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543" w:rsidRPr="00212EAB" w:rsidRDefault="009C4543" w:rsidP="009C4543">
      <w:pPr>
        <w:jc w:val="center"/>
        <w:rPr>
          <w:rFonts w:ascii="Times New Roman" w:hAnsi="Times New Roman" w:cs="Times New Roman"/>
          <w:b/>
          <w:bCs/>
          <w:color w:val="C00000"/>
          <w:sz w:val="28"/>
        </w:rPr>
      </w:pPr>
      <w:r w:rsidRPr="0092036C">
        <w:rPr>
          <w:rFonts w:ascii="Times New Roman" w:hAnsi="Times New Roman" w:cs="Times New Roman"/>
          <w:b/>
          <w:bCs/>
          <w:noProof/>
          <w:color w:val="C00000"/>
          <w:sz w:val="28"/>
        </w:rPr>
        <w:drawing>
          <wp:anchor distT="0" distB="0" distL="114300" distR="114300" simplePos="0" relativeHeight="251659264" behindDoc="0" locked="0" layoutInCell="1" allowOverlap="1" wp14:anchorId="3BF6FE7F" wp14:editId="0D8E2668">
            <wp:simplePos x="0" y="0"/>
            <wp:positionH relativeFrom="column">
              <wp:posOffset>2101215</wp:posOffset>
            </wp:positionH>
            <wp:positionV relativeFrom="paragraph">
              <wp:posOffset>-186690</wp:posOffset>
            </wp:positionV>
            <wp:extent cx="1200150" cy="1371600"/>
            <wp:effectExtent l="19050" t="0" r="0" b="0"/>
            <wp:wrapThrough wrapText="bothSides">
              <wp:wrapPolygon edited="0">
                <wp:start x="9943" y="0"/>
                <wp:lineTo x="2400" y="2400"/>
                <wp:lineTo x="-343" y="3600"/>
                <wp:lineTo x="0" y="19200"/>
                <wp:lineTo x="1371" y="19200"/>
                <wp:lineTo x="8914" y="21300"/>
                <wp:lineTo x="9257" y="21300"/>
                <wp:lineTo x="12343" y="21300"/>
                <wp:lineTo x="13029" y="21300"/>
                <wp:lineTo x="20229" y="19500"/>
                <wp:lineTo x="20229" y="19200"/>
                <wp:lineTo x="21257" y="19200"/>
                <wp:lineTo x="21600" y="18000"/>
                <wp:lineTo x="21600" y="3600"/>
                <wp:lineTo x="18857" y="2100"/>
                <wp:lineTo x="11657" y="0"/>
                <wp:lineTo x="9943" y="0"/>
              </wp:wrapPolygon>
            </wp:wrapThrough>
            <wp:docPr id="28" name="Рисунок 21" descr="E:\Рабочая папка\флаг и эмблема профсоюза\эмблема профсоюза (официальная большая прозрачная)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07" name="Picture 117" descr="E:\Рабочая папка\флаг и эмблема профсоюза\эмблема профсоюза (официальная большая прозрачная)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C4543" w:rsidRDefault="009C4543" w:rsidP="009C4543">
      <w:pPr>
        <w:jc w:val="center"/>
        <w:rPr>
          <w:rFonts w:ascii="Times New Roman" w:hAnsi="Times New Roman" w:cs="Times New Roman"/>
          <w:b/>
          <w:bCs/>
          <w:color w:val="0070C0"/>
          <w:sz w:val="28"/>
        </w:rPr>
      </w:pPr>
    </w:p>
    <w:p w:rsidR="009C4543" w:rsidRDefault="009C4543" w:rsidP="009C4543">
      <w:pPr>
        <w:jc w:val="center"/>
        <w:rPr>
          <w:rFonts w:ascii="Times New Roman" w:hAnsi="Times New Roman" w:cs="Times New Roman"/>
          <w:b/>
          <w:bCs/>
          <w:color w:val="0070C0"/>
          <w:sz w:val="28"/>
        </w:rPr>
      </w:pPr>
    </w:p>
    <w:p w:rsidR="009C4543" w:rsidRDefault="009C4543" w:rsidP="009C4543">
      <w:pPr>
        <w:jc w:val="center"/>
        <w:rPr>
          <w:rFonts w:ascii="Times New Roman" w:hAnsi="Times New Roman" w:cs="Times New Roman"/>
          <w:b/>
          <w:bCs/>
          <w:color w:val="0070C0"/>
          <w:sz w:val="28"/>
        </w:rPr>
      </w:pPr>
    </w:p>
    <w:p w:rsidR="009C4543" w:rsidRDefault="009C4543" w:rsidP="009C4543">
      <w:pPr>
        <w:jc w:val="center"/>
        <w:rPr>
          <w:rFonts w:ascii="Times New Roman" w:hAnsi="Times New Roman" w:cs="Times New Roman"/>
          <w:b/>
          <w:bCs/>
          <w:color w:val="0070C0"/>
          <w:sz w:val="28"/>
        </w:rPr>
      </w:pPr>
    </w:p>
    <w:p w:rsidR="009C4543" w:rsidRDefault="009C4543" w:rsidP="009C4543">
      <w:pPr>
        <w:jc w:val="center"/>
        <w:rPr>
          <w:rFonts w:ascii="Times New Roman" w:hAnsi="Times New Roman" w:cs="Times New Roman"/>
          <w:b/>
          <w:bCs/>
          <w:color w:val="0070C0"/>
          <w:sz w:val="28"/>
        </w:rPr>
      </w:pPr>
    </w:p>
    <w:p w:rsidR="009C4543" w:rsidRDefault="009C4543" w:rsidP="009C4543">
      <w:pPr>
        <w:jc w:val="center"/>
        <w:rPr>
          <w:rFonts w:ascii="Times New Roman" w:hAnsi="Times New Roman" w:cs="Times New Roman"/>
          <w:b/>
          <w:bCs/>
          <w:color w:val="0070C0"/>
          <w:sz w:val="28"/>
        </w:rPr>
      </w:pPr>
    </w:p>
    <w:p w:rsidR="009C4543" w:rsidRPr="00122CB0" w:rsidRDefault="009C4543" w:rsidP="009C4543">
      <w:pPr>
        <w:jc w:val="center"/>
        <w:rPr>
          <w:rFonts w:ascii="Times New Roman" w:hAnsi="Times New Roman" w:cs="Times New Roman"/>
          <w:b/>
          <w:bCs/>
          <w:color w:val="002060"/>
          <w:sz w:val="56"/>
        </w:rPr>
      </w:pPr>
      <w:r w:rsidRPr="00122CB0">
        <w:rPr>
          <w:rFonts w:ascii="Times New Roman" w:hAnsi="Times New Roman" w:cs="Times New Roman"/>
          <w:b/>
          <w:bCs/>
          <w:color w:val="002060"/>
          <w:sz w:val="56"/>
        </w:rPr>
        <w:t xml:space="preserve">Публичный отчет </w:t>
      </w:r>
    </w:p>
    <w:p w:rsidR="009C4543" w:rsidRPr="00122CB0" w:rsidRDefault="009C4543" w:rsidP="009C4543">
      <w:pPr>
        <w:jc w:val="center"/>
        <w:rPr>
          <w:rFonts w:ascii="Times New Roman" w:hAnsi="Times New Roman" w:cs="Times New Roman"/>
          <w:b/>
          <w:bCs/>
          <w:color w:val="002060"/>
          <w:sz w:val="40"/>
        </w:rPr>
      </w:pPr>
      <w:r w:rsidRPr="00122CB0">
        <w:rPr>
          <w:rFonts w:ascii="Times New Roman" w:hAnsi="Times New Roman" w:cs="Times New Roman"/>
          <w:b/>
          <w:bCs/>
          <w:color w:val="002060"/>
          <w:sz w:val="40"/>
        </w:rPr>
        <w:t xml:space="preserve">о работе </w:t>
      </w:r>
    </w:p>
    <w:p w:rsidR="009C4543" w:rsidRPr="00122CB0" w:rsidRDefault="009C4543" w:rsidP="009C4543">
      <w:pPr>
        <w:jc w:val="center"/>
        <w:rPr>
          <w:rFonts w:ascii="Times New Roman" w:hAnsi="Times New Roman" w:cs="Times New Roman"/>
          <w:b/>
          <w:bCs/>
          <w:color w:val="002060"/>
          <w:sz w:val="40"/>
        </w:rPr>
      </w:pPr>
      <w:r w:rsidRPr="00122CB0">
        <w:rPr>
          <w:rFonts w:ascii="Times New Roman" w:hAnsi="Times New Roman" w:cs="Times New Roman"/>
          <w:b/>
          <w:bCs/>
          <w:color w:val="002060"/>
          <w:sz w:val="40"/>
        </w:rPr>
        <w:t xml:space="preserve">Ильинской территориальной организации </w:t>
      </w:r>
      <w:r>
        <w:rPr>
          <w:rFonts w:ascii="Times New Roman" w:hAnsi="Times New Roman" w:cs="Times New Roman"/>
          <w:b/>
          <w:bCs/>
          <w:color w:val="002060"/>
          <w:sz w:val="40"/>
        </w:rPr>
        <w:t xml:space="preserve">Общероссийского </w:t>
      </w:r>
      <w:r w:rsidRPr="00122CB0">
        <w:rPr>
          <w:rFonts w:ascii="Times New Roman" w:hAnsi="Times New Roman" w:cs="Times New Roman"/>
          <w:b/>
          <w:bCs/>
          <w:color w:val="002060"/>
          <w:sz w:val="40"/>
        </w:rPr>
        <w:t xml:space="preserve">Профсоюза  </w:t>
      </w:r>
      <w:r>
        <w:rPr>
          <w:rFonts w:ascii="Times New Roman" w:hAnsi="Times New Roman" w:cs="Times New Roman"/>
          <w:b/>
          <w:bCs/>
          <w:color w:val="002060"/>
          <w:sz w:val="40"/>
        </w:rPr>
        <w:t>Образования</w:t>
      </w:r>
      <w:r w:rsidRPr="00122CB0">
        <w:rPr>
          <w:rFonts w:ascii="Times New Roman" w:hAnsi="Times New Roman" w:cs="Times New Roman"/>
          <w:b/>
          <w:bCs/>
          <w:color w:val="002060"/>
          <w:sz w:val="40"/>
        </w:rPr>
        <w:t xml:space="preserve"> </w:t>
      </w:r>
    </w:p>
    <w:p w:rsidR="009C4543" w:rsidRPr="00122CB0" w:rsidRDefault="009C4543" w:rsidP="009C4543">
      <w:pPr>
        <w:jc w:val="center"/>
        <w:rPr>
          <w:rFonts w:ascii="Times New Roman" w:hAnsi="Times New Roman" w:cs="Times New Roman"/>
          <w:b/>
          <w:bCs/>
          <w:color w:val="002060"/>
          <w:sz w:val="40"/>
        </w:rPr>
      </w:pPr>
      <w:r w:rsidRPr="00122CB0">
        <w:rPr>
          <w:rFonts w:ascii="Times New Roman" w:hAnsi="Times New Roman" w:cs="Times New Roman"/>
          <w:b/>
          <w:bCs/>
          <w:color w:val="002060"/>
          <w:sz w:val="40"/>
        </w:rPr>
        <w:t>за 202</w:t>
      </w:r>
      <w:r>
        <w:rPr>
          <w:rFonts w:ascii="Times New Roman" w:hAnsi="Times New Roman" w:cs="Times New Roman"/>
          <w:b/>
          <w:bCs/>
          <w:color w:val="002060"/>
          <w:sz w:val="40"/>
        </w:rPr>
        <w:t>4</w:t>
      </w:r>
      <w:r w:rsidRPr="00122CB0">
        <w:rPr>
          <w:rFonts w:ascii="Times New Roman" w:hAnsi="Times New Roman" w:cs="Times New Roman"/>
          <w:b/>
          <w:bCs/>
          <w:color w:val="002060"/>
          <w:sz w:val="40"/>
        </w:rPr>
        <w:t xml:space="preserve"> год.</w:t>
      </w:r>
    </w:p>
    <w:p w:rsidR="009C4543" w:rsidRDefault="009C4543" w:rsidP="009C4543">
      <w:pPr>
        <w:jc w:val="center"/>
        <w:rPr>
          <w:rFonts w:ascii="Times New Roman" w:hAnsi="Times New Roman" w:cs="Times New Roman"/>
          <w:b/>
          <w:bCs/>
          <w:color w:val="0070C0"/>
          <w:sz w:val="28"/>
        </w:rPr>
      </w:pPr>
      <w:bookmarkStart w:id="0" w:name="_GoBack"/>
      <w:bookmarkEnd w:id="0"/>
    </w:p>
    <w:p w:rsidR="009C4543" w:rsidRDefault="009C4543" w:rsidP="009C4543">
      <w:pPr>
        <w:jc w:val="center"/>
        <w:rPr>
          <w:rFonts w:ascii="Times New Roman" w:hAnsi="Times New Roman" w:cs="Times New Roman"/>
          <w:b/>
          <w:bCs/>
          <w:color w:val="0070C0"/>
          <w:sz w:val="28"/>
        </w:rPr>
      </w:pPr>
    </w:p>
    <w:p w:rsidR="009C4543" w:rsidRDefault="009C4543" w:rsidP="009C4543">
      <w:pPr>
        <w:jc w:val="center"/>
        <w:rPr>
          <w:rFonts w:ascii="Times New Roman" w:hAnsi="Times New Roman" w:cs="Times New Roman"/>
          <w:b/>
          <w:bCs/>
          <w:color w:val="0070C0"/>
          <w:sz w:val="28"/>
        </w:rPr>
      </w:pPr>
    </w:p>
    <w:p w:rsidR="009C4543" w:rsidRDefault="009C4543" w:rsidP="009C4543">
      <w:pPr>
        <w:jc w:val="center"/>
        <w:rPr>
          <w:rFonts w:ascii="Times New Roman" w:hAnsi="Times New Roman" w:cs="Times New Roman"/>
          <w:b/>
          <w:bCs/>
          <w:color w:val="0070C0"/>
          <w:sz w:val="28"/>
        </w:rPr>
      </w:pPr>
    </w:p>
    <w:p w:rsidR="009C4543" w:rsidRDefault="009C4543" w:rsidP="009C4543">
      <w:pPr>
        <w:jc w:val="center"/>
        <w:rPr>
          <w:rFonts w:ascii="Times New Roman" w:hAnsi="Times New Roman" w:cs="Times New Roman"/>
          <w:b/>
          <w:bCs/>
          <w:color w:val="0070C0"/>
          <w:sz w:val="28"/>
        </w:rPr>
      </w:pPr>
    </w:p>
    <w:p w:rsidR="009C4543" w:rsidRDefault="009C4543" w:rsidP="009C4543">
      <w:pPr>
        <w:jc w:val="center"/>
        <w:rPr>
          <w:rFonts w:ascii="Times New Roman" w:hAnsi="Times New Roman" w:cs="Times New Roman"/>
          <w:b/>
          <w:bCs/>
          <w:color w:val="0070C0"/>
          <w:sz w:val="28"/>
        </w:rPr>
      </w:pPr>
    </w:p>
    <w:p w:rsidR="009C4543" w:rsidRDefault="009C4543" w:rsidP="009C4543">
      <w:pPr>
        <w:jc w:val="center"/>
        <w:rPr>
          <w:rFonts w:ascii="Times New Roman" w:hAnsi="Times New Roman" w:cs="Times New Roman"/>
          <w:b/>
          <w:bCs/>
          <w:color w:val="0070C0"/>
          <w:sz w:val="28"/>
        </w:rPr>
      </w:pPr>
    </w:p>
    <w:p w:rsidR="009C4543" w:rsidRDefault="009C4543" w:rsidP="009C4543">
      <w:pPr>
        <w:jc w:val="center"/>
        <w:rPr>
          <w:rFonts w:ascii="Times New Roman" w:hAnsi="Times New Roman" w:cs="Times New Roman"/>
          <w:b/>
          <w:bCs/>
          <w:color w:val="0070C0"/>
          <w:sz w:val="28"/>
        </w:rPr>
      </w:pPr>
    </w:p>
    <w:p w:rsidR="009C4543" w:rsidRDefault="009C4543" w:rsidP="009C4543">
      <w:pPr>
        <w:jc w:val="center"/>
        <w:rPr>
          <w:rFonts w:ascii="Times New Roman" w:hAnsi="Times New Roman" w:cs="Times New Roman"/>
          <w:b/>
          <w:bCs/>
          <w:color w:val="0070C0"/>
          <w:sz w:val="28"/>
        </w:rPr>
      </w:pPr>
    </w:p>
    <w:p w:rsidR="009C4543" w:rsidRDefault="009C4543" w:rsidP="009C4543">
      <w:pPr>
        <w:jc w:val="center"/>
        <w:rPr>
          <w:rFonts w:ascii="Times New Roman" w:hAnsi="Times New Roman" w:cs="Times New Roman"/>
          <w:b/>
          <w:bCs/>
          <w:color w:val="0070C0"/>
          <w:sz w:val="28"/>
        </w:rPr>
      </w:pPr>
    </w:p>
    <w:p w:rsidR="009C4543" w:rsidRDefault="009C4543" w:rsidP="009C4543">
      <w:pPr>
        <w:jc w:val="center"/>
        <w:rPr>
          <w:rFonts w:ascii="Times New Roman" w:hAnsi="Times New Roman" w:cs="Times New Roman"/>
          <w:b/>
          <w:bCs/>
          <w:color w:val="002060"/>
          <w:sz w:val="28"/>
        </w:rPr>
      </w:pPr>
    </w:p>
    <w:p w:rsidR="009C4543" w:rsidRPr="00122CB0" w:rsidRDefault="009C4543" w:rsidP="009C4543">
      <w:pPr>
        <w:jc w:val="center"/>
        <w:rPr>
          <w:rFonts w:ascii="Times New Roman" w:hAnsi="Times New Roman" w:cs="Times New Roman"/>
          <w:b/>
          <w:bCs/>
          <w:color w:val="002060"/>
          <w:sz w:val="28"/>
        </w:rPr>
      </w:pPr>
      <w:r w:rsidRPr="00122CB0">
        <w:rPr>
          <w:rFonts w:ascii="Times New Roman" w:hAnsi="Times New Roman" w:cs="Times New Roman"/>
          <w:b/>
          <w:bCs/>
          <w:color w:val="002060"/>
          <w:sz w:val="28"/>
        </w:rPr>
        <w:t>п. Ильинский 202</w:t>
      </w:r>
      <w:r>
        <w:rPr>
          <w:rFonts w:ascii="Times New Roman" w:hAnsi="Times New Roman" w:cs="Times New Roman"/>
          <w:b/>
          <w:bCs/>
          <w:color w:val="002060"/>
          <w:sz w:val="28"/>
        </w:rPr>
        <w:t>4</w:t>
      </w:r>
      <w:r w:rsidRPr="00122CB0">
        <w:rPr>
          <w:rFonts w:ascii="Times New Roman" w:hAnsi="Times New Roman" w:cs="Times New Roman"/>
          <w:b/>
          <w:bCs/>
          <w:color w:val="002060"/>
          <w:sz w:val="28"/>
        </w:rPr>
        <w:t xml:space="preserve"> г.</w:t>
      </w:r>
    </w:p>
    <w:p w:rsidR="009C4543" w:rsidRDefault="009C4543" w:rsidP="009C4543">
      <w:pPr>
        <w:ind w:firstLine="709"/>
        <w:jc w:val="center"/>
        <w:rPr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Отчет о работе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Ильинской территориальной организации Общероссийского Профсоюза  Образования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за 2019-2024 г.</w:t>
      </w:r>
    </w:p>
    <w:p w:rsidR="009C4543" w:rsidRDefault="009C4543" w:rsidP="009C454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bidi="en-US"/>
        </w:rPr>
        <w:t>Вся работа Ильинской территориальной  организации строилась в соответствии с Уставом Профсоюза и приоритетными направлениями, обозначенными вышестоящими профсоюзными органами.</w:t>
      </w:r>
    </w:p>
    <w:p w:rsidR="009C4543" w:rsidRDefault="009C4543" w:rsidP="009C4543">
      <w:pPr>
        <w:spacing w:after="0"/>
        <w:ind w:firstLine="709"/>
        <w:jc w:val="both"/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252525"/>
          <w:sz w:val="28"/>
          <w:szCs w:val="28"/>
          <w:shd w:val="clear" w:color="auto" w:fill="FFFFFF"/>
        </w:rPr>
        <w:t xml:space="preserve">Основными целями деятельности </w:t>
      </w:r>
      <w:r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территориальной  организации </w:t>
      </w:r>
      <w:r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Профсоюза в отчётный период являлись:</w:t>
      </w:r>
    </w:p>
    <w:p w:rsidR="009C4543" w:rsidRDefault="009C4543" w:rsidP="009C4543">
      <w:pPr>
        <w:spacing w:after="0"/>
        <w:ind w:firstLine="709"/>
        <w:jc w:val="both"/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- представительство и защита социально-трудовых, профессиональных прав и интересов членов Профсоюза;</w:t>
      </w:r>
    </w:p>
    <w:p w:rsidR="009C4543" w:rsidRDefault="009C4543" w:rsidP="009C4543">
      <w:pPr>
        <w:spacing w:after="0"/>
        <w:ind w:firstLine="709"/>
        <w:jc w:val="both"/>
        <w:rPr>
          <w:rFonts w:ascii="Times New Roman" w:eastAsia="Calibri" w:hAnsi="Times New Roman" w:cs="Times New Roman"/>
          <w:b/>
          <w:i/>
          <w:color w:val="365F91"/>
          <w:sz w:val="28"/>
          <w:szCs w:val="28"/>
          <w:lang w:bidi="en-US"/>
        </w:rPr>
      </w:pPr>
      <w:r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-повышение качества жизни членов Профсоюза, достижение справедливого и достойного уровня оплаты труда, пенсий и социальных пособий, социальной и правовой защищённости работников.</w:t>
      </w:r>
    </w:p>
    <w:p w:rsidR="009C4543" w:rsidRDefault="009C4543" w:rsidP="009C4543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bidi="en-US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bidi="en-US"/>
        </w:rPr>
        <w:t>Задачи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bidi="en-US"/>
        </w:rPr>
        <w:t>, стоявшие перед организацией в отчётном периоде:</w:t>
      </w:r>
    </w:p>
    <w:p w:rsidR="009C4543" w:rsidRDefault="009C4543" w:rsidP="009C4543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 Развитие социального партнёрства, заключение коллективных договоров и соглашений.</w:t>
      </w:r>
    </w:p>
    <w:p w:rsidR="009C4543" w:rsidRDefault="009C4543" w:rsidP="009C4543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соблюдением работодателями и их представителями трудового законодательства.</w:t>
      </w:r>
    </w:p>
    <w:p w:rsidR="009C4543" w:rsidRDefault="009C4543" w:rsidP="009C4543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обеспечением здоровых и безопасных условий труда работникам образовательных организаций. </w:t>
      </w:r>
    </w:p>
    <w:p w:rsidR="009C4543" w:rsidRDefault="009C4543" w:rsidP="009C4543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4. Повышение профессионализма профсоюзных кадров.</w:t>
      </w:r>
    </w:p>
    <w:p w:rsidR="009C4543" w:rsidRDefault="009C4543" w:rsidP="009C4543">
      <w:pPr>
        <w:suppressAutoHyphens/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5. Вовлечение молодёжи в профсоюзное движение.</w:t>
      </w:r>
    </w:p>
    <w:p w:rsidR="009C4543" w:rsidRDefault="009C4543" w:rsidP="009C4543">
      <w:pPr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>
        <w:rPr>
          <w:rFonts w:ascii="Times New Roman" w:eastAsia="Calibri" w:hAnsi="Times New Roman" w:cs="Times New Roman"/>
          <w:sz w:val="28"/>
          <w:szCs w:val="28"/>
          <w:lang w:bidi="en-US"/>
        </w:rPr>
        <w:t>6. Организационное укрепление территориальной профсоюзной организации.</w:t>
      </w:r>
    </w:p>
    <w:p w:rsidR="009C4543" w:rsidRDefault="009C4543" w:rsidP="009C454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C4543" w:rsidRDefault="009C4543" w:rsidP="009C454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Общая характеристика организации. Состояние профсоюзного членства. Мониторинг показателей эффективности деятельности профсоюзных организаций</w:t>
      </w:r>
    </w:p>
    <w:p w:rsidR="009C4543" w:rsidRDefault="009C4543" w:rsidP="009C454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4543" w:rsidRDefault="009C4543" w:rsidP="009C454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За отчётный период в </w:t>
      </w:r>
      <w:r>
        <w:rPr>
          <w:rFonts w:ascii="Times New Roman" w:eastAsia="Times New Roman" w:hAnsi="Times New Roman" w:cs="Times New Roman"/>
          <w:sz w:val="28"/>
          <w:szCs w:val="28"/>
        </w:rPr>
        <w:t>Ильинской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территориальной профсоюзной организации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состоянию на 01 сентября 2024 года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в состав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территориальной  организации Профсоюза работников народного образования и науки РФ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водят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5 </w:t>
      </w:r>
      <w:r>
        <w:rPr>
          <w:rFonts w:ascii="Times New Roman" w:eastAsia="Times New Roman" w:hAnsi="Times New Roman" w:cs="Times New Roman"/>
          <w:sz w:val="28"/>
          <w:szCs w:val="28"/>
        </w:rPr>
        <w:t>первичных профсоюзных организаций.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На сегодняшний день первичные профсоюзные организации есть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9C4543" w:rsidRDefault="009C4543" w:rsidP="009C4543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- 1 дошкольной организации;</w:t>
      </w:r>
    </w:p>
    <w:p w:rsidR="009C4543" w:rsidRDefault="009C4543" w:rsidP="009C4543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- 3 общеобразовательных организаций;</w:t>
      </w:r>
    </w:p>
    <w:p w:rsidR="009C4543" w:rsidRDefault="009C4543" w:rsidP="009C4543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- 1 организации дополнительного образования;</w:t>
      </w:r>
    </w:p>
    <w:p w:rsidR="009C4543" w:rsidRDefault="009C4543" w:rsidP="009C4543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Охват профсоюзным членством 23,4 %, </w:t>
      </w:r>
    </w:p>
    <w:p w:rsidR="009C4543" w:rsidRDefault="009C4543" w:rsidP="009C454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9C4543" w:rsidRDefault="009C4543" w:rsidP="009C454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lastRenderedPageBreak/>
        <w:t>Прошла реорганизация образовательных организаций округа. Таким образом, в Ильинской городском округе стало 3 образовательные организации и 2 дошкольные организации. ППО Дмитриевской и Сретенской школ  вошли в состав Ильинской СОШ №1- обособленными структурными подразделениями.</w:t>
      </w:r>
    </w:p>
    <w:p w:rsidR="009C4543" w:rsidRDefault="009C4543" w:rsidP="009C4543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</w:p>
    <w:p w:rsidR="009C4543" w:rsidRDefault="009C4543" w:rsidP="009C4543">
      <w:pPr>
        <w:pStyle w:val="a7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На начало отчётного периода в 2019 году ППО было 6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ппо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с численностью 116 человек. 33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%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С</w:t>
      </w:r>
      <w:proofErr w:type="gramEnd"/>
      <w:r>
        <w:rPr>
          <w:rFonts w:ascii="Times New Roman" w:hAnsi="Times New Roman"/>
          <w:sz w:val="28"/>
          <w:szCs w:val="28"/>
        </w:rPr>
        <w:t xml:space="preserve"> целью увеличения численности членов профсоюза Ильинской РТО в 2020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было проведено собрание в образовательной организации МБУДО детского сада  «Росинка», в результате создалась седьмая первичная профсоюзная организация с численностью  29 человек.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(7</w:t>
      </w:r>
      <w:r>
        <w:rPr>
          <w:rFonts w:ascii="Times New Roman" w:hAnsi="Times New Roman"/>
          <w:sz w:val="28"/>
          <w:szCs w:val="28"/>
        </w:rPr>
        <w:t>– 139 человек) 31,3%</w:t>
      </w:r>
    </w:p>
    <w:p w:rsidR="009C4543" w:rsidRDefault="009C4543" w:rsidP="009C4543">
      <w:pPr>
        <w:pStyle w:val="a7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2021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была проведена беседа в образовательной организации МБУДО Ильинский Центр «Мозаика» (сейчас Ильинский ЦДО), в результате создалась восьмая первичная профсоюзная организация (3 чел). </w:t>
      </w:r>
    </w:p>
    <w:p w:rsidR="009C4543" w:rsidRDefault="009C4543" w:rsidP="009C4543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Динамика профсоюзного членства в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Ильинской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территориальной профсоюзной организации за отчётный период выглядит следующим образом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: </w:t>
      </w:r>
    </w:p>
    <w:tbl>
      <w:tblPr>
        <w:tblpPr w:leftFromText="180" w:rightFromText="180" w:bottomFromText="160" w:vertAnchor="text" w:horzAnchor="page" w:tblpX="3427" w:tblpY="211"/>
        <w:tblW w:w="48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9"/>
        <w:gridCol w:w="1093"/>
        <w:gridCol w:w="1671"/>
        <w:gridCol w:w="1572"/>
      </w:tblGrid>
      <w:tr w:rsidR="009C4543" w:rsidTr="009C4543">
        <w:trPr>
          <w:trHeight w:val="93"/>
        </w:trPr>
        <w:tc>
          <w:tcPr>
            <w:tcW w:w="90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BBE0E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C4543" w:rsidRDefault="009C45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b/>
                <w:bCs/>
                <w:color w:val="990000"/>
                <w:kern w:val="24"/>
                <w:sz w:val="24"/>
                <w:szCs w:val="24"/>
              </w:rPr>
              <w:t xml:space="preserve">год </w:t>
            </w:r>
          </w:p>
        </w:tc>
        <w:tc>
          <w:tcPr>
            <w:tcW w:w="98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BBE0E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C4543" w:rsidRDefault="009C45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b/>
                <w:bCs/>
                <w:color w:val="990000"/>
                <w:kern w:val="24"/>
                <w:sz w:val="24"/>
                <w:szCs w:val="24"/>
              </w:rPr>
              <w:t xml:space="preserve">Общее </w:t>
            </w:r>
          </w:p>
          <w:p w:rsidR="009C4543" w:rsidRDefault="009C45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b/>
                <w:bCs/>
                <w:color w:val="990000"/>
                <w:kern w:val="24"/>
                <w:sz w:val="24"/>
                <w:szCs w:val="24"/>
              </w:rPr>
              <w:t xml:space="preserve">кол-во ППО </w:t>
            </w:r>
          </w:p>
        </w:tc>
        <w:tc>
          <w:tcPr>
            <w:tcW w:w="144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BBE0E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C4543" w:rsidRDefault="009C45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b/>
                <w:bCs/>
                <w:color w:val="990000"/>
                <w:kern w:val="24"/>
                <w:sz w:val="24"/>
                <w:szCs w:val="24"/>
              </w:rPr>
              <w:t xml:space="preserve">Кол-во членов профсоюза </w:t>
            </w:r>
          </w:p>
        </w:tc>
        <w:tc>
          <w:tcPr>
            <w:tcW w:w="148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BBE0E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C4543" w:rsidRDefault="009C45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b/>
                <w:bCs/>
                <w:color w:val="990000"/>
                <w:kern w:val="24"/>
                <w:sz w:val="24"/>
                <w:szCs w:val="24"/>
              </w:rPr>
              <w:t>Охват проф. членством</w:t>
            </w:r>
          </w:p>
          <w:p w:rsidR="009C4543" w:rsidRDefault="009C45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b/>
                <w:bCs/>
                <w:color w:val="990000"/>
                <w:kern w:val="24"/>
                <w:sz w:val="24"/>
                <w:szCs w:val="24"/>
              </w:rPr>
              <w:t xml:space="preserve">% </w:t>
            </w:r>
          </w:p>
        </w:tc>
      </w:tr>
      <w:tr w:rsidR="009C4543" w:rsidTr="009C4543">
        <w:trPr>
          <w:trHeight w:val="55"/>
        </w:trPr>
        <w:tc>
          <w:tcPr>
            <w:tcW w:w="9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3F9F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C4543" w:rsidRDefault="009C454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36"/>
                <w:szCs w:val="36"/>
              </w:rPr>
              <w:t xml:space="preserve">2019 </w:t>
            </w:r>
          </w:p>
        </w:tc>
        <w:tc>
          <w:tcPr>
            <w:tcW w:w="9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3F9F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C4543" w:rsidRDefault="009C45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36"/>
                <w:szCs w:val="36"/>
              </w:rPr>
              <w:t xml:space="preserve">6 </w:t>
            </w:r>
          </w:p>
        </w:tc>
        <w:tc>
          <w:tcPr>
            <w:tcW w:w="14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3F9F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C4543" w:rsidRDefault="009C45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36"/>
                <w:szCs w:val="36"/>
              </w:rPr>
              <w:t xml:space="preserve">116 </w:t>
            </w:r>
          </w:p>
        </w:tc>
        <w:tc>
          <w:tcPr>
            <w:tcW w:w="14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3F9F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C4543" w:rsidRDefault="009C45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36"/>
                <w:szCs w:val="36"/>
              </w:rPr>
              <w:t xml:space="preserve">33 </w:t>
            </w:r>
          </w:p>
        </w:tc>
      </w:tr>
      <w:tr w:rsidR="009C4543" w:rsidTr="009C4543">
        <w:trPr>
          <w:trHeight w:val="55"/>
        </w:trPr>
        <w:tc>
          <w:tcPr>
            <w:tcW w:w="9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3F9F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C4543" w:rsidRDefault="009C45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36"/>
                <w:szCs w:val="36"/>
              </w:rPr>
              <w:t>2020</w:t>
            </w:r>
          </w:p>
        </w:tc>
        <w:tc>
          <w:tcPr>
            <w:tcW w:w="9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3F9F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C4543" w:rsidRDefault="009C45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36"/>
                <w:szCs w:val="36"/>
              </w:rPr>
              <w:t>7</w:t>
            </w:r>
          </w:p>
        </w:tc>
        <w:tc>
          <w:tcPr>
            <w:tcW w:w="14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3F9F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C4543" w:rsidRDefault="009C45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36"/>
                <w:szCs w:val="36"/>
              </w:rPr>
              <w:t>139</w:t>
            </w:r>
          </w:p>
        </w:tc>
        <w:tc>
          <w:tcPr>
            <w:tcW w:w="14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3F9F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C4543" w:rsidRDefault="009C45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36"/>
                <w:szCs w:val="36"/>
              </w:rPr>
              <w:t>31,3</w:t>
            </w:r>
          </w:p>
        </w:tc>
      </w:tr>
      <w:tr w:rsidR="009C4543" w:rsidTr="009C4543">
        <w:trPr>
          <w:trHeight w:val="55"/>
        </w:trPr>
        <w:tc>
          <w:tcPr>
            <w:tcW w:w="9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3F9F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C4543" w:rsidRDefault="009C45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36"/>
                <w:szCs w:val="36"/>
              </w:rPr>
              <w:t>2021</w:t>
            </w:r>
          </w:p>
        </w:tc>
        <w:tc>
          <w:tcPr>
            <w:tcW w:w="9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3F9F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C4543" w:rsidRDefault="009C45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36"/>
                <w:szCs w:val="36"/>
              </w:rPr>
              <w:t>8</w:t>
            </w:r>
          </w:p>
        </w:tc>
        <w:tc>
          <w:tcPr>
            <w:tcW w:w="14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3F9F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C4543" w:rsidRDefault="009C45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36"/>
                <w:szCs w:val="36"/>
              </w:rPr>
              <w:t>138</w:t>
            </w:r>
          </w:p>
        </w:tc>
        <w:tc>
          <w:tcPr>
            <w:tcW w:w="14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3F9F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C4543" w:rsidRDefault="009C45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36"/>
                <w:szCs w:val="36"/>
              </w:rPr>
              <w:t>31,2</w:t>
            </w:r>
          </w:p>
        </w:tc>
      </w:tr>
      <w:tr w:rsidR="009C4543" w:rsidTr="009C4543">
        <w:trPr>
          <w:trHeight w:val="55"/>
        </w:trPr>
        <w:tc>
          <w:tcPr>
            <w:tcW w:w="9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3F9F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C4543" w:rsidRDefault="009C45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36"/>
                <w:szCs w:val="36"/>
              </w:rPr>
              <w:t>2022</w:t>
            </w:r>
          </w:p>
        </w:tc>
        <w:tc>
          <w:tcPr>
            <w:tcW w:w="9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3F9F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C4543" w:rsidRDefault="009C45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36"/>
                <w:szCs w:val="36"/>
              </w:rPr>
              <w:t>7</w:t>
            </w:r>
          </w:p>
        </w:tc>
        <w:tc>
          <w:tcPr>
            <w:tcW w:w="14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3F9F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C4543" w:rsidRDefault="009C45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36"/>
                <w:szCs w:val="36"/>
              </w:rPr>
              <w:t>131</w:t>
            </w:r>
          </w:p>
        </w:tc>
        <w:tc>
          <w:tcPr>
            <w:tcW w:w="14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3F9F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C4543" w:rsidRDefault="009C45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36"/>
                <w:szCs w:val="36"/>
              </w:rPr>
              <w:t>28,4</w:t>
            </w:r>
          </w:p>
        </w:tc>
      </w:tr>
      <w:tr w:rsidR="009C4543" w:rsidTr="009C4543">
        <w:trPr>
          <w:trHeight w:val="55"/>
        </w:trPr>
        <w:tc>
          <w:tcPr>
            <w:tcW w:w="9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3F9F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C4543" w:rsidRDefault="009C45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36"/>
                <w:szCs w:val="36"/>
              </w:rPr>
              <w:t>2023</w:t>
            </w:r>
          </w:p>
        </w:tc>
        <w:tc>
          <w:tcPr>
            <w:tcW w:w="9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3F9F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C4543" w:rsidRDefault="009C45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36"/>
                <w:szCs w:val="36"/>
              </w:rPr>
              <w:t>7</w:t>
            </w:r>
          </w:p>
        </w:tc>
        <w:tc>
          <w:tcPr>
            <w:tcW w:w="14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3F9F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C4543" w:rsidRDefault="009C45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36"/>
                <w:szCs w:val="36"/>
              </w:rPr>
              <w:t>103</w:t>
            </w:r>
          </w:p>
        </w:tc>
        <w:tc>
          <w:tcPr>
            <w:tcW w:w="14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3F9F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C4543" w:rsidRDefault="009C45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36"/>
                <w:szCs w:val="36"/>
              </w:rPr>
              <w:t>23,4</w:t>
            </w:r>
          </w:p>
        </w:tc>
      </w:tr>
    </w:tbl>
    <w:p w:rsidR="009C4543" w:rsidRDefault="009C4543" w:rsidP="009C4543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9C4543" w:rsidRDefault="009C4543" w:rsidP="009C454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C4543" w:rsidRDefault="009C4543" w:rsidP="009C454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C4543" w:rsidRDefault="009C4543" w:rsidP="009C454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C4543" w:rsidRDefault="009C4543" w:rsidP="009C454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C4543" w:rsidRDefault="009C4543" w:rsidP="009C454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C4543" w:rsidRDefault="009C4543" w:rsidP="009C454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C4543" w:rsidRDefault="009C4543" w:rsidP="009C454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C4543" w:rsidRDefault="009C4543" w:rsidP="009C454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C4543" w:rsidRDefault="009C4543" w:rsidP="009C454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C4543" w:rsidRDefault="009C4543" w:rsidP="009C454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C4543" w:rsidRDefault="009C4543" w:rsidP="009C454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C4543" w:rsidRDefault="009C4543" w:rsidP="009C454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C4543" w:rsidRDefault="009C4543" w:rsidP="009C454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Как вы уже заметили, наблюдается уменьшение количества ППО и соответственно членов профсоюза. Это связано с тем, что некоторые сотрудники перешли работать в другие организации, увольнение по собственному желанию.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Выход педагогов на заслуженный отдых, педагоги пенсионеры увольняются с работы на перерасчет пенсии, потом не вступают обратно в профсоюз, 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выход из Профсоюза по личному заявлению. </w:t>
      </w:r>
    </w:p>
    <w:p w:rsidR="009C4543" w:rsidRDefault="009C4543" w:rsidP="009C454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Причины называются такие: что дает нам профсоюз, только подарки, которые мы можем купить сами; большие профсоюзные взносы, особенно 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lastRenderedPageBreak/>
        <w:t>когда приходят отпускные. Говоря про подарки, нужно понимать, что Профсоюз – это, во-первых, не благотворительная организация и других денег кроме как профсоюзных взносов у него нет. Получается платим профсоюзный взнос 1%, а хотим получить намного больше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…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очу сказать таким работникам, что Профсоюзы – это общественная правозащитная организация. Человек, уплачивая профсоюзный взнос, в определённом смысле страхует свои трудовые права, а Профсоюз защищает трудовые и профессиональные интересы работников.</w:t>
      </w:r>
    </w:p>
    <w:p w:rsidR="009C4543" w:rsidRDefault="009C4543" w:rsidP="009C454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>Во-вторых, Профсоюз создавался для решения социально-экономических вопросов. А за большими профсоюзными взносами, как мы все понимаем, стоит большая заработная плата педагогического работника, роста которой Профсоюз целенаправленно добивается уже много лет.</w:t>
      </w:r>
    </w:p>
    <w:p w:rsidR="009C4543" w:rsidRDefault="009C4543" w:rsidP="009C4543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Понимая главную проблему нашей организации -  ежегодное снижение количества членов профсоюза в образовательных учреждениях п. Ильинского, Предлагаю,  президиуму разработать  «Программу по мотивации профсоюзного членства в Ильинской территориальной организации Профсоюза». Я уверена, что во всех образовательных организациях округа имеется большой резерв для увеличения численности членов профсоюза, поэтому необходимо в следующие пять лет приложить все усилия, чтобы улучшить ситуацию в нашей организации.</w:t>
      </w:r>
    </w:p>
    <w:p w:rsidR="009C4543" w:rsidRDefault="009C4543" w:rsidP="009C4543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C4543" w:rsidRDefault="009C4543" w:rsidP="009C4543">
      <w:pPr>
        <w:spacing w:after="0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pacing w:val="7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pacing w:val="-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I.</w:t>
      </w:r>
      <w:r>
        <w:rPr>
          <w:rFonts w:ascii="Times New Roman" w:eastAsia="Times New Roman" w:hAnsi="Times New Roman" w:cs="Times New Roman"/>
          <w:b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Cs/>
          <w:color w:val="000000"/>
          <w:spacing w:val="3"/>
          <w:sz w:val="28"/>
          <w:szCs w:val="28"/>
        </w:rPr>
        <w:t>Осно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Cs/>
          <w:color w:val="000000"/>
          <w:spacing w:val="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Cs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Cs/>
          <w:color w:val="000000"/>
          <w:spacing w:val="3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Cs/>
          <w:color w:val="000000"/>
          <w:spacing w:val="52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b/>
          <w:bCs/>
          <w:iCs/>
          <w:color w:val="000000"/>
          <w:spacing w:val="7"/>
          <w:sz w:val="28"/>
          <w:szCs w:val="28"/>
        </w:rPr>
        <w:t xml:space="preserve">методы работы </w:t>
      </w:r>
    </w:p>
    <w:p w:rsidR="009C4543" w:rsidRDefault="009C4543" w:rsidP="009C4543">
      <w:pPr>
        <w:spacing w:after="0"/>
        <w:jc w:val="both"/>
        <w:rPr>
          <w:rFonts w:ascii="Times New Roman" w:eastAsia="Times New Roman" w:hAnsi="Times New Roman" w:cs="Times New Roman"/>
          <w:b/>
          <w:color w:val="2F5496" w:themeColor="accent5" w:themeShade="BF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Успешность деятельности Профсоюза во многом зависит от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состояния внутрисоюзной работы,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включая его кадровое укрепление и повышение профессионализма. </w:t>
      </w:r>
    </w:p>
    <w:p w:rsidR="009C4543" w:rsidRDefault="009C4543" w:rsidP="009C454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Выборными органами территориальной организации является:</w:t>
      </w:r>
    </w:p>
    <w:p w:rsidR="009C4543" w:rsidRDefault="009C4543" w:rsidP="009C454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Президиум территориальной организации, избранный в количестве 5 человек;</w:t>
      </w:r>
    </w:p>
    <w:p w:rsidR="009C4543" w:rsidRDefault="009C4543" w:rsidP="009C4543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>- ревизионная комиссия в составе 3-х человек.                     </w:t>
      </w:r>
    </w:p>
    <w:p w:rsidR="009C4543" w:rsidRDefault="009C4543" w:rsidP="009C454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заседаниях комитета и Президиумов  Профсоюза рассматривались вопросы: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4543" w:rsidRDefault="009C4543" w:rsidP="009C4543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«О статистических отчётах первичных профсоюзных организаций» </w:t>
      </w:r>
    </w:p>
    <w:p w:rsidR="009C4543" w:rsidRDefault="009C4543" w:rsidP="009C454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«Анализ состояния профсоюзного членства в территориальной организации Профсоюза»,</w:t>
      </w:r>
    </w:p>
    <w:p w:rsidR="009C4543" w:rsidRDefault="009C4543" w:rsidP="009C454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«О работе по мотивации профсоюзного членства в первичных профорганизациях», </w:t>
      </w:r>
    </w:p>
    <w:p w:rsidR="009C4543" w:rsidRDefault="009C4543" w:rsidP="009C454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«Бонусная программа и программа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Порфсоюз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+»,</w:t>
      </w:r>
    </w:p>
    <w:p w:rsidR="009C4543" w:rsidRDefault="009C4543" w:rsidP="009C454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«Составление плана мероприятий на следующий год»,</w:t>
      </w:r>
    </w:p>
    <w:p w:rsidR="009C4543" w:rsidRDefault="009C4543" w:rsidP="009C454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вопросы об информационной работе, о награждении и многие другие.     </w:t>
      </w:r>
    </w:p>
    <w:p w:rsidR="009C4543" w:rsidRDefault="009C4543" w:rsidP="009C454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Уровень эффективности профсоюзной работы во многом зависит от профессионализма и личной ответственности профсоюзных лидеров, поэтому работа с кадрами и их обучение всегда была в центре внимания территориальной организации. </w:t>
      </w:r>
    </w:p>
    <w:p w:rsidR="009C4543" w:rsidRDefault="009C4543" w:rsidP="009C454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C4543" w:rsidRDefault="009C4543" w:rsidP="009C454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/>
          <w:sz w:val="28"/>
          <w:szCs w:val="28"/>
        </w:rPr>
        <w:t>Для председателей первичных организаций,</w:t>
      </w:r>
      <w:r>
        <w:rPr>
          <w:rFonts w:ascii="Times New Roman" w:hAnsi="Times New Roman"/>
          <w:sz w:val="28"/>
          <w:szCs w:val="28"/>
          <w:lang w:bidi="en-US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проводились краевые совещания, семинары, в том числе онлайн, по всем направлениям профсоюзной работы.</w:t>
      </w:r>
    </w:p>
    <w:p w:rsidR="009C4543" w:rsidRDefault="009C4543" w:rsidP="009C4543">
      <w:pPr>
        <w:pStyle w:val="a7"/>
        <w:numPr>
          <w:ilvl w:val="0"/>
          <w:numId w:val="2"/>
        </w:numPr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четыре председателя принимали участие в онлайн - обучении АИС система - ЭПБ;</w:t>
      </w:r>
    </w:p>
    <w:p w:rsidR="009C4543" w:rsidRDefault="009C4543" w:rsidP="009C4543">
      <w:pPr>
        <w:pStyle w:val="a7"/>
        <w:numPr>
          <w:ilvl w:val="0"/>
          <w:numId w:val="2"/>
        </w:numPr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трое председателей прошли онлайн – </w:t>
      </w:r>
      <w:proofErr w:type="gramStart"/>
      <w:r>
        <w:rPr>
          <w:rFonts w:ascii="Times New Roman" w:hAnsi="Times New Roman"/>
          <w:sz w:val="28"/>
          <w:szCs w:val="28"/>
        </w:rPr>
        <w:t>обучении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SMM</w:t>
      </w:r>
      <w:r>
        <w:rPr>
          <w:rFonts w:ascii="Times New Roman" w:hAnsi="Times New Roman"/>
          <w:sz w:val="28"/>
          <w:szCs w:val="28"/>
        </w:rPr>
        <w:t xml:space="preserve">. Профсоюзное </w:t>
      </w:r>
      <w:r>
        <w:rPr>
          <w:rFonts w:ascii="Times New Roman" w:hAnsi="Times New Roman"/>
          <w:sz w:val="28"/>
          <w:szCs w:val="28"/>
          <w:lang w:val="en-US"/>
        </w:rPr>
        <w:t>PRO</w:t>
      </w:r>
      <w:r>
        <w:rPr>
          <w:rFonts w:ascii="Times New Roman" w:hAnsi="Times New Roman"/>
          <w:sz w:val="28"/>
          <w:szCs w:val="28"/>
        </w:rPr>
        <w:t xml:space="preserve"> – движение в </w:t>
      </w:r>
      <w:proofErr w:type="spellStart"/>
      <w:r>
        <w:rPr>
          <w:rFonts w:ascii="Times New Roman" w:hAnsi="Times New Roman"/>
          <w:sz w:val="28"/>
          <w:szCs w:val="28"/>
        </w:rPr>
        <w:t>соц</w:t>
      </w:r>
      <w:proofErr w:type="gramStart"/>
      <w:r>
        <w:rPr>
          <w:rFonts w:ascii="Times New Roman" w:hAnsi="Times New Roman"/>
          <w:sz w:val="28"/>
          <w:szCs w:val="28"/>
        </w:rPr>
        <w:t>.с</w:t>
      </w:r>
      <w:proofErr w:type="gramEnd"/>
      <w:r>
        <w:rPr>
          <w:rFonts w:ascii="Times New Roman" w:hAnsi="Times New Roman"/>
          <w:sz w:val="28"/>
          <w:szCs w:val="28"/>
        </w:rPr>
        <w:t>етях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:rsidR="009C4543" w:rsidRDefault="009C4543" w:rsidP="009C4543">
      <w:pPr>
        <w:pStyle w:val="a7"/>
        <w:numPr>
          <w:ilvl w:val="0"/>
          <w:numId w:val="2"/>
        </w:numPr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поведён обучающий семинар для председателей первичных профсоюзных организаций совместно с координационным советом г. Москва</w:t>
      </w:r>
    </w:p>
    <w:p w:rsidR="009C4543" w:rsidRDefault="009C4543" w:rsidP="009C4543">
      <w:pPr>
        <w:pStyle w:val="a7"/>
        <w:numPr>
          <w:ilvl w:val="0"/>
          <w:numId w:val="2"/>
        </w:numPr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два председателя приняли участие в качестве слушателей в VIII </w:t>
      </w:r>
      <w:proofErr w:type="spellStart"/>
      <w:r>
        <w:rPr>
          <w:rFonts w:ascii="Times New Roman" w:hAnsi="Times New Roman"/>
          <w:sz w:val="28"/>
          <w:szCs w:val="28"/>
        </w:rPr>
        <w:t>online</w:t>
      </w:r>
      <w:proofErr w:type="spellEnd"/>
      <w:r>
        <w:rPr>
          <w:rFonts w:ascii="Times New Roman" w:hAnsi="Times New Roman"/>
          <w:sz w:val="28"/>
          <w:szCs w:val="28"/>
        </w:rPr>
        <w:t>-форуме молодых педагогов Пермского края</w:t>
      </w:r>
    </w:p>
    <w:p w:rsidR="009C4543" w:rsidRDefault="009C4543" w:rsidP="009C4543">
      <w:pPr>
        <w:pStyle w:val="a7"/>
        <w:numPr>
          <w:ilvl w:val="0"/>
          <w:numId w:val="2"/>
        </w:numPr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три председателя завершили обучение на 2 сессии вновь избранных председателей, в результате которой были вручены свидетельства.</w:t>
      </w:r>
    </w:p>
    <w:p w:rsidR="009C4543" w:rsidRDefault="009C4543" w:rsidP="009C4543">
      <w:pPr>
        <w:pStyle w:val="a7"/>
        <w:spacing w:line="276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:rsidR="009C4543" w:rsidRDefault="009C4543" w:rsidP="009C4543">
      <w:pPr>
        <w:pStyle w:val="a7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В ППО систематически направлялись актуальные материалы, методички, презентации, информационные бюллетени. </w:t>
      </w:r>
    </w:p>
    <w:p w:rsidR="009C4543" w:rsidRDefault="009C4543" w:rsidP="009C4543">
      <w:pPr>
        <w:pStyle w:val="a7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Реализуя один из вопросов плана сохранение численности профсоюза, а также пропаганда своей деятельности, в 2021 году посвященного Году здоровья проведены следующие мероприятия: фестиваль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лыжного спорта </w:t>
      </w:r>
      <w:r>
        <w:rPr>
          <w:rFonts w:ascii="Times New Roman" w:hAnsi="Times New Roman"/>
          <w:sz w:val="28"/>
          <w:szCs w:val="28"/>
        </w:rPr>
        <w:t>Ильинского ГО среди работников профсоюза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– </w:t>
      </w:r>
      <w:proofErr w:type="gramStart"/>
      <w:r>
        <w:rPr>
          <w:rFonts w:ascii="Times New Roman" w:hAnsi="Times New Roman"/>
          <w:sz w:val="28"/>
          <w:szCs w:val="28"/>
        </w:rPr>
        <w:t>о</w:t>
      </w:r>
      <w:proofErr w:type="gramEnd"/>
      <w:r>
        <w:rPr>
          <w:rFonts w:ascii="Times New Roman" w:hAnsi="Times New Roman"/>
          <w:sz w:val="28"/>
          <w:szCs w:val="28"/>
        </w:rPr>
        <w:t xml:space="preserve">нлайн-акция эстафета здоровья «Всемирный день здоровья», – «Чайный забег» в рамках лыжного забега, Организаторы: ППО Сретенской школы и региональный центр « Серебряного </w:t>
      </w:r>
      <w:proofErr w:type="spellStart"/>
      <w:r>
        <w:rPr>
          <w:rFonts w:ascii="Times New Roman" w:hAnsi="Times New Roman"/>
          <w:sz w:val="28"/>
          <w:szCs w:val="28"/>
        </w:rPr>
        <w:t>волонтёрства</w:t>
      </w:r>
      <w:proofErr w:type="spellEnd"/>
      <w:r>
        <w:rPr>
          <w:rFonts w:ascii="Times New Roman" w:hAnsi="Times New Roman"/>
          <w:sz w:val="28"/>
          <w:szCs w:val="28"/>
        </w:rPr>
        <w:t xml:space="preserve">» «Серебро Урала», участие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 xml:space="preserve"> Всероссийском </w:t>
      </w:r>
      <w:proofErr w:type="spellStart"/>
      <w:r>
        <w:rPr>
          <w:rFonts w:ascii="Times New Roman" w:hAnsi="Times New Roman"/>
          <w:sz w:val="28"/>
          <w:szCs w:val="28"/>
        </w:rPr>
        <w:t>флэшмобе</w:t>
      </w:r>
      <w:proofErr w:type="spellEnd"/>
      <w:r>
        <w:rPr>
          <w:rFonts w:ascii="Times New Roman" w:hAnsi="Times New Roman"/>
          <w:sz w:val="28"/>
          <w:szCs w:val="28"/>
        </w:rPr>
        <w:t xml:space="preserve"> «Утренняя зарядка»;</w:t>
      </w:r>
    </w:p>
    <w:p w:rsidR="009C4543" w:rsidRDefault="009C4543" w:rsidP="009C4543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 2022 Годом корпоративной культуры.  Профсоюзные первичные организации   делали акцент на реализацию основных направлений деятельности Профсоюза, в том числе в рамках федеральных проектов «</w:t>
      </w:r>
      <w:proofErr w:type="spellStart"/>
      <w:r>
        <w:rPr>
          <w:rFonts w:ascii="Times New Roman" w:hAnsi="Times New Roman" w:cs="Times New Roman"/>
          <w:sz w:val="28"/>
          <w:szCs w:val="28"/>
        </w:rPr>
        <w:t>Цифровизация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Общероссийского Профсоюза образования»</w:t>
      </w:r>
    </w:p>
    <w:p w:rsidR="009C4543" w:rsidRDefault="009C4543" w:rsidP="009C4543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C4543" w:rsidRDefault="009C4543" w:rsidP="009C4543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Оплата труда и социальная поддержка членов Профсоюза </w:t>
      </w:r>
    </w:p>
    <w:p w:rsidR="009C4543" w:rsidRDefault="009C4543" w:rsidP="009C454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Самый важный вопрос, стоящий перед Профсоюзом – это, конечно, повышение материального благосостояния работников образования.</w:t>
      </w:r>
    </w:p>
    <w:p w:rsidR="009C4543" w:rsidRDefault="009C4543" w:rsidP="009C454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Заработная плата работникам выплачивается в соответствии с Положением об оплате труда, которое разработано во всех организациях.     </w:t>
      </w:r>
    </w:p>
    <w:p w:rsidR="009C4543" w:rsidRDefault="009C4543" w:rsidP="009C4543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Продолжает совершенствоваться система оплаты труда, сохранятся выплаты за классное руководство, надбавки за награды в сфере образования.   Выполняются майские Указы Президента РФ в плане достижения целевых показателей средней заработной платы в разрезе различных категорий педагогических работников.  </w:t>
      </w:r>
    </w:p>
    <w:p w:rsidR="009C4543" w:rsidRDefault="009C4543" w:rsidP="009C4543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В поле зрения Профсоюз держит такой вопрос как социальная поддержка членов Профсоюза. </w:t>
      </w:r>
    </w:p>
    <w:p w:rsidR="009C4543" w:rsidRDefault="009C4543" w:rsidP="009C454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В течение отчётного периода территориальная организация Профсоюза принимала </w:t>
      </w:r>
      <w:r>
        <w:rPr>
          <w:rFonts w:ascii="Times New Roman" w:hAnsi="Times New Roman" w:cs="Times New Roman"/>
          <w:sz w:val="28"/>
          <w:szCs w:val="28"/>
        </w:rPr>
        <w:t xml:space="preserve">участие в программе «Отдых и оздоровление с профсоюзом»,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предоставлялись льготные путёвки в санатории Пермского края такие как: Ключи, Красный яр, Чусовой, Уральская Венеция, Чайковский…… </w:t>
      </w:r>
      <w:r>
        <w:rPr>
          <w:rFonts w:ascii="Times New Roman" w:hAnsi="Times New Roman" w:cs="Times New Roman"/>
          <w:sz w:val="28"/>
          <w:szCs w:val="28"/>
        </w:rPr>
        <w:t xml:space="preserve"> за отчетный период отдохнули 15 работников. </w:t>
      </w:r>
    </w:p>
    <w:p w:rsidR="009C4543" w:rsidRDefault="009C4543" w:rsidP="009C4543">
      <w:pPr>
        <w:spacing w:after="0"/>
        <w:ind w:firstLine="709"/>
        <w:jc w:val="both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>В таблице можно увидеть, что учителя редко используют эту программу. Это не очень хорошо, нужно заботиться о своём здоровье. Санатории с повышенным уровнем комфорта предоставляют возможность не только оздоровиться, но и полноценно отдохнуть.</w:t>
      </w:r>
      <w:r>
        <w:rPr>
          <w:rFonts w:ascii="Yandex Sans Text" w:hAnsi="Yandex Sans Text"/>
          <w:color w:val="000000"/>
          <w:sz w:val="26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>Профсоюз проявляет заботу о своих сотрудниках.</w:t>
      </w:r>
    </w:p>
    <w:p w:rsidR="009C4543" w:rsidRDefault="009C4543" w:rsidP="009C4543">
      <w:pPr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С целью социальной поддержки ежегодно работникам образования из средств территориальной  организаций, оказывалась материальная помощь. </w:t>
      </w:r>
    </w:p>
    <w:p w:rsidR="009C4543" w:rsidRDefault="009C4543" w:rsidP="009C454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Средства из бюджета организации выделялись за   участие в муниципальных конкурсах и мероприятиях, на премирование профактива, на работу с молодыми педагогами.</w:t>
      </w:r>
    </w:p>
    <w:p w:rsidR="009C4543" w:rsidRDefault="009C4543" w:rsidP="009C4543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C4543" w:rsidRDefault="009C4543" w:rsidP="009C4543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Правозащитная деятельность профсоюза </w:t>
      </w:r>
    </w:p>
    <w:p w:rsidR="009C4543" w:rsidRDefault="009C4543" w:rsidP="009C454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C4543" w:rsidRDefault="009C4543" w:rsidP="009C454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Правозащитная деятельность Ильинской территориальной профсоюзной организации ведётся в целях предупреждения и оперативного устранения нарушений трудового законодательства, обеспечения соблюдения трудовых прав работников и проводилась по следующим направлениям:</w:t>
      </w:r>
    </w:p>
    <w:p w:rsidR="009C4543" w:rsidRDefault="009C4543" w:rsidP="009C4543">
      <w:pPr>
        <w:numPr>
          <w:ilvl w:val="0"/>
          <w:numId w:val="3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профсоюзный контроль над соблюдением работодателями и их представителями трудового законодательства;</w:t>
      </w:r>
    </w:p>
    <w:p w:rsidR="009C4543" w:rsidRDefault="009C4543" w:rsidP="009C4543">
      <w:pPr>
        <w:numPr>
          <w:ilvl w:val="0"/>
          <w:numId w:val="3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экспертиза коллективных договоров, соглашений и контроль выполнения их условий;</w:t>
      </w:r>
    </w:p>
    <w:p w:rsidR="009C4543" w:rsidRDefault="009C4543" w:rsidP="009C4543">
      <w:pPr>
        <w:spacing w:after="0"/>
        <w:ind w:left="501"/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>В первичные организации поступали информационные материалы, содержащие нормы законодательства.</w:t>
      </w:r>
    </w:p>
    <w:p w:rsidR="009C4543" w:rsidRDefault="009C4543" w:rsidP="009C4543">
      <w:pPr>
        <w:spacing w:after="0"/>
        <w:ind w:left="501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</w:rPr>
      </w:pPr>
    </w:p>
    <w:p w:rsidR="009C4543" w:rsidRDefault="009C4543" w:rsidP="009C45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 2022 года я, как представитель профсоюзных организаций округа,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вхожу в </w:t>
      </w:r>
      <w:r>
        <w:rPr>
          <w:rFonts w:ascii="Times New Roman" w:hAnsi="Times New Roman" w:cs="Times New Roman"/>
          <w:sz w:val="28"/>
          <w:szCs w:val="28"/>
        </w:rPr>
        <w:t>состав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трехсторонней комиссии по урегулированию социально-трудовых отношений в Ильинском городском округе. Каждый год  проходят по три заседания. Где затрагиваются актуальные вопросы ЗП, рынка труда и многое другое.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C4543" w:rsidRDefault="009C4543" w:rsidP="009C4543">
      <w:pPr>
        <w:pStyle w:val="a6"/>
        <w:spacing w:before="0" w:beforeAutospacing="0" w:after="0" w:afterAutospacing="0" w:line="276" w:lineRule="auto"/>
        <w:ind w:left="501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Социальное партнерство</w:t>
      </w:r>
    </w:p>
    <w:p w:rsidR="009C4543" w:rsidRDefault="009C4543" w:rsidP="009C4543">
      <w:pPr>
        <w:pStyle w:val="a4"/>
        <w:spacing w:after="0"/>
        <w:ind w:left="861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9C4543" w:rsidRDefault="009C4543" w:rsidP="009C4543">
      <w:pPr>
        <w:pStyle w:val="a6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Усиление внимания к социальной политике в отношении работников системы образования – одна из приоритетных задач Профсоюза. Решением которой, является социальное партнерство. Конструктивное взаимодействие с государственными и общественными институтами обеспечивает большую открытость образования, развитие системы общественной экспертизы, общественного мониторинга системы образования, улучшение общественного имиджа образования.</w:t>
      </w:r>
    </w:p>
    <w:p w:rsidR="009C4543" w:rsidRDefault="009C4543" w:rsidP="009C4543">
      <w:pPr>
        <w:pStyle w:val="a6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начала отчетного периода взаимодействие происходит:</w:t>
      </w:r>
    </w:p>
    <w:p w:rsidR="009C4543" w:rsidRDefault="009C4543" w:rsidP="009C4543">
      <w:pPr>
        <w:pStyle w:val="a6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 формах обеспечения участия председателя </w:t>
      </w:r>
      <w:proofErr w:type="spellStart"/>
      <w:r>
        <w:rPr>
          <w:sz w:val="28"/>
          <w:szCs w:val="28"/>
        </w:rPr>
        <w:t>терр</w:t>
      </w:r>
      <w:proofErr w:type="spellEnd"/>
      <w:r>
        <w:rPr>
          <w:sz w:val="28"/>
          <w:szCs w:val="28"/>
        </w:rPr>
        <w:t xml:space="preserve">-ой  организации    в работе органов </w:t>
      </w:r>
      <w:proofErr w:type="gramStart"/>
      <w:r>
        <w:rPr>
          <w:sz w:val="28"/>
          <w:szCs w:val="28"/>
        </w:rPr>
        <w:t>муниципального-общественного</w:t>
      </w:r>
      <w:proofErr w:type="gramEnd"/>
      <w:r>
        <w:rPr>
          <w:sz w:val="28"/>
          <w:szCs w:val="28"/>
        </w:rPr>
        <w:t xml:space="preserve"> управления образованием, а именно в составе аттестационной комиссии педагогических работников, Совета по образованию, Совета молодых педагогов, в составе комиссии получателей знака ПК «Гордость ПК» получателей премии «Юные дарования Ильинского ГО» в составе оргкомитета муниципального этапа Всероссийского конкурса Учитель года; </w:t>
      </w:r>
    </w:p>
    <w:p w:rsidR="009C4543" w:rsidRDefault="009C4543" w:rsidP="009C4543">
      <w:pPr>
        <w:pStyle w:val="a6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а также в составе оргкомитета по организации и проведения августовского совещания, Дня Учителя, закрытия муниципального этапа конкурса «Учитель года». </w:t>
      </w:r>
    </w:p>
    <w:p w:rsidR="009C4543" w:rsidRDefault="009C4543" w:rsidP="009C45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Эффективное социальное партнерство – один из цивилизованных методов разрешения социально-экономических проблем и регулирования взаимоотношений между работниками и работодателями, которое происходит через заключение коллективных договоров. </w:t>
      </w:r>
    </w:p>
    <w:p w:rsidR="009C4543" w:rsidRDefault="009C4543" w:rsidP="009C4543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Как вы знаете, К Договоры не могут быть реализованы без 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согласования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в том числе и Профсоюза</w:t>
      </w:r>
    </w:p>
    <w:p w:rsidR="009C4543" w:rsidRDefault="009C4543" w:rsidP="009C454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2020 и 2021году </w:t>
      </w:r>
      <w:r>
        <w:rPr>
          <w:rFonts w:ascii="Times New Roman" w:eastAsia="Times New Roman" w:hAnsi="Times New Roman" w:cs="Times New Roman"/>
          <w:sz w:val="28"/>
          <w:szCs w:val="28"/>
        </w:rPr>
        <w:t>количество заключенных коллективных договоров в профсоюзных организациях составляет 83%. В двух первичных профсоюзных организациях КД  нет в работе.</w:t>
      </w:r>
    </w:p>
    <w:p w:rsidR="009C4543" w:rsidRDefault="009C4543" w:rsidP="009C4543">
      <w:pPr>
        <w:spacing w:after="0"/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В 2022 и 2023 году </w:t>
      </w:r>
      <w:r>
        <w:rPr>
          <w:rFonts w:ascii="Times New Roman" w:eastAsia="Times New Roman" w:hAnsi="Times New Roman" w:cs="Times New Roman"/>
          <w:sz w:val="28"/>
          <w:szCs w:val="28"/>
        </w:rPr>
        <w:t>количество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заключенных коллективных договоров в профсоюзных организациях составляет 75%. </w:t>
      </w: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В двух первичных профсоюзных организациях с КД работа не ведётся, а в других ППО идёт работа по продлению срока действия. </w:t>
      </w:r>
    </w:p>
    <w:p w:rsidR="009C4543" w:rsidRDefault="009C4543" w:rsidP="009C4543">
      <w:pPr>
        <w:spacing w:after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/>
          <w:sz w:val="28"/>
          <w:shd w:val="clear" w:color="auto" w:fill="FFFFFF"/>
        </w:rPr>
        <w:lastRenderedPageBreak/>
        <w:t>К сожалению,</w:t>
      </w: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Руководители школ неохотно заключают КД, тем самым лишают членов профсоюза социальных гарантий.</w:t>
      </w:r>
    </w:p>
    <w:p w:rsidR="009C4543" w:rsidRDefault="009C4543" w:rsidP="009C4543">
      <w:pPr>
        <w:pStyle w:val="a4"/>
        <w:spacing w:after="0"/>
        <w:ind w:left="861"/>
        <w:jc w:val="both"/>
        <w:rPr>
          <w:rFonts w:ascii="Times New Roman" w:hAnsi="Times New Roman" w:cs="Times New Roman"/>
          <w:sz w:val="28"/>
          <w:szCs w:val="28"/>
        </w:rPr>
      </w:pPr>
    </w:p>
    <w:p w:rsidR="009C4543" w:rsidRDefault="009C4543" w:rsidP="009C4543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bidi="en-US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bidi="en-US"/>
        </w:rPr>
        <w:t>Информационная работа</w:t>
      </w:r>
    </w:p>
    <w:p w:rsidR="009C4543" w:rsidRDefault="009C4543" w:rsidP="009C4543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bidi="en-US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bidi="en-US"/>
        </w:rPr>
        <w:t xml:space="preserve"> </w:t>
      </w:r>
    </w:p>
    <w:p w:rsidR="009C4543" w:rsidRDefault="009C4543" w:rsidP="009C454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успешной реализации уставной деятельности, мотивации профсоюзного членства и стимулирования активности членов Профсоюза велась информационная работа по формированию современного, позитивного имиджа Профсоюза.</w:t>
      </w:r>
    </w:p>
    <w:p w:rsidR="009C4543" w:rsidRDefault="009C4543" w:rsidP="009C454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Ильинская  территориальная профсоюзная организация в своей работе использовала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различные формы и методы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передачи информации: совещания,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on-line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совещания, информационные стенды и профсоюзные уголки, сайт, оформлялась подписка на профсоюзную прессу.</w:t>
      </w:r>
    </w:p>
    <w:p w:rsidR="009C4543" w:rsidRDefault="009C4543" w:rsidP="009C454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каждую первичную организацию систематически направлялись информационно-методические письма краевой организаций </w:t>
      </w:r>
      <w:r>
        <w:rPr>
          <w:rFonts w:ascii="Times New Roman" w:hAnsi="Times New Roman" w:cs="Times New Roman"/>
          <w:sz w:val="28"/>
          <w:szCs w:val="28"/>
        </w:rPr>
        <w:t xml:space="preserve">на электронную почту, используется телефонная связь, но для оперативности получения информации и информированности членов профсоюза в мае 2020 года была создана группа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«Ильинский Профсоюз образования».</w:t>
      </w:r>
    </w:p>
    <w:p w:rsidR="009C4543" w:rsidRDefault="009C4543" w:rsidP="009C4543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Отдельно для председателей ППО создана беседа «Профсоюз Ильинского района». В каждой ППО создана беседа или группа в ВК, </w:t>
      </w:r>
      <w:proofErr w:type="spellStart"/>
      <w:r>
        <w:rPr>
          <w:sz w:val="28"/>
          <w:szCs w:val="28"/>
        </w:rPr>
        <w:t>Вайбере</w:t>
      </w:r>
      <w:proofErr w:type="spellEnd"/>
      <w:r>
        <w:rPr>
          <w:sz w:val="28"/>
          <w:szCs w:val="28"/>
        </w:rPr>
        <w:t xml:space="preserve"> и в др. </w:t>
      </w:r>
      <w:proofErr w:type="spellStart"/>
      <w:r>
        <w:rPr>
          <w:sz w:val="28"/>
          <w:szCs w:val="28"/>
        </w:rPr>
        <w:t>месенджерах</w:t>
      </w:r>
      <w:proofErr w:type="spellEnd"/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удобных</w:t>
      </w:r>
      <w:proofErr w:type="gramEnd"/>
      <w:r>
        <w:rPr>
          <w:sz w:val="28"/>
          <w:szCs w:val="28"/>
        </w:rPr>
        <w:t xml:space="preserve"> для передачи информации. </w:t>
      </w:r>
    </w:p>
    <w:p w:rsidR="009C4543" w:rsidRDefault="009C4543" w:rsidP="009C45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2F5496" w:themeColor="accent5" w:themeShade="BF"/>
          <w:sz w:val="28"/>
          <w:szCs w:val="28"/>
        </w:rPr>
      </w:pPr>
    </w:p>
    <w:p w:rsidR="009C4543" w:rsidRDefault="009C4543" w:rsidP="009C45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Использование цифровых решений в деятельности Профсоюза</w:t>
      </w:r>
    </w:p>
    <w:p w:rsidR="009C4543" w:rsidRDefault="009C4543" w:rsidP="009C45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C4543" w:rsidRDefault="009C4543" w:rsidP="009C454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Мы живём в современном мире, где сегодня основное внимание уделяется цифре. Третий год Профсоюз участвует в Федеральном проекте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Цифровизация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Общероссийского Профсоюза образования».</w:t>
      </w:r>
    </w:p>
    <w:p w:rsidR="009C4543" w:rsidRDefault="009C4543" w:rsidP="009C454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АИС внесены все члены Профсоюза, многим выданы пластиковые профсоюзные билеты и дисконтные карты члена профсоюза.</w:t>
      </w:r>
    </w:p>
    <w:p w:rsidR="009C4543" w:rsidRDefault="009C4543" w:rsidP="009C454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течение 2022 и 2023 годов формировались промежуточные статистические отчеты, проводилась сверка списков членов Профсоюза. В 2024 году впервые за три года реализации Федерального проекта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Цифровизация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Общероссийского Профсоюза Образования» статистические отчёты первичных профсоюзных организаций и соответственно территориальной профсоюзной организации за 2023 год полностью сформированы в автоматизированной системе «Единый реестр Общероссийского Профсоюза образования».</w:t>
      </w:r>
    </w:p>
    <w:p w:rsidR="009C4543" w:rsidRDefault="009C4543" w:rsidP="009C45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C4543" w:rsidRDefault="009C4543" w:rsidP="009C454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>Молодежное педагогическое движение Профсоюза</w:t>
      </w:r>
    </w:p>
    <w:p w:rsidR="009C4543" w:rsidRDefault="009C4543" w:rsidP="009C454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</w:pPr>
    </w:p>
    <w:p w:rsidR="009C4543" w:rsidRDefault="009C4543" w:rsidP="009C45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Понимая, что именно молодежь призвана обеспечить профсоюзное членство в будущем, Ильинская  </w:t>
      </w:r>
      <w:proofErr w:type="gramStart"/>
      <w:r>
        <w:rPr>
          <w:rFonts w:ascii="Times New Roman" w:hAnsi="Times New Roman" w:cs="Times New Roman"/>
          <w:sz w:val="28"/>
          <w:szCs w:val="28"/>
        </w:rPr>
        <w:t>тер-я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организация Профсоюза уделяет внимание работе с этой категорией работников. </w:t>
      </w:r>
    </w:p>
    <w:p w:rsidR="009C4543" w:rsidRDefault="009C4543" w:rsidP="009C4543">
      <w:pPr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С 2016 года работает районная Школа молодого педагога.   На первых заседаниях проводились встречи с главой района, зам. главы по социальным вопросам и другими представителями администрации Ильинского городского округа.</w:t>
      </w:r>
    </w:p>
    <w:p w:rsidR="009C4543" w:rsidRDefault="009C4543" w:rsidP="009C4543">
      <w:pPr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 ноябре 2019 г.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г. Оса </w:t>
      </w:r>
      <w:r>
        <w:rPr>
          <w:rFonts w:ascii="Times New Roman" w:eastAsia="Calibri" w:hAnsi="Times New Roman" w:cs="Times New Roman"/>
          <w:sz w:val="28"/>
          <w:szCs w:val="28"/>
        </w:rPr>
        <w:t>участвовали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III Зимней экспедиционной школе молодых педагогов Пермского края "Учитель, которого ждут!". Это совместный проект </w:t>
      </w:r>
      <w:hyperlink r:id="rId7" w:history="1">
        <w:r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Пермской краевой региональной организации Профсоюза</w:t>
        </w:r>
      </w:hyperlink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и Министерства образования и науки Пермского края при научно-методическом сопровождении Института развития образования Пермского края. Делегатами были четыре молодых педагога  </w:t>
      </w:r>
      <w:r>
        <w:rPr>
          <w:rFonts w:ascii="Times New Roman" w:eastAsia="Calibri" w:hAnsi="Times New Roman" w:cs="Times New Roman"/>
          <w:sz w:val="28"/>
        </w:rPr>
        <w:t>«Ильинской СОШ №1».</w:t>
      </w:r>
    </w:p>
    <w:p w:rsidR="009C4543" w:rsidRDefault="009C4543" w:rsidP="009C4543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Профсоюзная молодежь активно участвовала </w:t>
      </w:r>
      <w:r>
        <w:rPr>
          <w:rFonts w:ascii="Times New Roman" w:hAnsi="Times New Roman"/>
          <w:color w:val="000000"/>
          <w:sz w:val="28"/>
          <w:szCs w:val="28"/>
        </w:rPr>
        <w:t xml:space="preserve">краевых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мероприятиях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9C4543" w:rsidRDefault="009C4543" w:rsidP="009C4543">
      <w:pPr>
        <w:pStyle w:val="a7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9C4543" w:rsidRDefault="009C4543" w:rsidP="009C454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феврале 2020 года 4 педагога Ильинского ГО приняли участие в краевом конкурсе «Мужчина в образовании 2020!», призером конкурса стал Нечаев Ник. Алек.</w:t>
      </w:r>
    </w:p>
    <w:p w:rsidR="009C4543" w:rsidRDefault="009C4543" w:rsidP="009C45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VIII </w:t>
      </w:r>
      <w:proofErr w:type="spellStart"/>
      <w:r>
        <w:rPr>
          <w:rFonts w:ascii="Times New Roman" w:hAnsi="Times New Roman" w:cs="Times New Roman"/>
          <w:sz w:val="28"/>
          <w:szCs w:val="28"/>
        </w:rPr>
        <w:t>online</w:t>
      </w:r>
      <w:proofErr w:type="spellEnd"/>
      <w:r>
        <w:rPr>
          <w:rFonts w:ascii="Times New Roman" w:hAnsi="Times New Roman" w:cs="Times New Roman"/>
          <w:sz w:val="28"/>
          <w:szCs w:val="28"/>
        </w:rPr>
        <w:t>-форуме молодых педагогов Пермского края</w:t>
      </w:r>
    </w:p>
    <w:p w:rsidR="009C4543" w:rsidRDefault="009C4543" w:rsidP="009C45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«Профессиональное пространство СМП: развиваемся вместе»</w:t>
      </w:r>
      <w:r>
        <w:rPr>
          <w:rFonts w:ascii="Times New Roman" w:hAnsi="Times New Roman" w:cs="Times New Roman"/>
          <w:b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>12 педагогов</w:t>
      </w:r>
    </w:p>
    <w:p w:rsidR="009C4543" w:rsidRDefault="009C4543" w:rsidP="009C45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C4543" w:rsidRDefault="009C4543" w:rsidP="009C454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Коворкинг</w:t>
      </w:r>
      <w:proofErr w:type="spellEnd"/>
      <w:r>
        <w:rPr>
          <w:rFonts w:ascii="Times New Roman" w:hAnsi="Times New Roman" w:cs="Times New Roman"/>
          <w:sz w:val="28"/>
          <w:szCs w:val="28"/>
        </w:rPr>
        <w:t>-центре СМП «Ста</w:t>
      </w:r>
      <w:proofErr w:type="gramStart"/>
      <w:r>
        <w:rPr>
          <w:rFonts w:ascii="Times New Roman" w:hAnsi="Times New Roman" w:cs="Times New Roman"/>
          <w:sz w:val="28"/>
          <w:szCs w:val="28"/>
        </w:rPr>
        <w:t>рт в пр</w:t>
      </w:r>
      <w:proofErr w:type="gramEnd"/>
      <w:r>
        <w:rPr>
          <w:rFonts w:ascii="Times New Roman" w:hAnsi="Times New Roman" w:cs="Times New Roman"/>
          <w:sz w:val="28"/>
          <w:szCs w:val="28"/>
        </w:rPr>
        <w:t>офессию»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представителем Ильинского ГО стала молодой педагог </w:t>
      </w:r>
      <w:r>
        <w:rPr>
          <w:rFonts w:ascii="Times New Roman" w:hAnsi="Times New Roman"/>
          <w:sz w:val="28"/>
          <w:szCs w:val="28"/>
        </w:rPr>
        <w:t>Ильинской СОШ №1.</w:t>
      </w:r>
    </w:p>
    <w:p w:rsidR="009C4543" w:rsidRDefault="009C4543" w:rsidP="009C4543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Онлайн-школе </w:t>
      </w:r>
      <w:proofErr w:type="spellStart"/>
      <w:r>
        <w:rPr>
          <w:rFonts w:ascii="Times New Roman" w:hAnsi="Times New Roman"/>
          <w:sz w:val="28"/>
          <w:szCs w:val="28"/>
        </w:rPr>
        <w:t>видеоблогеров</w:t>
      </w:r>
      <w:proofErr w:type="spellEnd"/>
      <w:r>
        <w:rPr>
          <w:rFonts w:ascii="Times New Roman" w:hAnsi="Times New Roman"/>
          <w:sz w:val="28"/>
          <w:szCs w:val="28"/>
        </w:rPr>
        <w:t xml:space="preserve"> «Пермский край в объективе молодых педагогов: путешествуем вместе»  команда «Копирайтеры», в состав которой входили педагоги Ильинской СОШ №1 и д/с Росинк</w:t>
      </w:r>
      <w:proofErr w:type="gramStart"/>
      <w:r>
        <w:rPr>
          <w:rFonts w:ascii="Times New Roman" w:hAnsi="Times New Roman"/>
          <w:sz w:val="28"/>
          <w:szCs w:val="28"/>
        </w:rPr>
        <w:t>а-</w:t>
      </w:r>
      <w:proofErr w:type="gramEnd"/>
      <w:r>
        <w:rPr>
          <w:rFonts w:ascii="Times New Roman" w:hAnsi="Times New Roman"/>
          <w:sz w:val="28"/>
          <w:szCs w:val="28"/>
        </w:rPr>
        <w:t xml:space="preserve"> стала призером конкурса.</w:t>
      </w:r>
    </w:p>
    <w:p w:rsidR="009C4543" w:rsidRDefault="009C4543" w:rsidP="009C4543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9C4543" w:rsidRDefault="009C4543" w:rsidP="009C4543">
      <w:pPr>
        <w:pStyle w:val="a7"/>
        <w:jc w:val="both"/>
        <w:rPr>
          <w:rFonts w:ascii="Times New Roman" w:hAnsi="Times New Roman"/>
          <w:sz w:val="28"/>
          <w:szCs w:val="32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</w:rPr>
        <w:t xml:space="preserve"> В 2020 и 2021 годах проходил </w:t>
      </w:r>
      <w:r>
        <w:rPr>
          <w:rFonts w:ascii="Times New Roman" w:hAnsi="Times New Roman"/>
          <w:sz w:val="28"/>
          <w:szCs w:val="32"/>
        </w:rPr>
        <w:t>Муниципальный конкурс «Мои первые шаги в профессии», номинация видеоролик «Один день из жизни молодого педагога,</w:t>
      </w:r>
      <w:r>
        <w:rPr>
          <w:rFonts w:ascii="Times New Roman" w:hAnsi="Times New Roman"/>
          <w:b/>
          <w:sz w:val="28"/>
          <w:szCs w:val="32"/>
        </w:rPr>
        <w:t xml:space="preserve"> </w:t>
      </w:r>
      <w:r>
        <w:rPr>
          <w:rFonts w:ascii="Times New Roman" w:hAnsi="Times New Roman"/>
          <w:sz w:val="28"/>
          <w:szCs w:val="32"/>
        </w:rPr>
        <w:t>приняло участие 26 (16+10) молодых педагогов Ильинского ГО.</w:t>
      </w:r>
    </w:p>
    <w:p w:rsidR="009C4543" w:rsidRDefault="009C4543" w:rsidP="009C4543">
      <w:pPr>
        <w:pStyle w:val="a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C4543" w:rsidRDefault="009C4543" w:rsidP="009C4543">
      <w:pPr>
        <w:pStyle w:val="a7"/>
        <w:jc w:val="both"/>
        <w:rPr>
          <w:rFonts w:ascii="Times New Roman" w:hAnsi="Times New Roman"/>
          <w:color w:val="000000"/>
          <w:sz w:val="40"/>
          <w:szCs w:val="28"/>
        </w:rPr>
      </w:pPr>
      <w:r>
        <w:rPr>
          <w:rFonts w:ascii="Times New Roman" w:hAnsi="Times New Roman"/>
          <w:color w:val="000000"/>
          <w:sz w:val="28"/>
          <w:szCs w:val="20"/>
          <w:shd w:val="clear" w:color="auto" w:fill="FFFFFF"/>
        </w:rPr>
        <w:t>Молодые педагоги Ильинского ГО, участвовали в региональном конкурсе "Учитель года 2021".</w:t>
      </w:r>
    </w:p>
    <w:p w:rsidR="009C4543" w:rsidRDefault="009C4543" w:rsidP="009C4543">
      <w:pPr>
        <w:pStyle w:val="a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C4543" w:rsidRDefault="009C4543" w:rsidP="009C454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В номинации "Педагогический дебют":</w:t>
      </w:r>
      <w:r>
        <w:rPr>
          <w:rFonts w:ascii="Times New Roman" w:hAnsi="Times New Roman" w:cs="Times New Roman"/>
          <w:color w:val="000000"/>
          <w:sz w:val="28"/>
          <w:szCs w:val="20"/>
        </w:rPr>
        <w:br/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0"/>
          <w:shd w:val="clear" w:color="auto" w:fill="FFFFFF"/>
        </w:rPr>
        <w:t>Яковкин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0"/>
          <w:shd w:val="clear" w:color="auto" w:fill="FFFFFF"/>
        </w:rPr>
        <w:t xml:space="preserve"> Дмитрий Николаевич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, учитель информатики МБОУ "Ильинская 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lastRenderedPageBreak/>
        <w:t>средняя общеобразовательная школа №1", педагог Центра "Точка роста", член СМП Ильинского ГО</w:t>
      </w:r>
    </w:p>
    <w:p w:rsidR="009C4543" w:rsidRDefault="009C4543" w:rsidP="009C454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0"/>
          <w:shd w:val="clear" w:color="auto" w:fill="FFFFFF"/>
        </w:rPr>
        <w:t>Ершова Наталия Николаевна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, учитель начальных классов МБОУ "Ильинская средняя общеобразовательная школа №1", член СМП Ильинского ГО</w:t>
      </w:r>
    </w:p>
    <w:p w:rsidR="009C4543" w:rsidRDefault="009C4543" w:rsidP="009C4543">
      <w:pPr>
        <w:spacing w:after="0"/>
        <w:jc w:val="both"/>
        <w:rPr>
          <w:rFonts w:ascii="Times New Roman" w:hAnsi="Times New Roman" w:cs="Times New Roman"/>
          <w:b/>
          <w:sz w:val="40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В номинации "Учитель - дефектолог":</w:t>
      </w:r>
      <w:r>
        <w:rPr>
          <w:rFonts w:ascii="Times New Roman" w:hAnsi="Times New Roman" w:cs="Times New Roman"/>
          <w:color w:val="000000"/>
          <w:sz w:val="28"/>
          <w:szCs w:val="20"/>
        </w:rPr>
        <w:br/>
      </w:r>
      <w:r>
        <w:rPr>
          <w:rFonts w:ascii="Times New Roman" w:hAnsi="Times New Roman" w:cs="Times New Roman"/>
          <w:b/>
          <w:color w:val="000000"/>
          <w:sz w:val="28"/>
          <w:szCs w:val="20"/>
          <w:shd w:val="clear" w:color="auto" w:fill="FFFFFF"/>
        </w:rPr>
        <w:t>Филимонова Ольга Станиславовна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, учитель логопед МБДОУ «Детский сад «Росинка», председатель СМП Ильинского ГО</w:t>
      </w:r>
    </w:p>
    <w:p w:rsidR="009C4543" w:rsidRDefault="009C4543" w:rsidP="009C454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всех испытаний, победителем стала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0"/>
          <w:shd w:val="clear" w:color="auto" w:fill="FFFFFF"/>
        </w:rPr>
        <w:t>Филимонова Ольга Станиславовна</w:t>
      </w:r>
    </w:p>
    <w:p w:rsidR="009C4543" w:rsidRDefault="009C4543" w:rsidP="009C4543">
      <w:pPr>
        <w:pStyle w:val="a7"/>
        <w:jc w:val="both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sz w:val="28"/>
          <w:szCs w:val="32"/>
        </w:rPr>
        <w:t xml:space="preserve">В </w:t>
      </w:r>
      <w:r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2022 - </w:t>
      </w:r>
      <w:r>
        <w:rPr>
          <w:rFonts w:ascii="Times New Roman" w:hAnsi="Times New Roman"/>
          <w:color w:val="000000"/>
          <w:sz w:val="28"/>
          <w:szCs w:val="28"/>
        </w:rPr>
        <w:t>Молодые педагоги активно участвовали в первом межмуниципальном форуме молодых педагогов.</w:t>
      </w:r>
    </w:p>
    <w:p w:rsidR="009C4543" w:rsidRDefault="009C4543" w:rsidP="009C4543">
      <w:pPr>
        <w:pStyle w:val="a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C4543" w:rsidRDefault="009C4543" w:rsidP="009C4543">
      <w:pPr>
        <w:spacing w:after="0" w:line="240" w:lineRule="auto"/>
        <w:jc w:val="both"/>
        <w:rPr>
          <w:rFonts w:ascii="Times New Roman" w:eastAsia="Arial Unicode MS" w:hAnsi="Times New Roman" w:cs="Times New Roman"/>
          <w:spacing w:val="-4"/>
          <w:sz w:val="28"/>
          <w:szCs w:val="28"/>
          <w:lang w:bidi="ru-RU"/>
        </w:rPr>
      </w:pPr>
      <w:r>
        <w:rPr>
          <w:rFonts w:ascii="Times New Roman" w:eastAsia="Arial Unicode MS" w:hAnsi="Times New Roman" w:cs="Times New Roman"/>
          <w:b/>
          <w:spacing w:val="-4"/>
          <w:sz w:val="28"/>
          <w:szCs w:val="28"/>
          <w:lang w:bidi="ru-RU"/>
        </w:rPr>
        <w:t>В конце 2022 года</w:t>
      </w:r>
      <w:r>
        <w:rPr>
          <w:rFonts w:ascii="Times New Roman" w:eastAsia="Arial Unicode MS" w:hAnsi="Times New Roman" w:cs="Times New Roman"/>
          <w:spacing w:val="-4"/>
          <w:sz w:val="28"/>
          <w:szCs w:val="28"/>
          <w:lang w:bidi="ru-RU"/>
        </w:rPr>
        <w:t xml:space="preserve"> Школа перестала функционировать, т.к. ушел председатель. На данный момент,  ведутся переговоры с молодым педагогом Ильинской СОШ №1. На занимание должности председателя СМП.</w:t>
      </w:r>
    </w:p>
    <w:p w:rsidR="009C4543" w:rsidRDefault="009C4543" w:rsidP="009C4543">
      <w:pPr>
        <w:spacing w:after="0" w:line="240" w:lineRule="auto"/>
        <w:jc w:val="both"/>
        <w:rPr>
          <w:rFonts w:ascii="Times New Roman" w:eastAsia="Arial Unicode MS" w:hAnsi="Times New Roman" w:cs="Times New Roman"/>
          <w:spacing w:val="-4"/>
          <w:sz w:val="28"/>
          <w:szCs w:val="28"/>
          <w:lang w:bidi="ru-RU"/>
        </w:rPr>
      </w:pPr>
    </w:p>
    <w:p w:rsidR="009C4543" w:rsidRDefault="009C4543" w:rsidP="009C4543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</w:rPr>
        <w:t xml:space="preserve">       </w:t>
      </w:r>
      <w:r>
        <w:rPr>
          <w:rFonts w:ascii="Times New Roman" w:eastAsia="Times New Roman" w:hAnsi="Times New Roman"/>
          <w:b/>
          <w:bCs/>
          <w:iCs/>
          <w:color w:val="000000"/>
          <w:spacing w:val="11"/>
          <w:sz w:val="28"/>
          <w:szCs w:val="27"/>
          <w:lang w:val="en-US"/>
        </w:rPr>
        <w:t>IX</w:t>
      </w:r>
      <w:proofErr w:type="gramStart"/>
      <w:r>
        <w:rPr>
          <w:rFonts w:ascii="Times New Roman" w:eastAsia="Times New Roman" w:hAnsi="Times New Roman"/>
          <w:b/>
          <w:bCs/>
          <w:iCs/>
          <w:color w:val="000000"/>
          <w:spacing w:val="11"/>
          <w:sz w:val="28"/>
          <w:szCs w:val="27"/>
        </w:rPr>
        <w:t>.  Я</w:t>
      </w:r>
      <w:r>
        <w:rPr>
          <w:rFonts w:ascii="Times New Roman" w:eastAsia="Times New Roman" w:hAnsi="Times New Roman"/>
          <w:b/>
          <w:bCs/>
          <w:iCs/>
          <w:color w:val="000000"/>
          <w:spacing w:val="9"/>
          <w:sz w:val="28"/>
          <w:szCs w:val="27"/>
        </w:rPr>
        <w:t>р</w:t>
      </w:r>
      <w:r>
        <w:rPr>
          <w:rFonts w:ascii="Times New Roman" w:eastAsia="Times New Roman" w:hAnsi="Times New Roman"/>
          <w:b/>
          <w:bCs/>
          <w:iCs/>
          <w:color w:val="000000"/>
          <w:spacing w:val="8"/>
          <w:sz w:val="28"/>
          <w:szCs w:val="27"/>
        </w:rPr>
        <w:t>к</w:t>
      </w:r>
      <w:r>
        <w:rPr>
          <w:rFonts w:ascii="Times New Roman" w:eastAsia="Times New Roman" w:hAnsi="Times New Roman"/>
          <w:b/>
          <w:bCs/>
          <w:iCs/>
          <w:color w:val="000000"/>
          <w:spacing w:val="9"/>
          <w:sz w:val="28"/>
          <w:szCs w:val="27"/>
        </w:rPr>
        <w:t>и</w:t>
      </w:r>
      <w:r>
        <w:rPr>
          <w:rFonts w:ascii="Times New Roman" w:eastAsia="Times New Roman" w:hAnsi="Times New Roman"/>
          <w:b/>
          <w:bCs/>
          <w:iCs/>
          <w:color w:val="000000"/>
          <w:spacing w:val="1"/>
          <w:sz w:val="28"/>
          <w:szCs w:val="27"/>
        </w:rPr>
        <w:t>е</w:t>
      </w:r>
      <w:proofErr w:type="gramEnd"/>
      <w:r>
        <w:rPr>
          <w:rFonts w:ascii="Times New Roman" w:eastAsia="Times New Roman" w:hAnsi="Times New Roman"/>
          <w:b/>
          <w:color w:val="000000"/>
          <w:spacing w:val="3"/>
          <w:sz w:val="28"/>
          <w:szCs w:val="27"/>
        </w:rPr>
        <w:t xml:space="preserve"> </w:t>
      </w:r>
      <w:r>
        <w:rPr>
          <w:rFonts w:ascii="Times New Roman" w:eastAsia="Times New Roman" w:hAnsi="Times New Roman"/>
          <w:b/>
          <w:bCs/>
          <w:iCs/>
          <w:color w:val="000000"/>
          <w:spacing w:val="8"/>
          <w:sz w:val="28"/>
          <w:szCs w:val="27"/>
        </w:rPr>
        <w:t>м</w:t>
      </w:r>
      <w:r>
        <w:rPr>
          <w:rFonts w:ascii="Times New Roman" w:eastAsia="Times New Roman" w:hAnsi="Times New Roman"/>
          <w:b/>
          <w:bCs/>
          <w:iCs/>
          <w:color w:val="000000"/>
          <w:spacing w:val="4"/>
          <w:sz w:val="28"/>
          <w:szCs w:val="27"/>
        </w:rPr>
        <w:t>е</w:t>
      </w:r>
      <w:r>
        <w:rPr>
          <w:rFonts w:ascii="Times New Roman" w:eastAsia="Times New Roman" w:hAnsi="Times New Roman"/>
          <w:b/>
          <w:bCs/>
          <w:iCs/>
          <w:color w:val="000000"/>
          <w:spacing w:val="5"/>
          <w:sz w:val="28"/>
          <w:szCs w:val="27"/>
        </w:rPr>
        <w:t>роприя</w:t>
      </w:r>
      <w:r>
        <w:rPr>
          <w:rFonts w:ascii="Times New Roman" w:eastAsia="Times New Roman" w:hAnsi="Times New Roman"/>
          <w:b/>
          <w:bCs/>
          <w:iCs/>
          <w:color w:val="000000"/>
          <w:spacing w:val="8"/>
          <w:sz w:val="28"/>
          <w:szCs w:val="27"/>
        </w:rPr>
        <w:t>т</w:t>
      </w:r>
      <w:r>
        <w:rPr>
          <w:rFonts w:ascii="Times New Roman" w:eastAsia="Times New Roman" w:hAnsi="Times New Roman"/>
          <w:b/>
          <w:bCs/>
          <w:iCs/>
          <w:color w:val="000000"/>
          <w:spacing w:val="5"/>
          <w:sz w:val="28"/>
          <w:szCs w:val="27"/>
        </w:rPr>
        <w:t>и</w:t>
      </w:r>
      <w:r>
        <w:rPr>
          <w:rFonts w:ascii="Times New Roman" w:eastAsia="Times New Roman" w:hAnsi="Times New Roman"/>
          <w:b/>
          <w:bCs/>
          <w:iCs/>
          <w:color w:val="000000"/>
          <w:sz w:val="28"/>
          <w:szCs w:val="27"/>
        </w:rPr>
        <w:t>я</w:t>
      </w:r>
      <w:r>
        <w:rPr>
          <w:rFonts w:ascii="Times New Roman" w:eastAsia="Times New Roman" w:hAnsi="Times New Roman"/>
          <w:b/>
          <w:color w:val="000000"/>
          <w:spacing w:val="30"/>
          <w:sz w:val="28"/>
          <w:szCs w:val="27"/>
        </w:rPr>
        <w:t xml:space="preserve"> </w:t>
      </w:r>
      <w:r>
        <w:rPr>
          <w:rFonts w:ascii="Times New Roman" w:eastAsia="Times New Roman" w:hAnsi="Times New Roman"/>
          <w:b/>
          <w:bCs/>
          <w:iCs/>
          <w:color w:val="000000"/>
          <w:sz w:val="28"/>
          <w:szCs w:val="27"/>
        </w:rPr>
        <w:t>и</w:t>
      </w:r>
      <w:r>
        <w:rPr>
          <w:rFonts w:ascii="Times New Roman" w:eastAsia="Times New Roman" w:hAnsi="Times New Roman"/>
          <w:b/>
          <w:color w:val="000000"/>
          <w:spacing w:val="-6"/>
          <w:sz w:val="28"/>
          <w:szCs w:val="27"/>
        </w:rPr>
        <w:t xml:space="preserve"> </w:t>
      </w:r>
      <w:r>
        <w:rPr>
          <w:rFonts w:ascii="Times New Roman" w:eastAsia="Times New Roman" w:hAnsi="Times New Roman"/>
          <w:b/>
          <w:bCs/>
          <w:iCs/>
          <w:color w:val="000000"/>
          <w:spacing w:val="4"/>
          <w:sz w:val="28"/>
          <w:szCs w:val="27"/>
        </w:rPr>
        <w:t>ко</w:t>
      </w:r>
      <w:r>
        <w:rPr>
          <w:rFonts w:ascii="Times New Roman" w:eastAsia="Times New Roman" w:hAnsi="Times New Roman"/>
          <w:b/>
          <w:bCs/>
          <w:iCs/>
          <w:color w:val="000000"/>
          <w:spacing w:val="5"/>
          <w:sz w:val="28"/>
          <w:szCs w:val="27"/>
        </w:rPr>
        <w:t>н</w:t>
      </w:r>
      <w:r>
        <w:rPr>
          <w:rFonts w:ascii="Times New Roman" w:eastAsia="Times New Roman" w:hAnsi="Times New Roman"/>
          <w:b/>
          <w:bCs/>
          <w:iCs/>
          <w:color w:val="000000"/>
          <w:spacing w:val="4"/>
          <w:sz w:val="28"/>
          <w:szCs w:val="27"/>
        </w:rPr>
        <w:t>к</w:t>
      </w:r>
      <w:r>
        <w:rPr>
          <w:rFonts w:ascii="Times New Roman" w:eastAsia="Times New Roman" w:hAnsi="Times New Roman"/>
          <w:b/>
          <w:bCs/>
          <w:iCs/>
          <w:color w:val="000000"/>
          <w:spacing w:val="2"/>
          <w:sz w:val="28"/>
          <w:szCs w:val="27"/>
        </w:rPr>
        <w:t>у</w:t>
      </w:r>
      <w:r>
        <w:rPr>
          <w:rFonts w:ascii="Times New Roman" w:eastAsia="Times New Roman" w:hAnsi="Times New Roman"/>
          <w:b/>
          <w:bCs/>
          <w:iCs/>
          <w:color w:val="000000"/>
          <w:spacing w:val="4"/>
          <w:sz w:val="28"/>
          <w:szCs w:val="27"/>
        </w:rPr>
        <w:t>р</w:t>
      </w:r>
      <w:r>
        <w:rPr>
          <w:rFonts w:ascii="Times New Roman" w:eastAsia="Times New Roman" w:hAnsi="Times New Roman"/>
          <w:b/>
          <w:bCs/>
          <w:iCs/>
          <w:color w:val="000000"/>
          <w:spacing w:val="3"/>
          <w:sz w:val="28"/>
          <w:szCs w:val="27"/>
        </w:rPr>
        <w:t>с</w:t>
      </w:r>
      <w:r>
        <w:rPr>
          <w:rFonts w:ascii="Times New Roman" w:eastAsia="Times New Roman" w:hAnsi="Times New Roman"/>
          <w:b/>
          <w:bCs/>
          <w:iCs/>
          <w:color w:val="000000"/>
          <w:sz w:val="28"/>
          <w:szCs w:val="27"/>
        </w:rPr>
        <w:t>ы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9C4543" w:rsidRDefault="009C4543" w:rsidP="009C4543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9C4543" w:rsidRDefault="009C4543" w:rsidP="009C4543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повышения престижа педагогического труда и поддержки талантливых педагогов проводится конкурс профессионального мастерства «Учитель года», в котором ежегодно принимают участие члены профсоюза. Ильинская ТО совместно с СМП, ежегодно поощряет таких педагогов благодарственным письмом и денежной премией на закрытии конкурса.</w:t>
      </w:r>
    </w:p>
    <w:p w:rsidR="009C4543" w:rsidRDefault="009C4543" w:rsidP="009C454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А также Ильинской ТО были организованы мероприятия, направленные на популяризацию профсоюзного движения в Ильинском ГО.</w:t>
      </w:r>
    </w:p>
    <w:p w:rsidR="009C4543" w:rsidRDefault="009C4543" w:rsidP="009C4543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9C4543" w:rsidRDefault="009C4543" w:rsidP="009C45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27.02.2021 – проведен фестиваль лыжного спорта </w:t>
      </w:r>
      <w:r>
        <w:rPr>
          <w:rFonts w:ascii="Times New Roman" w:hAnsi="Times New Roman" w:cs="Times New Roman"/>
          <w:sz w:val="28"/>
          <w:szCs w:val="24"/>
        </w:rPr>
        <w:t>Ильинского ГО среди работников профсоюза, посвященный Году спорта, здоровья и долголетия.</w:t>
      </w:r>
    </w:p>
    <w:p w:rsidR="009C4543" w:rsidRDefault="009C4543" w:rsidP="009C45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32"/>
          <w:szCs w:val="28"/>
        </w:rPr>
      </w:pPr>
    </w:p>
    <w:p w:rsidR="009C4543" w:rsidRDefault="009C4543" w:rsidP="009C45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Фото-акция, «Мой профсоюзный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первомай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», члены профсоюза на своей странице ВК с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хэштегами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выставляли фото с первомайскими профсоюзными плакатами</w:t>
      </w:r>
    </w:p>
    <w:p w:rsidR="009C4543" w:rsidRDefault="009C4543" w:rsidP="009C45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9C4543" w:rsidRDefault="009C4543" w:rsidP="009C45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Проведен муниципальный онлайн - фестиваль песен «Битва хоров», среди ППО Видео выкладывались на странице  в группе Ильинский профсоюз образования в ВК. </w:t>
      </w:r>
    </w:p>
    <w:p w:rsidR="009C4543" w:rsidRDefault="009C4543" w:rsidP="009C4543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01.05.2021 – </w:t>
      </w:r>
      <w:proofErr w:type="gramStart"/>
      <w:r>
        <w:rPr>
          <w:rFonts w:ascii="Times New Roman" w:hAnsi="Times New Roman" w:cs="Times New Roman"/>
          <w:sz w:val="28"/>
        </w:rPr>
        <w:t>праздничный</w:t>
      </w:r>
      <w:proofErr w:type="gramEnd"/>
      <w:r>
        <w:rPr>
          <w:rFonts w:ascii="Times New Roman" w:hAnsi="Times New Roman" w:cs="Times New Roman"/>
          <w:sz w:val="28"/>
        </w:rPr>
        <w:t xml:space="preserve"> онлайн-концерт, ППО исполняли песни посвящённые Первомаю и юбилею Александра </w:t>
      </w:r>
      <w:proofErr w:type="spellStart"/>
      <w:r>
        <w:rPr>
          <w:rFonts w:ascii="Times New Roman" w:hAnsi="Times New Roman" w:cs="Times New Roman"/>
          <w:sz w:val="28"/>
        </w:rPr>
        <w:t>Зацепина</w:t>
      </w:r>
      <w:proofErr w:type="spellEnd"/>
      <w:r>
        <w:rPr>
          <w:rFonts w:ascii="Times New Roman" w:hAnsi="Times New Roman" w:cs="Times New Roman"/>
          <w:sz w:val="28"/>
        </w:rPr>
        <w:t xml:space="preserve">. </w:t>
      </w:r>
    </w:p>
    <w:p w:rsidR="009C4543" w:rsidRDefault="009C4543" w:rsidP="009C4543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09.05.2021 – </w:t>
      </w:r>
      <w:proofErr w:type="gramStart"/>
      <w:r>
        <w:rPr>
          <w:rFonts w:ascii="Times New Roman" w:hAnsi="Times New Roman" w:cs="Times New Roman"/>
          <w:sz w:val="28"/>
        </w:rPr>
        <w:t>праздничный</w:t>
      </w:r>
      <w:proofErr w:type="gramEnd"/>
      <w:r>
        <w:rPr>
          <w:rFonts w:ascii="Times New Roman" w:hAnsi="Times New Roman" w:cs="Times New Roman"/>
          <w:sz w:val="28"/>
        </w:rPr>
        <w:t xml:space="preserve"> онлайн-концерт, посвященный Дню Победы</w:t>
      </w:r>
    </w:p>
    <w:p w:rsidR="009C4543" w:rsidRDefault="009C4543" w:rsidP="009C4543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Ежегодно, в декаду пожилого человека, ППО </w:t>
      </w:r>
      <w:r>
        <w:rPr>
          <w:rFonts w:ascii="Times New Roman" w:hAnsi="Times New Roman" w:cs="Times New Roman"/>
          <w:sz w:val="28"/>
          <w:szCs w:val="24"/>
        </w:rPr>
        <w:t xml:space="preserve">поздравляют ветеранов педагогического труда с Днем пожилого человека, где вручаются </w:t>
      </w:r>
      <w:r>
        <w:rPr>
          <w:rFonts w:ascii="Times New Roman" w:hAnsi="Times New Roman" w:cs="Times New Roman"/>
          <w:sz w:val="28"/>
          <w:szCs w:val="28"/>
        </w:rPr>
        <w:t>поздравительные открытки и небольшие подарки.</w:t>
      </w:r>
    </w:p>
    <w:p w:rsidR="009C4543" w:rsidRDefault="009C4543" w:rsidP="009C4543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     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В рамках празднования Дня профсоюзного активиста и Дня матери был организован</w:t>
      </w:r>
      <w:r>
        <w:rPr>
          <w:rFonts w:ascii="Arial" w:hAnsi="Arial" w:cs="Arial"/>
          <w:color w:val="000000"/>
          <w:sz w:val="28"/>
          <w:szCs w:val="20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</w:rPr>
        <w:t>Онлайн - Фестиваль «Я самая, самая …!»</w:t>
      </w:r>
      <w:r>
        <w:rPr>
          <w:sz w:val="28"/>
        </w:rPr>
        <w:t xml:space="preserve">. </w:t>
      </w:r>
      <w:r>
        <w:rPr>
          <w:rFonts w:ascii="Times New Roman" w:hAnsi="Times New Roman" w:cs="Times New Roman"/>
          <w:sz w:val="28"/>
        </w:rPr>
        <w:t xml:space="preserve"> Приняли участие три мамы - члена профсоюза, которые представили видеоролик о себе и своем хобби. </w:t>
      </w:r>
    </w:p>
    <w:p w:rsidR="009C4543" w:rsidRDefault="009C4543" w:rsidP="009C4543">
      <w:pPr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В 2023 году в честь Дня профсоюзного активиста состоялось дружеское мероприятие для членов ППО, на котором были поощрены лидеры </w:t>
      </w:r>
      <w:proofErr w:type="spellStart"/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>ппо</w:t>
      </w:r>
      <w:proofErr w:type="spellEnd"/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>.</w:t>
      </w:r>
    </w:p>
    <w:p w:rsidR="009C4543" w:rsidRDefault="009C4543" w:rsidP="009C4543">
      <w:pPr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В конце каждого года, на протяжении трёх лет, проводился праздничный </w:t>
      </w:r>
      <w:proofErr w:type="spellStart"/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>челлендж</w:t>
      </w:r>
      <w:proofErr w:type="spellEnd"/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под названием «С Новым годом!», где ППО записывали видео поздравления для коллег. Видео так же выставлялось на странице группы  Ильинский</w:t>
      </w:r>
      <w:proofErr w:type="gramStart"/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П</w:t>
      </w:r>
      <w:proofErr w:type="gramEnd"/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>р. Обр. в ВК</w:t>
      </w:r>
    </w:p>
    <w:p w:rsidR="009C4543" w:rsidRDefault="009C4543" w:rsidP="009C4543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Ильинская территориальная организация принимала участие в краевых акциях: </w:t>
      </w:r>
    </w:p>
    <w:p w:rsidR="009C4543" w:rsidRDefault="009C4543" w:rsidP="009C4543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   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 2020 г. приняли участие  в акции ВК,  посвящённой 1 мая. Все председатели ППО Ильинской РТО сменили фото на своей странице ВК на первомайский плакат</w:t>
      </w:r>
    </w:p>
    <w:p w:rsidR="009C4543" w:rsidRDefault="009C4543" w:rsidP="009C4543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2021 г.  ППО </w:t>
      </w:r>
      <w:proofErr w:type="spellStart"/>
      <w:r>
        <w:rPr>
          <w:rFonts w:ascii="Times New Roman" w:hAnsi="Times New Roman" w:cs="Times New Roman"/>
          <w:sz w:val="28"/>
        </w:rPr>
        <w:t>Чермозской</w:t>
      </w:r>
      <w:proofErr w:type="spellEnd"/>
      <w:r>
        <w:rPr>
          <w:rFonts w:ascii="Times New Roman" w:hAnsi="Times New Roman" w:cs="Times New Roman"/>
          <w:sz w:val="28"/>
        </w:rPr>
        <w:t xml:space="preserve"> СОШ им. </w:t>
      </w:r>
      <w:proofErr w:type="spellStart"/>
      <w:r>
        <w:rPr>
          <w:rFonts w:ascii="Times New Roman" w:hAnsi="Times New Roman" w:cs="Times New Roman"/>
          <w:sz w:val="28"/>
        </w:rPr>
        <w:t>В.Ершова</w:t>
      </w:r>
      <w:proofErr w:type="spellEnd"/>
      <w:r>
        <w:rPr>
          <w:rFonts w:ascii="Times New Roman" w:hAnsi="Times New Roman" w:cs="Times New Roman"/>
          <w:sz w:val="28"/>
        </w:rPr>
        <w:t xml:space="preserve">  приняли участие  в онлайн - акции «Я люблю свою профессию», организованная газетой «Профсоюзный курьер»</w:t>
      </w:r>
    </w:p>
    <w:p w:rsidR="009C4543" w:rsidRDefault="009C4543" w:rsidP="009C454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Первичная профсоюзная организация Управления образования администрации Ильинского ГО </w:t>
      </w:r>
      <w:r>
        <w:rPr>
          <w:rFonts w:ascii="Times New Roman" w:hAnsi="Times New Roman" w:cs="Times New Roman"/>
          <w:sz w:val="28"/>
          <w:szCs w:val="24"/>
        </w:rPr>
        <w:t>30.04.2021 в ДК им. Солдатова</w:t>
      </w:r>
      <w:r>
        <w:rPr>
          <w:rFonts w:ascii="Times New Roman" w:hAnsi="Times New Roman"/>
          <w:color w:val="000000" w:themeColor="text1"/>
          <w:sz w:val="32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приняла </w:t>
      </w:r>
      <w:r>
        <w:rPr>
          <w:rFonts w:ascii="Times New Roman" w:hAnsi="Times New Roman" w:cs="Times New Roman"/>
          <w:sz w:val="28"/>
          <w:szCs w:val="24"/>
        </w:rPr>
        <w:t>участие</w:t>
      </w:r>
      <w:r>
        <w:rPr>
          <w:rFonts w:ascii="Times New Roman" w:hAnsi="Times New Roman" w:cs="Times New Roman"/>
          <w:sz w:val="28"/>
        </w:rPr>
        <w:t xml:space="preserve"> в краевом первомайском концерте. </w:t>
      </w:r>
    </w:p>
    <w:p w:rsidR="009C4543" w:rsidRDefault="009C4543" w:rsidP="009C45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   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Первичная профсоюзная организация Управления образования администрации Ильинского ГО и совет молодых педагогов  приняли </w:t>
      </w:r>
      <w:r>
        <w:rPr>
          <w:rFonts w:ascii="Times New Roman" w:hAnsi="Times New Roman" w:cs="Times New Roman"/>
          <w:sz w:val="28"/>
          <w:szCs w:val="24"/>
        </w:rPr>
        <w:t>участие в краевой акции «Солидарность сильнее заразы».</w:t>
      </w:r>
    </w:p>
    <w:p w:rsidR="009C4543" w:rsidRDefault="009C4543" w:rsidP="009C45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32"/>
          <w:szCs w:val="28"/>
        </w:rPr>
      </w:pPr>
    </w:p>
    <w:p w:rsidR="009C4543" w:rsidRPr="009C4543" w:rsidRDefault="009C4543" w:rsidP="009C454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  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Первичная профсоюзная организация детского сада «Солнышко» приняла участие в конкурсе лучших практик по пропаганде и формированию ЗОЖ «Здоровые решения», организованный Общероссийским профсоюзом образования</w:t>
      </w:r>
    </w:p>
    <w:p w:rsidR="009C4543" w:rsidRDefault="009C4543" w:rsidP="009C454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07.04.2021 – онлайн-акция эстафета здоровья «Всемирный день здоровья»</w:t>
      </w:r>
    </w:p>
    <w:p w:rsidR="009C4543" w:rsidRDefault="009C4543" w:rsidP="009C454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27.09.2021г. приняли участие в акции #нам 30 + </w:t>
      </w:r>
    </w:p>
    <w:p w:rsidR="009C4543" w:rsidRDefault="009C4543" w:rsidP="009C454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В ППО на местах были проведены различные культурно-массовые мероприятия:  </w:t>
      </w:r>
    </w:p>
    <w:p w:rsidR="009C4543" w:rsidRPr="009C4543" w:rsidRDefault="009C4543" w:rsidP="009C4543">
      <w:pPr>
        <w:shd w:val="clear" w:color="auto" w:fill="FFFFFF"/>
        <w:spacing w:after="0" w:line="240" w:lineRule="auto"/>
        <w:jc w:val="both"/>
        <w:rPr>
          <w:rStyle w:val="c12"/>
          <w:rFonts w:ascii="Times New Roman" w:hAnsi="Times New Roman"/>
          <w:sz w:val="28"/>
          <w:szCs w:val="24"/>
        </w:rPr>
      </w:pPr>
      <w:r>
        <w:rPr>
          <w:rStyle w:val="c12"/>
          <w:rFonts w:ascii="Times New Roman" w:hAnsi="Times New Roman"/>
          <w:color w:val="000000"/>
          <w:sz w:val="28"/>
          <w:szCs w:val="32"/>
        </w:rPr>
        <w:lastRenderedPageBreak/>
        <w:t xml:space="preserve">Деловая игра для педагогов </w:t>
      </w:r>
      <w:r>
        <w:rPr>
          <w:rStyle w:val="c12"/>
          <w:rFonts w:ascii="Times New Roman" w:hAnsi="Times New Roman"/>
          <w:color w:val="000000"/>
          <w:sz w:val="28"/>
          <w:szCs w:val="32"/>
          <w:u w:val="single"/>
        </w:rPr>
        <w:t>«Педагогический ринг»</w:t>
      </w:r>
    </w:p>
    <w:p w:rsidR="009C4543" w:rsidRDefault="009C4543" w:rsidP="009C4543">
      <w:pPr>
        <w:spacing w:after="0" w:line="240" w:lineRule="auto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Экскурсия  в </w:t>
      </w:r>
      <w:proofErr w:type="spellStart"/>
      <w:r>
        <w:rPr>
          <w:rFonts w:ascii="Times New Roman" w:hAnsi="Times New Roman" w:cs="Times New Roman"/>
          <w:sz w:val="28"/>
          <w:szCs w:val="24"/>
        </w:rPr>
        <w:t>В.Чусовские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городки</w:t>
      </w:r>
    </w:p>
    <w:p w:rsidR="009C4543" w:rsidRDefault="009C4543" w:rsidP="009C45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</w:rPr>
        <w:t>Практикум ЗСТ (здоровье сберегающие технологии)</w:t>
      </w:r>
    </w:p>
    <w:p w:rsidR="009C4543" w:rsidRDefault="009C4543" w:rsidP="009C45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Поездка в драмтеатр г. Кудымкар</w:t>
      </w:r>
    </w:p>
    <w:p w:rsidR="009C4543" w:rsidRDefault="009C4543" w:rsidP="009C45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Вечер отдыха для педагогов « Учителя, вы в нашем сердце остаётесь навсегда» и др.</w:t>
      </w:r>
    </w:p>
    <w:p w:rsidR="009C4543" w:rsidRDefault="009C4543" w:rsidP="009C45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>Профсоюзная организация «Ильинская» стала участником программы «Отдыхай с профсоюзом», которая предоставляет членам профсоюза возможность приобрести билеты на представления со скидкой и отправиться в семейные поездки.</w:t>
      </w:r>
      <w:r>
        <w:rPr>
          <w:rFonts w:ascii="Yandex Sans Text" w:hAnsi="Yandex Sans Text"/>
          <w:color w:val="000000"/>
          <w:sz w:val="26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За отчётный период посетили следующие мероприятия: ледовое шоу И. Авербуха; театральные постановки; групповые и индивидуальные туристические поездки; представления Пермского цирка. </w:t>
      </w:r>
    </w:p>
    <w:p w:rsidR="009C4543" w:rsidRDefault="009C4543" w:rsidP="009C454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  Однако активность членов профсоюза в этом направлении была недостаточной. </w:t>
      </w: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>Многие члены профсоюза имеют дисконтную карту, которая даёт право на получение скидок в различных магазинах, организациях, фирмах,  и др.  и эта карта действует на территории всей страны, но не все её владельцы пользуются ею, к сожалению, только единицы.</w:t>
      </w:r>
    </w:p>
    <w:p w:rsidR="009C4543" w:rsidRDefault="009C4543" w:rsidP="009C4543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9C4543" w:rsidRDefault="009C4543" w:rsidP="009C454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9C4543" w:rsidRDefault="009C4543" w:rsidP="009C454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bidi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bidi="en-US"/>
        </w:rPr>
        <w:t xml:space="preserve">Финансовое обеспечение деятельности Профсоюза </w:t>
      </w:r>
    </w:p>
    <w:p w:rsidR="009C4543" w:rsidRDefault="009C4543" w:rsidP="009C454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Финансовая работа Ильинской территориальной профсоюзной организации  включает в себя: </w:t>
      </w:r>
    </w:p>
    <w:p w:rsidR="009C4543" w:rsidRDefault="009C4543" w:rsidP="009C454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-планирование профсоюзного бюджета; </w:t>
      </w:r>
    </w:p>
    <w:p w:rsidR="009C4543" w:rsidRDefault="009C4543" w:rsidP="009C454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-анализ целевого использования бюджетных средств; </w:t>
      </w:r>
    </w:p>
    <w:p w:rsidR="009C4543" w:rsidRDefault="009C4543" w:rsidP="009C454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>
        <w:rPr>
          <w:rFonts w:ascii="Times New Roman" w:eastAsia="Calibri" w:hAnsi="Times New Roman" w:cs="Times New Roman"/>
          <w:sz w:val="28"/>
          <w:szCs w:val="28"/>
          <w:lang w:bidi="en-US"/>
        </w:rPr>
        <w:t>-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bidi="en-US"/>
        </w:rPr>
        <w:t>контроль за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полнотой и своевременностью перечисления профсоюзных взносов. </w:t>
      </w:r>
      <w:r>
        <w:rPr>
          <w:rFonts w:ascii="Times New Roman" w:hAnsi="Times New Roman"/>
          <w:sz w:val="28"/>
          <w:szCs w:val="28"/>
        </w:rPr>
        <w:t xml:space="preserve">Районная организация профсоюза как юридическое лицо в соответствии с законодательством РФ пользуется, владеет и распоряжается имуществом (членскими профсоюзными взносами) Профсоюза. На протяжении отчётного периода осуществлялся контроль полноты сбора членских профсоюзных взносов, порядка их перечисления на банковский счёт Профсоюза. Уделялось внимание информированию и разъяснению рационального подхода к расходованию профсоюзных средств.  </w:t>
      </w:r>
    </w:p>
    <w:p w:rsidR="009C4543" w:rsidRDefault="009C4543" w:rsidP="009C4543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Заключение</w:t>
      </w:r>
    </w:p>
    <w:p w:rsidR="009C4543" w:rsidRDefault="009C4543" w:rsidP="009C45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Уважаемые коллеги! Наша конференция завершает очень важный этап жизни районной организации Профсоюза – отчёты и выборы. </w:t>
      </w:r>
      <w:proofErr w:type="gramStart"/>
      <w:r>
        <w:rPr>
          <w:rFonts w:ascii="Times New Roman" w:hAnsi="Times New Roman" w:cs="Times New Roman"/>
          <w:sz w:val="28"/>
          <w:szCs w:val="28"/>
        </w:rPr>
        <w:t>Они показали, что за прошедшие 5 лет нами сделано многое.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Но это уже история. </w:t>
      </w:r>
    </w:p>
    <w:p w:rsidR="009C4543" w:rsidRDefault="009C4543" w:rsidP="009C45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должны свои усилия направить на решение проблем сегодняшнего дня. Комитету Профсоюза, всем первичным организациям предстоит системная работа по сохранению и повышению профсоюзного членства, по отстаиванию прав работников образования, сохранению социальных гарантий и льгот.</w:t>
      </w:r>
    </w:p>
    <w:p w:rsidR="009C4543" w:rsidRDefault="009C4543" w:rsidP="009C45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Поэтому на новый отчётный период мы определяем для себя следующие задачи:</w:t>
      </w:r>
    </w:p>
    <w:p w:rsidR="009C4543" w:rsidRDefault="009C4543" w:rsidP="009C4543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lastRenderedPageBreak/>
        <w:t>Представительство и защита трудовых прав, социально-экономических и профессиональных интересов работников - членов Профсоюза.</w:t>
      </w:r>
    </w:p>
    <w:p w:rsidR="009C4543" w:rsidRDefault="009C4543" w:rsidP="009C4543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Использование современных форм в работе тер. Организации.</w:t>
      </w:r>
    </w:p>
    <w:p w:rsidR="009C4543" w:rsidRDefault="009C4543" w:rsidP="009C4543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Повышение мотивации профсоюзного членства.</w:t>
      </w:r>
    </w:p>
    <w:p w:rsidR="009C4543" w:rsidRDefault="009C4543" w:rsidP="009C4543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Повышение профессионального уровня профсоюзного актива и формирование кадрового резерва организаций Профсоюза.</w:t>
      </w:r>
    </w:p>
    <w:p w:rsidR="009C4543" w:rsidRDefault="009C4543" w:rsidP="009C4543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Возобновление работы Совета молодых педагогов.</w:t>
      </w:r>
    </w:p>
    <w:p w:rsidR="009C4543" w:rsidRDefault="009C4543" w:rsidP="009C4543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Повышение уровня информационной работы.</w:t>
      </w:r>
    </w:p>
    <w:p w:rsidR="009C4543" w:rsidRDefault="009C4543" w:rsidP="009C4543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Изучение и применение лучшего опыта профсоюзной работы. </w:t>
      </w:r>
    </w:p>
    <w:p w:rsidR="009C4543" w:rsidRDefault="009C4543" w:rsidP="009C454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того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чтобы выполнить поставленные задачи и соответствовать современным критериям, нам с вами необходимо вырабатывать такие решения, которые бы отстаивали права и интересы работников и основывались на нашем общем коллективном мнении. Такое мнение формируется только снизу, поэтому сейчас очень важна исполнительская дисциплина и обратная связь со всеми, кто непосредственно трудится в учреждениях образования. Не зря говорят: «Сильная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первичка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сильный профсоюз!», и именно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первичке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теория превращается в конкретные дела и результаты.</w:t>
      </w:r>
    </w:p>
    <w:p w:rsidR="001E7C87" w:rsidRDefault="001E7C87"/>
    <w:sectPr w:rsidR="001E7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Yandex Sans Text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808C7"/>
    <w:multiLevelType w:val="hybridMultilevel"/>
    <w:tmpl w:val="F12CAD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8419E3"/>
    <w:multiLevelType w:val="hybridMultilevel"/>
    <w:tmpl w:val="8640C752"/>
    <w:lvl w:ilvl="0" w:tplc="0419000F">
      <w:start w:val="1"/>
      <w:numFmt w:val="decimal"/>
      <w:lvlText w:val="%1."/>
      <w:lvlJc w:val="left"/>
      <w:pPr>
        <w:tabs>
          <w:tab w:val="num" w:pos="861"/>
        </w:tabs>
        <w:ind w:left="861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81"/>
        </w:tabs>
        <w:ind w:left="1581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01"/>
        </w:tabs>
        <w:ind w:left="2301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21"/>
        </w:tabs>
        <w:ind w:left="3021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41"/>
        </w:tabs>
        <w:ind w:left="3741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61"/>
        </w:tabs>
        <w:ind w:left="4461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81"/>
        </w:tabs>
        <w:ind w:left="5181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01"/>
        </w:tabs>
        <w:ind w:left="5901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21"/>
        </w:tabs>
        <w:ind w:left="6621" w:hanging="180"/>
      </w:pPr>
    </w:lvl>
  </w:abstractNum>
  <w:abstractNum w:abstractNumId="2">
    <w:nsid w:val="3FF84E70"/>
    <w:multiLevelType w:val="hybridMultilevel"/>
    <w:tmpl w:val="CC8A77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E9D5937"/>
    <w:multiLevelType w:val="hybridMultilevel"/>
    <w:tmpl w:val="DB5C13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B09"/>
    <w:rsid w:val="00155AE3"/>
    <w:rsid w:val="00182B09"/>
    <w:rsid w:val="001E7C87"/>
    <w:rsid w:val="009A76D0"/>
    <w:rsid w:val="009C4543"/>
    <w:rsid w:val="00AA34D6"/>
    <w:rsid w:val="00CA5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543"/>
    <w:pPr>
      <w:spacing w:after="200" w:line="276" w:lineRule="auto"/>
    </w:pPr>
  </w:style>
  <w:style w:type="paragraph" w:styleId="2">
    <w:name w:val="heading 2"/>
    <w:basedOn w:val="a"/>
    <w:link w:val="20"/>
    <w:uiPriority w:val="9"/>
    <w:semiHidden/>
    <w:unhideWhenUsed/>
    <w:qFormat/>
    <w:rsid w:val="009A76D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9A76D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ja-JP"/>
    </w:rPr>
  </w:style>
  <w:style w:type="character" w:styleId="a3">
    <w:name w:val="Strong"/>
    <w:basedOn w:val="a0"/>
    <w:uiPriority w:val="22"/>
    <w:qFormat/>
    <w:rsid w:val="009A76D0"/>
    <w:rPr>
      <w:b/>
      <w:bCs/>
    </w:rPr>
  </w:style>
  <w:style w:type="paragraph" w:styleId="a4">
    <w:name w:val="List Paragraph"/>
    <w:basedOn w:val="a"/>
    <w:uiPriority w:val="34"/>
    <w:qFormat/>
    <w:rsid w:val="009A76D0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9C4543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9C45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9C454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efault">
    <w:name w:val="Default"/>
    <w:uiPriority w:val="99"/>
    <w:rsid w:val="009C454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character" w:customStyle="1" w:styleId="c12">
    <w:name w:val="c12"/>
    <w:basedOn w:val="a0"/>
    <w:rsid w:val="009C45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543"/>
    <w:pPr>
      <w:spacing w:after="200" w:line="276" w:lineRule="auto"/>
    </w:pPr>
  </w:style>
  <w:style w:type="paragraph" w:styleId="2">
    <w:name w:val="heading 2"/>
    <w:basedOn w:val="a"/>
    <w:link w:val="20"/>
    <w:uiPriority w:val="9"/>
    <w:semiHidden/>
    <w:unhideWhenUsed/>
    <w:qFormat/>
    <w:rsid w:val="009A76D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9A76D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ja-JP"/>
    </w:rPr>
  </w:style>
  <w:style w:type="character" w:styleId="a3">
    <w:name w:val="Strong"/>
    <w:basedOn w:val="a0"/>
    <w:uiPriority w:val="22"/>
    <w:qFormat/>
    <w:rsid w:val="009A76D0"/>
    <w:rPr>
      <w:b/>
      <w:bCs/>
    </w:rPr>
  </w:style>
  <w:style w:type="paragraph" w:styleId="a4">
    <w:name w:val="List Paragraph"/>
    <w:basedOn w:val="a"/>
    <w:uiPriority w:val="34"/>
    <w:qFormat/>
    <w:rsid w:val="009A76D0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9C4543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9C45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9C454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efault">
    <w:name w:val="Default"/>
    <w:uiPriority w:val="99"/>
    <w:rsid w:val="009C454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character" w:customStyle="1" w:styleId="c12">
    <w:name w:val="c12"/>
    <w:basedOn w:val="a0"/>
    <w:rsid w:val="009C4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241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vk.com/profobr5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13</Pages>
  <Words>3387</Words>
  <Characters>19312</Characters>
  <Application>Microsoft Office Word</Application>
  <DocSecurity>0</DocSecurity>
  <Lines>160</Lines>
  <Paragraphs>45</Paragraphs>
  <ScaleCrop>false</ScaleCrop>
  <Company>SPecialiST RePack</Company>
  <LinksUpToDate>false</LinksUpToDate>
  <CharactersWithSpaces>22654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цвр</dc:creator>
  <cp:keywords/>
  <dc:description/>
  <cp:lastModifiedBy>цвр</cp:lastModifiedBy>
  <cp:revision>2</cp:revision>
  <dcterms:created xsi:type="dcterms:W3CDTF">2025-03-03T08:20:00Z</dcterms:created>
  <dcterms:modified xsi:type="dcterms:W3CDTF">2025-03-03T08:27:00Z</dcterms:modified>
</cp:coreProperties>
</file>