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874" w:rsidRPr="00AB42B2" w:rsidRDefault="007F4874" w:rsidP="007F4874">
      <w:pPr>
        <w:jc w:val="center"/>
        <w:rPr>
          <w:b/>
          <w:sz w:val="32"/>
          <w:szCs w:val="32"/>
        </w:rPr>
      </w:pPr>
      <w:r w:rsidRPr="00AB42B2">
        <w:rPr>
          <w:b/>
          <w:sz w:val="32"/>
          <w:szCs w:val="32"/>
        </w:rPr>
        <w:t xml:space="preserve">Алгоритм действий профкома </w:t>
      </w:r>
    </w:p>
    <w:p w:rsidR="007F4874" w:rsidRPr="00AB42B2" w:rsidRDefault="007F4874" w:rsidP="007F4874">
      <w:pPr>
        <w:jc w:val="center"/>
        <w:rPr>
          <w:b/>
          <w:sz w:val="32"/>
          <w:szCs w:val="32"/>
        </w:rPr>
      </w:pPr>
      <w:r w:rsidRPr="00AB42B2">
        <w:rPr>
          <w:b/>
          <w:sz w:val="32"/>
          <w:szCs w:val="32"/>
        </w:rPr>
        <w:t xml:space="preserve">по подготовке и проведению отчетно-выборного собрания </w:t>
      </w:r>
    </w:p>
    <w:p w:rsidR="007F4874" w:rsidRPr="001831DF" w:rsidRDefault="007F4874" w:rsidP="007F4874">
      <w:pPr>
        <w:jc w:val="center"/>
        <w:rPr>
          <w:b/>
          <w:sz w:val="28"/>
          <w:szCs w:val="28"/>
        </w:rPr>
      </w:pPr>
      <w:r w:rsidRPr="00AB42B2">
        <w:rPr>
          <w:b/>
          <w:sz w:val="32"/>
          <w:szCs w:val="32"/>
        </w:rPr>
        <w:t>первичной профсоюзной организации</w:t>
      </w:r>
      <w:r w:rsidR="00985CD0">
        <w:rPr>
          <w:b/>
          <w:sz w:val="32"/>
          <w:szCs w:val="32"/>
        </w:rPr>
        <w:t xml:space="preserve">  </w:t>
      </w:r>
    </w:p>
    <w:p w:rsidR="007F4874" w:rsidRDefault="007F4874" w:rsidP="007F4874">
      <w:pPr>
        <w:jc w:val="both"/>
        <w:rPr>
          <w:sz w:val="28"/>
          <w:szCs w:val="28"/>
        </w:rPr>
      </w:pPr>
    </w:p>
    <w:p w:rsidR="007F4874" w:rsidRDefault="007F4874" w:rsidP="007F4874">
      <w:pPr>
        <w:numPr>
          <w:ilvl w:val="0"/>
          <w:numId w:val="1"/>
        </w:numPr>
        <w:jc w:val="both"/>
        <w:rPr>
          <w:sz w:val="28"/>
          <w:szCs w:val="28"/>
        </w:rPr>
      </w:pPr>
      <w:r w:rsidRPr="00387468">
        <w:rPr>
          <w:b/>
          <w:sz w:val="28"/>
          <w:szCs w:val="28"/>
        </w:rPr>
        <w:t>Ознакомить</w:t>
      </w:r>
      <w:r>
        <w:rPr>
          <w:sz w:val="28"/>
          <w:szCs w:val="28"/>
        </w:rPr>
        <w:t xml:space="preserve"> членов Профсоюза, трудовой коллектив,  </w:t>
      </w:r>
      <w:r w:rsidRPr="00387468">
        <w:rPr>
          <w:b/>
          <w:sz w:val="28"/>
          <w:szCs w:val="28"/>
        </w:rPr>
        <w:t xml:space="preserve">работодателя  с  постановлением президиума </w:t>
      </w:r>
      <w:r>
        <w:rPr>
          <w:b/>
          <w:sz w:val="28"/>
          <w:szCs w:val="28"/>
        </w:rPr>
        <w:t>Омской областной организации</w:t>
      </w:r>
      <w:r w:rsidRPr="00387468">
        <w:rPr>
          <w:b/>
          <w:sz w:val="28"/>
          <w:szCs w:val="28"/>
        </w:rPr>
        <w:t xml:space="preserve"> Профсоюза</w:t>
      </w:r>
      <w:r>
        <w:rPr>
          <w:sz w:val="28"/>
          <w:szCs w:val="28"/>
        </w:rPr>
        <w:t xml:space="preserve"> о проведении отчетов и выборов в </w:t>
      </w:r>
      <w:r w:rsidR="00E34D02">
        <w:rPr>
          <w:sz w:val="28"/>
          <w:szCs w:val="28"/>
        </w:rPr>
        <w:t>январе-</w:t>
      </w:r>
      <w:r>
        <w:rPr>
          <w:sz w:val="28"/>
          <w:szCs w:val="28"/>
        </w:rPr>
        <w:t>марте 2017 года в первичных профсоюзных организациях области.</w:t>
      </w:r>
    </w:p>
    <w:p w:rsidR="007F4874" w:rsidRDefault="007F4874" w:rsidP="007F4874">
      <w:pPr>
        <w:ind w:left="360"/>
        <w:jc w:val="both"/>
        <w:rPr>
          <w:sz w:val="28"/>
          <w:szCs w:val="28"/>
        </w:rPr>
      </w:pPr>
    </w:p>
    <w:p w:rsidR="007F4874" w:rsidRDefault="007F4874" w:rsidP="007F4874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заседании ПК </w:t>
      </w:r>
      <w:r w:rsidRPr="00387468">
        <w:rPr>
          <w:b/>
          <w:sz w:val="28"/>
          <w:szCs w:val="28"/>
        </w:rPr>
        <w:t>определить дату проведения</w:t>
      </w:r>
      <w:r>
        <w:rPr>
          <w:sz w:val="28"/>
          <w:szCs w:val="28"/>
        </w:rPr>
        <w:t xml:space="preserve"> отчетно-выборного собрания.</w:t>
      </w:r>
    </w:p>
    <w:p w:rsidR="007F4874" w:rsidRPr="00387468" w:rsidRDefault="007F4874" w:rsidP="007F4874">
      <w:pPr>
        <w:numPr>
          <w:ilvl w:val="0"/>
          <w:numId w:val="2"/>
        </w:numPr>
        <w:jc w:val="both"/>
        <w:rPr>
          <w:i/>
          <w:sz w:val="28"/>
          <w:szCs w:val="28"/>
        </w:rPr>
      </w:pPr>
      <w:r w:rsidRPr="00F818F4">
        <w:rPr>
          <w:b/>
          <w:i/>
          <w:sz w:val="28"/>
          <w:szCs w:val="28"/>
        </w:rPr>
        <w:t>предварительно</w:t>
      </w:r>
      <w:r w:rsidRPr="007772EB">
        <w:rPr>
          <w:b/>
          <w:i/>
          <w:sz w:val="28"/>
          <w:szCs w:val="28"/>
        </w:rPr>
        <w:t xml:space="preserve"> согласовать дату с работодателем</w:t>
      </w:r>
      <w:r w:rsidRPr="00387468">
        <w:rPr>
          <w:i/>
          <w:sz w:val="28"/>
          <w:szCs w:val="28"/>
        </w:rPr>
        <w:t xml:space="preserve"> с тем, чтобы избежать накладок, когда в один день в трудовом коллективе несколько мероприятий;</w:t>
      </w:r>
    </w:p>
    <w:p w:rsidR="007F4874" w:rsidRPr="00387468" w:rsidRDefault="007F4874" w:rsidP="007F4874">
      <w:pPr>
        <w:numPr>
          <w:ilvl w:val="0"/>
          <w:numId w:val="2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н</w:t>
      </w:r>
      <w:r w:rsidRPr="00387468">
        <w:rPr>
          <w:i/>
          <w:sz w:val="28"/>
          <w:szCs w:val="28"/>
        </w:rPr>
        <w:t xml:space="preserve">е затягивать по времени, </w:t>
      </w:r>
      <w:r w:rsidRPr="007772EB">
        <w:rPr>
          <w:b/>
          <w:i/>
          <w:sz w:val="28"/>
          <w:szCs w:val="28"/>
        </w:rPr>
        <w:t>оформить согласовани</w:t>
      </w:r>
      <w:r>
        <w:rPr>
          <w:b/>
          <w:i/>
          <w:sz w:val="28"/>
          <w:szCs w:val="28"/>
        </w:rPr>
        <w:t>е</w:t>
      </w:r>
      <w:r w:rsidRPr="007772EB">
        <w:rPr>
          <w:b/>
          <w:i/>
          <w:sz w:val="28"/>
          <w:szCs w:val="28"/>
        </w:rPr>
        <w:t xml:space="preserve"> заранее.</w:t>
      </w:r>
      <w:r w:rsidRPr="00387468">
        <w:rPr>
          <w:i/>
          <w:sz w:val="28"/>
          <w:szCs w:val="28"/>
        </w:rPr>
        <w:t xml:space="preserve"> Не откладывать на поздние сроки, т</w:t>
      </w:r>
      <w:r>
        <w:rPr>
          <w:i/>
          <w:sz w:val="28"/>
          <w:szCs w:val="28"/>
        </w:rPr>
        <w:t>.</w:t>
      </w:r>
      <w:r w:rsidRPr="00387468">
        <w:rPr>
          <w:i/>
          <w:sz w:val="28"/>
          <w:szCs w:val="28"/>
        </w:rPr>
        <w:t>к.  могут быть непредвиденные обстоятельства;</w:t>
      </w:r>
    </w:p>
    <w:p w:rsidR="007F4874" w:rsidRDefault="007F4874" w:rsidP="007F4874">
      <w:pPr>
        <w:numPr>
          <w:ilvl w:val="0"/>
          <w:numId w:val="2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</w:t>
      </w:r>
      <w:r w:rsidRPr="00387468">
        <w:rPr>
          <w:i/>
          <w:sz w:val="28"/>
          <w:szCs w:val="28"/>
        </w:rPr>
        <w:t xml:space="preserve">обиваться, чтобы проведение отчетно-выборного собрания было </w:t>
      </w:r>
      <w:r w:rsidRPr="007772EB">
        <w:rPr>
          <w:b/>
          <w:i/>
          <w:sz w:val="28"/>
          <w:szCs w:val="28"/>
        </w:rPr>
        <w:t>включено в график работы</w:t>
      </w:r>
      <w:r w:rsidRPr="00387468">
        <w:rPr>
          <w:i/>
          <w:sz w:val="28"/>
          <w:szCs w:val="28"/>
        </w:rPr>
        <w:t xml:space="preserve"> образовательного учреждения.</w:t>
      </w:r>
    </w:p>
    <w:p w:rsidR="007F4874" w:rsidRPr="00387468" w:rsidRDefault="007F4874" w:rsidP="007F4874">
      <w:pPr>
        <w:ind w:left="1710"/>
        <w:jc w:val="both"/>
        <w:rPr>
          <w:i/>
          <w:sz w:val="28"/>
          <w:szCs w:val="28"/>
        </w:rPr>
      </w:pPr>
    </w:p>
    <w:p w:rsidR="007F4874" w:rsidRDefault="007F4874" w:rsidP="007F4874">
      <w:pPr>
        <w:numPr>
          <w:ilvl w:val="0"/>
          <w:numId w:val="1"/>
        </w:numPr>
        <w:jc w:val="both"/>
        <w:rPr>
          <w:sz w:val="28"/>
          <w:szCs w:val="28"/>
        </w:rPr>
      </w:pPr>
      <w:r w:rsidRPr="00387468">
        <w:rPr>
          <w:b/>
          <w:sz w:val="28"/>
          <w:szCs w:val="28"/>
        </w:rPr>
        <w:t>Подготовить объявление</w:t>
      </w:r>
      <w:r>
        <w:rPr>
          <w:sz w:val="28"/>
          <w:szCs w:val="28"/>
        </w:rPr>
        <w:t xml:space="preserve"> о дате проведения и повестке дня </w:t>
      </w:r>
      <w:proofErr w:type="spellStart"/>
      <w:r>
        <w:rPr>
          <w:sz w:val="28"/>
          <w:szCs w:val="28"/>
        </w:rPr>
        <w:t>отчетн</w:t>
      </w:r>
      <w:proofErr w:type="gramStart"/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  выборного собрания первичной организации (</w:t>
      </w:r>
      <w:r w:rsidRPr="00387468">
        <w:rPr>
          <w:b/>
          <w:sz w:val="28"/>
          <w:szCs w:val="28"/>
        </w:rPr>
        <w:t>не менее чем за 15 дней до проведения</w:t>
      </w:r>
      <w:r>
        <w:rPr>
          <w:sz w:val="28"/>
          <w:szCs w:val="28"/>
        </w:rPr>
        <w:t xml:space="preserve"> ).</w:t>
      </w:r>
    </w:p>
    <w:p w:rsidR="007F4874" w:rsidRDefault="007F4874" w:rsidP="007F4874">
      <w:pPr>
        <w:ind w:left="360"/>
        <w:jc w:val="both"/>
        <w:rPr>
          <w:sz w:val="28"/>
          <w:szCs w:val="28"/>
        </w:rPr>
      </w:pPr>
    </w:p>
    <w:p w:rsidR="007F4874" w:rsidRDefault="007F4874" w:rsidP="007F4874">
      <w:pPr>
        <w:numPr>
          <w:ilvl w:val="0"/>
          <w:numId w:val="1"/>
        </w:numPr>
        <w:jc w:val="both"/>
        <w:rPr>
          <w:sz w:val="28"/>
          <w:szCs w:val="28"/>
        </w:rPr>
      </w:pPr>
      <w:r w:rsidRPr="002E28C3">
        <w:rPr>
          <w:sz w:val="28"/>
          <w:szCs w:val="28"/>
        </w:rPr>
        <w:t>Подготовить</w:t>
      </w:r>
      <w:r>
        <w:rPr>
          <w:b/>
          <w:sz w:val="28"/>
          <w:szCs w:val="28"/>
        </w:rPr>
        <w:t xml:space="preserve"> список членов Профсоюза </w:t>
      </w:r>
      <w:r w:rsidRPr="0003784D">
        <w:rPr>
          <w:sz w:val="28"/>
          <w:szCs w:val="28"/>
        </w:rPr>
        <w:t>(в 2-х экземплярах) для регистрации и голосования</w:t>
      </w:r>
      <w:r>
        <w:rPr>
          <w:sz w:val="28"/>
          <w:szCs w:val="28"/>
        </w:rPr>
        <w:t>.</w:t>
      </w:r>
    </w:p>
    <w:p w:rsidR="007F4874" w:rsidRDefault="007F4874" w:rsidP="007F4874">
      <w:pPr>
        <w:jc w:val="both"/>
        <w:rPr>
          <w:sz w:val="28"/>
          <w:szCs w:val="28"/>
        </w:rPr>
      </w:pPr>
    </w:p>
    <w:p w:rsidR="007F4874" w:rsidRDefault="007F4874" w:rsidP="007F4874">
      <w:pPr>
        <w:ind w:left="360"/>
        <w:jc w:val="both"/>
        <w:rPr>
          <w:sz w:val="28"/>
          <w:szCs w:val="28"/>
        </w:rPr>
      </w:pPr>
    </w:p>
    <w:p w:rsidR="007F4874" w:rsidRDefault="007F4874" w:rsidP="007F4874">
      <w:pPr>
        <w:numPr>
          <w:ilvl w:val="0"/>
          <w:numId w:val="1"/>
        </w:numPr>
        <w:jc w:val="both"/>
        <w:rPr>
          <w:sz w:val="28"/>
          <w:szCs w:val="28"/>
        </w:rPr>
      </w:pPr>
      <w:r w:rsidRPr="0003784D">
        <w:rPr>
          <w:sz w:val="28"/>
          <w:szCs w:val="28"/>
        </w:rPr>
        <w:t xml:space="preserve">На заседании профкома принять предложения </w:t>
      </w:r>
    </w:p>
    <w:p w:rsidR="007F4874" w:rsidRDefault="007F4874" w:rsidP="007F4874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 регламенту проведения собрания,</w:t>
      </w:r>
    </w:p>
    <w:p w:rsidR="007F4874" w:rsidRDefault="007F4874" w:rsidP="007F4874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 порядку ведения,</w:t>
      </w:r>
    </w:p>
    <w:p w:rsidR="007F4874" w:rsidRDefault="007F4874" w:rsidP="007F4874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 расчету времени,</w:t>
      </w:r>
    </w:p>
    <w:p w:rsidR="007F4874" w:rsidRDefault="007F4874" w:rsidP="007F4874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рабочим органам собрания (президиум или председательствующий, секретариат или секретарь, редакционная комиссия, счетная комиссия). </w:t>
      </w:r>
    </w:p>
    <w:p w:rsidR="007F4874" w:rsidRDefault="007F4874" w:rsidP="007F4874">
      <w:pPr>
        <w:ind w:left="1080"/>
        <w:jc w:val="both"/>
        <w:rPr>
          <w:sz w:val="28"/>
          <w:szCs w:val="28"/>
        </w:rPr>
      </w:pPr>
    </w:p>
    <w:p w:rsidR="007F4874" w:rsidRDefault="007F4874" w:rsidP="007F4874">
      <w:pPr>
        <w:numPr>
          <w:ilvl w:val="0"/>
          <w:numId w:val="1"/>
        </w:numPr>
        <w:jc w:val="both"/>
        <w:rPr>
          <w:sz w:val="28"/>
          <w:szCs w:val="28"/>
        </w:rPr>
      </w:pPr>
      <w:r w:rsidRPr="002E28C3">
        <w:rPr>
          <w:b/>
          <w:sz w:val="28"/>
          <w:szCs w:val="28"/>
        </w:rPr>
        <w:t>Подготовить</w:t>
      </w:r>
      <w:r>
        <w:rPr>
          <w:sz w:val="28"/>
          <w:szCs w:val="28"/>
        </w:rPr>
        <w:t xml:space="preserve">   </w:t>
      </w:r>
    </w:p>
    <w:p w:rsidR="007F4874" w:rsidRDefault="007F4874" w:rsidP="007F4874">
      <w:pPr>
        <w:numPr>
          <w:ilvl w:val="0"/>
          <w:numId w:val="3"/>
        </w:num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формы бюллетеней (в случае тайного голосования);</w:t>
      </w:r>
    </w:p>
    <w:p w:rsidR="007F4874" w:rsidRDefault="007F4874" w:rsidP="007F4874">
      <w:pPr>
        <w:numPr>
          <w:ilvl w:val="0"/>
          <w:numId w:val="3"/>
        </w:num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формы протоколов для счетной комиссии (№1 и №2);</w:t>
      </w:r>
    </w:p>
    <w:p w:rsidR="007F4874" w:rsidRDefault="007F4874" w:rsidP="007F4874">
      <w:pPr>
        <w:numPr>
          <w:ilvl w:val="0"/>
          <w:numId w:val="3"/>
        </w:num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урну для голосования.</w:t>
      </w:r>
    </w:p>
    <w:p w:rsidR="007F4874" w:rsidRDefault="007F4874" w:rsidP="007F4874">
      <w:pPr>
        <w:ind w:left="720"/>
        <w:jc w:val="both"/>
        <w:rPr>
          <w:sz w:val="28"/>
          <w:szCs w:val="28"/>
        </w:rPr>
      </w:pPr>
    </w:p>
    <w:p w:rsidR="007F4874" w:rsidRDefault="007F4874" w:rsidP="007F4874">
      <w:pPr>
        <w:ind w:left="720"/>
        <w:jc w:val="both"/>
        <w:rPr>
          <w:sz w:val="28"/>
          <w:szCs w:val="28"/>
        </w:rPr>
      </w:pPr>
    </w:p>
    <w:p w:rsidR="007F4874" w:rsidRPr="0003784D" w:rsidRDefault="007F4874" w:rsidP="007F4874">
      <w:pPr>
        <w:ind w:left="720"/>
        <w:jc w:val="both"/>
        <w:rPr>
          <w:sz w:val="28"/>
          <w:szCs w:val="28"/>
        </w:rPr>
      </w:pPr>
    </w:p>
    <w:p w:rsidR="007F4874" w:rsidRPr="002E28C3" w:rsidRDefault="007F4874" w:rsidP="00613E14">
      <w:pPr>
        <w:numPr>
          <w:ilvl w:val="0"/>
          <w:numId w:val="1"/>
        </w:numPr>
        <w:rPr>
          <w:b/>
          <w:sz w:val="28"/>
          <w:szCs w:val="28"/>
        </w:rPr>
      </w:pPr>
      <w:r w:rsidRPr="002E28C3">
        <w:rPr>
          <w:b/>
          <w:sz w:val="28"/>
          <w:szCs w:val="28"/>
        </w:rPr>
        <w:lastRenderedPageBreak/>
        <w:t>Иметь</w:t>
      </w:r>
    </w:p>
    <w:p w:rsidR="007F4874" w:rsidRPr="007F4874" w:rsidRDefault="007F4874" w:rsidP="00710346">
      <w:pPr>
        <w:numPr>
          <w:ilvl w:val="0"/>
          <w:numId w:val="4"/>
        </w:numPr>
        <w:tabs>
          <w:tab w:val="clear" w:pos="720"/>
          <w:tab w:val="num" w:pos="1276"/>
        </w:tabs>
        <w:ind w:left="1418" w:hanging="284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7F4874">
        <w:rPr>
          <w:sz w:val="28"/>
          <w:szCs w:val="28"/>
        </w:rPr>
        <w:t xml:space="preserve">справочные материалы о работе профкома, районной и областной </w:t>
      </w:r>
      <w:r>
        <w:rPr>
          <w:sz w:val="28"/>
          <w:szCs w:val="28"/>
        </w:rPr>
        <w:t xml:space="preserve"> </w:t>
      </w:r>
      <w:r w:rsidRPr="007F4874">
        <w:rPr>
          <w:sz w:val="28"/>
          <w:szCs w:val="28"/>
        </w:rPr>
        <w:t>организаций  Профсоюза (для ответа на вопросы);</w:t>
      </w:r>
    </w:p>
    <w:p w:rsidR="007F4874" w:rsidRDefault="007F4874" w:rsidP="007F4874">
      <w:pPr>
        <w:numPr>
          <w:ilvl w:val="0"/>
          <w:numId w:val="4"/>
        </w:numPr>
        <w:tabs>
          <w:tab w:val="clear" w:pos="720"/>
          <w:tab w:val="num" w:pos="1440"/>
        </w:tabs>
        <w:ind w:right="-185" w:firstLine="360"/>
        <w:rPr>
          <w:sz w:val="28"/>
          <w:szCs w:val="28"/>
        </w:rPr>
      </w:pPr>
      <w:r>
        <w:rPr>
          <w:sz w:val="28"/>
          <w:szCs w:val="28"/>
        </w:rPr>
        <w:t xml:space="preserve">Устав Профсоюза отрасли, Положение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первичной  профсоюзной  </w:t>
      </w:r>
    </w:p>
    <w:p w:rsidR="007F4874" w:rsidRDefault="007F4874" w:rsidP="007F4874">
      <w:pPr>
        <w:ind w:left="720" w:right="-185"/>
        <w:rPr>
          <w:sz w:val="28"/>
          <w:szCs w:val="28"/>
        </w:rPr>
      </w:pPr>
      <w:r>
        <w:rPr>
          <w:sz w:val="28"/>
          <w:szCs w:val="28"/>
        </w:rPr>
        <w:t xml:space="preserve">           организации.      </w:t>
      </w:r>
    </w:p>
    <w:p w:rsidR="007F4874" w:rsidRDefault="007F4874" w:rsidP="007F4874">
      <w:pPr>
        <w:ind w:left="720" w:right="-185"/>
        <w:rPr>
          <w:sz w:val="28"/>
          <w:szCs w:val="28"/>
        </w:rPr>
      </w:pPr>
    </w:p>
    <w:p w:rsidR="007F4874" w:rsidRDefault="007F4874" w:rsidP="007F4874">
      <w:pPr>
        <w:numPr>
          <w:ilvl w:val="0"/>
          <w:numId w:val="1"/>
        </w:numPr>
        <w:ind w:right="-185"/>
        <w:rPr>
          <w:sz w:val="28"/>
          <w:szCs w:val="28"/>
        </w:rPr>
      </w:pPr>
      <w:r w:rsidRPr="0073194D">
        <w:rPr>
          <w:b/>
          <w:sz w:val="28"/>
          <w:szCs w:val="28"/>
        </w:rPr>
        <w:t>Утвердить</w:t>
      </w:r>
      <w:r>
        <w:rPr>
          <w:sz w:val="28"/>
          <w:szCs w:val="28"/>
        </w:rPr>
        <w:t xml:space="preserve">  отчетные доклады </w:t>
      </w:r>
    </w:p>
    <w:p w:rsidR="007F4874" w:rsidRDefault="007F4874" w:rsidP="007F4874">
      <w:pPr>
        <w:ind w:left="360" w:right="-185"/>
        <w:rPr>
          <w:sz w:val="28"/>
          <w:szCs w:val="28"/>
        </w:rPr>
      </w:pPr>
      <w:r>
        <w:rPr>
          <w:sz w:val="28"/>
          <w:szCs w:val="28"/>
        </w:rPr>
        <w:t xml:space="preserve">               профкома – на заседании ПК;</w:t>
      </w:r>
    </w:p>
    <w:p w:rsidR="007F4874" w:rsidRDefault="007F4874" w:rsidP="007F4874">
      <w:pPr>
        <w:ind w:left="360" w:right="-185"/>
        <w:rPr>
          <w:sz w:val="28"/>
          <w:szCs w:val="28"/>
        </w:rPr>
      </w:pPr>
      <w:r>
        <w:rPr>
          <w:sz w:val="28"/>
          <w:szCs w:val="28"/>
        </w:rPr>
        <w:t xml:space="preserve">               ревизионной комиссии – на заседании ревизионной комиссии.</w:t>
      </w:r>
    </w:p>
    <w:p w:rsidR="007F4874" w:rsidRDefault="007F4874" w:rsidP="007F4874">
      <w:pPr>
        <w:ind w:left="360" w:right="-185"/>
        <w:rPr>
          <w:sz w:val="28"/>
          <w:szCs w:val="28"/>
        </w:rPr>
      </w:pPr>
    </w:p>
    <w:p w:rsidR="007F4874" w:rsidRPr="00D35F9D" w:rsidRDefault="007F4874" w:rsidP="007F4874">
      <w:pPr>
        <w:numPr>
          <w:ilvl w:val="0"/>
          <w:numId w:val="1"/>
        </w:numPr>
        <w:ind w:right="-185"/>
        <w:rPr>
          <w:b/>
          <w:sz w:val="28"/>
          <w:szCs w:val="28"/>
        </w:rPr>
      </w:pPr>
      <w:r w:rsidRPr="00D35F9D">
        <w:rPr>
          <w:b/>
          <w:sz w:val="28"/>
          <w:szCs w:val="28"/>
        </w:rPr>
        <w:t>Подготовить</w:t>
      </w:r>
    </w:p>
    <w:p w:rsidR="007F4874" w:rsidRDefault="007F4874" w:rsidP="007F4874">
      <w:pPr>
        <w:ind w:left="735" w:right="-185"/>
        <w:rPr>
          <w:sz w:val="28"/>
          <w:szCs w:val="28"/>
        </w:rPr>
      </w:pPr>
      <w:r>
        <w:rPr>
          <w:sz w:val="28"/>
          <w:szCs w:val="28"/>
        </w:rPr>
        <w:t>проект Постановления собрания.</w:t>
      </w:r>
    </w:p>
    <w:p w:rsidR="007F4874" w:rsidRDefault="007F4874" w:rsidP="007F4874">
      <w:pPr>
        <w:ind w:left="735" w:right="-185"/>
        <w:rPr>
          <w:sz w:val="28"/>
          <w:szCs w:val="28"/>
        </w:rPr>
      </w:pPr>
    </w:p>
    <w:p w:rsidR="007F4874" w:rsidRPr="00D35F9D" w:rsidRDefault="007F4874" w:rsidP="007557D8">
      <w:pPr>
        <w:numPr>
          <w:ilvl w:val="0"/>
          <w:numId w:val="1"/>
        </w:numPr>
        <w:ind w:right="-185" w:hanging="451"/>
        <w:rPr>
          <w:b/>
          <w:sz w:val="28"/>
          <w:szCs w:val="28"/>
        </w:rPr>
      </w:pPr>
      <w:r w:rsidRPr="00D35F9D">
        <w:rPr>
          <w:b/>
          <w:sz w:val="28"/>
          <w:szCs w:val="28"/>
        </w:rPr>
        <w:t xml:space="preserve">Организовать </w:t>
      </w:r>
    </w:p>
    <w:p w:rsidR="007F4874" w:rsidRDefault="007F4874" w:rsidP="007F4874">
      <w:pPr>
        <w:ind w:left="735" w:right="-185"/>
        <w:rPr>
          <w:sz w:val="28"/>
          <w:szCs w:val="28"/>
        </w:rPr>
      </w:pPr>
      <w:r>
        <w:rPr>
          <w:sz w:val="28"/>
          <w:szCs w:val="28"/>
        </w:rPr>
        <w:t xml:space="preserve">(сверку профсоюзных документов, отметку об уплате </w:t>
      </w:r>
      <w:proofErr w:type="spellStart"/>
      <w:r>
        <w:rPr>
          <w:sz w:val="28"/>
          <w:szCs w:val="28"/>
        </w:rPr>
        <w:t>профвзносов</w:t>
      </w:r>
      <w:proofErr w:type="spellEnd"/>
      <w:r>
        <w:rPr>
          <w:sz w:val="28"/>
          <w:szCs w:val="28"/>
        </w:rPr>
        <w:t xml:space="preserve"> за прошедший период, наличие профсоюзных билетов и заявлений членов Профсоюза о безналичной форме оплаты </w:t>
      </w:r>
      <w:proofErr w:type="spellStart"/>
      <w:r>
        <w:rPr>
          <w:sz w:val="28"/>
          <w:szCs w:val="28"/>
        </w:rPr>
        <w:t>профвзносов</w:t>
      </w:r>
      <w:proofErr w:type="spellEnd"/>
      <w:r>
        <w:rPr>
          <w:sz w:val="28"/>
          <w:szCs w:val="28"/>
        </w:rPr>
        <w:t>).</w:t>
      </w:r>
    </w:p>
    <w:p w:rsidR="007F4874" w:rsidRDefault="007F4874" w:rsidP="007F4874">
      <w:pPr>
        <w:ind w:left="735" w:right="-185"/>
        <w:rPr>
          <w:sz w:val="28"/>
          <w:szCs w:val="28"/>
        </w:rPr>
      </w:pPr>
    </w:p>
    <w:p w:rsidR="00594590" w:rsidRDefault="007F4874" w:rsidP="007F4874">
      <w:r>
        <w:rPr>
          <w:sz w:val="28"/>
          <w:szCs w:val="28"/>
        </w:rPr>
        <w:t xml:space="preserve">                                                </w:t>
      </w:r>
    </w:p>
    <w:sectPr w:rsidR="00594590" w:rsidSect="00205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856836"/>
    <w:multiLevelType w:val="hybridMultilevel"/>
    <w:tmpl w:val="37481E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C820260"/>
    <w:multiLevelType w:val="hybridMultilevel"/>
    <w:tmpl w:val="2818A1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76F3A00"/>
    <w:multiLevelType w:val="hybridMultilevel"/>
    <w:tmpl w:val="9C562746"/>
    <w:lvl w:ilvl="0" w:tplc="04190001">
      <w:start w:val="1"/>
      <w:numFmt w:val="bullet"/>
      <w:lvlText w:val="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90"/>
        </w:tabs>
        <w:ind w:left="2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30"/>
        </w:tabs>
        <w:ind w:left="4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50"/>
        </w:tabs>
        <w:ind w:left="4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90"/>
        </w:tabs>
        <w:ind w:left="6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10"/>
        </w:tabs>
        <w:ind w:left="7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30"/>
        </w:tabs>
        <w:ind w:left="7830" w:hanging="360"/>
      </w:pPr>
      <w:rPr>
        <w:rFonts w:ascii="Wingdings" w:hAnsi="Wingdings" w:hint="default"/>
      </w:rPr>
    </w:lvl>
  </w:abstractNum>
  <w:abstractNum w:abstractNumId="3">
    <w:nsid w:val="7AD342BD"/>
    <w:multiLevelType w:val="hybridMultilevel"/>
    <w:tmpl w:val="ABB61B2E"/>
    <w:lvl w:ilvl="0" w:tplc="8A541E4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7F4874"/>
    <w:rsid w:val="00003DD2"/>
    <w:rsid w:val="00006E2D"/>
    <w:rsid w:val="000220FE"/>
    <w:rsid w:val="0020518F"/>
    <w:rsid w:val="003638AB"/>
    <w:rsid w:val="003E0FEA"/>
    <w:rsid w:val="00450772"/>
    <w:rsid w:val="00470E1C"/>
    <w:rsid w:val="004B6874"/>
    <w:rsid w:val="00613E14"/>
    <w:rsid w:val="00616521"/>
    <w:rsid w:val="006240DF"/>
    <w:rsid w:val="006E60DE"/>
    <w:rsid w:val="00710346"/>
    <w:rsid w:val="007557D8"/>
    <w:rsid w:val="007F4874"/>
    <w:rsid w:val="008E75B3"/>
    <w:rsid w:val="00985CD0"/>
    <w:rsid w:val="009F3E43"/>
    <w:rsid w:val="00CA0C4A"/>
    <w:rsid w:val="00D450A8"/>
    <w:rsid w:val="00E34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8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Леонтьева Татьяна Константиновна</dc:creator>
  <cp:lastModifiedBy>Леонтьева Татьяна Константиновна</cp:lastModifiedBy>
  <cp:revision>7</cp:revision>
  <cp:lastPrinted>2016-08-25T07:30:00Z</cp:lastPrinted>
  <dcterms:created xsi:type="dcterms:W3CDTF">2016-12-09T08:16:00Z</dcterms:created>
  <dcterms:modified xsi:type="dcterms:W3CDTF">2016-12-13T05:58:00Z</dcterms:modified>
</cp:coreProperties>
</file>