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63155">
      <w:pPr>
        <w:ind w:right="-7" w:firstLine="709"/>
        <w:jc w:val="center"/>
        <w:rPr>
          <w:b/>
          <w:spacing w:val="-2"/>
          <w:sz w:val="28"/>
        </w:rPr>
      </w:pPr>
      <w:bookmarkStart w:id="15" w:name="_GoBack"/>
      <w:bookmarkEnd w:id="15"/>
      <w:r>
        <w:rPr>
          <w:rFonts w:hint="default"/>
          <w:b/>
          <w:spacing w:val="-2"/>
          <w:sz w:val="28"/>
          <w:lang w:val="ru-RU"/>
        </w:rPr>
        <w:t xml:space="preserve">       </w:t>
      </w:r>
    </w:p>
    <w:p w14:paraId="6F3ECA96">
      <w:pPr>
        <w:ind w:right="-7" w:firstLine="709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613D91B0">
      <w:pPr>
        <w:ind w:right="-7" w:firstLine="709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bookmarkStart w:id="0" w:name="_Hlk190541940"/>
      <w:r>
        <w:rPr>
          <w:b/>
          <w:sz w:val="28"/>
        </w:rPr>
        <w:t>проведении краевого мероприятия</w:t>
      </w:r>
    </w:p>
    <w:bookmarkEnd w:id="0"/>
    <w:p w14:paraId="70D92DB6">
      <w:pPr>
        <w:ind w:right="-7" w:firstLine="709"/>
        <w:jc w:val="center"/>
        <w:rPr>
          <w:b/>
          <w:sz w:val="28"/>
        </w:rPr>
      </w:pPr>
      <w:r>
        <w:rPr>
          <w:b/>
          <w:sz w:val="28"/>
        </w:rPr>
        <w:t>Зимней экспедиционной школы для молодых педагогов</w:t>
      </w:r>
    </w:p>
    <w:p w14:paraId="450DC428">
      <w:pPr>
        <w:ind w:right="-7" w:firstLine="709"/>
        <w:jc w:val="center"/>
        <w:rPr>
          <w:b/>
          <w:sz w:val="28"/>
        </w:rPr>
      </w:pPr>
    </w:p>
    <w:p w14:paraId="3C2B0CBF">
      <w:pPr>
        <w:pStyle w:val="7"/>
        <w:ind w:right="-7" w:firstLine="709"/>
        <w:jc w:val="both"/>
        <w:rPr>
          <w:b/>
        </w:rPr>
      </w:pPr>
    </w:p>
    <w:p w14:paraId="5A94C989">
      <w:pPr>
        <w:pStyle w:val="11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</w:tabs>
        <w:spacing w:line="319" w:lineRule="exact"/>
        <w:ind w:left="0" w:right="-7" w:firstLine="567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190477EB">
      <w:pPr>
        <w:pStyle w:val="11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623"/>
        </w:tabs>
        <w:ind w:left="-127" w:leftChars="0" w:right="-7" w:firstLine="709" w:firstLineChars="0"/>
        <w:rPr>
          <w:sz w:val="28"/>
        </w:rPr>
      </w:pPr>
      <w:r>
        <w:rPr>
          <w:sz w:val="28"/>
        </w:rPr>
        <w:t>Настоящее Положение определяет порядок и регламент проведения Зимней экспедиционной школы для молодых педагогов «Мой родной край: прошлое, настоящее, будущее» (далее – экспедиционная Школа).</w:t>
      </w:r>
    </w:p>
    <w:p w14:paraId="6B2802B7">
      <w:pPr>
        <w:pStyle w:val="11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623"/>
        </w:tabs>
        <w:ind w:left="-127" w:leftChars="0" w:right="-7" w:firstLine="567" w:firstLineChars="0"/>
        <w:rPr>
          <w:sz w:val="28"/>
        </w:rPr>
      </w:pPr>
      <w:r>
        <w:rPr>
          <w:sz w:val="28"/>
        </w:rPr>
        <w:t xml:space="preserve"> Экспедиционная Школа реализуется во взаимодействии с Пермской краевой организацией Профессионального союза работников народного образования и науки Российской Федерации, Президиумом Совета молодых педагогов Пермского края, региональным общественно-профессиональным объединением педагогов «Наставники».</w:t>
      </w:r>
    </w:p>
    <w:p w14:paraId="5B794278">
      <w:pPr>
        <w:pStyle w:val="11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623"/>
        </w:tabs>
        <w:ind w:left="-127" w:leftChars="0" w:right="-7" w:firstLine="567" w:firstLineChars="0"/>
        <w:rPr>
          <w:sz w:val="28"/>
        </w:rPr>
      </w:pPr>
      <w:r>
        <w:rPr>
          <w:sz w:val="28"/>
        </w:rPr>
        <w:t>Координатор</w:t>
      </w:r>
      <w:r>
        <w:rPr>
          <w:sz w:val="28"/>
          <w:lang w:val="ru-RU"/>
        </w:rPr>
        <w:t>ами</w:t>
      </w:r>
      <w:r>
        <w:rPr>
          <w:sz w:val="28"/>
        </w:rPr>
        <w:t xml:space="preserve"> </w:t>
      </w:r>
      <w:r>
        <w:rPr>
          <w:sz w:val="28"/>
          <w:lang w:val="ru-RU"/>
        </w:rPr>
        <w:t>Школы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 xml:space="preserve"> явля</w:t>
      </w:r>
      <w:r>
        <w:rPr>
          <w:sz w:val="28"/>
          <w:lang w:val="ru-RU"/>
        </w:rPr>
        <w:t>ю</w:t>
      </w:r>
      <w:r>
        <w:rPr>
          <w:sz w:val="28"/>
        </w:rPr>
        <w:t>тся государственное автономное учреждение дополнительного профессионального образования «Институт развития образование Пермского края» (далее – ГАУ ДПО «ИРО ПК»)</w:t>
      </w:r>
      <w:r>
        <w:rPr>
          <w:rFonts w:hint="default"/>
          <w:sz w:val="28"/>
          <w:lang w:val="ru-RU"/>
        </w:rPr>
        <w:t xml:space="preserve"> и Пермская краевая организация Общероссийского Профсоюза образования.</w:t>
      </w:r>
      <w:r>
        <w:rPr>
          <w:sz w:val="28"/>
        </w:rPr>
        <w:t>.</w:t>
      </w:r>
    </w:p>
    <w:p w14:paraId="0E1215FC">
      <w:pPr>
        <w:pStyle w:val="11"/>
        <w:tabs>
          <w:tab w:val="left" w:pos="851"/>
          <w:tab w:val="left" w:pos="993"/>
          <w:tab w:val="left" w:pos="1276"/>
          <w:tab w:val="left" w:pos="1623"/>
        </w:tabs>
        <w:ind w:left="567" w:right="-7" w:firstLine="0"/>
        <w:rPr>
          <w:sz w:val="28"/>
        </w:rPr>
      </w:pPr>
    </w:p>
    <w:p w14:paraId="1FDD7B7D">
      <w:pPr>
        <w:pStyle w:val="11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</w:tabs>
        <w:spacing w:line="319" w:lineRule="exact"/>
        <w:ind w:left="0" w:right="-7" w:firstLine="567"/>
        <w:jc w:val="center"/>
        <w:rPr>
          <w:b/>
          <w:sz w:val="28"/>
        </w:rPr>
      </w:pPr>
      <w:r>
        <w:rPr>
          <w:b/>
          <w:sz w:val="28"/>
        </w:rPr>
        <w:t>Цель и задачи экспедиционной Школы</w:t>
      </w:r>
    </w:p>
    <w:p w14:paraId="44E7721F">
      <w:pPr>
        <w:pStyle w:val="11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622"/>
          <w:tab w:val="left" w:pos="2849"/>
          <w:tab w:val="left" w:pos="4292"/>
          <w:tab w:val="left" w:pos="5201"/>
          <w:tab w:val="left" w:pos="6820"/>
          <w:tab w:val="left" w:pos="8965"/>
        </w:tabs>
        <w:ind w:left="-127" w:leftChars="0" w:right="-7" w:firstLine="567" w:firstLineChars="0"/>
        <w:rPr>
          <w:sz w:val="28"/>
        </w:rPr>
      </w:pPr>
      <w:r>
        <w:rPr>
          <w:sz w:val="28"/>
        </w:rPr>
        <w:t xml:space="preserve">Основной целью </w:t>
      </w:r>
      <w:bookmarkStart w:id="1" w:name="_Hlk209528308"/>
      <w:r>
        <w:rPr>
          <w:sz w:val="28"/>
        </w:rPr>
        <w:t xml:space="preserve">экспедиционной Школы </w:t>
      </w:r>
      <w:bookmarkEnd w:id="1"/>
      <w:r>
        <w:rPr>
          <w:sz w:val="28"/>
        </w:rPr>
        <w:t xml:space="preserve">является </w:t>
      </w:r>
      <w:bookmarkStart w:id="2" w:name="_Hlk209533865"/>
      <w:r>
        <w:rPr>
          <w:sz w:val="28"/>
        </w:rPr>
        <w:t xml:space="preserve">совершенствование профессиональных компетенций молодых педагогов </w:t>
      </w:r>
      <w:bookmarkEnd w:id="2"/>
      <w:r>
        <w:rPr>
          <w:bCs/>
          <w:sz w:val="28"/>
        </w:rPr>
        <w:t>в вопросах</w:t>
      </w:r>
      <w:r>
        <w:rPr>
          <w:bCs/>
          <w:color w:val="FF0000"/>
          <w:sz w:val="28"/>
        </w:rPr>
        <w:t xml:space="preserve"> </w:t>
      </w:r>
      <w:r>
        <w:rPr>
          <w:bCs/>
          <w:sz w:val="28"/>
        </w:rPr>
        <w:t>изучения и применения краеведческого материала в образовательном процессе, формирования образовательных механизмов краеведческого просвещения</w:t>
      </w:r>
      <w:r>
        <w:rPr>
          <w:sz w:val="28"/>
        </w:rPr>
        <w:t>.</w:t>
      </w:r>
    </w:p>
    <w:p w14:paraId="7017E2D0">
      <w:pPr>
        <w:pStyle w:val="11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622"/>
          <w:tab w:val="left" w:pos="2849"/>
          <w:tab w:val="left" w:pos="4292"/>
          <w:tab w:val="left" w:pos="5201"/>
          <w:tab w:val="left" w:pos="6820"/>
          <w:tab w:val="left" w:pos="8965"/>
        </w:tabs>
        <w:ind w:left="-127" w:leftChars="0" w:right="-7" w:firstLine="567" w:firstLineChars="0"/>
        <w:rPr>
          <w:sz w:val="28"/>
        </w:rPr>
      </w:pPr>
      <w:bookmarkStart w:id="3" w:name="_Hlk190533247"/>
      <w:r>
        <w:rPr>
          <w:spacing w:val="-2"/>
          <w:sz w:val="28"/>
        </w:rPr>
        <w:t>Задачи:</w:t>
      </w:r>
    </w:p>
    <w:p w14:paraId="005895AF">
      <w:pPr>
        <w:pStyle w:val="11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3293"/>
          <w:tab w:val="left" w:pos="5542"/>
          <w:tab w:val="left" w:pos="8410"/>
        </w:tabs>
        <w:ind w:left="0" w:right="-7" w:firstLine="567"/>
        <w:rPr>
          <w:sz w:val="28"/>
        </w:rPr>
      </w:pPr>
      <w:r>
        <w:rPr>
          <w:sz w:val="28"/>
        </w:rPr>
        <w:t>Вовлечь молодых педагогов в краеведческую деятельность по изучению, сохранению и популяризации исторического, природного и культурного наследия родного края, национальных традиций народов Прикамья.</w:t>
      </w:r>
    </w:p>
    <w:p w14:paraId="1500EC8F">
      <w:pPr>
        <w:pStyle w:val="11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3293"/>
          <w:tab w:val="left" w:pos="5542"/>
          <w:tab w:val="left" w:pos="8410"/>
        </w:tabs>
        <w:ind w:left="0" w:right="-7" w:firstLine="567"/>
        <w:rPr>
          <w:sz w:val="28"/>
        </w:rPr>
      </w:pPr>
      <w:r>
        <w:rPr>
          <w:sz w:val="28"/>
        </w:rPr>
        <w:t>Транслировать эффективные формы работы, актуализирующие краеведение как механизм изучения исторического прошлого,</w:t>
      </w:r>
      <w:r>
        <w:t xml:space="preserve"> </w:t>
      </w:r>
      <w:r>
        <w:rPr>
          <w:sz w:val="28"/>
        </w:rPr>
        <w:t>природного и культурного наследия края.</w:t>
      </w:r>
    </w:p>
    <w:p w14:paraId="6912A9ED">
      <w:pPr>
        <w:pStyle w:val="11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3293"/>
          <w:tab w:val="left" w:pos="5542"/>
          <w:tab w:val="left" w:pos="8410"/>
        </w:tabs>
        <w:ind w:left="0" w:right="-7" w:firstLine="567"/>
        <w:rPr>
          <w:sz w:val="28"/>
        </w:rPr>
      </w:pPr>
      <w:r>
        <w:rPr>
          <w:sz w:val="28"/>
        </w:rPr>
        <w:t>Создать профессиональную среду, способствующую процессам продуктивного общения педагогов-наставников и молодых педагогов на основе бережного отношения к историческому, природному и культурному наследию родного края.</w:t>
      </w:r>
    </w:p>
    <w:p w14:paraId="247C6BFA">
      <w:pPr>
        <w:pStyle w:val="11"/>
        <w:tabs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3293"/>
          <w:tab w:val="left" w:pos="5542"/>
          <w:tab w:val="left" w:pos="8410"/>
        </w:tabs>
        <w:ind w:left="567" w:right="-7" w:firstLine="0"/>
        <w:rPr>
          <w:sz w:val="28"/>
        </w:rPr>
      </w:pPr>
    </w:p>
    <w:bookmarkEnd w:id="3"/>
    <w:p w14:paraId="445ED086">
      <w:pPr>
        <w:pStyle w:val="11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1276"/>
        </w:tabs>
        <w:spacing w:line="319" w:lineRule="exact"/>
        <w:ind w:left="0" w:right="-7" w:firstLine="567"/>
        <w:jc w:val="center"/>
        <w:rPr>
          <w:b/>
          <w:sz w:val="28"/>
        </w:rPr>
      </w:pPr>
      <w:r>
        <w:rPr>
          <w:b/>
          <w:sz w:val="28"/>
        </w:rPr>
        <w:t>Участники экспедиционной Школы</w:t>
      </w:r>
    </w:p>
    <w:p w14:paraId="466C9448">
      <w:pPr>
        <w:pStyle w:val="11"/>
        <w:numPr>
          <w:ilvl w:val="1"/>
          <w:numId w:val="1"/>
        </w:numPr>
        <w:tabs>
          <w:tab w:val="left" w:pos="142"/>
          <w:tab w:val="left" w:pos="851"/>
          <w:tab w:val="left" w:pos="993"/>
          <w:tab w:val="left" w:pos="1276"/>
        </w:tabs>
        <w:ind w:left="-127" w:leftChars="0" w:right="-7" w:firstLine="567" w:firstLineChars="0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bookmarkStart w:id="4" w:name="_Hlk209541343"/>
      <w:r>
        <w:rPr>
          <w:sz w:val="28"/>
        </w:rPr>
        <w:t>экспедиционной Школе</w:t>
      </w:r>
      <w:bookmarkEnd w:id="4"/>
      <w:r>
        <w:rPr>
          <w:spacing w:val="-3"/>
          <w:sz w:val="28"/>
        </w:rPr>
        <w:t xml:space="preserve"> </w:t>
      </w:r>
      <w:r>
        <w:rPr>
          <w:sz w:val="28"/>
        </w:rPr>
        <w:t>могут принять участие педагоги-наставники, педагоги, имеющие категорию «педагог-наставник», педагоги-наставники из регионального отделения Всероссийского сообщества наставников-просветителей, методисты (заместители директора) и молодые педагоги в возрасте до 35 лет, имеющие постоянное место работы в общеобразовательных организациях и стаж работы до 3 лет.</w:t>
      </w:r>
    </w:p>
    <w:p w14:paraId="7458819A">
      <w:pPr>
        <w:pStyle w:val="11"/>
        <w:numPr>
          <w:ilvl w:val="1"/>
          <w:numId w:val="1"/>
        </w:numPr>
        <w:tabs>
          <w:tab w:val="left" w:pos="142"/>
          <w:tab w:val="left" w:pos="851"/>
          <w:tab w:val="left" w:pos="993"/>
          <w:tab w:val="left" w:pos="1276"/>
        </w:tabs>
        <w:ind w:left="-127" w:leftChars="0" w:right="-7" w:firstLine="567" w:firstLineChars="0"/>
        <w:rPr>
          <w:sz w:val="28"/>
        </w:rPr>
      </w:pPr>
      <w:r>
        <w:rPr>
          <w:sz w:val="28"/>
        </w:rPr>
        <w:t>Участие в экспедиционной Школе может быть в качестве спикера или в качестве слушателя.</w:t>
      </w:r>
    </w:p>
    <w:p w14:paraId="36EC4771">
      <w:pPr>
        <w:pStyle w:val="11"/>
        <w:numPr>
          <w:ilvl w:val="1"/>
          <w:numId w:val="1"/>
        </w:numPr>
        <w:tabs>
          <w:tab w:val="left" w:pos="142"/>
          <w:tab w:val="left" w:pos="851"/>
          <w:tab w:val="left" w:pos="993"/>
          <w:tab w:val="left" w:pos="1276"/>
        </w:tabs>
        <w:ind w:left="-127" w:leftChars="0" w:right="-7" w:firstLine="567" w:firstLineChars="0"/>
        <w:rPr>
          <w:sz w:val="28"/>
        </w:rPr>
      </w:pPr>
      <w:r>
        <w:rPr>
          <w:sz w:val="28"/>
        </w:rPr>
        <w:t xml:space="preserve"> Количество участников ограничено. При наборе максимального количества участников, прием заявок прекращается.</w:t>
      </w:r>
    </w:p>
    <w:p w14:paraId="55FFC39C">
      <w:pPr>
        <w:pStyle w:val="11"/>
        <w:tabs>
          <w:tab w:val="left" w:pos="142"/>
          <w:tab w:val="left" w:pos="851"/>
          <w:tab w:val="left" w:pos="993"/>
          <w:tab w:val="left" w:pos="1276"/>
        </w:tabs>
        <w:ind w:left="567" w:right="-7" w:firstLine="0"/>
        <w:rPr>
          <w:sz w:val="28"/>
        </w:rPr>
      </w:pPr>
    </w:p>
    <w:p w14:paraId="1CE388BA">
      <w:pPr>
        <w:pStyle w:val="11"/>
        <w:numPr>
          <w:ilvl w:val="0"/>
          <w:numId w:val="1"/>
        </w:numPr>
        <w:tabs>
          <w:tab w:val="left" w:pos="428"/>
          <w:tab w:val="left" w:pos="851"/>
          <w:tab w:val="left" w:pos="993"/>
          <w:tab w:val="left" w:pos="1276"/>
        </w:tabs>
        <w:spacing w:line="319" w:lineRule="exact"/>
        <w:ind w:left="0" w:right="-7" w:firstLine="567"/>
        <w:jc w:val="center"/>
      </w:pPr>
      <w:r>
        <w:rPr>
          <w:b/>
          <w:sz w:val="28"/>
        </w:rPr>
        <w:t>Организация и порядок проведения экспедиционной Школы</w:t>
      </w:r>
    </w:p>
    <w:p w14:paraId="6E9F893F">
      <w:pPr>
        <w:pStyle w:val="11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3293"/>
          <w:tab w:val="left" w:pos="5542"/>
          <w:tab w:val="left" w:pos="8410"/>
        </w:tabs>
        <w:ind w:left="-127" w:leftChars="0" w:right="-7" w:firstLine="567" w:firstLineChars="0"/>
        <w:rPr>
          <w:sz w:val="28"/>
        </w:rPr>
      </w:pPr>
      <w:r>
        <w:rPr>
          <w:sz w:val="28"/>
        </w:rPr>
        <w:t>Экспедиционная Школа проводится в два этапа.</w:t>
      </w:r>
    </w:p>
    <w:p w14:paraId="3CBE27DC">
      <w:pPr>
        <w:pStyle w:val="11"/>
        <w:numPr>
          <w:ilvl w:val="2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0" w:firstLine="567"/>
        <w:rPr>
          <w:sz w:val="28"/>
        </w:rPr>
      </w:pPr>
      <w:r>
        <w:rPr>
          <w:sz w:val="28"/>
        </w:rPr>
        <w:t xml:space="preserve">Первый (заочный) этап проводится на основании поданных заявок и тезисов выступлений от потенциальных участников. Результаты отборочного этапа участников </w:t>
      </w:r>
      <w:bookmarkStart w:id="5" w:name="_Hlk209528943"/>
      <w:r>
        <w:rPr>
          <w:sz w:val="28"/>
        </w:rPr>
        <w:t>экспедиционной Школы</w:t>
      </w:r>
      <w:bookmarkEnd w:id="5"/>
      <w:r>
        <w:rPr>
          <w:sz w:val="28"/>
        </w:rPr>
        <w:t xml:space="preserve"> будут размещены на Сетевом сообществе педагогов Пермского края   </w:t>
      </w:r>
      <w:r>
        <w:fldChar w:fldCharType="begin"/>
      </w:r>
      <w:r>
        <w:instrText xml:space="preserve"> HYPERLINK "http://educomm.iro.perm.ru/groups/molodye-pedagogi-1/news" </w:instrText>
      </w:r>
      <w:r>
        <w:fldChar w:fldCharType="separate"/>
      </w:r>
      <w:r>
        <w:rPr>
          <w:rStyle w:val="6"/>
          <w:sz w:val="28"/>
        </w:rPr>
        <w:t>http://educomm.iro.perm.ru/groups/molodye-pedagogi-1/news</w:t>
      </w:r>
      <w:r>
        <w:rPr>
          <w:rStyle w:val="6"/>
          <w:sz w:val="28"/>
        </w:rPr>
        <w:fldChar w:fldCharType="end"/>
      </w:r>
      <w:r>
        <w:rPr>
          <w:sz w:val="28"/>
        </w:rPr>
        <w:t xml:space="preserve"> не позднее 10 ноября 2025 года.</w:t>
      </w:r>
    </w:p>
    <w:p w14:paraId="486C28E5">
      <w:pPr>
        <w:pStyle w:val="11"/>
        <w:numPr>
          <w:ilvl w:val="2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0" w:firstLine="567"/>
        <w:rPr>
          <w:sz w:val="28"/>
        </w:rPr>
      </w:pPr>
      <w:r>
        <w:rPr>
          <w:sz w:val="28"/>
        </w:rPr>
        <w:t xml:space="preserve">Второй (очный) этап – </w:t>
      </w:r>
      <w:r>
        <w:rPr>
          <w:b/>
          <w:bCs/>
          <w:sz w:val="28"/>
          <w:u w:val="single"/>
        </w:rPr>
        <w:t>19 ноября 2025 года</w:t>
      </w:r>
      <w:r>
        <w:rPr>
          <w:sz w:val="28"/>
        </w:rPr>
        <w:t xml:space="preserve"> – проведение </w:t>
      </w:r>
      <w:bookmarkStart w:id="6" w:name="_Hlk209529281"/>
      <w:r>
        <w:rPr>
          <w:sz w:val="28"/>
        </w:rPr>
        <w:t>экспедиционной Школы</w:t>
      </w:r>
      <w:bookmarkEnd w:id="6"/>
      <w:r>
        <w:rPr>
          <w:sz w:val="28"/>
        </w:rPr>
        <w:t>. Место проведения – ГАУ ДПО «ИРО ПК»,</w:t>
      </w:r>
      <w:r>
        <w:t xml:space="preserve"> </w:t>
      </w:r>
      <w:r>
        <w:rPr>
          <w:sz w:val="28"/>
        </w:rPr>
        <w:t>г. Пермь, ул. Екатерининская, 210.</w:t>
      </w:r>
    </w:p>
    <w:p w14:paraId="36C331E0">
      <w:pPr>
        <w:pStyle w:val="11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-127" w:leftChars="0" w:firstLine="567" w:firstLineChars="0"/>
        <w:rPr>
          <w:sz w:val="28"/>
        </w:rPr>
      </w:pPr>
      <w:r>
        <w:rPr>
          <w:sz w:val="28"/>
        </w:rPr>
        <w:t xml:space="preserve">Молодые педагоги, принимающие участие в экспедиционной Школе в качестве спикера, готовят выступление в формате ИНФО-ЭКСКУРСа (краткой информационной экскурсии) по теме: </w:t>
      </w:r>
      <w:bookmarkStart w:id="7" w:name="_Hlk209532181"/>
      <w:r>
        <w:rPr>
          <w:sz w:val="28"/>
        </w:rPr>
        <w:t xml:space="preserve">«5 фактов о малой Родине» </w:t>
      </w:r>
      <w:bookmarkEnd w:id="7"/>
      <w:r>
        <w:rPr>
          <w:sz w:val="28"/>
        </w:rPr>
        <w:t>– до 7 слайдов. Регламент выступления – до 7 минут.</w:t>
      </w:r>
    </w:p>
    <w:p w14:paraId="795D2A80">
      <w:pPr>
        <w:pStyle w:val="11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-127" w:leftChars="0" w:firstLine="567" w:firstLineChars="0"/>
        <w:rPr>
          <w:sz w:val="28"/>
        </w:rPr>
      </w:pPr>
      <w:r>
        <w:rPr>
          <w:sz w:val="28"/>
        </w:rPr>
        <w:t xml:space="preserve">Рекомендуемый перечень вопросов для </w:t>
      </w:r>
      <w:bookmarkStart w:id="8" w:name="_Hlk209532599"/>
      <w:r>
        <w:rPr>
          <w:sz w:val="28"/>
        </w:rPr>
        <w:t>ИНФО-ЭКСКУРСа</w:t>
      </w:r>
      <w:bookmarkEnd w:id="8"/>
      <w:r>
        <w:rPr>
          <w:sz w:val="28"/>
        </w:rPr>
        <w:t xml:space="preserve"> молодых педагогов:</w:t>
      </w:r>
    </w:p>
    <w:p w14:paraId="06345F53">
      <w:pPr>
        <w:pStyle w:val="11"/>
        <w:numPr>
          <w:ilvl w:val="2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0" w:firstLine="567"/>
        <w:rPr>
          <w:sz w:val="28"/>
        </w:rPr>
      </w:pPr>
      <w:r>
        <w:rPr>
          <w:sz w:val="28"/>
        </w:rPr>
        <w:t>Образование, культура, музееведение, архивное дело малой Родины</w:t>
      </w:r>
    </w:p>
    <w:p w14:paraId="22399925">
      <w:pPr>
        <w:pStyle w:val="11"/>
        <w:numPr>
          <w:ilvl w:val="2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0" w:firstLine="567"/>
        <w:rPr>
          <w:sz w:val="28"/>
        </w:rPr>
      </w:pPr>
      <w:r>
        <w:rPr>
          <w:sz w:val="28"/>
        </w:rPr>
        <w:t>Литературное краеведение и библиотековедение малой Родины</w:t>
      </w:r>
    </w:p>
    <w:p w14:paraId="16B4D771">
      <w:pPr>
        <w:pStyle w:val="11"/>
        <w:numPr>
          <w:ilvl w:val="2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0" w:firstLine="567"/>
        <w:rPr>
          <w:sz w:val="28"/>
        </w:rPr>
      </w:pPr>
      <w:r>
        <w:rPr>
          <w:sz w:val="28"/>
        </w:rPr>
        <w:t>Народные традиции – история и культура малой Родины</w:t>
      </w:r>
    </w:p>
    <w:p w14:paraId="32B9C9F7">
      <w:pPr>
        <w:pStyle w:val="11"/>
        <w:numPr>
          <w:ilvl w:val="2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0" w:firstLine="567"/>
        <w:rPr>
          <w:sz w:val="28"/>
        </w:rPr>
      </w:pPr>
      <w:r>
        <w:rPr>
          <w:sz w:val="28"/>
        </w:rPr>
        <w:t>Туризм в системе учебно-воспитательной работы образовательных учреждений малой Родины</w:t>
      </w:r>
    </w:p>
    <w:p w14:paraId="3D4C6DE3">
      <w:pPr>
        <w:pStyle w:val="11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-127" w:leftChars="0" w:firstLine="567" w:firstLineChars="0"/>
        <w:rPr>
          <w:sz w:val="28"/>
        </w:rPr>
      </w:pPr>
      <w:r>
        <w:rPr>
          <w:sz w:val="28"/>
        </w:rPr>
        <w:t>Педагоги-наставники, принимающие участие в экспедиционной Школе в качестве спикера, готовят мастер-класс о лучших исследовательских практиках по теме: «Мой любимый край». Регламент проведения мастер-класса – до 15 минут.</w:t>
      </w:r>
    </w:p>
    <w:p w14:paraId="36C2D35F">
      <w:pPr>
        <w:pStyle w:val="11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-127" w:leftChars="0" w:firstLine="567" w:firstLineChars="0"/>
        <w:rPr>
          <w:sz w:val="28"/>
        </w:rPr>
      </w:pPr>
      <w:r>
        <w:rPr>
          <w:sz w:val="28"/>
        </w:rPr>
        <w:t>Рекомендуемый перечень направлений для проведения мастер-класса педагогом-наставником:</w:t>
      </w:r>
    </w:p>
    <w:p w14:paraId="6B33AFF0">
      <w:pPr>
        <w:pStyle w:val="11"/>
        <w:numPr>
          <w:ilvl w:val="2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0" w:firstLine="567"/>
        <w:rPr>
          <w:sz w:val="28"/>
        </w:rPr>
      </w:pPr>
      <w:r>
        <w:rPr>
          <w:sz w:val="28"/>
        </w:rPr>
        <w:t>Наши земляки (исследовательские работы по изучению биографии земляков)</w:t>
      </w:r>
    </w:p>
    <w:p w14:paraId="38F16E84">
      <w:pPr>
        <w:pStyle w:val="11"/>
        <w:numPr>
          <w:ilvl w:val="2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0" w:firstLine="567"/>
        <w:rPr>
          <w:sz w:val="28"/>
        </w:rPr>
      </w:pPr>
      <w:r>
        <w:rPr>
          <w:sz w:val="28"/>
        </w:rPr>
        <w:t>Родословие (исследовательские работы по изучению родословной и семейных традиций)</w:t>
      </w:r>
    </w:p>
    <w:p w14:paraId="2129A030">
      <w:pPr>
        <w:pStyle w:val="11"/>
        <w:numPr>
          <w:ilvl w:val="2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0" w:firstLine="567"/>
        <w:rPr>
          <w:sz w:val="28"/>
        </w:rPr>
      </w:pPr>
      <w:r>
        <w:rPr>
          <w:sz w:val="28"/>
        </w:rPr>
        <w:t>Экологическое, биологическое, географическое краеведение (исследовательские работы по изучению влияния деятельности человека на природу родного края, изучению природного наследия)</w:t>
      </w:r>
    </w:p>
    <w:p w14:paraId="54F309EF">
      <w:pPr>
        <w:pStyle w:val="11"/>
        <w:numPr>
          <w:ilvl w:val="2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0" w:firstLine="567"/>
        <w:rPr>
          <w:sz w:val="28"/>
        </w:rPr>
      </w:pPr>
      <w:r>
        <w:rPr>
          <w:sz w:val="28"/>
        </w:rPr>
        <w:t>Мифы, предания и легенды родного края (исследовательские работы по изучению природных объектов, мест, людей и т.п.)</w:t>
      </w:r>
    </w:p>
    <w:p w14:paraId="0AD0EE05">
      <w:pPr>
        <w:pStyle w:val="11"/>
        <w:numPr>
          <w:ilvl w:val="2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0" w:firstLine="567"/>
        <w:rPr>
          <w:sz w:val="28"/>
        </w:rPr>
      </w:pPr>
      <w:r>
        <w:rPr>
          <w:sz w:val="28"/>
        </w:rPr>
        <w:t>Литературное краеведение и топонимика (исследовательские работы по изучению литературного наследия родного края, изучению происхождения географических названий в родном крае)</w:t>
      </w:r>
    </w:p>
    <w:p w14:paraId="0C47E147">
      <w:pPr>
        <w:pStyle w:val="11"/>
        <w:numPr>
          <w:ilvl w:val="2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0" w:firstLine="567"/>
        <w:rPr>
          <w:sz w:val="28"/>
        </w:rPr>
      </w:pPr>
      <w:r>
        <w:rPr>
          <w:sz w:val="28"/>
        </w:rPr>
        <w:t>Культурное наследие (исследовательские работы по изучению творчества жителей Малой Родины: прикладное творчество, фольклор, уникальность местных традиций городов и малых поселений, художественное и музыкальное творчество, традиции, игры, архитектура и т.п.)</w:t>
      </w:r>
    </w:p>
    <w:p w14:paraId="3C9A21C2">
      <w:pPr>
        <w:pStyle w:val="11"/>
        <w:numPr>
          <w:ilvl w:val="2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0" w:firstLine="567"/>
        <w:rPr>
          <w:sz w:val="28"/>
        </w:rPr>
      </w:pPr>
      <w:r>
        <w:rPr>
          <w:sz w:val="28"/>
        </w:rPr>
        <w:t>Великая Отечественная война: подвиг предков (исследовательские работы по изучению героических действий земляков, боевого пути соединений, сформированных в родном крае, мероприятия по сохранению памяти защитников Отечества)</w:t>
      </w:r>
    </w:p>
    <w:p w14:paraId="2E44A992">
      <w:pPr>
        <w:pStyle w:val="11"/>
        <w:numPr>
          <w:ilvl w:val="2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0" w:firstLine="567"/>
        <w:rPr>
          <w:sz w:val="28"/>
        </w:rPr>
      </w:pPr>
      <w:r>
        <w:rPr>
          <w:sz w:val="28"/>
        </w:rPr>
        <w:t>Исследователи родного края (любая исследовательская работа на краеведческую тему)</w:t>
      </w:r>
    </w:p>
    <w:p w14:paraId="695D1F79">
      <w:pPr>
        <w:pStyle w:val="11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-127" w:leftChars="0" w:firstLine="567" w:firstLineChars="0"/>
        <w:rPr>
          <w:sz w:val="28"/>
        </w:rPr>
      </w:pPr>
      <w:r>
        <w:rPr>
          <w:sz w:val="28"/>
        </w:rPr>
        <w:t xml:space="preserve">Для участия </w:t>
      </w:r>
      <w:bookmarkStart w:id="9" w:name="_Hlk209531398"/>
      <w:r>
        <w:rPr>
          <w:sz w:val="28"/>
        </w:rPr>
        <w:t xml:space="preserve">в экспедиционной Школе молодым педагогам и педагогам-наставникам необходимо в срок </w:t>
      </w:r>
      <w:r>
        <w:rPr>
          <w:b/>
          <w:bCs/>
          <w:sz w:val="28"/>
        </w:rPr>
        <w:t>до 27 октября 2025 года</w:t>
      </w:r>
      <w:r>
        <w:rPr>
          <w:sz w:val="28"/>
        </w:rPr>
        <w:t xml:space="preserve"> подать заявку и тезисы выступления </w:t>
      </w:r>
      <w:bookmarkEnd w:id="9"/>
      <w:r>
        <w:rPr>
          <w:sz w:val="28"/>
        </w:rPr>
        <w:t xml:space="preserve">в соответствии с требованиями к оформлению, указанными в п.5 </w:t>
      </w:r>
      <w:bookmarkStart w:id="10" w:name="_Hlk209532546"/>
      <w:r>
        <w:rPr>
          <w:sz w:val="28"/>
        </w:rPr>
        <w:t xml:space="preserve">данного Положения </w:t>
      </w:r>
      <w:bookmarkEnd w:id="10"/>
      <w:r>
        <w:rPr>
          <w:sz w:val="28"/>
        </w:rPr>
        <w:t xml:space="preserve">по ссылке: </w:t>
      </w:r>
      <w:r>
        <w:fldChar w:fldCharType="begin"/>
      </w:r>
      <w:r>
        <w:instrText xml:space="preserve"> HYPERLINK "https://forms.gle/ChrqE3yYp7eQrAeJ6" </w:instrText>
      </w:r>
      <w:r>
        <w:fldChar w:fldCharType="separate"/>
      </w:r>
      <w:r>
        <w:rPr>
          <w:rStyle w:val="6"/>
          <w:sz w:val="28"/>
        </w:rPr>
        <w:t>https://forms.gle/ChrqE3yYp7eQrAeJ6</w:t>
      </w:r>
      <w:r>
        <w:rPr>
          <w:rStyle w:val="6"/>
          <w:sz w:val="28"/>
        </w:rPr>
        <w:fldChar w:fldCharType="end"/>
      </w:r>
    </w:p>
    <w:p w14:paraId="7D9DD8D6">
      <w:pPr>
        <w:pStyle w:val="11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-127" w:leftChars="0" w:firstLine="567" w:firstLineChars="0"/>
        <w:rPr>
          <w:sz w:val="28"/>
        </w:rPr>
      </w:pPr>
      <w:r>
        <w:rPr>
          <w:sz w:val="28"/>
        </w:rPr>
        <w:t>Организаторы экспедиционной Школы оставляют за собой право отклонить материалы выступлений на основании несоответствия тематике, задачам экспедиционной Школы или неполного раскрытия практики краеведческого содержания.</w:t>
      </w:r>
    </w:p>
    <w:p w14:paraId="67604259">
      <w:pPr>
        <w:pStyle w:val="11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-127" w:leftChars="0" w:firstLine="567" w:firstLineChars="0"/>
        <w:rPr>
          <w:sz w:val="28"/>
        </w:rPr>
      </w:pPr>
      <w:r>
        <w:rPr>
          <w:sz w:val="28"/>
        </w:rPr>
        <w:t>Заявки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участие в качестве слушателя экспедиционной Школы принимаются до 10 ноября 2025 года по ссылке: </w:t>
      </w:r>
      <w:r>
        <w:fldChar w:fldCharType="begin"/>
      </w:r>
      <w:r>
        <w:instrText xml:space="preserve"> HYPERLINK "https://forms.gle/592xjVHY3EFiaaJx5" </w:instrText>
      </w:r>
      <w:r>
        <w:fldChar w:fldCharType="separate"/>
      </w:r>
      <w:r>
        <w:rPr>
          <w:rStyle w:val="6"/>
          <w:sz w:val="28"/>
        </w:rPr>
        <w:t>https://forms.gle/592xjVHY3EFiaaJx5</w:t>
      </w:r>
      <w:r>
        <w:rPr>
          <w:rStyle w:val="6"/>
          <w:sz w:val="28"/>
        </w:rPr>
        <w:fldChar w:fldCharType="end"/>
      </w:r>
    </w:p>
    <w:p w14:paraId="5F411B47">
      <w:pPr>
        <w:pStyle w:val="11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-127" w:leftChars="0" w:firstLine="567" w:firstLineChars="0"/>
        <w:rPr>
          <w:sz w:val="28"/>
        </w:rPr>
      </w:pPr>
      <w:r>
        <w:rPr>
          <w:sz w:val="28"/>
        </w:rPr>
        <w:t>Программа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экспедиционной Школы</w:t>
      </w:r>
      <w:r>
        <w:rPr>
          <w:spacing w:val="22"/>
          <w:sz w:val="28"/>
        </w:rPr>
        <w:t xml:space="preserve"> </w:t>
      </w:r>
      <w:r>
        <w:rPr>
          <w:sz w:val="28"/>
        </w:rPr>
        <w:t>будет</w:t>
      </w:r>
      <w:r>
        <w:rPr>
          <w:spacing w:val="23"/>
          <w:sz w:val="28"/>
        </w:rPr>
        <w:t xml:space="preserve">  </w:t>
      </w:r>
      <w:r>
        <w:rPr>
          <w:sz w:val="28"/>
        </w:rPr>
        <w:t xml:space="preserve">размещена на Сетевом сообществе педагогов Пермского края </w:t>
      </w:r>
      <w:r>
        <w:fldChar w:fldCharType="begin"/>
      </w:r>
      <w:r>
        <w:instrText xml:space="preserve"> HYPERLINK "http://educomm.iro.perm.ru/groups/molodye-pedagogi-1/actions" </w:instrText>
      </w:r>
      <w:r>
        <w:fldChar w:fldCharType="separate"/>
      </w:r>
      <w:r>
        <w:rPr>
          <w:rStyle w:val="6"/>
          <w:sz w:val="28"/>
        </w:rPr>
        <w:t>http://educomm.iro.perm.ru/groups/molodye-pedagogi-1/actions</w:t>
      </w:r>
      <w:r>
        <w:rPr>
          <w:rStyle w:val="6"/>
          <w:sz w:val="28"/>
        </w:rPr>
        <w:fldChar w:fldCharType="end"/>
      </w:r>
      <w:r>
        <w:rPr>
          <w:sz w:val="28"/>
        </w:rPr>
        <w:t xml:space="preserve">, </w:t>
      </w:r>
      <w:r>
        <w:rPr>
          <w:rFonts w:ascii="Times New Roman" w:hAnsi="Times New Roman" w:eastAsia="Times New Roman"/>
          <w:color w:val="000000"/>
          <w:sz w:val="28"/>
        </w:rPr>
        <w:t xml:space="preserve">на сайте Пермской краевой организации Профессионального союза работников народного образования и науки Российской Федерации - </w:t>
      </w:r>
      <w:r>
        <w:fldChar w:fldCharType="begin"/>
      </w:r>
      <w:r>
        <w:instrText xml:space="preserve"> HYPERLINK "http://www.eseur.ru/permsk/" </w:instrText>
      </w:r>
      <w:r>
        <w:fldChar w:fldCharType="separate"/>
      </w:r>
      <w:r>
        <w:rPr>
          <w:rStyle w:val="6"/>
          <w:rFonts w:ascii="Times New Roman" w:hAnsi="Times New Roman" w:eastAsia="Times New Roman"/>
          <w:sz w:val="28"/>
          <w:lang w:val="en-US"/>
        </w:rPr>
        <w:t>http</w:t>
      </w:r>
      <w:r>
        <w:rPr>
          <w:rStyle w:val="6"/>
          <w:rFonts w:ascii="Times New Roman" w:hAnsi="Times New Roman" w:eastAsia="Times New Roman"/>
          <w:sz w:val="28"/>
        </w:rPr>
        <w:t>://</w:t>
      </w:r>
      <w:r>
        <w:rPr>
          <w:rStyle w:val="6"/>
          <w:rFonts w:ascii="Times New Roman" w:hAnsi="Times New Roman" w:eastAsia="Times New Roman"/>
          <w:sz w:val="28"/>
          <w:lang w:val="en-US"/>
        </w:rPr>
        <w:t>www</w:t>
      </w:r>
      <w:r>
        <w:rPr>
          <w:rStyle w:val="6"/>
          <w:rFonts w:ascii="Times New Roman" w:hAnsi="Times New Roman" w:eastAsia="Times New Roman"/>
          <w:sz w:val="28"/>
        </w:rPr>
        <w:t>.</w:t>
      </w:r>
      <w:r>
        <w:rPr>
          <w:rStyle w:val="6"/>
          <w:rFonts w:ascii="Times New Roman" w:hAnsi="Times New Roman" w:eastAsia="Times New Roman"/>
          <w:sz w:val="28"/>
          <w:lang w:val="en-US"/>
        </w:rPr>
        <w:t>eseur</w:t>
      </w:r>
      <w:r>
        <w:rPr>
          <w:rStyle w:val="6"/>
          <w:rFonts w:ascii="Times New Roman" w:hAnsi="Times New Roman" w:eastAsia="Times New Roman"/>
          <w:sz w:val="28"/>
        </w:rPr>
        <w:t>.</w:t>
      </w:r>
      <w:r>
        <w:rPr>
          <w:rStyle w:val="6"/>
          <w:rFonts w:ascii="Times New Roman" w:hAnsi="Times New Roman" w:eastAsia="Times New Roman"/>
          <w:sz w:val="28"/>
          <w:lang w:val="en-US"/>
        </w:rPr>
        <w:t>ru</w:t>
      </w:r>
      <w:r>
        <w:rPr>
          <w:rStyle w:val="6"/>
          <w:rFonts w:ascii="Times New Roman" w:hAnsi="Times New Roman" w:eastAsia="Times New Roman"/>
          <w:sz w:val="28"/>
        </w:rPr>
        <w:t>/</w:t>
      </w:r>
      <w:r>
        <w:rPr>
          <w:rStyle w:val="6"/>
          <w:rFonts w:ascii="Times New Roman" w:hAnsi="Times New Roman" w:eastAsia="Times New Roman"/>
          <w:sz w:val="28"/>
          <w:lang w:val="en-US"/>
        </w:rPr>
        <w:t>permsk</w:t>
      </w:r>
      <w:r>
        <w:rPr>
          <w:rStyle w:val="6"/>
          <w:rFonts w:ascii="Times New Roman" w:hAnsi="Times New Roman" w:eastAsia="Times New Roman"/>
          <w:sz w:val="28"/>
        </w:rPr>
        <w:t>/</w:t>
      </w:r>
      <w:r>
        <w:rPr>
          <w:rStyle w:val="6"/>
          <w:rFonts w:ascii="Times New Roman" w:hAnsi="Times New Roman" w:eastAsia="Times New Roman"/>
          <w:sz w:val="28"/>
        </w:rPr>
        <w:fldChar w:fldCharType="end"/>
      </w:r>
      <w:r>
        <w:fldChar w:fldCharType="begin"/>
      </w:r>
      <w:r>
        <w:instrText xml:space="preserve"> HYPERLINK "http://www.eseur.ru/permsk/" </w:instrText>
      </w:r>
      <w:r>
        <w:fldChar w:fldCharType="separate"/>
      </w:r>
      <w:r>
        <w:rPr>
          <w:rStyle w:val="6"/>
          <w:rFonts w:ascii="Times New Roman" w:hAnsi="Times New Roman" w:eastAsia="Times New Roman"/>
          <w:color w:val="000000"/>
          <w:sz w:val="28"/>
        </w:rPr>
        <w:t>,</w:t>
      </w:r>
      <w:r>
        <w:rPr>
          <w:rStyle w:val="6"/>
          <w:rFonts w:ascii="Times New Roman" w:hAnsi="Times New Roman" w:eastAsia="Times New Roman"/>
          <w:color w:val="000000"/>
          <w:sz w:val="28"/>
        </w:rPr>
        <w:fldChar w:fldCharType="end"/>
      </w:r>
      <w:r>
        <w:rPr>
          <w:rFonts w:ascii="Times New Roman" w:hAnsi="Times New Roman" w:eastAsia="Times New Roman"/>
          <w:color w:val="000000"/>
          <w:sz w:val="28"/>
        </w:rPr>
        <w:t xml:space="preserve"> в социальной группе ВКонтакте -</w:t>
      </w:r>
      <w:r>
        <w:fldChar w:fldCharType="begin"/>
      </w:r>
      <w:r>
        <w:instrText xml:space="preserve"> HYPERLINK "https://vk.com/smp_perm" </w:instrText>
      </w:r>
      <w:r>
        <w:fldChar w:fldCharType="separate"/>
      </w:r>
      <w:r>
        <w:rPr>
          <w:rStyle w:val="6"/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Style w:val="6"/>
          <w:rFonts w:ascii="Times New Roman" w:hAnsi="Times New Roman" w:eastAsia="Times New Roman"/>
          <w:color w:val="000000"/>
          <w:sz w:val="28"/>
        </w:rPr>
        <w:fldChar w:fldCharType="end"/>
      </w:r>
      <w:r>
        <w:fldChar w:fldCharType="begin"/>
      </w:r>
      <w:r>
        <w:instrText xml:space="preserve"> HYPERLINK "https://vk.com/smp_perm" </w:instrText>
      </w:r>
      <w:r>
        <w:fldChar w:fldCharType="separate"/>
      </w:r>
      <w:r>
        <w:rPr>
          <w:rStyle w:val="6"/>
          <w:rFonts w:ascii="Times New Roman" w:hAnsi="Times New Roman" w:eastAsia="Times New Roman"/>
          <w:sz w:val="28"/>
          <w:lang w:val="en-US"/>
        </w:rPr>
        <w:t>https</w:t>
      </w:r>
      <w:r>
        <w:rPr>
          <w:rStyle w:val="6"/>
          <w:rFonts w:ascii="Times New Roman" w:hAnsi="Times New Roman" w:eastAsia="Times New Roman"/>
          <w:sz w:val="28"/>
        </w:rPr>
        <w:t>://</w:t>
      </w:r>
      <w:r>
        <w:rPr>
          <w:rStyle w:val="6"/>
          <w:rFonts w:ascii="Times New Roman" w:hAnsi="Times New Roman" w:eastAsia="Times New Roman"/>
          <w:sz w:val="28"/>
          <w:lang w:val="en-US"/>
        </w:rPr>
        <w:t>vk</w:t>
      </w:r>
      <w:r>
        <w:rPr>
          <w:rStyle w:val="6"/>
          <w:rFonts w:ascii="Times New Roman" w:hAnsi="Times New Roman" w:eastAsia="Times New Roman"/>
          <w:sz w:val="28"/>
        </w:rPr>
        <w:t>.</w:t>
      </w:r>
      <w:r>
        <w:rPr>
          <w:rStyle w:val="6"/>
          <w:rFonts w:ascii="Times New Roman" w:hAnsi="Times New Roman" w:eastAsia="Times New Roman"/>
          <w:sz w:val="28"/>
          <w:lang w:val="en-US"/>
        </w:rPr>
        <w:t>com</w:t>
      </w:r>
      <w:r>
        <w:rPr>
          <w:rStyle w:val="6"/>
          <w:rFonts w:ascii="Times New Roman" w:hAnsi="Times New Roman" w:eastAsia="Times New Roman"/>
          <w:sz w:val="28"/>
        </w:rPr>
        <w:t>/</w:t>
      </w:r>
      <w:r>
        <w:rPr>
          <w:rStyle w:val="6"/>
          <w:rFonts w:ascii="Times New Roman" w:hAnsi="Times New Roman" w:eastAsia="Times New Roman"/>
          <w:sz w:val="28"/>
          <w:lang w:val="en-US"/>
        </w:rPr>
        <w:t>smp</w:t>
      </w:r>
      <w:r>
        <w:rPr>
          <w:rStyle w:val="6"/>
          <w:rFonts w:ascii="Times New Roman" w:hAnsi="Times New Roman" w:eastAsia="Times New Roman"/>
          <w:sz w:val="28"/>
        </w:rPr>
        <w:t>_</w:t>
      </w:r>
      <w:r>
        <w:rPr>
          <w:rStyle w:val="6"/>
          <w:rFonts w:ascii="Times New Roman" w:hAnsi="Times New Roman" w:eastAsia="Times New Roman"/>
          <w:sz w:val="28"/>
          <w:lang w:val="en-US"/>
        </w:rPr>
        <w:t>perm</w:t>
      </w:r>
      <w:r>
        <w:rPr>
          <w:rStyle w:val="6"/>
          <w:rFonts w:ascii="Times New Roman" w:hAnsi="Times New Roman" w:eastAsia="Times New Roman"/>
          <w:sz w:val="28"/>
          <w:lang w:val="en-US"/>
        </w:rPr>
        <w:fldChar w:fldCharType="end"/>
      </w:r>
      <w:r>
        <w:fldChar w:fldCharType="begin"/>
      </w:r>
      <w:r>
        <w:instrText xml:space="preserve"> HYPERLINK "https://vk.com/smp_perm" </w:instrText>
      </w:r>
      <w:r>
        <w:fldChar w:fldCharType="separate"/>
      </w:r>
      <w:r>
        <w:rPr>
          <w:rStyle w:val="6"/>
          <w:rFonts w:ascii="Times New Roman" w:hAnsi="Times New Roman" w:eastAsia="Times New Roman"/>
          <w:color w:val="000000"/>
          <w:sz w:val="28"/>
        </w:rPr>
        <w:t>,</w:t>
      </w:r>
      <w:r>
        <w:rPr>
          <w:rStyle w:val="6"/>
          <w:rFonts w:ascii="Times New Roman" w:hAnsi="Times New Roman" w:eastAsia="Times New Roman"/>
          <w:color w:val="000000"/>
          <w:sz w:val="28"/>
        </w:rPr>
        <w:fldChar w:fldCharType="end"/>
      </w:r>
      <w:r>
        <w:rPr>
          <w:sz w:val="28"/>
        </w:rPr>
        <w:t xml:space="preserve">а также в социальной сети ВК ГАУ ДПО «ИРО ПК» </w:t>
      </w:r>
      <w:r>
        <w:fldChar w:fldCharType="begin"/>
      </w:r>
      <w:r>
        <w:instrText xml:space="preserve"> HYPERLINK "https://vk.com/public216363369" </w:instrText>
      </w:r>
      <w:r>
        <w:fldChar w:fldCharType="separate"/>
      </w:r>
      <w:r>
        <w:rPr>
          <w:rStyle w:val="6"/>
          <w:sz w:val="28"/>
        </w:rPr>
        <w:t>https://vk.com/public216363369</w:t>
      </w:r>
      <w:r>
        <w:rPr>
          <w:rStyle w:val="6"/>
          <w:sz w:val="28"/>
        </w:rPr>
        <w:fldChar w:fldCharType="end"/>
      </w:r>
      <w:r>
        <w:rPr>
          <w:rStyle w:val="6"/>
          <w:rFonts w:hint="default"/>
          <w:sz w:val="28"/>
          <w:lang w:val="ru-RU"/>
        </w:rPr>
        <w:t>.</w:t>
      </w:r>
    </w:p>
    <w:p w14:paraId="3AEBBFF0">
      <w:pPr>
        <w:pStyle w:val="11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-127" w:leftChars="0" w:firstLine="567" w:firstLineChars="0"/>
        <w:rPr>
          <w:sz w:val="28"/>
        </w:rPr>
      </w:pPr>
      <w:r>
        <w:rPr>
          <w:sz w:val="28"/>
        </w:rPr>
        <w:t>Участники, представившие опыт краеведческого содержания на очном этапе экспедиционной Школы, будут</w:t>
      </w:r>
      <w:r>
        <w:rPr>
          <w:spacing w:val="34"/>
          <w:sz w:val="28"/>
        </w:rPr>
        <w:t xml:space="preserve"> </w:t>
      </w:r>
      <w:r>
        <w:rPr>
          <w:sz w:val="28"/>
        </w:rPr>
        <w:t>отмечены</w:t>
      </w:r>
      <w:r>
        <w:rPr>
          <w:spacing w:val="37"/>
          <w:sz w:val="28"/>
        </w:rPr>
        <w:t xml:space="preserve"> </w:t>
      </w:r>
      <w:r>
        <w:rPr>
          <w:sz w:val="28"/>
        </w:rPr>
        <w:t>сертификатами Пермской краевой организации Профессионального союза работников народного образования и науки Российской Федерации, Президиума Совета молодых педагогов Пермского края.</w:t>
      </w:r>
    </w:p>
    <w:p w14:paraId="243095EE">
      <w:pPr>
        <w:pStyle w:val="11"/>
        <w:tabs>
          <w:tab w:val="left" w:pos="851"/>
          <w:tab w:val="left" w:pos="993"/>
          <w:tab w:val="left" w:pos="1276"/>
          <w:tab w:val="left" w:pos="1418"/>
          <w:tab w:val="left" w:pos="1560"/>
        </w:tabs>
        <w:ind w:left="567" w:firstLine="0"/>
        <w:rPr>
          <w:sz w:val="28"/>
        </w:rPr>
      </w:pPr>
    </w:p>
    <w:p w14:paraId="03825ABA">
      <w:pPr>
        <w:pStyle w:val="11"/>
        <w:tabs>
          <w:tab w:val="left" w:pos="142"/>
          <w:tab w:val="left" w:pos="709"/>
          <w:tab w:val="left" w:pos="851"/>
          <w:tab w:val="left" w:pos="993"/>
          <w:tab w:val="left" w:pos="1276"/>
          <w:tab w:val="left" w:pos="1418"/>
          <w:tab w:val="left" w:pos="1701"/>
          <w:tab w:val="left" w:pos="2268"/>
          <w:tab w:val="left" w:pos="2410"/>
          <w:tab w:val="left" w:pos="2552"/>
          <w:tab w:val="left" w:pos="2694"/>
        </w:tabs>
        <w:spacing w:line="319" w:lineRule="exact"/>
        <w:ind w:left="851" w:right="-7" w:firstLine="567"/>
        <w:jc w:val="center"/>
        <w:rPr>
          <w:b/>
          <w:sz w:val="28"/>
        </w:rPr>
      </w:pPr>
      <w:r>
        <w:rPr>
          <w:b/>
          <w:sz w:val="28"/>
        </w:rPr>
        <w:t>5.Требования к оформлению тезисов выступлений</w:t>
      </w:r>
    </w:p>
    <w:p w14:paraId="6452476E">
      <w:pPr>
        <w:pStyle w:val="11"/>
        <w:numPr>
          <w:ilvl w:val="0"/>
          <w:numId w:val="1"/>
        </w:numPr>
        <w:tabs>
          <w:tab w:val="left" w:pos="851"/>
          <w:tab w:val="left" w:pos="993"/>
          <w:tab w:val="left" w:pos="1276"/>
          <w:tab w:val="left" w:pos="1623"/>
        </w:tabs>
        <w:spacing w:line="319" w:lineRule="exact"/>
        <w:ind w:right="-7" w:firstLine="567"/>
        <w:rPr>
          <w:vanish/>
          <w:sz w:val="28"/>
        </w:rPr>
      </w:pPr>
    </w:p>
    <w:p w14:paraId="1231EBD1">
      <w:pPr>
        <w:pStyle w:val="11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623"/>
        </w:tabs>
        <w:ind w:left="-127" w:leftChars="0" w:right="-7" w:firstLine="567" w:firstLineChars="0"/>
        <w:rPr>
          <w:sz w:val="28"/>
        </w:rPr>
      </w:pPr>
      <w:r>
        <w:rPr>
          <w:sz w:val="28"/>
        </w:rPr>
        <w:t xml:space="preserve">Тезисы ИНФО-ЭКСКУРСа или мастер-класса должны быть выполнены в редакторе Microsoft Word: ориентация листа – книжная, формат А-4, поля по 2 см по периметру страницы, шрифт Times New Roman, размер шрифта для всей статьи, кроме таблиц – 12 пт, размер шрифта для таблиц – 12 пт, междустрочный интервал – одинарный, выравнивание по ширине страницы, абзацный отступ – 1 см (без использования клавиш «Tab» или «Пробел»). Страницы не нумеруются. Объем материалов не более 2 страниц для ИНФО-ЭКСКУРСа и не более 3 страниц для мастер-класса. Название статьи: по центру, жирный шрифт, без точки с адаптированной к своему выступлению корректировкой темы, указанной в п. 4.2 и 4.5    данного Положения. Например: «5 фактов о Губахе» или «Мой любимый Кунгур». После названия справа страницы Фамилия, Имя, Отчество полностью, должность и место работы, </w:t>
      </w:r>
      <w:bookmarkStart w:id="11" w:name="_Hlk190540741"/>
      <w:r>
        <w:rPr>
          <w:sz w:val="28"/>
        </w:rPr>
        <w:t>муниципальный/городской округ</w:t>
      </w:r>
      <w:bookmarkEnd w:id="11"/>
      <w:r>
        <w:rPr>
          <w:sz w:val="28"/>
        </w:rPr>
        <w:t>. Одна строка пропуск и далее текст тезисов</w:t>
      </w:r>
      <w:bookmarkStart w:id="12" w:name="_Hlk190541718"/>
      <w:r>
        <w:rPr>
          <w:sz w:val="28"/>
        </w:rPr>
        <w:t>.</w:t>
      </w:r>
      <w:bookmarkEnd w:id="12"/>
    </w:p>
    <w:p w14:paraId="19AC83E5">
      <w:pPr>
        <w:pStyle w:val="11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623"/>
        </w:tabs>
        <w:ind w:left="-127" w:leftChars="0" w:right="-7" w:firstLine="567" w:firstLineChars="0"/>
        <w:rPr>
          <w:sz w:val="28"/>
        </w:rPr>
      </w:pPr>
      <w:r>
        <w:rPr>
          <w:sz w:val="28"/>
        </w:rPr>
        <w:t>Таблицы и схемы должны представлять собой обобщенные материалы. Рисунки должны быть четкими и легко воспроизводимыми. Названия и номера рисунков должны быть указаны под рисунками, названия и номера таблиц – над таблицами. Таблицы, схемы и рисунки не должны выходить за пределы указанных полей.</w:t>
      </w:r>
    </w:p>
    <w:p w14:paraId="38DB2B29">
      <w:pPr>
        <w:pStyle w:val="11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623"/>
        </w:tabs>
        <w:ind w:left="-127" w:leftChars="0" w:right="-7" w:firstLine="567" w:firstLineChars="0"/>
        <w:rPr>
          <w:sz w:val="28"/>
        </w:rPr>
      </w:pPr>
      <w:r>
        <w:rPr>
          <w:sz w:val="28"/>
        </w:rPr>
        <w:t xml:space="preserve"> Название файла должно быть оформлено следующим образом: ФамилияИО_муниципальный/городской округ_ИНФО-ЭКСКУРС. Например: ИвановаМИ_АлександровскийМО_</w:t>
      </w:r>
      <w:bookmarkStart w:id="13" w:name="6"/>
      <w:bookmarkEnd w:id="13"/>
      <w:r>
        <w:rPr>
          <w:sz w:val="28"/>
        </w:rPr>
        <w:t>ИНФО-ЭКСКУРС или ИвановаМИ_АлександровскийМО_мастер-класс.</w:t>
      </w:r>
    </w:p>
    <w:p w14:paraId="3AD888B0">
      <w:pPr>
        <w:pStyle w:val="11"/>
        <w:tabs>
          <w:tab w:val="left" w:pos="851"/>
          <w:tab w:val="left" w:pos="993"/>
          <w:tab w:val="left" w:pos="1276"/>
          <w:tab w:val="left" w:pos="1623"/>
        </w:tabs>
        <w:ind w:left="567" w:right="-7" w:firstLine="0"/>
        <w:rPr>
          <w:sz w:val="28"/>
        </w:rPr>
      </w:pPr>
    </w:p>
    <w:p w14:paraId="190F66C7">
      <w:pPr>
        <w:pStyle w:val="11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</w:tabs>
        <w:spacing w:line="319" w:lineRule="exact"/>
        <w:ind w:left="0" w:right="-7" w:firstLine="567"/>
        <w:jc w:val="center"/>
        <w:rPr>
          <w:b/>
          <w:sz w:val="28"/>
        </w:rPr>
      </w:pPr>
      <w:r>
        <w:rPr>
          <w:b/>
          <w:sz w:val="28"/>
        </w:rPr>
        <w:t xml:space="preserve">Показатели эффективности реализации </w:t>
      </w:r>
      <w:bookmarkStart w:id="14" w:name="_Hlk209532716"/>
      <w:r>
        <w:rPr>
          <w:b/>
          <w:sz w:val="28"/>
        </w:rPr>
        <w:t>экспедиционной Школы</w:t>
      </w:r>
      <w:bookmarkEnd w:id="14"/>
    </w:p>
    <w:p w14:paraId="754C52E8">
      <w:pPr>
        <w:pStyle w:val="11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276"/>
        </w:tabs>
        <w:spacing w:line="319" w:lineRule="exact"/>
        <w:ind w:left="-127" w:leftChars="0" w:right="-7" w:firstLine="567" w:firstLineChars="0"/>
        <w:rPr>
          <w:bCs/>
          <w:sz w:val="28"/>
        </w:rPr>
      </w:pPr>
      <w:r>
        <w:rPr>
          <w:bCs/>
          <w:sz w:val="28"/>
        </w:rPr>
        <w:t>Количественные показатели:</w:t>
      </w:r>
    </w:p>
    <w:p w14:paraId="5275D01C">
      <w:pPr>
        <w:pStyle w:val="11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276"/>
        </w:tabs>
        <w:spacing w:line="319" w:lineRule="exact"/>
        <w:ind w:left="0" w:right="-7" w:firstLine="567"/>
        <w:rPr>
          <w:bCs/>
          <w:sz w:val="28"/>
        </w:rPr>
      </w:pPr>
      <w:r>
        <w:rPr>
          <w:bCs/>
          <w:sz w:val="28"/>
        </w:rPr>
        <w:t>Количество участников – не менее 40 участников экспедиционной Школы, в том числе молодых педагогов, педагогов-наставников, представителей общественных объединений.</w:t>
      </w:r>
    </w:p>
    <w:p w14:paraId="13F16F60">
      <w:pPr>
        <w:pStyle w:val="11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276"/>
        </w:tabs>
        <w:spacing w:line="319" w:lineRule="exact"/>
        <w:ind w:left="0" w:right="-7" w:firstLine="567"/>
        <w:rPr>
          <w:bCs/>
          <w:sz w:val="28"/>
        </w:rPr>
      </w:pPr>
      <w:r>
        <w:rPr>
          <w:bCs/>
          <w:sz w:val="28"/>
        </w:rPr>
        <w:t>Количество участников, представивших опыт работы – не менее 12.</w:t>
      </w:r>
    </w:p>
    <w:p w14:paraId="4CADF9B4">
      <w:pPr>
        <w:pStyle w:val="11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276"/>
        </w:tabs>
        <w:spacing w:line="319" w:lineRule="exact"/>
        <w:ind w:left="0" w:right="-7" w:firstLine="567"/>
        <w:rPr>
          <w:bCs/>
          <w:sz w:val="28"/>
        </w:rPr>
      </w:pPr>
      <w:r>
        <w:rPr>
          <w:bCs/>
          <w:sz w:val="28"/>
        </w:rPr>
        <w:t>Количество постов/репостов о проведении экспедиционной Школы – не менее 5.</w:t>
      </w:r>
    </w:p>
    <w:p w14:paraId="4C1F97CA">
      <w:pPr>
        <w:pStyle w:val="11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276"/>
        </w:tabs>
        <w:spacing w:line="319" w:lineRule="exact"/>
        <w:ind w:left="-127" w:leftChars="0" w:right="-7" w:firstLine="567" w:firstLineChars="0"/>
        <w:rPr>
          <w:bCs/>
          <w:sz w:val="28"/>
        </w:rPr>
      </w:pPr>
      <w:r>
        <w:rPr>
          <w:bCs/>
          <w:sz w:val="28"/>
        </w:rPr>
        <w:t>Качественные показатели:</w:t>
      </w:r>
    </w:p>
    <w:p w14:paraId="1DFD59F5">
      <w:pPr>
        <w:pStyle w:val="11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276"/>
        </w:tabs>
        <w:spacing w:line="319" w:lineRule="exact"/>
        <w:ind w:left="0" w:right="-7" w:firstLine="567"/>
        <w:rPr>
          <w:bCs/>
          <w:sz w:val="28"/>
        </w:rPr>
      </w:pPr>
      <w:r>
        <w:rPr>
          <w:bCs/>
          <w:sz w:val="28"/>
        </w:rPr>
        <w:t>Совершенствование профессиональных компетенций молодых педагогов в вопросах изучения и применения краеведческого материала в образовательном процессе, формирования образовательных механизмов краеведческого просвещения.</w:t>
      </w:r>
    </w:p>
    <w:p w14:paraId="4A39B5AC">
      <w:pPr>
        <w:pStyle w:val="11"/>
        <w:numPr>
          <w:ilvl w:val="2"/>
          <w:numId w:val="1"/>
        </w:numPr>
        <w:tabs>
          <w:tab w:val="left" w:pos="709"/>
          <w:tab w:val="left" w:pos="851"/>
          <w:tab w:val="left" w:pos="993"/>
          <w:tab w:val="left" w:pos="1276"/>
        </w:tabs>
        <w:spacing w:line="319" w:lineRule="exact"/>
        <w:ind w:left="0" w:right="-7" w:firstLine="567"/>
        <w:rPr>
          <w:bCs/>
          <w:sz w:val="28"/>
        </w:rPr>
      </w:pPr>
      <w:r>
        <w:rPr>
          <w:bCs/>
          <w:sz w:val="28"/>
        </w:rPr>
        <w:t>Обобщение и трансляция опыта молодых педагогов и педагогов-наставников по тематике экспедиционной Школы.</w:t>
      </w:r>
    </w:p>
    <w:p w14:paraId="7E6D43E3">
      <w:pPr>
        <w:pStyle w:val="11"/>
        <w:tabs>
          <w:tab w:val="left" w:pos="709"/>
          <w:tab w:val="left" w:pos="851"/>
          <w:tab w:val="left" w:pos="993"/>
          <w:tab w:val="left" w:pos="1276"/>
        </w:tabs>
        <w:spacing w:line="319" w:lineRule="exact"/>
        <w:ind w:left="567" w:right="-7" w:firstLine="0"/>
        <w:rPr>
          <w:bCs/>
          <w:sz w:val="28"/>
        </w:rPr>
      </w:pPr>
    </w:p>
    <w:p w14:paraId="620AB5BE">
      <w:pPr>
        <w:pStyle w:val="11"/>
        <w:tabs>
          <w:tab w:val="left" w:pos="709"/>
          <w:tab w:val="left" w:pos="851"/>
          <w:tab w:val="left" w:pos="993"/>
          <w:tab w:val="left" w:pos="1276"/>
        </w:tabs>
        <w:spacing w:line="319" w:lineRule="exact"/>
        <w:ind w:left="567" w:right="-7" w:firstLine="0"/>
        <w:rPr>
          <w:b/>
          <w:sz w:val="28"/>
        </w:rPr>
      </w:pPr>
    </w:p>
    <w:p w14:paraId="4B138AB4">
      <w:pPr>
        <w:pStyle w:val="11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  <w:tab w:val="left" w:pos="1276"/>
        </w:tabs>
        <w:spacing w:line="319" w:lineRule="exact"/>
        <w:ind w:left="0" w:right="-7" w:firstLine="0"/>
        <w:jc w:val="center"/>
        <w:rPr>
          <w:b/>
          <w:sz w:val="28"/>
        </w:rPr>
      </w:pPr>
      <w:r>
        <w:rPr>
          <w:b/>
          <w:sz w:val="28"/>
        </w:rPr>
        <w:t>Контакты организаторов экспедиционной Школы</w:t>
      </w:r>
    </w:p>
    <w:p w14:paraId="4864A9CF">
      <w:pPr>
        <w:pStyle w:val="11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980"/>
        </w:tabs>
        <w:spacing w:line="276" w:lineRule="auto"/>
        <w:ind w:left="-127" w:leftChars="0" w:right="-7" w:firstLine="567" w:firstLineChars="0"/>
        <w:rPr>
          <w:sz w:val="28"/>
          <w:szCs w:val="28"/>
        </w:rPr>
      </w:pPr>
      <w:r>
        <w:rPr>
          <w:sz w:val="28"/>
          <w:szCs w:val="28"/>
        </w:rPr>
        <w:t xml:space="preserve">Коновалова Оксана Владимировна, методист организационно-методического отдела ЦНППМПР ГАУ ДПО «ИРО ПК», телефон 8(342)223-33-92,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>
        <w:fldChar w:fldCharType="begin"/>
      </w:r>
      <w:r>
        <w:instrText xml:space="preserve"> HYPERLINK "mailto:ovk2811@mail.ru" </w:instrText>
      </w:r>
      <w:r>
        <w:fldChar w:fldCharType="separate"/>
      </w:r>
      <w:r>
        <w:rPr>
          <w:rStyle w:val="6"/>
          <w:sz w:val="28"/>
          <w:szCs w:val="28"/>
        </w:rPr>
        <w:t>ovk2811@mail.ru</w:t>
      </w:r>
      <w:r>
        <w:rPr>
          <w:rStyle w:val="6"/>
          <w:sz w:val="28"/>
          <w:szCs w:val="28"/>
        </w:rPr>
        <w:fldChar w:fldCharType="end"/>
      </w:r>
      <w:r>
        <w:rPr>
          <w:sz w:val="28"/>
        </w:rPr>
        <w:t>.</w:t>
      </w:r>
    </w:p>
    <w:p w14:paraId="45449125">
      <w:pPr>
        <w:pStyle w:val="11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276"/>
          <w:tab w:val="left" w:pos="1980"/>
        </w:tabs>
        <w:spacing w:line="276" w:lineRule="auto"/>
        <w:ind w:left="-127" w:leftChars="0" w:right="-7" w:firstLine="709" w:firstLineChars="0"/>
        <w:rPr>
          <w:sz w:val="28"/>
          <w:szCs w:val="28"/>
        </w:rPr>
      </w:pPr>
      <w:r>
        <w:rPr>
          <w:sz w:val="28"/>
        </w:rPr>
        <w:t>Кропман Елена Гидеоновна, главный специалист по социально- экономическим вопросам Пермской краевой организации Общероссийского Профсоюза образования, телефон (8 342) 2</w:t>
      </w:r>
      <w:r>
        <w:rPr>
          <w:rFonts w:hint="default"/>
          <w:sz w:val="28"/>
          <w:lang w:val="ru-RU"/>
        </w:rPr>
        <w:t>61 04 00</w:t>
      </w:r>
      <w:r>
        <w:rPr>
          <w:sz w:val="28"/>
        </w:rPr>
        <w:t xml:space="preserve">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>
        <w:rPr>
          <w:rFonts w:asciiTheme="minorHAnsi" w:hAnsiTheme="minorHAnsi" w:eastAsiaTheme="minorHAnsi" w:cstheme="minorBidi"/>
        </w:rPr>
        <w:t xml:space="preserve"> </w:t>
      </w:r>
      <w:r>
        <w:fldChar w:fldCharType="begin"/>
      </w:r>
      <w:r>
        <w:instrText xml:space="preserve"> HYPERLINK "mailto:pkraikom@mail.ru" </w:instrText>
      </w:r>
      <w:r>
        <w:fldChar w:fldCharType="separate"/>
      </w:r>
      <w:r>
        <w:rPr>
          <w:rStyle w:val="6"/>
          <w:rFonts w:eastAsiaTheme="minorHAnsi"/>
          <w:sz w:val="28"/>
          <w:szCs w:val="28"/>
        </w:rPr>
        <w:t>pkraikom@mail.ru</w:t>
      </w:r>
      <w:r>
        <w:rPr>
          <w:rStyle w:val="6"/>
          <w:rFonts w:eastAsiaTheme="minorHAnsi"/>
          <w:sz w:val="28"/>
          <w:szCs w:val="28"/>
        </w:rPr>
        <w:fldChar w:fldCharType="end"/>
      </w:r>
    </w:p>
    <w:sectPr>
      <w:pgSz w:w="11900" w:h="16840"/>
      <w:pgMar w:top="993" w:right="701" w:bottom="426" w:left="1134" w:header="0" w:footer="289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D37C92"/>
    <w:multiLevelType w:val="multilevel"/>
    <w:tmpl w:val="45D37C92"/>
    <w:lvl w:ilvl="0" w:tentative="0">
      <w:start w:val="1"/>
      <w:numFmt w:val="decimal"/>
      <w:lvlText w:val="%1."/>
      <w:lvlJc w:val="left"/>
      <w:pPr>
        <w:ind w:left="4159" w:hanging="281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441" w:hanging="4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587" w:hanging="7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60" w:hanging="70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43" w:hanging="70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26" w:hanging="70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09" w:hanging="70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92" w:hanging="70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75" w:hanging="70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B9"/>
    <w:rsid w:val="000D2940"/>
    <w:rsid w:val="000E2AC1"/>
    <w:rsid w:val="001054EF"/>
    <w:rsid w:val="001728F4"/>
    <w:rsid w:val="00192036"/>
    <w:rsid w:val="00214965"/>
    <w:rsid w:val="00225CAA"/>
    <w:rsid w:val="00270AEA"/>
    <w:rsid w:val="00274550"/>
    <w:rsid w:val="002838DA"/>
    <w:rsid w:val="002B5986"/>
    <w:rsid w:val="002C141A"/>
    <w:rsid w:val="002E4B08"/>
    <w:rsid w:val="002F4238"/>
    <w:rsid w:val="002F5EAB"/>
    <w:rsid w:val="0034773D"/>
    <w:rsid w:val="003D0030"/>
    <w:rsid w:val="0049561B"/>
    <w:rsid w:val="0049583E"/>
    <w:rsid w:val="004A0E2D"/>
    <w:rsid w:val="004C3370"/>
    <w:rsid w:val="004D0CDA"/>
    <w:rsid w:val="004E6527"/>
    <w:rsid w:val="004F41B9"/>
    <w:rsid w:val="005211D6"/>
    <w:rsid w:val="00533B85"/>
    <w:rsid w:val="00542DB9"/>
    <w:rsid w:val="00556EB6"/>
    <w:rsid w:val="005577CD"/>
    <w:rsid w:val="005B7B1C"/>
    <w:rsid w:val="005D3AB2"/>
    <w:rsid w:val="005E1CE0"/>
    <w:rsid w:val="0060754A"/>
    <w:rsid w:val="0061479F"/>
    <w:rsid w:val="00647950"/>
    <w:rsid w:val="00675D30"/>
    <w:rsid w:val="006D1E1E"/>
    <w:rsid w:val="006E0797"/>
    <w:rsid w:val="006E6A94"/>
    <w:rsid w:val="00706914"/>
    <w:rsid w:val="00713BDB"/>
    <w:rsid w:val="00767B42"/>
    <w:rsid w:val="007A6DCE"/>
    <w:rsid w:val="007D007D"/>
    <w:rsid w:val="007D7DAA"/>
    <w:rsid w:val="00803607"/>
    <w:rsid w:val="00804EF0"/>
    <w:rsid w:val="00815700"/>
    <w:rsid w:val="008162DC"/>
    <w:rsid w:val="00857DD1"/>
    <w:rsid w:val="008657EC"/>
    <w:rsid w:val="008C357F"/>
    <w:rsid w:val="00953D81"/>
    <w:rsid w:val="0098406B"/>
    <w:rsid w:val="009D2F07"/>
    <w:rsid w:val="009E122A"/>
    <w:rsid w:val="009E1606"/>
    <w:rsid w:val="00A025E2"/>
    <w:rsid w:val="00A12F2E"/>
    <w:rsid w:val="00A63C9F"/>
    <w:rsid w:val="00A65ADB"/>
    <w:rsid w:val="00AA41BB"/>
    <w:rsid w:val="00AE068C"/>
    <w:rsid w:val="00B530DA"/>
    <w:rsid w:val="00B943C1"/>
    <w:rsid w:val="00BD2882"/>
    <w:rsid w:val="00C03F1F"/>
    <w:rsid w:val="00C364FC"/>
    <w:rsid w:val="00D103B6"/>
    <w:rsid w:val="00D32238"/>
    <w:rsid w:val="00D71283"/>
    <w:rsid w:val="00DA0A24"/>
    <w:rsid w:val="00DB7D3C"/>
    <w:rsid w:val="00DE19F3"/>
    <w:rsid w:val="00E16CC9"/>
    <w:rsid w:val="00E257EB"/>
    <w:rsid w:val="00E35B3A"/>
    <w:rsid w:val="00E62E81"/>
    <w:rsid w:val="00EA5467"/>
    <w:rsid w:val="00EE0584"/>
    <w:rsid w:val="00EE0A6D"/>
    <w:rsid w:val="00FA585F"/>
    <w:rsid w:val="00FA721D"/>
    <w:rsid w:val="00FB130C"/>
    <w:rsid w:val="00FD1CEE"/>
    <w:rsid w:val="14E04935"/>
    <w:rsid w:val="18941C57"/>
    <w:rsid w:val="46C06689"/>
    <w:rsid w:val="4BC5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9"/>
    <w:qFormat/>
    <w:uiPriority w:val="1"/>
    <w:pPr>
      <w:ind w:left="210"/>
      <w:jc w:val="center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3"/>
    <w:unhideWhenUsed/>
    <w:qFormat/>
    <w:uiPriority w:val="99"/>
    <w:rPr>
      <w:color w:val="0000FF"/>
      <w:u w:val="single"/>
    </w:rPr>
  </w:style>
  <w:style w:type="paragraph" w:styleId="7">
    <w:name w:val="Body Text"/>
    <w:basedOn w:val="1"/>
    <w:link w:val="10"/>
    <w:qFormat/>
    <w:uiPriority w:val="1"/>
    <w:rPr>
      <w:sz w:val="28"/>
      <w:szCs w:val="28"/>
    </w:r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1 Знак"/>
    <w:basedOn w:val="3"/>
    <w:link w:val="2"/>
    <w:qFormat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10">
    <w:name w:val="Основной текст Знак"/>
    <w:basedOn w:val="3"/>
    <w:link w:val="7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11">
    <w:name w:val="List Paragraph"/>
    <w:basedOn w:val="1"/>
    <w:qFormat/>
    <w:uiPriority w:val="1"/>
    <w:pPr>
      <w:ind w:left="568" w:firstLine="566"/>
      <w:jc w:val="both"/>
    </w:pPr>
  </w:style>
  <w:style w:type="character" w:customStyle="1" w:styleId="12">
    <w:name w:val="Неразрешенное упоминание1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No Spacing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customStyle="1" w:styleId="14">
    <w:name w:val="Содержимое таблицы"/>
    <w:basedOn w:val="1"/>
    <w:qFormat/>
    <w:uiPriority w:val="0"/>
    <w:pPr>
      <w:suppressLineNumbers/>
      <w:suppressAutoHyphens/>
      <w:autoSpaceDE/>
      <w:autoSpaceDN/>
    </w:pPr>
    <w:rPr>
      <w:rFonts w:eastAsia="Lucida Sans Unicode"/>
      <w:kern w:val="1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1476</Words>
  <Characters>8417</Characters>
  <Lines>70</Lines>
  <Paragraphs>19</Paragraphs>
  <TotalTime>0</TotalTime>
  <ScaleCrop>false</ScaleCrop>
  <LinksUpToDate>false</LinksUpToDate>
  <CharactersWithSpaces>9874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2025-09-24T11:50:00Z</dcterms:created>
  <dc:creator>Ученик</dc:creator>
  <cp:lastModifiedBy>Ирина Васильевна</cp:lastModifiedBy>
  <cp:lastPrinted>2025-09-23T12:43:00Z</cp:lastPrinted>
  <dcterms:modified xsi:type="dcterms:W3CDTF">2025-10-15T09:56:21Z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86B848842669475C963CD9AE7865E3B6_13</vt:lpwstr>
  </property>
</Properties>
</file>