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70" w:rsidRPr="00DE4B70" w:rsidRDefault="0056449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96330" cy="8519954"/>
            <wp:effectExtent l="0" t="0" r="0" b="0"/>
            <wp:docPr id="1" name="Рисунок 1" descr="C:\Users\DNS\Desktop\титульны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титульный лис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851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B70" w:rsidRPr="00874918" w:rsidRDefault="00DE4B70" w:rsidP="00FF0A03">
      <w:pPr>
        <w:pStyle w:val="1"/>
        <w:spacing w:line="360" w:lineRule="auto"/>
        <w:rPr>
          <w:rFonts w:ascii="Times New Roman" w:hAnsi="Times New Roman"/>
          <w:sz w:val="28"/>
          <w:szCs w:val="28"/>
        </w:rPr>
      </w:pPr>
    </w:p>
    <w:p w:rsidR="007B7C92" w:rsidRDefault="007B7C92" w:rsidP="0019566F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4496" w:rsidRDefault="00564496" w:rsidP="0019566F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5324" w:rsidRPr="00874918" w:rsidRDefault="003B5324" w:rsidP="0019566F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74918">
        <w:rPr>
          <w:rFonts w:ascii="Times New Roman" w:hAnsi="Times New Roman"/>
          <w:b/>
          <w:sz w:val="28"/>
          <w:szCs w:val="28"/>
        </w:rPr>
        <w:lastRenderedPageBreak/>
        <w:t>I. Общие положения</w:t>
      </w:r>
    </w:p>
    <w:p w:rsidR="00311655" w:rsidRPr="00874918" w:rsidRDefault="003B5324" w:rsidP="007F0D34">
      <w:pPr>
        <w:spacing w:line="276" w:lineRule="auto"/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sz w:val="28"/>
          <w:szCs w:val="28"/>
        </w:rPr>
        <w:t>1.1</w:t>
      </w:r>
      <w:r w:rsidR="00FD485B" w:rsidRPr="00874918">
        <w:rPr>
          <w:rFonts w:eastAsia="Times New Roman" w:cs="Calibri"/>
          <w:sz w:val="28"/>
          <w:szCs w:val="28"/>
          <w:lang w:eastAsia="ar-SA"/>
        </w:rPr>
        <w:t xml:space="preserve">. </w:t>
      </w:r>
      <w:proofErr w:type="gramStart"/>
      <w:r w:rsidR="00FD485B" w:rsidRPr="00874918">
        <w:rPr>
          <w:rFonts w:eastAsia="Times New Roman" w:cs="Calibri"/>
          <w:sz w:val="28"/>
          <w:szCs w:val="28"/>
          <w:lang w:eastAsia="ar-SA"/>
        </w:rPr>
        <w:t>Настоящее Отраслевое с</w:t>
      </w:r>
      <w:r w:rsidR="00311655" w:rsidRPr="00874918">
        <w:rPr>
          <w:rFonts w:eastAsia="Times New Roman" w:cs="Calibri"/>
          <w:sz w:val="28"/>
          <w:szCs w:val="28"/>
          <w:lang w:eastAsia="ar-SA"/>
        </w:rPr>
        <w:t>оглашение (далее – Соглашение) заключено на уровне субъекта Российской Федерации - города Севастополя в соответствии с законодательством Российской Федерации, нормативными правовыми актами города Севастополя с целью определения</w:t>
      </w:r>
      <w:r w:rsidR="001A1F95" w:rsidRPr="00874918">
        <w:rPr>
          <w:rFonts w:eastAsia="Times New Roman" w:cs="Calibri"/>
          <w:sz w:val="28"/>
          <w:szCs w:val="28"/>
          <w:lang w:eastAsia="ar-SA"/>
        </w:rPr>
        <w:t xml:space="preserve"> в договорном порядке </w:t>
      </w:r>
      <w:r w:rsidR="00311655" w:rsidRPr="00874918">
        <w:rPr>
          <w:rFonts w:eastAsia="Times New Roman" w:cs="Calibri"/>
          <w:sz w:val="28"/>
          <w:szCs w:val="28"/>
          <w:lang w:eastAsia="ar-SA"/>
        </w:rPr>
        <w:t xml:space="preserve"> согласованных позиций сторон по созданию необходимых трудовых и социально-экономических условий  для работников и обеспечению стабильной и эффективной деятельности государственных образовательных организаций, подведомственных Департаменту  образования</w:t>
      </w:r>
      <w:r w:rsidR="00A335D9" w:rsidRPr="00874918">
        <w:rPr>
          <w:rFonts w:eastAsia="Times New Roman" w:cs="Calibri"/>
          <w:sz w:val="28"/>
          <w:szCs w:val="28"/>
          <w:lang w:eastAsia="ar-SA"/>
        </w:rPr>
        <w:t xml:space="preserve"> и науки</w:t>
      </w:r>
      <w:r w:rsidR="00311655" w:rsidRPr="00874918">
        <w:rPr>
          <w:rFonts w:eastAsia="Times New Roman" w:cs="Calibri"/>
          <w:sz w:val="28"/>
          <w:szCs w:val="28"/>
          <w:lang w:eastAsia="ar-SA"/>
        </w:rPr>
        <w:t xml:space="preserve"> города Севастополя.</w:t>
      </w:r>
      <w:proofErr w:type="gramEnd"/>
    </w:p>
    <w:p w:rsidR="003B5324" w:rsidRPr="00874918" w:rsidRDefault="00BC42CA" w:rsidP="00BC42CA">
      <w:pPr>
        <w:spacing w:line="276" w:lineRule="auto"/>
        <w:jc w:val="both"/>
        <w:rPr>
          <w:sz w:val="28"/>
          <w:szCs w:val="28"/>
        </w:rPr>
      </w:pPr>
      <w:r w:rsidRPr="00874918">
        <w:rPr>
          <w:sz w:val="28"/>
          <w:szCs w:val="28"/>
        </w:rPr>
        <w:t xml:space="preserve">      </w:t>
      </w:r>
      <w:r w:rsidR="003B5324" w:rsidRPr="00874918">
        <w:rPr>
          <w:sz w:val="28"/>
          <w:szCs w:val="28"/>
        </w:rPr>
        <w:t>Соглашение является правовым актом, регулирующим социально-трудовые отношения в сфере образования и науки, устанавливающим общие условия оплаты труд</w:t>
      </w:r>
      <w:r w:rsidR="00FD485B" w:rsidRPr="00874918">
        <w:rPr>
          <w:sz w:val="28"/>
          <w:szCs w:val="28"/>
        </w:rPr>
        <w:t xml:space="preserve">а работников образования, </w:t>
      </w:r>
      <w:r w:rsidR="003B5324" w:rsidRPr="00874918">
        <w:rPr>
          <w:sz w:val="28"/>
          <w:szCs w:val="28"/>
        </w:rPr>
        <w:t xml:space="preserve">их гарантии, компенсации и льготы. </w:t>
      </w:r>
    </w:p>
    <w:p w:rsidR="00A335D9" w:rsidRPr="00874918" w:rsidRDefault="003B5324" w:rsidP="0019566F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74918">
        <w:rPr>
          <w:b/>
          <w:sz w:val="28"/>
          <w:szCs w:val="28"/>
        </w:rPr>
        <w:t>Положения Соглашения</w:t>
      </w:r>
      <w:r w:rsidR="00A335D9" w:rsidRPr="00874918">
        <w:rPr>
          <w:b/>
          <w:sz w:val="28"/>
          <w:szCs w:val="28"/>
        </w:rPr>
        <w:t>:</w:t>
      </w:r>
    </w:p>
    <w:p w:rsidR="003B5324" w:rsidRPr="00874918" w:rsidRDefault="0019566F" w:rsidP="0019566F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b/>
          <w:sz w:val="28"/>
          <w:szCs w:val="28"/>
        </w:rPr>
        <w:t xml:space="preserve"> </w:t>
      </w:r>
      <w:proofErr w:type="gramStart"/>
      <w:r w:rsidR="003B5324" w:rsidRPr="00874918">
        <w:rPr>
          <w:sz w:val="28"/>
          <w:szCs w:val="28"/>
        </w:rPr>
        <w:t>обязательны для организаций, на которые оно распространяется;</w:t>
      </w:r>
      <w:proofErr w:type="gramEnd"/>
    </w:p>
    <w:p w:rsidR="00091B67" w:rsidRPr="00874918" w:rsidRDefault="003B5324" w:rsidP="00BC42CA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применяются при заключении коллективных договоров в организациях, трудовых договоров с работниками организаций и при разрешении индивидуальных</w:t>
      </w:r>
      <w:r w:rsidR="00381964" w:rsidRPr="00874918">
        <w:rPr>
          <w:sz w:val="28"/>
          <w:szCs w:val="28"/>
        </w:rPr>
        <w:t xml:space="preserve"> и коллективных трудовых споров.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1.2. Сторонами Соглашения (далее - стороны) являются:</w:t>
      </w:r>
    </w:p>
    <w:p w:rsidR="009E3BAF" w:rsidRPr="00874918" w:rsidRDefault="00BB5B3A" w:rsidP="007F0D34">
      <w:pPr>
        <w:spacing w:line="276" w:lineRule="auto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Р</w:t>
      </w:r>
      <w:r w:rsidR="009E3BAF" w:rsidRPr="00874918">
        <w:rPr>
          <w:sz w:val="28"/>
          <w:szCs w:val="28"/>
        </w:rPr>
        <w:t>аботодатели – государственные образовательные организации, подведомственные Департаменту образования</w:t>
      </w:r>
      <w:r w:rsidR="0019566F" w:rsidRPr="00874918">
        <w:rPr>
          <w:sz w:val="28"/>
          <w:szCs w:val="28"/>
        </w:rPr>
        <w:t xml:space="preserve"> и науки </w:t>
      </w:r>
      <w:r w:rsidR="009E3BAF" w:rsidRPr="00874918">
        <w:rPr>
          <w:sz w:val="28"/>
          <w:szCs w:val="28"/>
        </w:rPr>
        <w:t xml:space="preserve"> в городе Севастополя, в лице их полномочного представителя </w:t>
      </w:r>
      <w:proofErr w:type="gramStart"/>
      <w:r w:rsidR="009E3BAF" w:rsidRPr="00874918">
        <w:rPr>
          <w:sz w:val="28"/>
          <w:szCs w:val="28"/>
        </w:rPr>
        <w:t>–Д</w:t>
      </w:r>
      <w:proofErr w:type="gramEnd"/>
      <w:r w:rsidR="009E3BAF" w:rsidRPr="00874918">
        <w:rPr>
          <w:sz w:val="28"/>
          <w:szCs w:val="28"/>
        </w:rPr>
        <w:t xml:space="preserve">епартамента образования </w:t>
      </w:r>
      <w:r w:rsidR="0019566F" w:rsidRPr="00874918">
        <w:rPr>
          <w:sz w:val="28"/>
          <w:szCs w:val="28"/>
        </w:rPr>
        <w:t xml:space="preserve"> и науки </w:t>
      </w:r>
      <w:r w:rsidR="009E3BAF" w:rsidRPr="00874918">
        <w:rPr>
          <w:sz w:val="28"/>
          <w:szCs w:val="28"/>
        </w:rPr>
        <w:t>города Се</w:t>
      </w:r>
      <w:r w:rsidR="00A208CA" w:rsidRPr="00874918">
        <w:rPr>
          <w:sz w:val="28"/>
          <w:szCs w:val="28"/>
        </w:rPr>
        <w:t>вастополя</w:t>
      </w:r>
      <w:r w:rsidRPr="00874918">
        <w:rPr>
          <w:sz w:val="28"/>
          <w:szCs w:val="28"/>
        </w:rPr>
        <w:t>( далее- Департамент);</w:t>
      </w:r>
    </w:p>
    <w:p w:rsidR="007B6777" w:rsidRPr="00874918" w:rsidRDefault="000841F9" w:rsidP="00BC42CA">
      <w:pPr>
        <w:spacing w:line="276" w:lineRule="auto"/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>
        <w:rPr>
          <w:rFonts w:eastAsia="Times New Roman" w:cs="Calibri"/>
          <w:sz w:val="28"/>
          <w:szCs w:val="28"/>
          <w:lang w:eastAsia="ar-SA"/>
        </w:rPr>
        <w:t>Р</w:t>
      </w:r>
      <w:r w:rsidR="009E3BAF" w:rsidRPr="00874918">
        <w:rPr>
          <w:rFonts w:eastAsia="Times New Roman" w:cs="Calibri"/>
          <w:sz w:val="28"/>
          <w:szCs w:val="28"/>
          <w:lang w:eastAsia="ar-SA"/>
        </w:rPr>
        <w:t xml:space="preserve">аботники </w:t>
      </w:r>
      <w:r>
        <w:rPr>
          <w:rFonts w:eastAsia="Times New Roman" w:cs="Calibri"/>
          <w:sz w:val="28"/>
          <w:szCs w:val="28"/>
          <w:lang w:eastAsia="ar-SA"/>
        </w:rPr>
        <w:t xml:space="preserve">организаций,  в отношении которых функции и полномочия учредителя осуществляет Департамент образования и науки города Севастополя </w:t>
      </w:r>
      <w:r w:rsidR="009E3BAF" w:rsidRPr="00874918">
        <w:rPr>
          <w:rFonts w:eastAsia="Times New Roman" w:cs="Calibri"/>
          <w:sz w:val="28"/>
          <w:szCs w:val="28"/>
          <w:lang w:eastAsia="ar-SA"/>
        </w:rPr>
        <w:t xml:space="preserve">  в лице их полномочного представителя – Севастопольской  городской организации Профсоюза работников народного образования и науки Российск</w:t>
      </w:r>
      <w:r w:rsidR="00BB5B3A" w:rsidRPr="00874918">
        <w:rPr>
          <w:rFonts w:eastAsia="Times New Roman" w:cs="Calibri"/>
          <w:sz w:val="28"/>
          <w:szCs w:val="28"/>
          <w:lang w:eastAsia="ar-SA"/>
        </w:rPr>
        <w:t>ой Федерации (далее – Профсоюз).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1.3. Соглашение распространяется на всех работников и работодателей о</w:t>
      </w:r>
      <w:r w:rsidR="00381964" w:rsidRPr="00874918">
        <w:rPr>
          <w:sz w:val="28"/>
          <w:szCs w:val="28"/>
        </w:rPr>
        <w:t>рганизаций, подведомственных Департаменту образования</w:t>
      </w:r>
      <w:r w:rsidR="0019566F" w:rsidRPr="00874918">
        <w:rPr>
          <w:sz w:val="28"/>
          <w:szCs w:val="28"/>
        </w:rPr>
        <w:t xml:space="preserve"> и науки </w:t>
      </w:r>
      <w:r w:rsidR="00381964" w:rsidRPr="00874918">
        <w:rPr>
          <w:sz w:val="28"/>
          <w:szCs w:val="28"/>
        </w:rPr>
        <w:t xml:space="preserve"> города Севастополя.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i/>
          <w:sz w:val="28"/>
          <w:szCs w:val="28"/>
        </w:rPr>
      </w:pPr>
      <w:proofErr w:type="gramStart"/>
      <w:r w:rsidRPr="00874918">
        <w:rPr>
          <w:sz w:val="28"/>
          <w:szCs w:val="28"/>
        </w:rPr>
        <w:t>Работодатели и соответствующие выборные органы первичных профсоюзных организаций могут заключать иные соглашения в соответствии с частью 10 статьи 45 Трудового кодекса Российской Федерации, содержащие разделы о распространении отдельных социальных льгот и гарантий только на членов Профсоюза, а также на работников, не являющихся членами Профсоюза, но уполномочивших выборный орган первичной профсоюзной организации на представление их интересов в соответствии с действующим законодательством</w:t>
      </w:r>
      <w:proofErr w:type="gramEnd"/>
      <w:r w:rsidRPr="00874918">
        <w:rPr>
          <w:sz w:val="28"/>
          <w:szCs w:val="28"/>
        </w:rPr>
        <w:t xml:space="preserve"> Российской Федерации</w:t>
      </w:r>
      <w:r w:rsidRPr="00874918">
        <w:rPr>
          <w:i/>
          <w:sz w:val="28"/>
          <w:szCs w:val="28"/>
        </w:rPr>
        <w:t>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1.4. Стороны договорились о том, что:</w:t>
      </w:r>
    </w:p>
    <w:p w:rsidR="009C4EC0" w:rsidRPr="00874918" w:rsidRDefault="003B5324" w:rsidP="00E77D48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lastRenderedPageBreak/>
        <w:t xml:space="preserve">1.4.1. Коллективные договоры организаций не могут содержать условий, снижающих уровень прав и гарантий работников, установленных трудовым законодательством, иными актами, содержащими нормы </w:t>
      </w:r>
      <w:r w:rsidR="00E77D48" w:rsidRPr="00874918">
        <w:rPr>
          <w:sz w:val="28"/>
          <w:szCs w:val="28"/>
        </w:rPr>
        <w:t>трудового права, и Соглашением.</w:t>
      </w:r>
    </w:p>
    <w:p w:rsidR="009C4EC0" w:rsidRPr="00874918" w:rsidRDefault="009C4EC0" w:rsidP="007F0D34">
      <w:pPr>
        <w:spacing w:line="276" w:lineRule="auto"/>
        <w:ind w:firstLine="709"/>
        <w:jc w:val="both"/>
        <w:rPr>
          <w:sz w:val="28"/>
          <w:szCs w:val="28"/>
        </w:rPr>
      </w:pP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874918">
        <w:rPr>
          <w:sz w:val="28"/>
          <w:szCs w:val="28"/>
        </w:rPr>
        <w:t>В коллективном договоре организации с учетом особенностей ее деятельности, финансовых возможностей могут устанавливаться льготы и преимущества для работников, условия труда более благоприятные по сравнению с установленными законами, иными нормативными правовыми актами, содержащими нормы трудового права, и Соглашением, а также могут устанавливаться дополнительные меры социальной поддержки, льготы и гарантии работникам.</w:t>
      </w:r>
      <w:proofErr w:type="gramEnd"/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874918">
        <w:rPr>
          <w:sz w:val="28"/>
          <w:szCs w:val="28"/>
        </w:rPr>
        <w:t xml:space="preserve">Законодательные и иные нормативные правовые акты, улучшающие правовое регулирование социально-экономического положения работников по сравнению с регулированием, предусмотренным Соглашением, применяются </w:t>
      </w:r>
      <w:proofErr w:type="gramStart"/>
      <w:r w:rsidRPr="00874918">
        <w:rPr>
          <w:sz w:val="28"/>
          <w:szCs w:val="28"/>
        </w:rPr>
        <w:t>с даты вступления</w:t>
      </w:r>
      <w:proofErr w:type="gramEnd"/>
      <w:r w:rsidRPr="00874918">
        <w:rPr>
          <w:sz w:val="28"/>
          <w:szCs w:val="28"/>
        </w:rPr>
        <w:t xml:space="preserve"> их в силу.</w:t>
      </w:r>
    </w:p>
    <w:p w:rsidR="003B5324" w:rsidRPr="00874918" w:rsidRDefault="00D51D20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Регист</w:t>
      </w:r>
      <w:r w:rsidR="00D47158" w:rsidRPr="00874918">
        <w:rPr>
          <w:sz w:val="28"/>
          <w:szCs w:val="28"/>
        </w:rPr>
        <w:t>рация коллективных договоров и Отраслевого с</w:t>
      </w:r>
      <w:r w:rsidRPr="00874918">
        <w:rPr>
          <w:sz w:val="28"/>
          <w:szCs w:val="28"/>
        </w:rPr>
        <w:t xml:space="preserve">оглашения  осуществляется в порядке, предусмотренном действующем законодательством Российской Федерации </w:t>
      </w:r>
      <w:r w:rsidR="003B5324" w:rsidRPr="00874918">
        <w:rPr>
          <w:sz w:val="28"/>
          <w:szCs w:val="28"/>
        </w:rPr>
        <w:t xml:space="preserve">в целях </w:t>
      </w:r>
      <w:proofErr w:type="gramStart"/>
      <w:r w:rsidR="003B5324" w:rsidRPr="00874918">
        <w:rPr>
          <w:sz w:val="28"/>
          <w:szCs w:val="28"/>
        </w:rPr>
        <w:t>контроля за</w:t>
      </w:r>
      <w:proofErr w:type="gramEnd"/>
      <w:r w:rsidR="003B5324" w:rsidRPr="00874918">
        <w:rPr>
          <w:sz w:val="28"/>
          <w:szCs w:val="28"/>
        </w:rPr>
        <w:t xml:space="preserve"> состоянием и эффективностью договорного регулирования социально-трудовых отношений в сфере образования, а также обобщения опыта коллективно-договорного регулирования в сфере образования.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1.4.2. В течение срока действия Соглашения стороны вправе вносить в него изменения и дополнения на основе взаимной договоренности. При наступлении условий, требующих дополнения или изменения Соглашения,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Соглашением.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Принятые сторонами изменения и дополнения к Соглашению оформляются дополнительным соглашением, которое является неотъемлемой частью Соглашения.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1.5. Стороны не вправе в течение срока действия Соглашения в одностороннем порядке прекратить выполнение принятых на себя обязательств.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В случае реорганизации сторон Соглашения права и обязательства сторон по выполнению Соглашения переходят к их правопреемникам и сохраняются до окончания срока его действия.</w:t>
      </w:r>
    </w:p>
    <w:p w:rsidR="00BB5B3A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 xml:space="preserve">1.6. Соглашение вступает в силу со дня </w:t>
      </w:r>
      <w:r w:rsidR="00BB5B3A" w:rsidRPr="00874918">
        <w:rPr>
          <w:sz w:val="28"/>
          <w:szCs w:val="28"/>
        </w:rPr>
        <w:t>его подписания и действует</w:t>
      </w:r>
    </w:p>
    <w:p w:rsidR="003B5324" w:rsidRPr="00874918" w:rsidRDefault="00835446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 xml:space="preserve"> д</w:t>
      </w:r>
      <w:r w:rsidR="00BB5B3A" w:rsidRPr="00874918">
        <w:rPr>
          <w:sz w:val="28"/>
          <w:szCs w:val="28"/>
        </w:rPr>
        <w:t xml:space="preserve">о « </w:t>
      </w:r>
      <w:r w:rsidR="00FD485B" w:rsidRPr="00874918">
        <w:rPr>
          <w:sz w:val="28"/>
          <w:szCs w:val="28"/>
        </w:rPr>
        <w:t xml:space="preserve"> ____ </w:t>
      </w:r>
      <w:r w:rsidR="00BB5B3A" w:rsidRPr="00874918">
        <w:rPr>
          <w:sz w:val="28"/>
          <w:szCs w:val="28"/>
        </w:rPr>
        <w:t xml:space="preserve">» </w:t>
      </w:r>
      <w:r w:rsidR="00CF27A8" w:rsidRPr="00874918">
        <w:rPr>
          <w:sz w:val="28"/>
          <w:szCs w:val="28"/>
        </w:rPr>
        <w:t xml:space="preserve"> </w:t>
      </w:r>
      <w:r w:rsidR="00D47158" w:rsidRPr="00874918">
        <w:rPr>
          <w:sz w:val="28"/>
          <w:szCs w:val="28"/>
        </w:rPr>
        <w:t xml:space="preserve">января  2023 </w:t>
      </w:r>
      <w:r w:rsidR="003B5324" w:rsidRPr="00874918">
        <w:rPr>
          <w:sz w:val="28"/>
          <w:szCs w:val="28"/>
        </w:rPr>
        <w:t>года.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 xml:space="preserve">Коллективные переговоры по разработке и заключению нового Соглашения должны быть </w:t>
      </w:r>
      <w:r w:rsidR="00374675">
        <w:rPr>
          <w:sz w:val="28"/>
          <w:szCs w:val="28"/>
        </w:rPr>
        <w:t>начаты не позднее 1 октября</w:t>
      </w:r>
      <w:r w:rsidR="00D47158" w:rsidRPr="00874918">
        <w:rPr>
          <w:sz w:val="28"/>
          <w:szCs w:val="28"/>
        </w:rPr>
        <w:t xml:space="preserve"> 2022</w:t>
      </w:r>
      <w:r w:rsidR="00F63517" w:rsidRPr="00874918">
        <w:rPr>
          <w:sz w:val="28"/>
          <w:szCs w:val="28"/>
        </w:rPr>
        <w:t xml:space="preserve"> года.</w:t>
      </w:r>
    </w:p>
    <w:p w:rsidR="00A208CA" w:rsidRPr="00874918" w:rsidRDefault="003B5324" w:rsidP="00A208CA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lastRenderedPageBreak/>
        <w:t>1.7. После уведомительной регистрации Соглашения в установ</w:t>
      </w:r>
      <w:r w:rsidR="00CF27A8" w:rsidRPr="00874918">
        <w:rPr>
          <w:sz w:val="28"/>
          <w:szCs w:val="28"/>
        </w:rPr>
        <w:t xml:space="preserve">ленном порядке Департамент </w:t>
      </w:r>
      <w:r w:rsidRPr="00874918">
        <w:rPr>
          <w:sz w:val="28"/>
          <w:szCs w:val="28"/>
        </w:rPr>
        <w:t xml:space="preserve"> доводит текст Соглашения </w:t>
      </w:r>
      <w:r w:rsidR="00CF27A8" w:rsidRPr="00874918">
        <w:rPr>
          <w:sz w:val="28"/>
          <w:szCs w:val="28"/>
        </w:rPr>
        <w:t>и изменения к нему до руководителей подведомственных организаций</w:t>
      </w:r>
      <w:r w:rsidRPr="00874918">
        <w:rPr>
          <w:sz w:val="28"/>
          <w:szCs w:val="28"/>
        </w:rPr>
        <w:t>, Профсоюз - до  первичных профсоюзных организаций.</w:t>
      </w:r>
    </w:p>
    <w:p w:rsidR="00A208CA" w:rsidRPr="00874918" w:rsidRDefault="003B5324" w:rsidP="00E77D48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Текст Соглашения после его уведомительной регистрации размещается на офици</w:t>
      </w:r>
      <w:r w:rsidR="00CF27A8" w:rsidRPr="00874918">
        <w:rPr>
          <w:sz w:val="28"/>
          <w:szCs w:val="28"/>
        </w:rPr>
        <w:t>альных сайтах Департамента и Профсоюза.</w:t>
      </w:r>
    </w:p>
    <w:p w:rsidR="00A208CA" w:rsidRPr="00874918" w:rsidRDefault="00A208CA" w:rsidP="007F0D34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3B5324" w:rsidRPr="00874918" w:rsidRDefault="003B5324" w:rsidP="007F0D34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874918">
        <w:rPr>
          <w:b/>
          <w:sz w:val="28"/>
          <w:szCs w:val="28"/>
          <w:lang w:val="en-US"/>
        </w:rPr>
        <w:t>II</w:t>
      </w:r>
      <w:r w:rsidRPr="00874918">
        <w:rPr>
          <w:b/>
          <w:sz w:val="28"/>
          <w:szCs w:val="28"/>
        </w:rPr>
        <w:t>. Обязательства представителей сторон Соглашения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 xml:space="preserve">2.1. Руководствуясь основными принципами социального партнерства, осознавая ответственность за функционирование и развитие </w:t>
      </w:r>
      <w:proofErr w:type="gramStart"/>
      <w:r w:rsidRPr="00874918">
        <w:rPr>
          <w:sz w:val="28"/>
          <w:szCs w:val="28"/>
        </w:rPr>
        <w:t>организаций</w:t>
      </w:r>
      <w:proofErr w:type="gramEnd"/>
      <w:r w:rsidRPr="00874918">
        <w:rPr>
          <w:sz w:val="28"/>
          <w:szCs w:val="28"/>
        </w:rPr>
        <w:t xml:space="preserve"> и необходимость улучшения положения и</w:t>
      </w:r>
      <w:r w:rsidR="00CF27A8" w:rsidRPr="00874918">
        <w:rPr>
          <w:sz w:val="28"/>
          <w:szCs w:val="28"/>
        </w:rPr>
        <w:t>х работников, Департамент</w:t>
      </w:r>
      <w:r w:rsidRPr="00874918">
        <w:rPr>
          <w:sz w:val="28"/>
          <w:szCs w:val="28"/>
        </w:rPr>
        <w:t xml:space="preserve"> и Профсоюз договорились: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2.1.1. Способствовать повышению качества образования в Российской Федерации, результативности деятельности образовательных организаций, конкурентоспособности работников на рынке труда при реализации Концепции долгосрочного социально-экономического развития Российской Федерац</w:t>
      </w:r>
      <w:r w:rsidR="00D47158" w:rsidRPr="00874918">
        <w:rPr>
          <w:sz w:val="28"/>
          <w:szCs w:val="28"/>
        </w:rPr>
        <w:t xml:space="preserve">ии на период до 2020 года, </w:t>
      </w:r>
      <w:r w:rsidRPr="00874918">
        <w:rPr>
          <w:sz w:val="28"/>
          <w:szCs w:val="28"/>
        </w:rPr>
        <w:t xml:space="preserve"> иных федеральных</w:t>
      </w:r>
      <w:r w:rsidR="00C46869">
        <w:rPr>
          <w:sz w:val="28"/>
          <w:szCs w:val="28"/>
        </w:rPr>
        <w:t xml:space="preserve"> и городских </w:t>
      </w:r>
      <w:r w:rsidRPr="00874918">
        <w:rPr>
          <w:sz w:val="28"/>
          <w:szCs w:val="28"/>
        </w:rPr>
        <w:t xml:space="preserve"> программ в сфере образования.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2.1.2. Участвовать в постоянно действующих органах социального партнерства.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2.1.3. Принимать участие в организации, подготовке и проведении конкурсов профессионального мастерства.</w:t>
      </w:r>
    </w:p>
    <w:p w:rsidR="00D47158" w:rsidRPr="00874918" w:rsidRDefault="00D47158" w:rsidP="007F0D34">
      <w:pPr>
        <w:spacing w:line="276" w:lineRule="auto"/>
        <w:ind w:firstLine="709"/>
        <w:jc w:val="both"/>
        <w:rPr>
          <w:sz w:val="28"/>
          <w:szCs w:val="28"/>
        </w:rPr>
      </w:pPr>
    </w:p>
    <w:p w:rsidR="003B5324" w:rsidRPr="00874918" w:rsidRDefault="00CF27A8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 xml:space="preserve">2.2. </w:t>
      </w:r>
      <w:r w:rsidRPr="00874918">
        <w:rPr>
          <w:b/>
          <w:sz w:val="28"/>
          <w:szCs w:val="28"/>
        </w:rPr>
        <w:t>Департаме</w:t>
      </w:r>
      <w:r w:rsidR="00D47158" w:rsidRPr="00874918">
        <w:rPr>
          <w:b/>
          <w:sz w:val="28"/>
          <w:szCs w:val="28"/>
        </w:rPr>
        <w:t>н</w:t>
      </w:r>
      <w:r w:rsidRPr="00874918">
        <w:rPr>
          <w:b/>
          <w:sz w:val="28"/>
          <w:szCs w:val="28"/>
        </w:rPr>
        <w:t>т</w:t>
      </w:r>
      <w:proofErr w:type="gramStart"/>
      <w:r w:rsidR="00BB5B3A" w:rsidRPr="00874918">
        <w:rPr>
          <w:b/>
          <w:sz w:val="28"/>
          <w:szCs w:val="28"/>
        </w:rPr>
        <w:t xml:space="preserve"> </w:t>
      </w:r>
      <w:r w:rsidR="003B5324" w:rsidRPr="00874918">
        <w:rPr>
          <w:sz w:val="28"/>
          <w:szCs w:val="28"/>
        </w:rPr>
        <w:t>:</w:t>
      </w:r>
      <w:proofErr w:type="gramEnd"/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2.2.1. Осуществляет полное и своевременное финансовое обеспечение деятельности организаций.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2.2.2. Организует систематическую работу по дополнительному профессиональному образованию педагогических и научно-педагогических работников организаций 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2.2.3. Информирует Профсоюз о действующих и (или) готовящихся к принятию федеральных и иных программах в сфере образования, затрагивающих социально-трудовые права работников.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Организует совместно с Профсоюзом консультации о возможных прогнозируемых социально-экономических последствиях реализации указанных программ.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2.2.4. Обеспечивает участие представителей Профсоюза в составе аттестацио</w:t>
      </w:r>
      <w:r w:rsidR="001B3BD2" w:rsidRPr="00874918">
        <w:rPr>
          <w:sz w:val="28"/>
          <w:szCs w:val="28"/>
        </w:rPr>
        <w:t>нной комиссии Департамента</w:t>
      </w:r>
      <w:r w:rsidRPr="00874918">
        <w:rPr>
          <w:sz w:val="28"/>
          <w:szCs w:val="28"/>
        </w:rPr>
        <w:t xml:space="preserve"> для аттестации педагогических </w:t>
      </w:r>
      <w:r w:rsidRPr="00874918">
        <w:rPr>
          <w:sz w:val="28"/>
          <w:szCs w:val="28"/>
        </w:rPr>
        <w:lastRenderedPageBreak/>
        <w:t>работников организаций, осуществляющих образовательную деятельность, под</w:t>
      </w:r>
      <w:r w:rsidR="001B3BD2" w:rsidRPr="00874918">
        <w:rPr>
          <w:sz w:val="28"/>
          <w:szCs w:val="28"/>
        </w:rPr>
        <w:t>ведомственных Департаменту</w:t>
      </w:r>
      <w:r w:rsidRPr="00874918">
        <w:rPr>
          <w:sz w:val="28"/>
          <w:szCs w:val="28"/>
        </w:rPr>
        <w:t>.</w:t>
      </w:r>
    </w:p>
    <w:p w:rsidR="003B5324" w:rsidRPr="00874918" w:rsidRDefault="003B5324" w:rsidP="00E77D48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 xml:space="preserve">2.2.5. </w:t>
      </w:r>
      <w:proofErr w:type="gramStart"/>
      <w:r w:rsidRPr="00874918">
        <w:rPr>
          <w:sz w:val="28"/>
          <w:szCs w:val="28"/>
        </w:rPr>
        <w:t>Предоставляет Профсоюзу по его запросам информацию о численности и составе работников, системах оплаты труда, о рекомендуемых организациям минимальных размерах окладов (должностных окладов), ставок заработной платы по профессиональным квалификационным группам и квалификационным уровням профессиональных квалификационных групп, размерах средней заработной платы по категориям персонала, а также по иным показателям заработной платы, об объеме задолженности по выплате заработной платы, показателях по условиям и</w:t>
      </w:r>
      <w:proofErr w:type="gramEnd"/>
      <w:r w:rsidRPr="00874918">
        <w:rPr>
          <w:sz w:val="28"/>
          <w:szCs w:val="28"/>
        </w:rPr>
        <w:t xml:space="preserve"> охране труда, планировании и проведении мероприятий по массовому сокращению численности (штатов) работников, о принятых государственными органами решениях по финансовому обеспечению отдельных направлений в сфере деятельности и другую необходимую информацию по социально-трудовым вопросам.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2.2.6. Предоставляет возможность представителям Профсоюза, в том числе членам Координационног</w:t>
      </w:r>
      <w:r w:rsidR="001B3BD2" w:rsidRPr="00874918">
        <w:rPr>
          <w:sz w:val="28"/>
          <w:szCs w:val="28"/>
        </w:rPr>
        <w:t xml:space="preserve">о совета председателя городской профсоюзной организации работников образования и науки Российской Федерации </w:t>
      </w:r>
      <w:r w:rsidRPr="00874918">
        <w:rPr>
          <w:sz w:val="28"/>
          <w:szCs w:val="28"/>
        </w:rPr>
        <w:t>Профсоюза работников народного образования и науки Российской Фе</w:t>
      </w:r>
      <w:r w:rsidR="001B3BD2" w:rsidRPr="00874918">
        <w:rPr>
          <w:sz w:val="28"/>
          <w:szCs w:val="28"/>
        </w:rPr>
        <w:t xml:space="preserve">дерации </w:t>
      </w:r>
      <w:r w:rsidRPr="00874918">
        <w:rPr>
          <w:sz w:val="28"/>
          <w:szCs w:val="28"/>
        </w:rPr>
        <w:t xml:space="preserve"> принимать участие в работе коллегий, межведомственных комиссий, рабочих групп по разработке программ в сфере образования, в совещаниях и других мероприятиях.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2.2.7. Обеспечивает участие представителей Профсоюза в разработке проектов нормативных правовых актов, затрагивающих социально-трудовые, экономические права и профессиональные интересы работников и обучающихся, прежде всего в области оплаты труда, социально-трудовых гарантий и стипендиального обеспечения, а также направление проектов нормативных правовых актов в Профсоюз для согласования.</w:t>
      </w:r>
    </w:p>
    <w:p w:rsidR="003B5324" w:rsidRPr="00874918" w:rsidRDefault="00C435AA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2.2.8</w:t>
      </w:r>
      <w:r w:rsidR="003B5324" w:rsidRPr="00874918">
        <w:rPr>
          <w:sz w:val="28"/>
          <w:szCs w:val="28"/>
        </w:rPr>
        <w:t>. Рекомендует образовательным организациям вести коллективные переговоры с соответствующим легитимным выборным органом первичной организации Профсоюза и заключать коллективные договоры на согласованных Сторонами условиях.</w:t>
      </w:r>
    </w:p>
    <w:p w:rsidR="003B5324" w:rsidRPr="00874918" w:rsidRDefault="00C435AA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2.2.9</w:t>
      </w:r>
      <w:r w:rsidR="003B5324" w:rsidRPr="00874918">
        <w:rPr>
          <w:sz w:val="28"/>
          <w:szCs w:val="28"/>
        </w:rPr>
        <w:t xml:space="preserve">. Осуществляет ведомственный </w:t>
      </w:r>
      <w:proofErr w:type="gramStart"/>
      <w:r w:rsidR="003B5324" w:rsidRPr="00874918">
        <w:rPr>
          <w:sz w:val="28"/>
          <w:szCs w:val="28"/>
        </w:rPr>
        <w:t>контроль за</w:t>
      </w:r>
      <w:proofErr w:type="gramEnd"/>
      <w:r w:rsidR="003B5324" w:rsidRPr="00874918"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 xml:space="preserve">2.3. </w:t>
      </w:r>
      <w:r w:rsidRPr="00874918">
        <w:rPr>
          <w:b/>
          <w:sz w:val="28"/>
          <w:szCs w:val="28"/>
        </w:rPr>
        <w:t>Профсоюз</w:t>
      </w:r>
      <w:r w:rsidRPr="00874918">
        <w:rPr>
          <w:sz w:val="28"/>
          <w:szCs w:val="28"/>
        </w:rPr>
        <w:t>: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 xml:space="preserve">2.3.1. Обеспечивает представительство и защиту социально-трудовых прав и интересов работников образовательных организаций, в том числе при разработке и согласовании проектов нормативных правовых актов, затрагивающих социально-трудовые, экономические права и профессиональные </w:t>
      </w:r>
      <w:r w:rsidRPr="00874918">
        <w:rPr>
          <w:sz w:val="28"/>
          <w:szCs w:val="28"/>
        </w:rPr>
        <w:lastRenderedPageBreak/>
        <w:t>интересы работников и обучающихся, в том числе, в области оплаты труда, социально-трудовых гарантий и стипендиального обеспечения.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2.3.2. Оказывает членам Профсоюза и первичным профсоюзным организациям помощь в вопросах применения трудового законодательства; принятия работодателем локальных нормативных актов, содержащих нормы трудового права; заключения коллективных договоров, а также разрешения индивидуальных и коллективных трудовых споров.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2.3.3. 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организаций.</w:t>
      </w:r>
    </w:p>
    <w:p w:rsidR="00D47158" w:rsidRPr="00874918" w:rsidRDefault="003B5324" w:rsidP="00E77D48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2.3.4. Содействует предотвращению в организациях коллективных трудовых споров при выполнении работодателями обязательств, включенных в Согл</w:t>
      </w:r>
      <w:r w:rsidR="00E77D48" w:rsidRPr="00874918">
        <w:rPr>
          <w:sz w:val="28"/>
          <w:szCs w:val="28"/>
        </w:rPr>
        <w:t>ашение и коллективные договоры.</w:t>
      </w:r>
    </w:p>
    <w:p w:rsidR="003B5324" w:rsidRPr="00874918" w:rsidRDefault="00117FC5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2.3.5</w:t>
      </w:r>
      <w:r w:rsidR="003B5324" w:rsidRPr="00874918">
        <w:rPr>
          <w:sz w:val="28"/>
          <w:szCs w:val="28"/>
        </w:rPr>
        <w:t>. Обращается в федеральные</w:t>
      </w:r>
      <w:r w:rsidR="00A52F61">
        <w:rPr>
          <w:sz w:val="28"/>
          <w:szCs w:val="28"/>
        </w:rPr>
        <w:t xml:space="preserve">, городские </w:t>
      </w:r>
      <w:r w:rsidR="003B5324" w:rsidRPr="00874918">
        <w:rPr>
          <w:sz w:val="28"/>
          <w:szCs w:val="28"/>
        </w:rPr>
        <w:t xml:space="preserve"> органы законодательной и исполнительной власти с предложениями о принятии законодательных и иных нормативных правовых актов по вопросам защиты экономических, социально-трудовых, профессиональных прав и интересов работников.</w:t>
      </w:r>
    </w:p>
    <w:p w:rsidR="003B5324" w:rsidRPr="00874918" w:rsidRDefault="00A335D9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2.3.6</w:t>
      </w:r>
      <w:r w:rsidR="003B5324" w:rsidRPr="00874918">
        <w:rPr>
          <w:sz w:val="28"/>
          <w:szCs w:val="28"/>
        </w:rPr>
        <w:t xml:space="preserve">. Осуществляет </w:t>
      </w:r>
      <w:proofErr w:type="gramStart"/>
      <w:r w:rsidR="003B5324" w:rsidRPr="00874918">
        <w:rPr>
          <w:sz w:val="28"/>
          <w:szCs w:val="28"/>
        </w:rPr>
        <w:t>контроль за</w:t>
      </w:r>
      <w:proofErr w:type="gramEnd"/>
      <w:r w:rsidR="003B5324" w:rsidRPr="00874918">
        <w:rPr>
          <w:sz w:val="28"/>
          <w:szCs w:val="28"/>
        </w:rPr>
        <w:t xml:space="preserve"> соблюдением работодателями трудового законодательства и иных актов, содержащих нормы трудового права.</w:t>
      </w:r>
    </w:p>
    <w:p w:rsidR="003B5324" w:rsidRPr="00874918" w:rsidRDefault="00117FC5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2.3.7</w:t>
      </w:r>
      <w:r w:rsidR="00051244" w:rsidRPr="00874918">
        <w:rPr>
          <w:sz w:val="28"/>
          <w:szCs w:val="28"/>
        </w:rPr>
        <w:t xml:space="preserve">. Содействует  проведению </w:t>
      </w:r>
      <w:r w:rsidR="003B5324" w:rsidRPr="00874918">
        <w:rPr>
          <w:sz w:val="28"/>
          <w:szCs w:val="28"/>
        </w:rPr>
        <w:t xml:space="preserve"> специальной оценки условий труда работников.</w:t>
      </w:r>
    </w:p>
    <w:p w:rsidR="00D75981" w:rsidRPr="00874918" w:rsidRDefault="00117FC5" w:rsidP="00D47158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2.3.8</w:t>
      </w:r>
      <w:r w:rsidR="003B5324" w:rsidRPr="00874918">
        <w:rPr>
          <w:sz w:val="28"/>
          <w:szCs w:val="28"/>
        </w:rPr>
        <w:t>. Обеспечивает участие представителей выборных органов первичных профсоюзных организаций в проведении аттестации педагогических, научно-педагогических работников, состоящих в штате образовательных организаций высшего образования.</w:t>
      </w:r>
    </w:p>
    <w:p w:rsidR="00F358E1" w:rsidRPr="00874918" w:rsidRDefault="00F358E1" w:rsidP="003B532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B5324" w:rsidRPr="00874918" w:rsidRDefault="003B5324" w:rsidP="003B5324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74918">
        <w:rPr>
          <w:b/>
          <w:sz w:val="28"/>
          <w:szCs w:val="28"/>
          <w:lang w:val="en-US"/>
        </w:rPr>
        <w:t>III</w:t>
      </w:r>
      <w:r w:rsidRPr="00874918">
        <w:rPr>
          <w:b/>
          <w:sz w:val="28"/>
          <w:szCs w:val="28"/>
        </w:rPr>
        <w:t>. Развитие социального партнерства и участие профсоюзных органов в управлении организациями</w:t>
      </w:r>
    </w:p>
    <w:p w:rsidR="003B5324" w:rsidRPr="00874918" w:rsidRDefault="003B5324" w:rsidP="003B5324">
      <w:pPr>
        <w:spacing w:line="360" w:lineRule="auto"/>
        <w:ind w:firstLine="709"/>
        <w:jc w:val="both"/>
        <w:rPr>
          <w:sz w:val="28"/>
          <w:szCs w:val="28"/>
        </w:rPr>
      </w:pP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3.1. В целях развития социального партнерства стороны обязуются: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3.1.1. Строить свои взаимоотношения на основе принципов социального партнерства, коллективно-договорного регулирования социально-трудовых отношений, соблюдать определенные Соглашением обязательства и договоренности.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3.1.2. Развивать и совершенствовать систему органов социального партнерства в отрасл</w:t>
      </w:r>
      <w:r w:rsidR="00835446" w:rsidRPr="00874918">
        <w:rPr>
          <w:sz w:val="28"/>
          <w:szCs w:val="28"/>
        </w:rPr>
        <w:t>и на федеральном</w:t>
      </w:r>
      <w:r w:rsidRPr="00874918">
        <w:rPr>
          <w:sz w:val="28"/>
          <w:szCs w:val="28"/>
        </w:rPr>
        <w:t xml:space="preserve"> и локальном уровнях.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 xml:space="preserve">3.1.3. </w:t>
      </w:r>
      <w:proofErr w:type="gramStart"/>
      <w:r w:rsidRPr="00874918">
        <w:rPr>
          <w:sz w:val="28"/>
          <w:szCs w:val="28"/>
        </w:rPr>
        <w:t>Участвовать на равноправной основе в работе Отраслевой комиссии по регулированию социально-трудовых отношений (далее - Отраслевая комиссия), являющейся органом социал</w:t>
      </w:r>
      <w:r w:rsidR="00991108">
        <w:rPr>
          <w:sz w:val="28"/>
          <w:szCs w:val="28"/>
        </w:rPr>
        <w:t xml:space="preserve">ьного партнерства на региональном </w:t>
      </w:r>
      <w:r w:rsidRPr="00874918">
        <w:rPr>
          <w:sz w:val="28"/>
          <w:szCs w:val="28"/>
        </w:rPr>
        <w:t xml:space="preserve"> </w:t>
      </w:r>
      <w:r w:rsidRPr="00874918">
        <w:rPr>
          <w:sz w:val="28"/>
          <w:szCs w:val="28"/>
        </w:rPr>
        <w:lastRenderedPageBreak/>
        <w:t>уровне, созданным для ведения коллективных п</w:t>
      </w:r>
      <w:r w:rsidR="00051244" w:rsidRPr="00874918">
        <w:rPr>
          <w:sz w:val="28"/>
          <w:szCs w:val="28"/>
        </w:rPr>
        <w:t>ереговоров, подготовки проекта С</w:t>
      </w:r>
      <w:r w:rsidRPr="00874918">
        <w:rPr>
          <w:sz w:val="28"/>
          <w:szCs w:val="28"/>
        </w:rPr>
        <w:t>оглашения и его заключения, внесения в него изменений и дополнений, разработки и утверждения ежегодных планов мероприятий по выполнению Соглашения, а также для осуществления текущего контроля за ходом выполнения Соглашения (не реже</w:t>
      </w:r>
      <w:proofErr w:type="gramEnd"/>
      <w:r w:rsidRPr="00874918">
        <w:rPr>
          <w:sz w:val="28"/>
          <w:szCs w:val="28"/>
        </w:rPr>
        <w:t xml:space="preserve"> одного раза в полугодие).</w:t>
      </w:r>
    </w:p>
    <w:p w:rsidR="003B5324" w:rsidRPr="00874918" w:rsidRDefault="00C435AA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3.1.4</w:t>
      </w:r>
      <w:r w:rsidR="003B5324" w:rsidRPr="00874918">
        <w:rPr>
          <w:sz w:val="28"/>
          <w:szCs w:val="28"/>
        </w:rPr>
        <w:t>. Проводить взаимные консультации (переговоры) по вопросам выполнения и текущего финансирования федеральных целевых программ в сфере образования, по вопросам регулирования трудовых и иных непосредственно связанных с ними отношений, обеспечения гарантий социально-трудовых прав работников организаций, совершенствования ведомственных нормативных правовых актов, регулирующих трудовые права работников, и по другим социально значимым вопросам.</w:t>
      </w:r>
    </w:p>
    <w:p w:rsidR="003B5324" w:rsidRPr="00874918" w:rsidRDefault="00C435AA" w:rsidP="00E77D48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3.1.5</w:t>
      </w:r>
      <w:r w:rsidR="003B5324" w:rsidRPr="00874918">
        <w:rPr>
          <w:sz w:val="28"/>
          <w:szCs w:val="28"/>
        </w:rPr>
        <w:t>. Содействовать реализации принципа государственно-общественного управления образованием на принципа</w:t>
      </w:r>
      <w:r w:rsidR="00051244" w:rsidRPr="00874918">
        <w:rPr>
          <w:sz w:val="28"/>
          <w:szCs w:val="28"/>
        </w:rPr>
        <w:t xml:space="preserve">х законности, демократии, </w:t>
      </w:r>
      <w:r w:rsidR="003B5324" w:rsidRPr="00874918">
        <w:rPr>
          <w:sz w:val="28"/>
          <w:szCs w:val="28"/>
        </w:rPr>
        <w:t xml:space="preserve"> информационной</w:t>
      </w:r>
      <w:r w:rsidR="00E77D48" w:rsidRPr="00874918">
        <w:rPr>
          <w:sz w:val="28"/>
          <w:szCs w:val="28"/>
        </w:rPr>
        <w:t xml:space="preserve"> </w:t>
      </w:r>
      <w:r w:rsidR="003B5324" w:rsidRPr="00874918">
        <w:rPr>
          <w:sz w:val="28"/>
          <w:szCs w:val="28"/>
        </w:rPr>
        <w:t>открытости системы образования и учета общественного мнения, в том числе с уч</w:t>
      </w:r>
      <w:r w:rsidR="00F358E1" w:rsidRPr="00874918">
        <w:rPr>
          <w:sz w:val="28"/>
          <w:szCs w:val="28"/>
        </w:rPr>
        <w:t xml:space="preserve">астием </w:t>
      </w:r>
      <w:r w:rsidR="003B5324" w:rsidRPr="00874918">
        <w:rPr>
          <w:sz w:val="28"/>
          <w:szCs w:val="28"/>
        </w:rPr>
        <w:t xml:space="preserve"> Профсоюза.</w:t>
      </w:r>
    </w:p>
    <w:p w:rsidR="003B5324" w:rsidRPr="00874918" w:rsidRDefault="00C435AA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3.1.6</w:t>
      </w:r>
      <w:r w:rsidR="003B5324" w:rsidRPr="00874918">
        <w:rPr>
          <w:sz w:val="28"/>
          <w:szCs w:val="28"/>
        </w:rPr>
        <w:t>. Обеспечивать участие представителей другой стороны Соглашения в работе своих руководящих органов при рассмотрении вопросов, связанных с содержани</w:t>
      </w:r>
      <w:r w:rsidR="00527004" w:rsidRPr="00874918">
        <w:rPr>
          <w:sz w:val="28"/>
          <w:szCs w:val="28"/>
        </w:rPr>
        <w:t>ем Соглашения и его выполнением,</w:t>
      </w:r>
      <w:r w:rsidR="003B5324" w:rsidRPr="00874918">
        <w:rPr>
          <w:sz w:val="28"/>
          <w:szCs w:val="28"/>
        </w:rPr>
        <w:t xml:space="preserve"> предоставлять другой стороне полную, достоверную и своевременную информацию о принимаемых решениях, затрагивающих социально-трудовые, экономические права и профессиональные интересы работников.</w:t>
      </w:r>
    </w:p>
    <w:p w:rsidR="009C4EC0" w:rsidRPr="00874918" w:rsidRDefault="00C435AA" w:rsidP="00D47158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3.1.7</w:t>
      </w:r>
      <w:r w:rsidR="003B5324" w:rsidRPr="00874918">
        <w:rPr>
          <w:sz w:val="28"/>
          <w:szCs w:val="28"/>
        </w:rPr>
        <w:t>. В целях повышения эффективности коллективно-договорного регулирования на уровне образовательной организации содействовать принятию локальных нормативных актов, содержащих нормы трудового права, в том числе при установлении либо изменении условий, норм и оплаты труда по согласованию с соответствующи</w:t>
      </w:r>
      <w:r w:rsidR="00D47158" w:rsidRPr="00874918">
        <w:rPr>
          <w:sz w:val="28"/>
          <w:szCs w:val="28"/>
        </w:rPr>
        <w:t>м выборным профсоюзным органом.</w:t>
      </w:r>
    </w:p>
    <w:p w:rsidR="003B5324" w:rsidRPr="00874918" w:rsidRDefault="00C435AA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>3.1.8</w:t>
      </w:r>
      <w:r w:rsidR="003B5324" w:rsidRPr="00874918">
        <w:rPr>
          <w:sz w:val="28"/>
          <w:szCs w:val="28"/>
        </w:rPr>
        <w:t>. Осуществлять урегулирование возникающих разногласий в ходе коллективных переговоров в порядке, установленном трудовым законодательством.</w:t>
      </w:r>
    </w:p>
    <w:p w:rsidR="005A7C84" w:rsidRPr="00874918" w:rsidRDefault="005A7C84" w:rsidP="007F0D34">
      <w:pPr>
        <w:spacing w:line="276" w:lineRule="auto"/>
        <w:ind w:firstLine="709"/>
        <w:jc w:val="both"/>
        <w:rPr>
          <w:sz w:val="28"/>
          <w:szCs w:val="28"/>
        </w:rPr>
      </w:pPr>
      <w:r w:rsidRPr="00874918">
        <w:rPr>
          <w:sz w:val="28"/>
          <w:szCs w:val="28"/>
        </w:rPr>
        <w:t xml:space="preserve">3.1.9. При принятии в установленном порядке решений о ликвидации или реорганизации образовательных организаций принимать меры по предоставлению обеспечения работникам установленных законодательством Российской Федерации гарантий  и компенсаций. </w:t>
      </w:r>
    </w:p>
    <w:p w:rsidR="003B5324" w:rsidRPr="00874918" w:rsidRDefault="00BB5B3A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3.2</w:t>
      </w:r>
      <w:r w:rsidR="003B5324" w:rsidRPr="00874918">
        <w:rPr>
          <w:bCs/>
          <w:iCs/>
          <w:sz w:val="28"/>
          <w:szCs w:val="28"/>
        </w:rPr>
        <w:t>. Стороны согласились регулярно освещать в средствах массовой информации, в том числе в отраслевых и профсоюзных печатных изданиях, на официальных сайтах в Интернете промежуточные и итоговые результаты выполнения Соглашения, иных соглашений и коллективных договоров организаций.</w:t>
      </w:r>
    </w:p>
    <w:p w:rsidR="003B5324" w:rsidRPr="00874918" w:rsidRDefault="00BB5B3A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lastRenderedPageBreak/>
        <w:t>3.3</w:t>
      </w:r>
      <w:r w:rsidR="003B5324" w:rsidRPr="00874918">
        <w:rPr>
          <w:bCs/>
          <w:iCs/>
          <w:sz w:val="28"/>
          <w:szCs w:val="28"/>
        </w:rPr>
        <w:t xml:space="preserve">. </w:t>
      </w:r>
      <w:proofErr w:type="gramStart"/>
      <w:r w:rsidR="003B5324" w:rsidRPr="00874918">
        <w:rPr>
          <w:bCs/>
          <w:iCs/>
          <w:sz w:val="28"/>
          <w:szCs w:val="28"/>
        </w:rPr>
        <w:t>Стороны в своих действиях при рассмотрении вопросов социально-экономического положения работников образования и науки учитывают положения Рекомендаций МОТ/ЮНЕСКО о положении учителей (г. Париж, 5 октября 1966 г.), Рекомендаций ЮНЕСКО о статусе научно-исследовательских работников (г. Париж, 20 ноября 1974 г.), о статусе преподавательских кадров высших учебных заведений (г. Париж, 11 ноября 1997 г.), Конвенции ЮНЕСКО о техническом и профессиональном образовании (г</w:t>
      </w:r>
      <w:proofErr w:type="gramEnd"/>
      <w:r w:rsidR="003B5324" w:rsidRPr="00874918">
        <w:rPr>
          <w:bCs/>
          <w:iCs/>
          <w:sz w:val="28"/>
          <w:szCs w:val="28"/>
        </w:rPr>
        <w:t xml:space="preserve">. </w:t>
      </w:r>
      <w:proofErr w:type="gramStart"/>
      <w:r w:rsidR="003B5324" w:rsidRPr="00874918">
        <w:rPr>
          <w:bCs/>
          <w:iCs/>
          <w:sz w:val="28"/>
          <w:szCs w:val="28"/>
        </w:rPr>
        <w:t>Париж, 10 ноября 1989 года).</w:t>
      </w:r>
      <w:proofErr w:type="gramEnd"/>
    </w:p>
    <w:p w:rsidR="003B5324" w:rsidRPr="00874918" w:rsidRDefault="00BB5B3A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3.4</w:t>
      </w:r>
      <w:r w:rsidR="003B5324" w:rsidRPr="00874918">
        <w:rPr>
          <w:bCs/>
          <w:iCs/>
          <w:sz w:val="28"/>
          <w:szCs w:val="28"/>
        </w:rPr>
        <w:t>. Стороны считают приоритетными следующие направления в совместной деятельности по реализации молодежной политики в организациях: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проведение работы с молодежью с целью закрепления их в организациях;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содействие т</w:t>
      </w:r>
      <w:r w:rsidR="00835446" w:rsidRPr="00874918">
        <w:rPr>
          <w:bCs/>
          <w:iCs/>
          <w:sz w:val="28"/>
          <w:szCs w:val="28"/>
        </w:rPr>
        <w:t xml:space="preserve">рудоустройству </w:t>
      </w:r>
      <w:r w:rsidRPr="00874918">
        <w:rPr>
          <w:bCs/>
          <w:iCs/>
          <w:sz w:val="28"/>
          <w:szCs w:val="28"/>
        </w:rPr>
        <w:t xml:space="preserve"> выпускников образовательных организаций по специальности в течение одного года после выпуска;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содействие повышению их профессиональной квалификации и карьерному росту;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развитие творческой и социальной активности молодежи;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обеспечение их правовой и социальной защищенности;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активизация и поддержка патриот</w:t>
      </w:r>
      <w:r w:rsidR="00BB5B3A" w:rsidRPr="00874918">
        <w:rPr>
          <w:bCs/>
          <w:iCs/>
          <w:sz w:val="28"/>
          <w:szCs w:val="28"/>
        </w:rPr>
        <w:t xml:space="preserve">ического воспитания </w:t>
      </w:r>
      <w:r w:rsidRPr="00874918">
        <w:rPr>
          <w:bCs/>
          <w:iCs/>
          <w:sz w:val="28"/>
          <w:szCs w:val="28"/>
        </w:rPr>
        <w:t xml:space="preserve"> молодежи, воспитания здорового образа жизни, молодежного досуга, физкультурно-оздоровительной и спортивной работы.</w:t>
      </w:r>
    </w:p>
    <w:p w:rsidR="00D47158" w:rsidRPr="00874918" w:rsidRDefault="007F0D34" w:rsidP="00E77D4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3.5. Департамент</w:t>
      </w:r>
      <w:r w:rsidR="003B5324" w:rsidRPr="00874918">
        <w:rPr>
          <w:bCs/>
          <w:iCs/>
          <w:sz w:val="28"/>
          <w:szCs w:val="28"/>
        </w:rPr>
        <w:t xml:space="preserve"> и Профсоюз рекомендуют при заключении коллективных договоров и соглашений предусматрив</w:t>
      </w:r>
      <w:r w:rsidR="00E77D48" w:rsidRPr="00874918">
        <w:rPr>
          <w:bCs/>
          <w:iCs/>
          <w:sz w:val="28"/>
          <w:szCs w:val="28"/>
        </w:rPr>
        <w:t>ать разделы по защите социально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 xml:space="preserve">экономических и трудовых прав работников из числа молодежи и обучающихся, содержащие, в том числе, положения </w:t>
      </w:r>
      <w:proofErr w:type="gramStart"/>
      <w:r w:rsidRPr="00874918">
        <w:rPr>
          <w:bCs/>
          <w:iCs/>
          <w:sz w:val="28"/>
          <w:szCs w:val="28"/>
        </w:rPr>
        <w:t>по</w:t>
      </w:r>
      <w:proofErr w:type="gramEnd"/>
      <w:r w:rsidRPr="00874918">
        <w:rPr>
          <w:bCs/>
          <w:iCs/>
          <w:sz w:val="28"/>
          <w:szCs w:val="28"/>
        </w:rPr>
        <w:t>: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организации работы по формированию и обучению резерва из числа молодежи на руководящие должности;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закреплению наставников за работниками из числа молодежи в первый год их работы в образовательных организациях, установлению наставникам доплаты за работу с ними на условиях, определяемых коллективными договорами;</w:t>
      </w:r>
    </w:p>
    <w:p w:rsidR="003B5324" w:rsidRPr="00874918" w:rsidRDefault="003B5324" w:rsidP="007F0D34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3-х лет;</w:t>
      </w:r>
    </w:p>
    <w:p w:rsidR="003B5324" w:rsidRPr="00874918" w:rsidRDefault="003B5324" w:rsidP="00D4715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proofErr w:type="gramStart"/>
      <w:r w:rsidRPr="00874918">
        <w:rPr>
          <w:bCs/>
          <w:iCs/>
          <w:sz w:val="28"/>
          <w:szCs w:val="28"/>
        </w:rPr>
        <w:t>закреплению мер социальной поддержки работников из числа молодежи, имеющих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специальности, в том числе путем</w:t>
      </w:r>
      <w:r w:rsidR="00D47158" w:rsidRPr="00874918">
        <w:rPr>
          <w:bCs/>
          <w:iCs/>
          <w:sz w:val="28"/>
          <w:szCs w:val="28"/>
        </w:rPr>
        <w:t xml:space="preserve"> </w:t>
      </w:r>
      <w:r w:rsidRPr="00874918">
        <w:rPr>
          <w:bCs/>
          <w:iCs/>
          <w:sz w:val="28"/>
          <w:szCs w:val="28"/>
        </w:rPr>
        <w:t>установления им надбавок к заработной плате, на условиях, предусмотренных трудовым договором, коллективным договором или локальными нормативными актами;</w:t>
      </w:r>
      <w:proofErr w:type="gramEnd"/>
    </w:p>
    <w:p w:rsidR="00D13315" w:rsidRPr="00874918" w:rsidRDefault="003B5324" w:rsidP="00D4715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lastRenderedPageBreak/>
        <w:t>обеспечению гарантий и компенсаций работникам из числа молодежи, обучающихся в организациях, в соответствии с законодательством Российской Федерации</w:t>
      </w:r>
      <w:r w:rsidR="000841F9">
        <w:rPr>
          <w:bCs/>
          <w:iCs/>
          <w:sz w:val="28"/>
          <w:szCs w:val="28"/>
        </w:rPr>
        <w:t xml:space="preserve"> города Севастополя </w:t>
      </w:r>
      <w:r w:rsidRPr="00874918">
        <w:rPr>
          <w:bCs/>
          <w:iCs/>
          <w:sz w:val="28"/>
          <w:szCs w:val="28"/>
        </w:rPr>
        <w:t xml:space="preserve"> и коллективным договором.</w:t>
      </w:r>
    </w:p>
    <w:p w:rsidR="00D75981" w:rsidRPr="00874918" w:rsidRDefault="00D75981" w:rsidP="003B5324">
      <w:pPr>
        <w:spacing w:line="360" w:lineRule="auto"/>
        <w:ind w:left="709"/>
        <w:jc w:val="center"/>
        <w:rPr>
          <w:b/>
          <w:bCs/>
          <w:iCs/>
          <w:sz w:val="28"/>
          <w:szCs w:val="28"/>
        </w:rPr>
      </w:pPr>
    </w:p>
    <w:p w:rsidR="00E77D48" w:rsidRPr="00874918" w:rsidRDefault="00E77D48" w:rsidP="003B5324">
      <w:pPr>
        <w:spacing w:line="360" w:lineRule="auto"/>
        <w:ind w:left="709"/>
        <w:jc w:val="center"/>
        <w:rPr>
          <w:b/>
          <w:bCs/>
          <w:iCs/>
          <w:sz w:val="28"/>
          <w:szCs w:val="28"/>
        </w:rPr>
      </w:pPr>
    </w:p>
    <w:p w:rsidR="003B5324" w:rsidRPr="00874918" w:rsidRDefault="003B5324" w:rsidP="003B5324">
      <w:pPr>
        <w:spacing w:line="360" w:lineRule="auto"/>
        <w:ind w:left="709"/>
        <w:jc w:val="center"/>
        <w:rPr>
          <w:b/>
          <w:bCs/>
          <w:iCs/>
          <w:sz w:val="28"/>
          <w:szCs w:val="28"/>
        </w:rPr>
      </w:pPr>
      <w:r w:rsidRPr="00874918">
        <w:rPr>
          <w:b/>
          <w:bCs/>
          <w:iCs/>
          <w:sz w:val="28"/>
          <w:szCs w:val="28"/>
          <w:lang w:val="en-US"/>
        </w:rPr>
        <w:t>IV</w:t>
      </w:r>
      <w:r w:rsidRPr="00874918">
        <w:rPr>
          <w:b/>
          <w:bCs/>
          <w:iCs/>
          <w:sz w:val="28"/>
          <w:szCs w:val="28"/>
        </w:rPr>
        <w:t>. Трудовые отношения</w:t>
      </w:r>
    </w:p>
    <w:p w:rsidR="00F10824" w:rsidRPr="00874918" w:rsidRDefault="00F10824" w:rsidP="007F0D34">
      <w:pPr>
        <w:spacing w:line="276" w:lineRule="auto"/>
        <w:ind w:left="709"/>
        <w:jc w:val="center"/>
        <w:rPr>
          <w:b/>
          <w:bCs/>
          <w:iCs/>
          <w:sz w:val="28"/>
          <w:szCs w:val="28"/>
        </w:rPr>
      </w:pPr>
    </w:p>
    <w:p w:rsidR="00F10824" w:rsidRPr="00874918" w:rsidRDefault="00F10824" w:rsidP="007F0D34">
      <w:pPr>
        <w:spacing w:line="276" w:lineRule="auto"/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>Стороны при регулировании трудовых отношений исходят из того, что:</w:t>
      </w:r>
    </w:p>
    <w:p w:rsidR="00F10824" w:rsidRPr="00874918" w:rsidRDefault="00F10824" w:rsidP="007F0D34">
      <w:pPr>
        <w:spacing w:line="276" w:lineRule="auto"/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>4.1. Трудовой договор с работниками образовательных организаций заключается, как правило, на неопределенный срок в письменной форме.</w:t>
      </w:r>
    </w:p>
    <w:p w:rsidR="00F10824" w:rsidRPr="00874918" w:rsidRDefault="00F10824" w:rsidP="007F0D34">
      <w:pPr>
        <w:spacing w:line="276" w:lineRule="auto"/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>Заключение срочного трудового договора допускается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также в случаях, предусмотренных федеральным законом.</w:t>
      </w:r>
    </w:p>
    <w:p w:rsidR="00F10824" w:rsidRPr="00874918" w:rsidRDefault="00F10824" w:rsidP="00F10824">
      <w:pPr>
        <w:ind w:firstLine="709"/>
        <w:jc w:val="both"/>
        <w:rPr>
          <w:rFonts w:cs="Calibri"/>
          <w:sz w:val="28"/>
          <w:szCs w:val="28"/>
          <w:lang w:eastAsia="en-US"/>
        </w:rPr>
      </w:pPr>
      <w:r w:rsidRPr="00874918">
        <w:rPr>
          <w:rFonts w:cs="Calibri"/>
          <w:sz w:val="28"/>
          <w:szCs w:val="28"/>
          <w:lang w:eastAsia="en-US"/>
        </w:rPr>
        <w:t>4.2. Содержание трудового договора, порядок его заключения, изменения и расторжения определяются в соответствии с Трудовым кодексом Российской Федерации.</w:t>
      </w:r>
    </w:p>
    <w:p w:rsidR="00F10824" w:rsidRPr="00874918" w:rsidRDefault="00F10824" w:rsidP="00F10824">
      <w:pPr>
        <w:ind w:firstLine="709"/>
        <w:jc w:val="both"/>
        <w:rPr>
          <w:rFonts w:cs="Calibri"/>
          <w:sz w:val="28"/>
          <w:szCs w:val="28"/>
          <w:lang w:eastAsia="en-US"/>
        </w:rPr>
      </w:pPr>
      <w:r w:rsidRPr="00874918">
        <w:rPr>
          <w:rFonts w:cs="Calibri"/>
          <w:sz w:val="28"/>
          <w:szCs w:val="28"/>
          <w:lang w:eastAsia="en-US"/>
        </w:rPr>
        <w:t>Стороны трудового договора определяют его условия с учетом положений  Трудового кодекса Российской Федерации, нормативных правовых актов, содержащих нормы трудового права, настоящего Соглашения, устава, коллективного договора и иных локальных нормативных актов образовательной организации.</w:t>
      </w:r>
    </w:p>
    <w:p w:rsidR="00D47158" w:rsidRPr="00874918" w:rsidRDefault="00F10824" w:rsidP="004C7AF7">
      <w:pPr>
        <w:ind w:firstLine="709"/>
        <w:jc w:val="both"/>
        <w:rPr>
          <w:rFonts w:cs="Calibri"/>
          <w:sz w:val="28"/>
          <w:szCs w:val="28"/>
          <w:lang w:eastAsia="en-US"/>
        </w:rPr>
      </w:pPr>
      <w:r w:rsidRPr="00874918">
        <w:rPr>
          <w:rFonts w:cs="Calibri"/>
          <w:sz w:val="28"/>
          <w:szCs w:val="28"/>
          <w:lang w:eastAsia="en-US"/>
        </w:rPr>
        <w:t xml:space="preserve">В трудовом договоре (дополнительном соглашении к трудовому договору) устанавливаются обязательные и иные условия трудового договора, в том числе трудовая функция с определением должностных обязанностей, включая </w:t>
      </w:r>
    </w:p>
    <w:p w:rsidR="00F10824" w:rsidRPr="00874918" w:rsidRDefault="00F10824" w:rsidP="004C7AF7">
      <w:pPr>
        <w:jc w:val="both"/>
        <w:rPr>
          <w:rFonts w:cs="Calibri"/>
          <w:sz w:val="28"/>
          <w:szCs w:val="28"/>
          <w:lang w:eastAsia="en-US"/>
        </w:rPr>
      </w:pPr>
      <w:r w:rsidRPr="00874918">
        <w:rPr>
          <w:rFonts w:cs="Calibri"/>
          <w:sz w:val="28"/>
          <w:szCs w:val="28"/>
          <w:lang w:eastAsia="en-US"/>
        </w:rPr>
        <w:t>установленный при тарификации объем учебной нагрузки для педагогических работников, условия оплаты труда (размер оклада, должностного оклада, ставки заработной платы, тарифной ставки; выплаты компенсационного и стимулирующего характера и условия их осуществления), условия предоставления мер социальной поддержки и др.</w:t>
      </w:r>
    </w:p>
    <w:p w:rsidR="00F10824" w:rsidRPr="00874918" w:rsidRDefault="00F10824" w:rsidP="00F10824">
      <w:pPr>
        <w:ind w:firstLine="709"/>
        <w:jc w:val="both"/>
        <w:rPr>
          <w:rFonts w:cs="Calibri"/>
          <w:sz w:val="28"/>
          <w:szCs w:val="28"/>
          <w:lang w:eastAsia="en-US"/>
        </w:rPr>
      </w:pPr>
      <w:r w:rsidRPr="00874918">
        <w:rPr>
          <w:rFonts w:cs="Calibri"/>
          <w:sz w:val="28"/>
          <w:szCs w:val="28"/>
          <w:lang w:eastAsia="en-US"/>
        </w:rPr>
        <w:t>В процессе введения эффективного контракта в трудовом договоре с работником должны быть конкретизированы его должностные обязанности,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услуг.</w:t>
      </w:r>
    </w:p>
    <w:p w:rsidR="00F10824" w:rsidRPr="00874918" w:rsidRDefault="00F10824" w:rsidP="00F10824">
      <w:pPr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>4.3. Работодатели обеспечивают заключение с работниками трудовых договоров в соответствии с Трудовым кодексом Российской Федерации.</w:t>
      </w:r>
    </w:p>
    <w:p w:rsidR="00F10824" w:rsidRPr="00874918" w:rsidRDefault="00F10824" w:rsidP="00F10824">
      <w:pPr>
        <w:suppressAutoHyphens/>
        <w:autoSpaceDE w:val="0"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874918">
        <w:rPr>
          <w:rFonts w:eastAsia="Times New Roman"/>
          <w:sz w:val="28"/>
          <w:szCs w:val="28"/>
          <w:lang w:eastAsia="ar-SA"/>
        </w:rPr>
        <w:t>4.4. Условия трудового договора, снижающие уровень прав и гарантий работника, установленный трудовым законодательством, настоящим Соглашением, иными соглашениями и коллективным договором, являются недействительными и не могут применяться.</w:t>
      </w:r>
    </w:p>
    <w:p w:rsidR="00F10824" w:rsidRPr="00874918" w:rsidRDefault="00F10824" w:rsidP="00F10824">
      <w:pPr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 xml:space="preserve">4.5. Изменение подведомственности (подчиненности) организации или ее реорганизация (слияние, присоединение, разделение, выделение, </w:t>
      </w:r>
      <w:r w:rsidRPr="00874918">
        <w:rPr>
          <w:rFonts w:eastAsia="Times New Roman" w:cs="Calibri"/>
          <w:sz w:val="28"/>
          <w:szCs w:val="28"/>
          <w:lang w:eastAsia="ar-SA"/>
        </w:rPr>
        <w:lastRenderedPageBreak/>
        <w:t>преобразование) не может являться основанием для расторжения трудовых договоров с работниками.</w:t>
      </w:r>
    </w:p>
    <w:p w:rsidR="00D13315" w:rsidRPr="00874918" w:rsidRDefault="00F10824" w:rsidP="00D13315">
      <w:pPr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 xml:space="preserve">4.6. Руководители, заместители руководителей, руководители структурных подразделений и другие работники образовательных организаций помимо работы, определенной трудовым договором,  вправе на условиях дополнительного соглашения к трудовому договору осуществлять в той же организации  преподавательскую работу в классах, группах, кружках, секциях без занятия штатной </w:t>
      </w:r>
    </w:p>
    <w:p w:rsidR="009C4EC0" w:rsidRPr="00874918" w:rsidRDefault="00F10824" w:rsidP="00D47158">
      <w:pPr>
        <w:jc w:val="both"/>
        <w:rPr>
          <w:rFonts w:eastAsia="Times New Roman" w:cs="Calibri"/>
          <w:sz w:val="28"/>
          <w:szCs w:val="28"/>
          <w:lang w:eastAsia="ar-SA"/>
        </w:rPr>
      </w:pPr>
      <w:proofErr w:type="gramStart"/>
      <w:r w:rsidRPr="00874918">
        <w:rPr>
          <w:rFonts w:eastAsia="Times New Roman" w:cs="Calibri"/>
          <w:sz w:val="28"/>
          <w:szCs w:val="28"/>
          <w:lang w:eastAsia="ar-SA"/>
        </w:rPr>
        <w:t xml:space="preserve">должности (в том числе в рамках часов внеаудиторной занятости с отдельными </w:t>
      </w:r>
      <w:proofErr w:type="gramEnd"/>
    </w:p>
    <w:p w:rsidR="00F10824" w:rsidRPr="00874918" w:rsidRDefault="00F10824" w:rsidP="00527004">
      <w:pPr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 xml:space="preserve">категориями </w:t>
      </w:r>
      <w:proofErr w:type="gramStart"/>
      <w:r w:rsidRPr="00874918">
        <w:rPr>
          <w:rFonts w:eastAsia="Times New Roman" w:cs="Calibri"/>
          <w:sz w:val="28"/>
          <w:szCs w:val="28"/>
          <w:lang w:eastAsia="ar-SA"/>
        </w:rPr>
        <w:t>обучающихся</w:t>
      </w:r>
      <w:proofErr w:type="gramEnd"/>
      <w:r w:rsidRPr="00874918">
        <w:rPr>
          <w:rFonts w:eastAsia="Times New Roman" w:cs="Calibri"/>
          <w:sz w:val="28"/>
          <w:szCs w:val="28"/>
          <w:lang w:eastAsia="ar-SA"/>
        </w:rPr>
        <w:t xml:space="preserve">), которая не считается совместительством. </w:t>
      </w:r>
      <w:proofErr w:type="gramStart"/>
      <w:r w:rsidRPr="00874918">
        <w:rPr>
          <w:rFonts w:eastAsia="Times New Roman" w:cs="Calibri"/>
          <w:sz w:val="28"/>
          <w:szCs w:val="28"/>
          <w:lang w:eastAsia="ar-SA"/>
        </w:rPr>
        <w:t>При достижении обучающимися высоких качественных показателей образования, занятия обучающимися призовых мест в конкурсных мероприятиях муниципального, регионального, всероссийского и международного уровней такие работники имеют право наряду с другими педагогическими работниками получать выплаты стимулирующего</w:t>
      </w:r>
      <w:r w:rsidR="00A615C3" w:rsidRPr="00874918">
        <w:rPr>
          <w:rFonts w:eastAsia="Times New Roman" w:cs="Calibri"/>
          <w:sz w:val="28"/>
          <w:szCs w:val="28"/>
          <w:lang w:eastAsia="ar-SA"/>
        </w:rPr>
        <w:t xml:space="preserve"> ли премиального</w:t>
      </w:r>
      <w:r w:rsidRPr="00874918">
        <w:rPr>
          <w:rFonts w:eastAsia="Times New Roman" w:cs="Calibri"/>
          <w:sz w:val="28"/>
          <w:szCs w:val="28"/>
          <w:lang w:eastAsia="ar-SA"/>
        </w:rPr>
        <w:t xml:space="preserve"> характера по результатам их преподавательской деятельности.</w:t>
      </w:r>
      <w:proofErr w:type="gramEnd"/>
    </w:p>
    <w:p w:rsidR="00F10824" w:rsidRPr="00874918" w:rsidRDefault="00F10824" w:rsidP="00F10824">
      <w:pPr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proofErr w:type="gramStart"/>
      <w:r w:rsidRPr="00874918">
        <w:rPr>
          <w:rFonts w:eastAsia="Times New Roman" w:cs="Calibri"/>
          <w:sz w:val="28"/>
          <w:szCs w:val="28"/>
          <w:lang w:eastAsia="ar-SA"/>
        </w:rPr>
        <w:t>Предоставление преподавательской работы указанным лицам, а также педагогическим, руководящим и иным работникам других образовательных организаций (структурных подразделений),  работникам предприятий, учреждений и организаций (включая работников органов управления образованием и учебно-методических кабинетов, центров) осуществляется  при условии, если учителя, преподаватели, для которых данная образовательная организация (структурное подразделение) является местом основной работы, обеспечены преподавательской работой по своей специальности в объеме не менее чем на</w:t>
      </w:r>
      <w:proofErr w:type="gramEnd"/>
      <w:r w:rsidRPr="00874918">
        <w:rPr>
          <w:rFonts w:eastAsia="Times New Roman" w:cs="Calibri"/>
          <w:sz w:val="28"/>
          <w:szCs w:val="28"/>
          <w:lang w:eastAsia="ar-SA"/>
        </w:rPr>
        <w:t xml:space="preserve"> ставку заработной платы, при этом обеспечивается учет мнения выборного органа первичной профсоюзной организации.</w:t>
      </w:r>
    </w:p>
    <w:p w:rsidR="00F10824" w:rsidRPr="00874918" w:rsidRDefault="00F10824" w:rsidP="00F10824">
      <w:pPr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>4.7. Работодатели обязаны в сфере трудовых отношений:</w:t>
      </w:r>
    </w:p>
    <w:p w:rsidR="00D47158" w:rsidRPr="00874918" w:rsidRDefault="00F10824" w:rsidP="00E77D48">
      <w:pPr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 xml:space="preserve"> до подписания трудового договора с работником ознакомить его под роспись с уставом образовательной организации, правилами внутреннего трудового распорядка,  коллективным договором, а также иными локальными нормативными актами, непосредственно связанными с тр</w:t>
      </w:r>
      <w:r w:rsidR="00E77D48" w:rsidRPr="00874918">
        <w:rPr>
          <w:rFonts w:eastAsia="Times New Roman" w:cs="Calibri"/>
          <w:sz w:val="28"/>
          <w:szCs w:val="28"/>
          <w:lang w:eastAsia="ar-SA"/>
        </w:rPr>
        <w:t>удовой деятельностью работника;</w:t>
      </w:r>
    </w:p>
    <w:p w:rsidR="00F10824" w:rsidRPr="00874918" w:rsidRDefault="00F10824" w:rsidP="00F10824">
      <w:pPr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 xml:space="preserve">руководствоваться Единым квалификационным справочником должностей руководителей, специалистов и служащих, </w:t>
      </w:r>
      <w:proofErr w:type="gramStart"/>
      <w:r w:rsidRPr="00874918">
        <w:rPr>
          <w:rFonts w:eastAsia="Times New Roman" w:cs="Calibri"/>
          <w:sz w:val="28"/>
          <w:szCs w:val="28"/>
          <w:lang w:eastAsia="ar-SA"/>
        </w:rPr>
        <w:t>содержащим</w:t>
      </w:r>
      <w:proofErr w:type="gramEnd"/>
      <w:r w:rsidRPr="00874918">
        <w:rPr>
          <w:rFonts w:eastAsia="Times New Roman" w:cs="Calibri"/>
          <w:sz w:val="28"/>
          <w:szCs w:val="28"/>
          <w:lang w:eastAsia="ar-SA"/>
        </w:rPr>
        <w:t xml:space="preserve"> в том числе квалификационные характеристики должностей, и (или) профессиональными стандартами;</w:t>
      </w:r>
    </w:p>
    <w:p w:rsidR="00F10824" w:rsidRPr="00874918" w:rsidRDefault="00F10824" w:rsidP="00F10824">
      <w:pPr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>своевременно и в полном объеме перечислять за работников образовательных организаций пенсионные страховые взносы и направлять данные персонифицированного учета в органы Пенсионного фонда Росси</w:t>
      </w:r>
      <w:r w:rsidR="007F0D34" w:rsidRPr="00874918">
        <w:rPr>
          <w:rFonts w:eastAsia="Times New Roman" w:cs="Calibri"/>
          <w:sz w:val="28"/>
          <w:szCs w:val="28"/>
          <w:lang w:eastAsia="ar-SA"/>
        </w:rPr>
        <w:t>йской Федерации по городу Севастополя</w:t>
      </w:r>
      <w:r w:rsidRPr="00874918">
        <w:rPr>
          <w:rFonts w:eastAsia="Times New Roman" w:cs="Calibri"/>
          <w:sz w:val="28"/>
          <w:szCs w:val="28"/>
          <w:lang w:eastAsia="ar-SA"/>
        </w:rPr>
        <w:t>.</w:t>
      </w:r>
    </w:p>
    <w:p w:rsidR="00F10824" w:rsidRPr="00874918" w:rsidRDefault="00F10824" w:rsidP="00F10824">
      <w:pPr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>4.8.  При рассмотрении вопроса и принятии решения о несоответствии занимаемой должности руководителя образовательной организации по итогам аттестации приглашать на заседание аттестационной комис</w:t>
      </w:r>
      <w:r w:rsidR="00F020F2" w:rsidRPr="00874918">
        <w:rPr>
          <w:rFonts w:eastAsia="Times New Roman" w:cs="Calibri"/>
          <w:sz w:val="28"/>
          <w:szCs w:val="28"/>
          <w:lang w:eastAsia="ar-SA"/>
        </w:rPr>
        <w:t>сии председателя городской</w:t>
      </w:r>
      <w:r w:rsidRPr="00874918">
        <w:rPr>
          <w:rFonts w:eastAsia="Times New Roman" w:cs="Calibri"/>
          <w:sz w:val="28"/>
          <w:szCs w:val="28"/>
          <w:lang w:eastAsia="ar-SA"/>
        </w:rPr>
        <w:t xml:space="preserve"> профсоюзной организации.</w:t>
      </w:r>
    </w:p>
    <w:p w:rsidR="00F10824" w:rsidRPr="00874918" w:rsidRDefault="00F10824" w:rsidP="00F10824">
      <w:pPr>
        <w:ind w:firstLine="709"/>
        <w:jc w:val="both"/>
        <w:rPr>
          <w:rFonts w:eastAsia="MS Mincho" w:cs="Calibri"/>
          <w:sz w:val="28"/>
          <w:szCs w:val="28"/>
          <w:lang w:eastAsia="ar-SA"/>
        </w:rPr>
      </w:pPr>
      <w:r w:rsidRPr="00874918">
        <w:rPr>
          <w:rFonts w:eastAsia="MS Mincho" w:cs="Calibri"/>
          <w:sz w:val="28"/>
          <w:szCs w:val="28"/>
          <w:lang w:eastAsia="ar-SA"/>
        </w:rPr>
        <w:t xml:space="preserve">4.9. </w:t>
      </w:r>
      <w:r w:rsidRPr="00874918">
        <w:rPr>
          <w:rFonts w:eastAsia="MS Mincho" w:cs="Calibri"/>
          <w:b/>
          <w:sz w:val="28"/>
          <w:szCs w:val="28"/>
          <w:lang w:eastAsia="ar-SA"/>
        </w:rPr>
        <w:t>Департамент и Профсоюз</w:t>
      </w:r>
      <w:r w:rsidRPr="00874918">
        <w:rPr>
          <w:rFonts w:eastAsia="MS Mincho" w:cs="Calibri"/>
          <w:sz w:val="28"/>
          <w:szCs w:val="28"/>
          <w:lang w:eastAsia="ar-SA"/>
        </w:rPr>
        <w:t xml:space="preserve">: </w:t>
      </w:r>
    </w:p>
    <w:p w:rsidR="00F10824" w:rsidRPr="00874918" w:rsidRDefault="00F10824" w:rsidP="00F10824">
      <w:pPr>
        <w:ind w:firstLine="709"/>
        <w:jc w:val="both"/>
        <w:rPr>
          <w:rFonts w:eastAsia="MS Mincho" w:cs="Calibri"/>
          <w:sz w:val="28"/>
          <w:szCs w:val="28"/>
          <w:lang w:eastAsia="ar-SA"/>
        </w:rPr>
      </w:pPr>
      <w:r w:rsidRPr="00874918">
        <w:rPr>
          <w:rFonts w:eastAsia="MS Mincho" w:cs="Calibri"/>
          <w:sz w:val="28"/>
          <w:szCs w:val="28"/>
          <w:lang w:eastAsia="ar-SA"/>
        </w:rPr>
        <w:lastRenderedPageBreak/>
        <w:t>4.9.1. Совместно участвуют в создании условий для реализации порядка проведения аттестации педагогических работников, установленного в соответствии с нормами Федерального закона от 29 декабря 2012 года  № 273-ФЗ «Об образовании в Российской Федерации», нормативными правовыми актами, и в совершенствовании методики ее проведения на основе анализа результатов аттестации.</w:t>
      </w:r>
    </w:p>
    <w:p w:rsidR="00F10824" w:rsidRPr="00874918" w:rsidRDefault="00F10824" w:rsidP="00E208DF">
      <w:pPr>
        <w:ind w:firstLine="709"/>
        <w:jc w:val="both"/>
        <w:rPr>
          <w:rFonts w:eastAsia="MS Mincho" w:cs="Calibri"/>
          <w:sz w:val="28"/>
          <w:szCs w:val="28"/>
          <w:lang w:eastAsia="ar-SA"/>
        </w:rPr>
      </w:pPr>
      <w:r w:rsidRPr="00874918">
        <w:rPr>
          <w:rFonts w:eastAsia="MS Mincho" w:cs="Calibri"/>
          <w:sz w:val="28"/>
          <w:szCs w:val="28"/>
          <w:lang w:eastAsia="ar-SA"/>
        </w:rPr>
        <w:t>4.9.2.</w:t>
      </w:r>
      <w:r w:rsidRPr="00874918">
        <w:rPr>
          <w:rFonts w:eastAsia="Times New Roman" w:cs="Calibri"/>
          <w:lang w:eastAsia="ar-SA"/>
        </w:rPr>
        <w:t xml:space="preserve"> </w:t>
      </w:r>
      <w:r w:rsidRPr="00874918">
        <w:rPr>
          <w:rFonts w:eastAsia="MS Mincho" w:cs="Calibri"/>
          <w:sz w:val="28"/>
          <w:szCs w:val="28"/>
          <w:lang w:eastAsia="ar-SA"/>
        </w:rPr>
        <w:t xml:space="preserve">При аттестации педагогических </w:t>
      </w:r>
      <w:proofErr w:type="gramStart"/>
      <w:r w:rsidRPr="00874918">
        <w:rPr>
          <w:rFonts w:eastAsia="MS Mincho" w:cs="Calibri"/>
          <w:sz w:val="28"/>
          <w:szCs w:val="28"/>
          <w:lang w:eastAsia="ar-SA"/>
        </w:rPr>
        <w:t>работников</w:t>
      </w:r>
      <w:proofErr w:type="gramEnd"/>
      <w:r w:rsidRPr="00874918">
        <w:rPr>
          <w:rFonts w:eastAsia="MS Mincho" w:cs="Calibri"/>
          <w:sz w:val="28"/>
          <w:szCs w:val="28"/>
          <w:lang w:eastAsia="ar-SA"/>
        </w:rPr>
        <w:t xml:space="preserve"> с целью подтверждения  соответствия занимаемой должности при оценке профессиональной компетентности и результатов их профессиональной деятель</w:t>
      </w:r>
      <w:r w:rsidR="00CC5C96" w:rsidRPr="00874918">
        <w:rPr>
          <w:rFonts w:eastAsia="MS Mincho" w:cs="Calibri"/>
          <w:sz w:val="28"/>
          <w:szCs w:val="28"/>
          <w:lang w:eastAsia="ar-SA"/>
        </w:rPr>
        <w:t>ности рекомендуют аттестационной</w:t>
      </w:r>
      <w:r w:rsidR="00E208DF" w:rsidRPr="00874918">
        <w:rPr>
          <w:rFonts w:eastAsia="MS Mincho" w:cs="Calibri"/>
          <w:sz w:val="28"/>
          <w:szCs w:val="28"/>
          <w:lang w:eastAsia="ar-SA"/>
        </w:rPr>
        <w:t xml:space="preserve"> </w:t>
      </w:r>
      <w:r w:rsidRPr="00874918">
        <w:rPr>
          <w:rFonts w:eastAsia="MS Mincho" w:cs="Calibri"/>
          <w:sz w:val="28"/>
          <w:szCs w:val="28"/>
          <w:lang w:eastAsia="ar-SA"/>
        </w:rPr>
        <w:t>комиссии образовательной организации учитывать условия труда работников, обеспеченность работников средствами для исполнения должностных обязанностей.</w:t>
      </w:r>
    </w:p>
    <w:p w:rsidR="009C4EC0" w:rsidRPr="00874918" w:rsidRDefault="00E208DF" w:rsidP="00D47158">
      <w:pPr>
        <w:ind w:firstLine="709"/>
        <w:jc w:val="both"/>
        <w:rPr>
          <w:rFonts w:eastAsia="MS Mincho" w:cs="Calibri"/>
          <w:sz w:val="28"/>
          <w:szCs w:val="28"/>
          <w:lang w:eastAsia="ar-SA"/>
        </w:rPr>
      </w:pPr>
      <w:r w:rsidRPr="00874918">
        <w:rPr>
          <w:rFonts w:eastAsia="MS Mincho" w:cs="Calibri"/>
          <w:sz w:val="28"/>
          <w:szCs w:val="28"/>
          <w:lang w:eastAsia="ar-SA"/>
        </w:rPr>
        <w:t>4.9.3.</w:t>
      </w:r>
      <w:r w:rsidR="00C753CF" w:rsidRPr="00874918">
        <w:rPr>
          <w:rFonts w:eastAsia="MS Mincho" w:cs="Calibri"/>
          <w:sz w:val="28"/>
          <w:szCs w:val="28"/>
          <w:lang w:eastAsia="ar-SA"/>
        </w:rPr>
        <w:t xml:space="preserve">С учётом мнения профсоюзного органа первичной профсоюзной организации определять формы профессионального </w:t>
      </w:r>
      <w:proofErr w:type="gramStart"/>
      <w:r w:rsidR="00C753CF" w:rsidRPr="00874918">
        <w:rPr>
          <w:rFonts w:eastAsia="MS Mincho" w:cs="Calibri"/>
          <w:sz w:val="28"/>
          <w:szCs w:val="28"/>
          <w:lang w:eastAsia="ar-SA"/>
        </w:rPr>
        <w:t>обучения по программам</w:t>
      </w:r>
      <w:proofErr w:type="gramEnd"/>
      <w:r w:rsidR="00C753CF" w:rsidRPr="00874918">
        <w:rPr>
          <w:rFonts w:eastAsia="MS Mincho" w:cs="Calibri"/>
          <w:sz w:val="28"/>
          <w:szCs w:val="28"/>
          <w:lang w:eastAsia="ar-SA"/>
        </w:rPr>
        <w:t xml:space="preserve"> профессиональной переподготовки, повышения квалификации или дополнительного профессионального образования по программам повышения квалификации</w:t>
      </w:r>
      <w:r w:rsidR="00DD5600" w:rsidRPr="00874918">
        <w:rPr>
          <w:rFonts w:eastAsia="MS Mincho" w:cs="Calibri"/>
          <w:sz w:val="28"/>
          <w:szCs w:val="28"/>
          <w:lang w:eastAsia="ar-SA"/>
        </w:rPr>
        <w:t xml:space="preserve"> и </w:t>
      </w:r>
    </w:p>
    <w:p w:rsidR="00E208DF" w:rsidRPr="00874918" w:rsidRDefault="00DD5600" w:rsidP="00E208DF">
      <w:pPr>
        <w:ind w:firstLine="709"/>
        <w:jc w:val="both"/>
        <w:rPr>
          <w:rFonts w:eastAsia="MS Mincho" w:cs="Calibri"/>
          <w:sz w:val="28"/>
          <w:szCs w:val="28"/>
          <w:lang w:eastAsia="ar-SA"/>
        </w:rPr>
      </w:pPr>
      <w:r w:rsidRPr="00874918">
        <w:rPr>
          <w:rFonts w:eastAsia="MS Mincho" w:cs="Calibri"/>
          <w:sz w:val="28"/>
          <w:szCs w:val="28"/>
          <w:lang w:eastAsia="ar-SA"/>
        </w:rPr>
        <w:t>программам профессиональной переподготовки педагогических работников, перечень необходимых профессий и специальностей на каждый календарный год с учётом перспектив образовательной организации.</w:t>
      </w:r>
    </w:p>
    <w:p w:rsidR="00F10824" w:rsidRPr="00874918" w:rsidRDefault="009F55F8" w:rsidP="00F10824">
      <w:pPr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>4.9.4</w:t>
      </w:r>
      <w:r w:rsidR="00F10824" w:rsidRPr="00874918">
        <w:rPr>
          <w:rFonts w:eastAsia="Times New Roman" w:cs="Calibri"/>
          <w:sz w:val="28"/>
          <w:szCs w:val="28"/>
          <w:lang w:eastAsia="ar-SA"/>
        </w:rPr>
        <w:t>. При проведении структурных преобразований в отрасли не допускают массовых сокращений работников, заранее планируют трудоустройство высвобождаемых работников, принимают участие в разработке  организационных мер, предупреждающих массовое сокращение численности работников организации.</w:t>
      </w:r>
    </w:p>
    <w:p w:rsidR="00CC5C96" w:rsidRPr="00874918" w:rsidRDefault="009F55F8" w:rsidP="00D47158">
      <w:pPr>
        <w:ind w:firstLine="709"/>
        <w:jc w:val="both"/>
        <w:rPr>
          <w:rFonts w:eastAsia="Times New Roman" w:cs="Calibri"/>
          <w:sz w:val="28"/>
          <w:szCs w:val="28"/>
          <w:lang w:eastAsia="ar-SA"/>
        </w:rPr>
      </w:pPr>
      <w:r w:rsidRPr="00874918">
        <w:rPr>
          <w:rFonts w:eastAsia="Times New Roman" w:cs="Calibri"/>
          <w:sz w:val="28"/>
          <w:szCs w:val="28"/>
          <w:lang w:eastAsia="ar-SA"/>
        </w:rPr>
        <w:t>4.9.5</w:t>
      </w:r>
      <w:r w:rsidR="00F10824" w:rsidRPr="00874918">
        <w:rPr>
          <w:rFonts w:eastAsia="Times New Roman" w:cs="Calibri"/>
          <w:sz w:val="28"/>
          <w:szCs w:val="28"/>
          <w:lang w:eastAsia="ar-SA"/>
        </w:rPr>
        <w:t>. Способствуют созданию и деятельности в образовательных организациях комиссий по рассмотрению трудовых  споров.</w:t>
      </w:r>
    </w:p>
    <w:p w:rsidR="00CC5C96" w:rsidRPr="00874918" w:rsidRDefault="00CC5C96" w:rsidP="00D47158">
      <w:pPr>
        <w:spacing w:line="360" w:lineRule="auto"/>
        <w:rPr>
          <w:b/>
          <w:bCs/>
          <w:iCs/>
          <w:sz w:val="28"/>
          <w:szCs w:val="28"/>
        </w:rPr>
      </w:pPr>
    </w:p>
    <w:p w:rsidR="003B5324" w:rsidRPr="00874918" w:rsidRDefault="003B5324" w:rsidP="00D47158">
      <w:pPr>
        <w:spacing w:line="360" w:lineRule="auto"/>
        <w:ind w:firstLine="709"/>
        <w:jc w:val="center"/>
        <w:rPr>
          <w:b/>
          <w:bCs/>
          <w:iCs/>
          <w:sz w:val="28"/>
          <w:szCs w:val="28"/>
        </w:rPr>
      </w:pPr>
      <w:r w:rsidRPr="00874918">
        <w:rPr>
          <w:b/>
          <w:bCs/>
          <w:iCs/>
          <w:sz w:val="28"/>
          <w:szCs w:val="28"/>
          <w:lang w:val="en-US"/>
        </w:rPr>
        <w:t>V</w:t>
      </w:r>
      <w:r w:rsidR="00D47158" w:rsidRPr="00874918">
        <w:rPr>
          <w:b/>
          <w:bCs/>
          <w:iCs/>
          <w:sz w:val="28"/>
          <w:szCs w:val="28"/>
        </w:rPr>
        <w:t>. Оплата труда и нормы труда</w:t>
      </w:r>
    </w:p>
    <w:p w:rsidR="003B5324" w:rsidRPr="00874918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 xml:space="preserve">При регулировании </w:t>
      </w:r>
      <w:proofErr w:type="gramStart"/>
      <w:r w:rsidRPr="00874918">
        <w:rPr>
          <w:bCs/>
          <w:iCs/>
          <w:sz w:val="28"/>
          <w:szCs w:val="28"/>
        </w:rPr>
        <w:t>вопросов опла</w:t>
      </w:r>
      <w:r w:rsidR="00F020F2" w:rsidRPr="00874918">
        <w:rPr>
          <w:bCs/>
          <w:iCs/>
          <w:sz w:val="28"/>
          <w:szCs w:val="28"/>
        </w:rPr>
        <w:t xml:space="preserve">ты труда работников </w:t>
      </w:r>
      <w:r w:rsidR="00DE06CF" w:rsidRPr="00874918">
        <w:rPr>
          <w:bCs/>
          <w:iCs/>
          <w:sz w:val="28"/>
          <w:szCs w:val="28"/>
        </w:rPr>
        <w:t>образовательных организаций</w:t>
      </w:r>
      <w:proofErr w:type="gramEnd"/>
      <w:r w:rsidR="00A615C3" w:rsidRPr="00874918">
        <w:rPr>
          <w:bCs/>
          <w:iCs/>
          <w:sz w:val="28"/>
          <w:szCs w:val="28"/>
        </w:rPr>
        <w:t xml:space="preserve">  </w:t>
      </w:r>
      <w:r w:rsidR="00A615C3" w:rsidRPr="00874918">
        <w:rPr>
          <w:b/>
          <w:bCs/>
          <w:iCs/>
          <w:sz w:val="28"/>
          <w:szCs w:val="28"/>
        </w:rPr>
        <w:t>Департамент</w:t>
      </w:r>
      <w:r w:rsidRPr="00874918">
        <w:rPr>
          <w:b/>
          <w:bCs/>
          <w:iCs/>
          <w:sz w:val="28"/>
          <w:szCs w:val="28"/>
        </w:rPr>
        <w:t xml:space="preserve"> и Профсоюз</w:t>
      </w:r>
      <w:r w:rsidRPr="00874918">
        <w:rPr>
          <w:bCs/>
          <w:iCs/>
          <w:sz w:val="28"/>
          <w:szCs w:val="28"/>
        </w:rPr>
        <w:t xml:space="preserve"> исходят из того, что:</w:t>
      </w:r>
    </w:p>
    <w:p w:rsidR="003B5324" w:rsidRPr="00874918" w:rsidRDefault="003B5324" w:rsidP="000E1D59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74918">
        <w:rPr>
          <w:bCs/>
          <w:iCs/>
          <w:sz w:val="28"/>
          <w:szCs w:val="28"/>
        </w:rPr>
        <w:t>5.1. Системы опла</w:t>
      </w:r>
      <w:r w:rsidR="00DE06CF" w:rsidRPr="00874918">
        <w:rPr>
          <w:bCs/>
          <w:iCs/>
          <w:sz w:val="28"/>
          <w:szCs w:val="28"/>
        </w:rPr>
        <w:t xml:space="preserve">ты труда работников </w:t>
      </w:r>
      <w:r w:rsidRPr="00874918">
        <w:rPr>
          <w:bCs/>
          <w:iCs/>
          <w:sz w:val="28"/>
          <w:szCs w:val="28"/>
        </w:rPr>
        <w:t>образовательных организаций устанавливаются</w:t>
      </w:r>
      <w:r w:rsidR="00847FA9" w:rsidRPr="00874918">
        <w:rPr>
          <w:bCs/>
          <w:iCs/>
          <w:sz w:val="28"/>
          <w:szCs w:val="28"/>
        </w:rPr>
        <w:t xml:space="preserve"> </w:t>
      </w:r>
      <w:r w:rsidR="00021A0E" w:rsidRPr="00874918">
        <w:rPr>
          <w:bCs/>
          <w:iCs/>
          <w:sz w:val="28"/>
          <w:szCs w:val="28"/>
        </w:rPr>
        <w:t>Положением об оплате труда</w:t>
      </w:r>
      <w:r w:rsidR="00847FA9" w:rsidRPr="00874918">
        <w:rPr>
          <w:bCs/>
          <w:iCs/>
          <w:sz w:val="28"/>
          <w:szCs w:val="28"/>
        </w:rPr>
        <w:t xml:space="preserve"> работников государственных организаци</w:t>
      </w:r>
      <w:proofErr w:type="gramStart"/>
      <w:r w:rsidR="00847FA9" w:rsidRPr="00874918">
        <w:rPr>
          <w:bCs/>
          <w:iCs/>
          <w:sz w:val="28"/>
          <w:szCs w:val="28"/>
        </w:rPr>
        <w:t>й(</w:t>
      </w:r>
      <w:proofErr w:type="gramEnd"/>
      <w:r w:rsidR="00847FA9" w:rsidRPr="00874918">
        <w:rPr>
          <w:bCs/>
          <w:iCs/>
          <w:sz w:val="28"/>
          <w:szCs w:val="28"/>
        </w:rPr>
        <w:t>учреждений) в сфере образования города Севастополя</w:t>
      </w:r>
      <w:r w:rsidR="000E1D59" w:rsidRPr="00874918">
        <w:rPr>
          <w:bCs/>
          <w:iCs/>
          <w:sz w:val="28"/>
          <w:szCs w:val="28"/>
        </w:rPr>
        <w:t xml:space="preserve">, </w:t>
      </w:r>
      <w:r w:rsidRPr="00874918">
        <w:rPr>
          <w:bCs/>
          <w:iCs/>
          <w:sz w:val="28"/>
          <w:szCs w:val="28"/>
        </w:rPr>
        <w:t>коллективными договорами, соглашениями, локальными нормативными актами в соответствии с федеральными законами и иными нормативными актами Российской Федерации.</w:t>
      </w:r>
    </w:p>
    <w:p w:rsidR="003B5324" w:rsidRPr="00847FA9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47FA9">
        <w:rPr>
          <w:bCs/>
          <w:iCs/>
          <w:sz w:val="28"/>
          <w:szCs w:val="28"/>
        </w:rPr>
        <w:t>5.2. Работодатели с участием выборного органа первичной профсоюзной организации:</w:t>
      </w:r>
    </w:p>
    <w:p w:rsidR="003B5324" w:rsidRPr="00847FA9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847FA9">
        <w:rPr>
          <w:bCs/>
          <w:iCs/>
          <w:sz w:val="28"/>
          <w:szCs w:val="28"/>
        </w:rPr>
        <w:t>5.2.1. Разраба</w:t>
      </w:r>
      <w:r w:rsidR="00847FA9" w:rsidRPr="00847FA9">
        <w:rPr>
          <w:bCs/>
          <w:iCs/>
          <w:sz w:val="28"/>
          <w:szCs w:val="28"/>
        </w:rPr>
        <w:t>тывают положение о начислении стимулирующих выплат работникам образовательных учреждений</w:t>
      </w:r>
      <w:r w:rsidRPr="00847FA9">
        <w:rPr>
          <w:bCs/>
          <w:iCs/>
          <w:sz w:val="28"/>
          <w:szCs w:val="28"/>
        </w:rPr>
        <w:t>, которое является приложением к коллективному договору.</w:t>
      </w:r>
    </w:p>
    <w:p w:rsidR="003B5324" w:rsidRDefault="00DB35C8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5.2.2.Обеспечивают равную оплату</w:t>
      </w:r>
      <w:r w:rsidR="003B5324">
        <w:rPr>
          <w:bCs/>
          <w:iCs/>
          <w:sz w:val="28"/>
          <w:szCs w:val="28"/>
        </w:rPr>
        <w:t xml:space="preserve"> за труд равной ценности, а также недопущения какой бы то ни было дискриминации - различий, исключений и предпочтений, не связанных с деловыми качествами работников;</w:t>
      </w:r>
    </w:p>
    <w:p w:rsidR="003B5324" w:rsidRDefault="00DB35C8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5.2.3.Обеспечивают повышение</w:t>
      </w:r>
      <w:r w:rsidR="003B5324">
        <w:rPr>
          <w:bCs/>
          <w:iCs/>
          <w:sz w:val="28"/>
          <w:szCs w:val="28"/>
        </w:rPr>
        <w:t xml:space="preserve"> уровня реального содержания заработной платы работников организаций и других гарантий по оплате труда, предусмотренных трудовым законодательством и иными нормативными правовыми актами, со</w:t>
      </w:r>
      <w:r>
        <w:rPr>
          <w:bCs/>
          <w:iCs/>
          <w:sz w:val="28"/>
          <w:szCs w:val="28"/>
        </w:rPr>
        <w:t>держащими нормы трудового права.</w:t>
      </w:r>
    </w:p>
    <w:p w:rsidR="003B5324" w:rsidRPr="001C4CCD" w:rsidRDefault="00DB35C8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1C4CCD">
        <w:rPr>
          <w:bCs/>
          <w:iCs/>
          <w:sz w:val="28"/>
          <w:szCs w:val="28"/>
        </w:rPr>
        <w:t>5.2.4.</w:t>
      </w:r>
      <w:r w:rsidR="003B5324" w:rsidRPr="001C4CCD">
        <w:rPr>
          <w:bCs/>
          <w:iCs/>
          <w:sz w:val="28"/>
          <w:szCs w:val="28"/>
        </w:rPr>
        <w:t xml:space="preserve"> </w:t>
      </w:r>
      <w:r w:rsidRPr="001C4CCD">
        <w:rPr>
          <w:bCs/>
          <w:iCs/>
          <w:sz w:val="28"/>
          <w:szCs w:val="28"/>
        </w:rPr>
        <w:t xml:space="preserve">Предусматривают </w:t>
      </w:r>
      <w:r w:rsidR="003B5324" w:rsidRPr="001C4CCD">
        <w:rPr>
          <w:bCs/>
          <w:iCs/>
          <w:sz w:val="28"/>
          <w:szCs w:val="28"/>
        </w:rPr>
        <w:t>выплат</w:t>
      </w:r>
      <w:r w:rsidRPr="001C4CCD">
        <w:rPr>
          <w:bCs/>
          <w:iCs/>
          <w:sz w:val="28"/>
          <w:szCs w:val="28"/>
        </w:rPr>
        <w:t>ы</w:t>
      </w:r>
      <w:r w:rsidR="003B5324" w:rsidRPr="001C4CCD">
        <w:rPr>
          <w:bCs/>
          <w:iCs/>
          <w:sz w:val="28"/>
          <w:szCs w:val="28"/>
        </w:rPr>
        <w:t xml:space="preserve"> за выполнение сверхурочных работ, работу в выходные и нерабочие праздничные дни, выполнение работ в других условиях, отклоняющихся от нормальных, но не ниже размеров, установленных трудовым законодательством и иными нормативными правовыми актами, содержащими нормы трудового права;</w:t>
      </w:r>
    </w:p>
    <w:p w:rsidR="003B5324" w:rsidRDefault="00AA702D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5.2.5. Устанавливают объём </w:t>
      </w:r>
      <w:r w:rsidR="003B5324">
        <w:rPr>
          <w:bCs/>
          <w:iCs/>
          <w:sz w:val="28"/>
          <w:szCs w:val="28"/>
        </w:rPr>
        <w:t xml:space="preserve"> учебной нагрузки, оговариваемой в трудовом договоре, оснований ее изменения, случаев установления верхнего предела, предусматриваемых нормативными правовыми актами, в порядке, установленном Правительством Российской Федерации;</w:t>
      </w:r>
    </w:p>
    <w:p w:rsidR="009C4EC0" w:rsidRDefault="00AA702D" w:rsidP="00D4715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5.2.6.Определяют размеры</w:t>
      </w:r>
      <w:r w:rsidR="003B5324">
        <w:rPr>
          <w:bCs/>
          <w:iCs/>
          <w:sz w:val="28"/>
          <w:szCs w:val="28"/>
        </w:rPr>
        <w:t xml:space="preserve"> выплат компенсационного или стимулирующего характера от размера оклада (должностного оклада, ставки заработной платы), установленного работнику за исполнение им трудовых (должностных) обязанностей за календарный месяц либо за норму часов педагог</w:t>
      </w:r>
      <w:r>
        <w:rPr>
          <w:bCs/>
          <w:iCs/>
          <w:sz w:val="28"/>
          <w:szCs w:val="28"/>
        </w:rPr>
        <w:t>ической работы в неделю (в год).</w:t>
      </w:r>
    </w:p>
    <w:p w:rsidR="003B5324" w:rsidRDefault="00AA702D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5.2.7.Определяют размеры</w:t>
      </w:r>
      <w:r w:rsidR="003B5324">
        <w:rPr>
          <w:bCs/>
          <w:iCs/>
          <w:sz w:val="28"/>
          <w:szCs w:val="28"/>
        </w:rPr>
        <w:t xml:space="preserve"> выплат стимулирующего характера, в том числе размеров премий, на основе формализованных критериев определения достижимых результатов работы, измеряемых качественными и количественными показателями, для всех категорий работников организаций.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5.3.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принципы: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D47158" w:rsidRDefault="003B5324" w:rsidP="00E77D4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работник должен знать, какое вознаграждение он получит в зависимости от результатов своего т</w:t>
      </w:r>
      <w:r w:rsidR="00E77D48">
        <w:rPr>
          <w:bCs/>
          <w:iCs/>
          <w:sz w:val="28"/>
          <w:szCs w:val="28"/>
        </w:rPr>
        <w:t>руда (принцип предсказуемости);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вознаграждение должно быть адекватно трудовому вкладу каждого работника в результат деятельности всей организации, его опыту и уровню квалификации (принцип адекватности);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вознаграждение должно следовать за достижением результата (принцип своевременности);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правила определения вознаграждения должны быть понятны каждому работнику (принцип справедливости);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принятие решений о выплатах и их размерах должны осуществляться по согласованию с выборным органом первичной профсоюзной организации (принцип прозрачности).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5.4. В случаях, когда </w:t>
      </w:r>
      <w:proofErr w:type="gramStart"/>
      <w:r>
        <w:rPr>
          <w:bCs/>
          <w:iCs/>
          <w:sz w:val="28"/>
          <w:szCs w:val="28"/>
        </w:rPr>
        <w:t>размер оплаты труда</w:t>
      </w:r>
      <w:proofErr w:type="gramEnd"/>
      <w:r>
        <w:rPr>
          <w:bCs/>
          <w:iCs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 в следующие сроки: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 увеличении стажа педагогической работы, стажа работы по специальности — со дня достижения соответствующего стажа, если документы находятся в организации, или со дня представления документа о стаже, дающем право на повышение размера ставки (оклада) заработной платы;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>при установлении квалификационной категории - со дня вынесения решения аттестационной комиссией;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 присвоении почетного звания, награждения ведомственными знаками отличия - со дня присвоения, награждения;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при присуждении ученой степени доктора наук и кандидата наук - со дня принятия </w:t>
      </w:r>
      <w:proofErr w:type="spellStart"/>
      <w:r>
        <w:rPr>
          <w:bCs/>
          <w:iCs/>
          <w:sz w:val="28"/>
          <w:szCs w:val="28"/>
        </w:rPr>
        <w:t>Минобрнауки</w:t>
      </w:r>
      <w:proofErr w:type="spellEnd"/>
      <w:r>
        <w:rPr>
          <w:bCs/>
          <w:iCs/>
          <w:sz w:val="28"/>
          <w:szCs w:val="28"/>
        </w:rPr>
        <w:t xml:space="preserve"> России решения о выдаче диплома.</w:t>
      </w:r>
    </w:p>
    <w:p w:rsidR="009C4EC0" w:rsidRDefault="003B5324" w:rsidP="00D4715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 наступлении у работника права на изменение размеров оплаты в период пребывания его в ежегодном оплачиваемом или другом отпуске, а также в период его временной нетрудоспособности выплата заработной платы (исходя из более высокого размера) производится со дня окончания отпуска ил</w:t>
      </w:r>
      <w:r w:rsidR="00D47158">
        <w:rPr>
          <w:bCs/>
          <w:iCs/>
          <w:sz w:val="28"/>
          <w:szCs w:val="28"/>
        </w:rPr>
        <w:t>и временной нетрудоспособности.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5.5. Образовательные организации, реализующие общеобразовательные программы, дополнительные образовательные программы, образовательные программы среднего профессионального образования, учитывают особенности оплаты труда отдельных категорий педагогич</w:t>
      </w:r>
      <w:r w:rsidR="00CC5C96">
        <w:rPr>
          <w:bCs/>
          <w:iCs/>
          <w:sz w:val="28"/>
          <w:szCs w:val="28"/>
        </w:rPr>
        <w:t>еских работников.</w:t>
      </w:r>
    </w:p>
    <w:p w:rsidR="003B5324" w:rsidRDefault="003B5324" w:rsidP="00E77D4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5.6. Работодатели осуществляют оплату труда работников в ночное время (с 22 часов до 6 часов)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Конкретные размеры повышения оплаты труда за работу в ночное время устанавливаются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3B5324" w:rsidRDefault="003B5324" w:rsidP="003B532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5.7. Переработка рабочего времени воспитателей, помощников воспитателей, младших воспитателей вследствие неявки сменяющего работника или родителей, а также работа в детских оздоровительных лагерях, осуществляемая по инициативе работодателя за пределами рабочего времени, </w:t>
      </w:r>
      <w:r>
        <w:rPr>
          <w:bCs/>
          <w:iCs/>
          <w:sz w:val="28"/>
          <w:szCs w:val="28"/>
        </w:rPr>
        <w:lastRenderedPageBreak/>
        <w:t>установленного графиками работ, является сверхурочной работой. Сверхурочная работа оплачивается за первые два часа работы не менее чем в полуторном размере, за последующие часы -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3B5324" w:rsidRDefault="003B5324" w:rsidP="003B532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5.8. </w:t>
      </w:r>
      <w:proofErr w:type="gramStart"/>
      <w:r>
        <w:rPr>
          <w:bCs/>
          <w:iCs/>
          <w:sz w:val="28"/>
          <w:szCs w:val="28"/>
        </w:rPr>
        <w:t>Оплата труда работников, занятых на работах с вредными и (или) опасными условиями труда, устанавливается в  повышенном размере по сравнению с тарифными ставками, окладами (должностными окладами), установленными для различных видов работ с нормальными условиями труда, но не ниже размеров, установленных трудовым законодательством и иными нормативными правовыми актами, содержащими нормы трудового права.</w:t>
      </w:r>
      <w:proofErr w:type="gramEnd"/>
    </w:p>
    <w:p w:rsidR="003B5324" w:rsidRDefault="003B5324" w:rsidP="003B532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Работодатель с учетом мнения выборного органа первичной профсоюзной организации в </w:t>
      </w:r>
      <w:proofErr w:type="gramStart"/>
      <w:r>
        <w:rPr>
          <w:bCs/>
          <w:iCs/>
          <w:sz w:val="28"/>
          <w:szCs w:val="28"/>
        </w:rPr>
        <w:t>порядке, предусмотренном статьей 372 Трудового кодекса Российской Федерации для принятия локальных нормативных актов устанавливает</w:t>
      </w:r>
      <w:proofErr w:type="gramEnd"/>
      <w:r>
        <w:rPr>
          <w:bCs/>
          <w:iCs/>
          <w:sz w:val="28"/>
          <w:szCs w:val="28"/>
        </w:rPr>
        <w:t xml:space="preserve"> конкретные размеры доплат.</w:t>
      </w:r>
    </w:p>
    <w:p w:rsidR="009C4EC0" w:rsidRDefault="003B5324" w:rsidP="00D4715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При проведении специальной оценки условий труда в целях реализации Федерального закона от 28 декабря 2013 года № 426-ФЗ «О специальной оценке условий труда» (с учетом дополнений и изменений, внесенных Федеральным законом от 28 декабря 2013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труда») (далее - Федер</w:t>
      </w:r>
      <w:r w:rsidR="00D47158">
        <w:rPr>
          <w:bCs/>
          <w:iCs/>
          <w:sz w:val="28"/>
          <w:szCs w:val="28"/>
        </w:rPr>
        <w:t>альный закон от 28</w:t>
      </w:r>
      <w:proofErr w:type="gramEnd"/>
      <w:r w:rsidR="00D47158">
        <w:rPr>
          <w:bCs/>
          <w:iCs/>
          <w:sz w:val="28"/>
          <w:szCs w:val="28"/>
        </w:rPr>
        <w:t xml:space="preserve"> декабря 2013</w:t>
      </w:r>
    </w:p>
    <w:p w:rsidR="003B5324" w:rsidRDefault="003B5324" w:rsidP="003B532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года № 426-ФЗ) работникам, условия труда которых отнесены к вредным и (или) опасным по результатам специальной оценки условий труда, предоставляются гарантии и компенсации в размере и на условиях, предусмотренных статьями 92, 117 и 147 Трудового кодекса Российской Федерации.</w:t>
      </w:r>
      <w:proofErr w:type="gramEnd"/>
    </w:p>
    <w:p w:rsidR="003B5324" w:rsidRDefault="003B5324" w:rsidP="003B532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До проведения специальной оценки условий труда работодатель сохраняет:</w:t>
      </w:r>
    </w:p>
    <w:p w:rsidR="003B5324" w:rsidRDefault="003B5324" w:rsidP="00E77D4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 xml:space="preserve">выплаты работникам, занятым на работах, предусмотренных Перечнями работ с опасными (особо опасными), вредными (особо вредными) и тяжелыми </w:t>
      </w:r>
      <w:r>
        <w:rPr>
          <w:bCs/>
          <w:iCs/>
          <w:sz w:val="28"/>
          <w:szCs w:val="28"/>
        </w:rPr>
        <w:lastRenderedPageBreak/>
        <w:t xml:space="preserve">(особо тяжелыми) условиями труда, на которых устанавливаются доплаты до 12 процентов или до 24 процентов, утвержденными приказом </w:t>
      </w:r>
      <w:proofErr w:type="spellStart"/>
      <w:r>
        <w:rPr>
          <w:bCs/>
          <w:iCs/>
          <w:sz w:val="28"/>
          <w:szCs w:val="28"/>
        </w:rPr>
        <w:t>Гособразования</w:t>
      </w:r>
      <w:proofErr w:type="spellEnd"/>
      <w:r>
        <w:rPr>
          <w:bCs/>
          <w:iCs/>
          <w:sz w:val="28"/>
          <w:szCs w:val="28"/>
        </w:rPr>
        <w:t xml:space="preserve"> СССР от 20 августа 1990 г. № 579, или аналогичными Перечнями, утвержденными приказом Министерства науки, высшей школы и технической политики Российской Федерации от 7 октября 1992</w:t>
      </w:r>
      <w:proofErr w:type="gramEnd"/>
      <w:r>
        <w:rPr>
          <w:bCs/>
          <w:iCs/>
          <w:sz w:val="28"/>
          <w:szCs w:val="28"/>
        </w:rPr>
        <w:t xml:space="preserve"> г. № 611;</w:t>
      </w:r>
    </w:p>
    <w:p w:rsidR="003B5324" w:rsidRDefault="003B5324" w:rsidP="003B532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гарантии и компенсации (продолжительность рабочего времени - не более 36 часов в неделю; ежегодный дополнительный оплачиваемый отпуск не менее 7 календарных дней; повышенная оплата труда не менее 4 процентов тарифной ставки (оклада), предусмотренной для различных видов работ с нормальными условиями труда) работникам, занятым на работах с вредными и (или) опасными условиями труда, установленные в соответствии с порядком, действовавшим до дня вступления в силу Федерального закона от 28 декабря 2013 года № 426-ФЗ.</w:t>
      </w:r>
    </w:p>
    <w:p w:rsidR="003B5324" w:rsidRDefault="003B5324" w:rsidP="003B532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5.9. </w:t>
      </w:r>
      <w:proofErr w:type="gramStart"/>
      <w:r>
        <w:rPr>
          <w:bCs/>
          <w:iCs/>
          <w:sz w:val="28"/>
          <w:szCs w:val="28"/>
        </w:rPr>
        <w:t>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предмета (дисциплины, курса), а по должностям работников, по которым применяется наименование «старший» (воспитатель – старший воспитатель, педагог дополнительного образования - старший педагог дополнительного образования, методист - старший методист, инструктор - методист - старший инструктор-методист, тренер-преподаватель - старший тренер-преподаватель), независимо от того, по какой конкретно должности присвоена квалификационная категория.</w:t>
      </w:r>
      <w:proofErr w:type="gramEnd"/>
    </w:p>
    <w:p w:rsidR="003B5324" w:rsidRDefault="001906B8" w:rsidP="003B532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5.10. Деп</w:t>
      </w:r>
      <w:r w:rsidR="00FB0A7A">
        <w:rPr>
          <w:bCs/>
          <w:iCs/>
          <w:sz w:val="28"/>
          <w:szCs w:val="28"/>
        </w:rPr>
        <w:t>артамент</w:t>
      </w:r>
      <w:r w:rsidR="003B5324">
        <w:rPr>
          <w:bCs/>
          <w:iCs/>
          <w:sz w:val="28"/>
          <w:szCs w:val="28"/>
        </w:rPr>
        <w:t xml:space="preserve"> и Профс</w:t>
      </w:r>
      <w:r>
        <w:rPr>
          <w:bCs/>
          <w:iCs/>
          <w:sz w:val="28"/>
          <w:szCs w:val="28"/>
        </w:rPr>
        <w:t>оюз договорились</w:t>
      </w:r>
      <w:r w:rsidR="003B5324">
        <w:rPr>
          <w:bCs/>
          <w:iCs/>
          <w:sz w:val="28"/>
          <w:szCs w:val="28"/>
        </w:rPr>
        <w:t>:</w:t>
      </w:r>
    </w:p>
    <w:p w:rsidR="009C4EC0" w:rsidRDefault="003B5324" w:rsidP="006A7E26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</w:t>
      </w:r>
      <w:r w:rsidR="00880F60">
        <w:rPr>
          <w:bCs/>
          <w:iCs/>
          <w:sz w:val="28"/>
          <w:szCs w:val="28"/>
        </w:rPr>
        <w:t xml:space="preserve">я, </w:t>
      </w:r>
      <w:proofErr w:type="gramStart"/>
      <w:r w:rsidR="00880F60">
        <w:rPr>
          <w:bCs/>
          <w:iCs/>
          <w:sz w:val="28"/>
          <w:szCs w:val="28"/>
        </w:rPr>
        <w:t>в</w:t>
      </w:r>
      <w:proofErr w:type="gramEnd"/>
      <w:r w:rsidR="00880F60">
        <w:rPr>
          <w:bCs/>
          <w:iCs/>
          <w:sz w:val="28"/>
          <w:szCs w:val="28"/>
        </w:rPr>
        <w:t xml:space="preserve"> </w:t>
      </w:r>
    </w:p>
    <w:p w:rsidR="003B5324" w:rsidRDefault="00880F60" w:rsidP="003B532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случаях</w:t>
      </w:r>
      <w:proofErr w:type="gramEnd"/>
      <w:r w:rsidR="003B5324">
        <w:rPr>
          <w:bCs/>
          <w:iCs/>
          <w:sz w:val="28"/>
          <w:szCs w:val="28"/>
        </w:rPr>
        <w:t>, если по выполняемой работе совпадают профили работы (деятельности);</w:t>
      </w:r>
    </w:p>
    <w:p w:rsidR="003B5324" w:rsidRDefault="003B5324" w:rsidP="00E77D4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 xml:space="preserve">в целях материальной поддержки педагогических работников, у которых в период нахождения в отпуске по уходу за ребенком до достижения им возраста трех лет истек срок действия квалификационной категории, производить оплату </w:t>
      </w:r>
      <w:r>
        <w:rPr>
          <w:bCs/>
          <w:iCs/>
          <w:sz w:val="28"/>
          <w:szCs w:val="28"/>
        </w:rPr>
        <w:lastRenderedPageBreak/>
        <w:t>труда с учетом имевшейся квалификационной категории на период подготовки к аттестации на основе результатов работы и прохождения аттестации, но не более чем на один год после выхода из указанного отпуска;</w:t>
      </w:r>
      <w:proofErr w:type="gramEnd"/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в случае истечения у педагогического работника срока действия квалификационной категории за один год до наступления права для назначения</w:t>
      </w:r>
      <w:proofErr w:type="gramEnd"/>
      <w:r>
        <w:rPr>
          <w:bCs/>
          <w:iCs/>
          <w:sz w:val="28"/>
          <w:szCs w:val="28"/>
        </w:rPr>
        <w:t xml:space="preserve"> трудовой пенсии сохранять на этот период оплату труда с учетом имевшейся квалификационной категории;</w:t>
      </w:r>
    </w:p>
    <w:p w:rsidR="003B5324" w:rsidRDefault="003B5324" w:rsidP="00C21095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случае истечения действия квалификационной категории после подачи заявления в аттестационную комиссию сохранять оплату труда с учетом имевшейся квалификационной категории до принятия аттестационной комиссией решения об установлении (отказе в установлении) квалификационной категории.</w:t>
      </w:r>
    </w:p>
    <w:p w:rsidR="00AF5C9E" w:rsidRPr="00AA702D" w:rsidRDefault="00AF5C9E" w:rsidP="00C21095">
      <w:pPr>
        <w:spacing w:line="276" w:lineRule="auto"/>
        <w:rPr>
          <w:rFonts w:eastAsia="Times New Roman"/>
          <w:sz w:val="28"/>
          <w:szCs w:val="28"/>
        </w:rPr>
      </w:pPr>
      <w:r w:rsidRPr="00AA702D">
        <w:rPr>
          <w:bCs/>
          <w:iCs/>
          <w:sz w:val="28"/>
          <w:szCs w:val="28"/>
        </w:rPr>
        <w:t xml:space="preserve">       5.10.11.</w:t>
      </w:r>
      <w:r w:rsidRPr="00AA702D">
        <w:rPr>
          <w:rFonts w:eastAsia="Times New Roman"/>
          <w:sz w:val="28"/>
          <w:szCs w:val="28"/>
        </w:rPr>
        <w:t xml:space="preserve"> В соответствии с Приказом Министерства образования и науки Российской Федерации № 276 от </w:t>
      </w:r>
      <w:smartTag w:uri="urn:schemas-microsoft-com:office:smarttags" w:element="date">
        <w:smartTagPr>
          <w:attr w:name="Year" w:val="2014"/>
          <w:attr w:name="Day" w:val="07"/>
          <w:attr w:name="Month" w:val="4"/>
          <w:attr w:name="ls" w:val="trans"/>
        </w:smartTagPr>
        <w:r w:rsidRPr="00AA702D">
          <w:rPr>
            <w:rFonts w:eastAsia="Times New Roman"/>
            <w:sz w:val="28"/>
            <w:szCs w:val="28"/>
          </w:rPr>
          <w:t xml:space="preserve">07 апреля </w:t>
        </w:r>
        <w:smartTag w:uri="urn:schemas-microsoft-com:office:smarttags" w:element="metricconverter">
          <w:smartTagPr>
            <w:attr w:name="ProductID" w:val="2014 г"/>
          </w:smartTagPr>
          <w:r w:rsidRPr="00AA702D">
            <w:rPr>
              <w:rFonts w:eastAsia="Times New Roman"/>
              <w:sz w:val="28"/>
              <w:szCs w:val="28"/>
            </w:rPr>
            <w:t>2014 г</w:t>
          </w:r>
        </w:smartTag>
        <w:r w:rsidRPr="00AA702D">
          <w:rPr>
            <w:rFonts w:eastAsia="Times New Roman"/>
            <w:sz w:val="28"/>
            <w:szCs w:val="28"/>
          </w:rPr>
          <w:t>.</w:t>
        </w:r>
      </w:smartTag>
      <w:r w:rsidRPr="00AA702D">
        <w:rPr>
          <w:rFonts w:eastAsia="Times New Roman"/>
          <w:sz w:val="28"/>
          <w:szCs w:val="28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 срок действия квалификационной категории продлению не подлежит (пункт 24 нового Порядка аттестации педагогических работников).</w:t>
      </w:r>
    </w:p>
    <w:p w:rsidR="00AF5C9E" w:rsidRPr="00AA702D" w:rsidRDefault="00AF5C9E" w:rsidP="00C21095">
      <w:pPr>
        <w:spacing w:line="276" w:lineRule="auto"/>
        <w:rPr>
          <w:rFonts w:eastAsia="Times New Roman"/>
          <w:sz w:val="28"/>
          <w:szCs w:val="28"/>
        </w:rPr>
      </w:pPr>
      <w:r w:rsidRPr="00AA702D">
        <w:rPr>
          <w:rFonts w:eastAsia="Times New Roman"/>
          <w:sz w:val="28"/>
          <w:szCs w:val="28"/>
        </w:rPr>
        <w:t xml:space="preserve"> Предусмотреть  дополнительную  льготу для педагогических работников, у которых истекает срок действия квалификационной категории, но по уважительным причинам не имеющим возможность пройти процедуру аттестации </w:t>
      </w:r>
      <w:proofErr w:type="gramStart"/>
      <w:r w:rsidRPr="00AA702D">
        <w:rPr>
          <w:rFonts w:eastAsia="Times New Roman"/>
          <w:sz w:val="28"/>
          <w:szCs w:val="28"/>
        </w:rPr>
        <w:t xml:space="preserve">( </w:t>
      </w:r>
      <w:proofErr w:type="gramEnd"/>
      <w:r w:rsidRPr="00AA702D">
        <w:rPr>
          <w:rFonts w:eastAsia="Times New Roman"/>
          <w:sz w:val="28"/>
          <w:szCs w:val="28"/>
        </w:rPr>
        <w:t>нахождение в отпуске по уходу за ребёнком, длительном отпуске до 1 года, болезнь, возобновление педагогической деятельности, уход на пенсию по окончанию учебного года  и др.) по сохранению оплаты труда сроком до 1 года.</w:t>
      </w:r>
    </w:p>
    <w:p w:rsidR="00DD5600" w:rsidRPr="00AA702D" w:rsidRDefault="008B3914" w:rsidP="00C21095">
      <w:pPr>
        <w:spacing w:line="276" w:lineRule="auto"/>
        <w:rPr>
          <w:rFonts w:eastAsia="Times New Roman"/>
          <w:sz w:val="28"/>
          <w:szCs w:val="28"/>
        </w:rPr>
      </w:pPr>
      <w:r w:rsidRPr="00AA702D">
        <w:rPr>
          <w:rFonts w:eastAsia="Times New Roman"/>
          <w:sz w:val="28"/>
          <w:szCs w:val="28"/>
        </w:rPr>
        <w:t xml:space="preserve">      </w:t>
      </w:r>
      <w:r w:rsidR="00DD5600" w:rsidRPr="00AA702D">
        <w:rPr>
          <w:rFonts w:eastAsia="Times New Roman"/>
          <w:sz w:val="28"/>
          <w:szCs w:val="28"/>
        </w:rPr>
        <w:t>5.10.12. В случае направления работника для  профессионального обучения для дополнительного профессионального образования сохранять за ним место работ</w:t>
      </w:r>
      <w:proofErr w:type="gramStart"/>
      <w:r w:rsidR="00DD5600" w:rsidRPr="00AA702D">
        <w:rPr>
          <w:rFonts w:eastAsia="Times New Roman"/>
          <w:sz w:val="28"/>
          <w:szCs w:val="28"/>
        </w:rPr>
        <w:t>ы(</w:t>
      </w:r>
      <w:proofErr w:type="gramEnd"/>
      <w:r w:rsidR="00DD5600" w:rsidRPr="00AA702D">
        <w:rPr>
          <w:rFonts w:eastAsia="Times New Roman"/>
          <w:sz w:val="28"/>
          <w:szCs w:val="28"/>
        </w:rPr>
        <w:t>должность), среднюю заработную плату по основному месту работу и, если работник направляется на повышение квалификации в другую местность, оплачивает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в соответствии с документами, подтверждающими фактически произведённые расходы.</w:t>
      </w:r>
    </w:p>
    <w:p w:rsidR="00DD5600" w:rsidRPr="00AA702D" w:rsidRDefault="008B3914" w:rsidP="00C21095">
      <w:pPr>
        <w:spacing w:line="276" w:lineRule="auto"/>
        <w:rPr>
          <w:rFonts w:eastAsia="Times New Roman"/>
          <w:sz w:val="28"/>
          <w:szCs w:val="28"/>
        </w:rPr>
      </w:pPr>
      <w:r w:rsidRPr="00AA702D">
        <w:rPr>
          <w:rFonts w:eastAsia="Times New Roman"/>
          <w:sz w:val="28"/>
          <w:szCs w:val="28"/>
        </w:rPr>
        <w:t xml:space="preserve">     5.10.13. Предоставить гарантии и компенсации работникам, совмещающим работу с получением образования в порядке, предусмотренном главой 26 ТК РФ, в том числе работникам, уже имеющим профессиональное образование соответствующего уровня, и направленным на обучение работодателем.</w:t>
      </w:r>
    </w:p>
    <w:p w:rsidR="003B5324" w:rsidRDefault="00AF5C9E" w:rsidP="00C21095">
      <w:pPr>
        <w:spacing w:line="276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</w:t>
      </w:r>
      <w:r w:rsidR="003B5324">
        <w:rPr>
          <w:sz w:val="28"/>
          <w:szCs w:val="28"/>
        </w:rPr>
        <w:t>5.11. Стороны считают необходимым:</w:t>
      </w:r>
    </w:p>
    <w:p w:rsidR="003B5324" w:rsidRDefault="003B5324" w:rsidP="00E77D4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5.11.1. Проводить совместно мониторинг систем оплаты труда в организациях, включая размеры заработной платы работников, соотношение </w:t>
      </w:r>
      <w:r>
        <w:rPr>
          <w:sz w:val="28"/>
          <w:szCs w:val="28"/>
        </w:rPr>
        <w:lastRenderedPageBreak/>
        <w:t>постоянной (тарифной) и переменной части в структуре заработной платы, соотношения в оплате труда руководителей, специалистов и других работников. Конкретные показатели мониторинга, порядок и сроки его представления определяются сторонами.</w:t>
      </w:r>
    </w:p>
    <w:p w:rsidR="003B5324" w:rsidRDefault="003B5324" w:rsidP="00C210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5.11.2. Совместно разрабатывать предложения и рекомендации по совершенствованию систем оплаты труда, нормированию труда.</w:t>
      </w:r>
    </w:p>
    <w:p w:rsidR="003B5324" w:rsidRDefault="003B5324" w:rsidP="00C210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5.11.3. Совершенствовать критерии </w:t>
      </w:r>
      <w:proofErr w:type="gramStart"/>
      <w:r>
        <w:rPr>
          <w:sz w:val="28"/>
          <w:szCs w:val="28"/>
        </w:rPr>
        <w:t>оценки качества работы работников образовательных организаций высшего образования</w:t>
      </w:r>
      <w:proofErr w:type="gramEnd"/>
      <w:r>
        <w:rPr>
          <w:sz w:val="28"/>
          <w:szCs w:val="28"/>
        </w:rPr>
        <w:t xml:space="preserve"> для определения размера стимулирующих выплат.</w:t>
      </w:r>
    </w:p>
    <w:p w:rsidR="003B5324" w:rsidRPr="00FB0A7A" w:rsidRDefault="003B5324" w:rsidP="00C21095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5.11.4. Рекомендовать работодателям и первичным профсоюзным организациям с целью поддержки молодых преподават</w:t>
      </w:r>
      <w:r w:rsidR="00135E29">
        <w:rPr>
          <w:sz w:val="28"/>
          <w:szCs w:val="28"/>
        </w:rPr>
        <w:t>ельских кадров</w:t>
      </w:r>
      <w:r>
        <w:rPr>
          <w:sz w:val="28"/>
          <w:szCs w:val="28"/>
        </w:rPr>
        <w:t xml:space="preserve"> предусматривать в положении об оплате труда механизмы стимулирования их труда, особенно в течение первых трех лет преподавательской работы.</w:t>
      </w:r>
    </w:p>
    <w:p w:rsidR="003B5324" w:rsidRDefault="003B5324" w:rsidP="00C2109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5.11.5. Рекомендовать работодателям сохранять за работниками, участвовавшими в забастовке из-за невыполнения коллективных договоров и соглашений по вине работодателя или учредителя, а также за работниками, приостановившими работу в порядке, предусмотренном статьей 142 Трудового кодекса Российской Федерации, заработную плату в полном размере, что закрепляется в коллективных договорах и соглашениях.</w:t>
      </w:r>
    </w:p>
    <w:p w:rsidR="003B5324" w:rsidRDefault="003B5324" w:rsidP="003B53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5.11.6. Рекомендовать работодателям и первичным профсоюзным организациям предусматривать в положениях об оплате труда стимулирующие выплаты в размере не </w:t>
      </w:r>
      <w:r w:rsidR="00FB0A7A">
        <w:rPr>
          <w:sz w:val="28"/>
          <w:szCs w:val="28"/>
        </w:rPr>
        <w:t>менее 3</w:t>
      </w:r>
      <w:r>
        <w:rPr>
          <w:sz w:val="28"/>
          <w:szCs w:val="28"/>
        </w:rPr>
        <w:t>0 процентов к должностным окладам (ставкам заработной платы) педагогических работников при осуществлении ими подготовки учебных комплексов по новым дисциплинам, вводимым в связи с изменением учебных планов.</w:t>
      </w:r>
    </w:p>
    <w:p w:rsidR="009C4EC0" w:rsidRDefault="003B5324" w:rsidP="006A7E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5.11.7. </w:t>
      </w:r>
      <w:proofErr w:type="gramStart"/>
      <w:r>
        <w:rPr>
          <w:sz w:val="28"/>
          <w:szCs w:val="28"/>
        </w:rPr>
        <w:t xml:space="preserve">Рекомендовать работодателям относить выплаты за дополнительную работу, непосредственно связанные с обеспечением выполнения основных должностных обязанностей: по классному руководству, проверке письменных работ, заведованию отделениями, филиалами, учебно-консультационными пунктами, кабинетами, отделами, учебными мастерскими, лабораториями, учебно-опытными участками, руководству предметными, цикловыми и методическими комиссиями и другими видами работ, не входящими в прямые должностные обязанности работников, предусмотренные квалификационными характеристиками, к виду выплат </w:t>
      </w:r>
      <w:r w:rsidRPr="00162580">
        <w:rPr>
          <w:sz w:val="28"/>
          <w:szCs w:val="28"/>
        </w:rPr>
        <w:t xml:space="preserve">компенсационного </w:t>
      </w:r>
      <w:r w:rsidRPr="00162580">
        <w:rPr>
          <w:sz w:val="28"/>
          <w:szCs w:val="28"/>
        </w:rPr>
        <w:lastRenderedPageBreak/>
        <w:t>характера «выплаты за</w:t>
      </w:r>
      <w:proofErr w:type="gramEnd"/>
      <w:r w:rsidRPr="00162580">
        <w:rPr>
          <w:sz w:val="28"/>
          <w:szCs w:val="28"/>
        </w:rPr>
        <w:t xml:space="preserve"> </w:t>
      </w:r>
      <w:proofErr w:type="gramStart"/>
      <w:r w:rsidRPr="00162580">
        <w:rPr>
          <w:sz w:val="28"/>
          <w:szCs w:val="28"/>
        </w:rPr>
        <w:t xml:space="preserve">работу в условиях, отклоняющихся от нормальных», применительно к п. 3 Перечня видов выплат компенсационного </w:t>
      </w:r>
      <w:proofErr w:type="gramEnd"/>
    </w:p>
    <w:p w:rsidR="006A7E26" w:rsidRDefault="003B5324" w:rsidP="00874918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характера в федеральных бюджетных, автономных и казенных учреждениях, утвержденного 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от 29 декабря 2007 г. № 822 (зарегистрирован Минюстом России 4 февраля 20</w:t>
      </w:r>
      <w:r w:rsidR="00874918">
        <w:rPr>
          <w:sz w:val="28"/>
          <w:szCs w:val="28"/>
        </w:rPr>
        <w:t>08 г., регистрационный № 11081.</w:t>
      </w:r>
      <w:proofErr w:type="gramEnd"/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5.12. В целях повышения социального статуса работника образования, престижа педагогической профессии и мотивации труда стороны совместно вырабатывают предложения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>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повышению уровня оплаты труда работников;</w:t>
      </w:r>
    </w:p>
    <w:p w:rsidR="003B5324" w:rsidRDefault="00CC1E18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повышению </w:t>
      </w:r>
      <w:r w:rsidR="003B5324">
        <w:rPr>
          <w:sz w:val="28"/>
          <w:szCs w:val="28"/>
        </w:rPr>
        <w:t xml:space="preserve"> размеров базовых окладов (базовых должностных окладов, базовых ставок заработной платы) по всем категориям работников;</w:t>
      </w:r>
    </w:p>
    <w:p w:rsidR="00D75981" w:rsidRDefault="003B5324" w:rsidP="006A7E2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ежегодному увеличению фонда оплаты труда организаций на величину фактической</w:t>
      </w:r>
      <w:r w:rsidR="006A7E26">
        <w:rPr>
          <w:sz w:val="28"/>
          <w:szCs w:val="28"/>
        </w:rPr>
        <w:t xml:space="preserve"> инфляции в предшествующем году.</w:t>
      </w:r>
    </w:p>
    <w:p w:rsidR="00D75981" w:rsidRDefault="00D75981" w:rsidP="00720DE8">
      <w:pPr>
        <w:spacing w:line="276" w:lineRule="auto"/>
        <w:ind w:firstLine="709"/>
        <w:jc w:val="both"/>
        <w:rPr>
          <w:sz w:val="28"/>
          <w:szCs w:val="28"/>
        </w:rPr>
      </w:pPr>
    </w:p>
    <w:p w:rsidR="003B5324" w:rsidRPr="00E47FC9" w:rsidRDefault="003B5324" w:rsidP="00720DE8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E47FC9">
        <w:rPr>
          <w:b/>
          <w:sz w:val="28"/>
          <w:szCs w:val="28"/>
          <w:lang w:val="en-US"/>
        </w:rPr>
        <w:t>VI</w:t>
      </w:r>
      <w:r w:rsidRPr="00E47FC9">
        <w:rPr>
          <w:b/>
          <w:sz w:val="28"/>
          <w:szCs w:val="28"/>
        </w:rPr>
        <w:t>. Рабочее время и время отдыха</w:t>
      </w:r>
    </w:p>
    <w:p w:rsidR="003B5324" w:rsidRDefault="003B5324" w:rsidP="00720DE8">
      <w:pPr>
        <w:spacing w:line="276" w:lineRule="auto"/>
        <w:ind w:firstLine="709"/>
        <w:jc w:val="center"/>
        <w:rPr>
          <w:sz w:val="28"/>
          <w:szCs w:val="28"/>
        </w:rPr>
      </w:pPr>
    </w:p>
    <w:p w:rsidR="00B66534" w:rsidRPr="00B66534" w:rsidRDefault="003B5324" w:rsidP="00125E4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66534">
        <w:rPr>
          <w:b/>
          <w:sz w:val="28"/>
          <w:szCs w:val="28"/>
        </w:rPr>
        <w:t>Стороны при регулировании вопросов рабочего времени и времени отдыха исходят из того, что: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Продолжительность рабочего времени и времени </w:t>
      </w:r>
      <w:proofErr w:type="gramStart"/>
      <w:r>
        <w:rPr>
          <w:sz w:val="28"/>
          <w:szCs w:val="28"/>
        </w:rPr>
        <w:t>отдыха</w:t>
      </w:r>
      <w:proofErr w:type="gramEnd"/>
      <w:r>
        <w:rPr>
          <w:sz w:val="28"/>
          <w:szCs w:val="28"/>
        </w:rPr>
        <w:t xml:space="preserve"> педагогических и других работников организаций определяется в соответствии с трудовым законодательством в зависимости от наименования должности, условий труда и других факторов.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 педагогических работников в зависимости от должности и (или) специальности с учетом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регулируются соответствующим нормативным правовым</w:t>
      </w:r>
      <w:r w:rsidR="00B459AE">
        <w:rPr>
          <w:sz w:val="28"/>
          <w:szCs w:val="28"/>
        </w:rPr>
        <w:t xml:space="preserve"> актом, утверждаемым </w:t>
      </w:r>
      <w:proofErr w:type="spellStart"/>
      <w:r w:rsidR="00B459AE">
        <w:rPr>
          <w:sz w:val="28"/>
          <w:szCs w:val="28"/>
        </w:rPr>
        <w:t>Минпросвещения</w:t>
      </w:r>
      <w:proofErr w:type="spellEnd"/>
      <w:r w:rsidR="00B459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России.</w:t>
      </w:r>
      <w:proofErr w:type="gramEnd"/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Режим рабочего времени и времени </w:t>
      </w:r>
      <w:proofErr w:type="gramStart"/>
      <w:r>
        <w:rPr>
          <w:sz w:val="28"/>
          <w:szCs w:val="28"/>
        </w:rPr>
        <w:t>отдыха</w:t>
      </w:r>
      <w:proofErr w:type="gramEnd"/>
      <w:r>
        <w:rPr>
          <w:sz w:val="28"/>
          <w:szCs w:val="28"/>
        </w:rPr>
        <w:t xml:space="preserve"> педагогических и других работников организаций определяется правилами внутреннего трудового распорядка.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кодексом Российской Федерации, другими федеральными законами, а также с учетом особенностей, устанавливаемых </w:t>
      </w:r>
      <w:proofErr w:type="spellStart"/>
      <w:r w:rsidR="00B459AE">
        <w:rPr>
          <w:sz w:val="28"/>
          <w:szCs w:val="28"/>
        </w:rPr>
        <w:t>Минпросвещения</w:t>
      </w:r>
      <w:proofErr w:type="spellEnd"/>
      <w:r w:rsidR="00B459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России в соответствии с частью 7 статьи 47 Федерального </w:t>
      </w:r>
      <w:r>
        <w:rPr>
          <w:sz w:val="28"/>
          <w:szCs w:val="28"/>
        </w:rPr>
        <w:lastRenderedPageBreak/>
        <w:t>закона от 29 декабря 2012 г. № 273-ФЗ «Об образовании в Российской Федерации».</w:t>
      </w:r>
      <w:proofErr w:type="gramEnd"/>
    </w:p>
    <w:p w:rsidR="003B5324" w:rsidRDefault="00E47FC9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6.3</w:t>
      </w:r>
      <w:r w:rsidR="003B5324">
        <w:rPr>
          <w:bCs/>
          <w:iCs/>
          <w:sz w:val="28"/>
          <w:szCs w:val="28"/>
        </w:rPr>
        <w:t>. Работа в выходные и нерабочие праздничные дни запрещается, за исключением случаев, предусмотренных Трудовым кодексом Российской Федерации.</w:t>
      </w:r>
    </w:p>
    <w:p w:rsidR="006A7E26" w:rsidRDefault="003B5324" w:rsidP="00E77D4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Привлечение к работе в установленные работникам выходные дни, а также нерабочие праздничн</w:t>
      </w:r>
      <w:r w:rsidR="00B459AE">
        <w:rPr>
          <w:bCs/>
          <w:iCs/>
          <w:sz w:val="28"/>
          <w:szCs w:val="28"/>
        </w:rPr>
        <w:t xml:space="preserve">ые дни, </w:t>
      </w:r>
      <w:r>
        <w:rPr>
          <w:bCs/>
          <w:iCs/>
          <w:sz w:val="28"/>
          <w:szCs w:val="28"/>
        </w:rPr>
        <w:t>допускается по письменному распоряжению руководителя организации с письменного согласия работника и с учетом мнения</w:t>
      </w:r>
      <w:r w:rsidR="00E77D48">
        <w:rPr>
          <w:bCs/>
          <w:iCs/>
          <w:sz w:val="28"/>
          <w:szCs w:val="28"/>
        </w:rPr>
        <w:t xml:space="preserve"> выборного профсоюзного органа.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Работодатели обеспечивают оплату за работу в выходной и нерабочий праздничный день не менее чем в двойном размере либо по желанию работника, работавшего в выходной или нерабочий праздничный день, предоставляют ему другой день отдыха. В этом случае работа в нерабочий праздничный день оплачивается в одинарном размере, а день отдыха оплате не подлежит.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Конкретные размеры оплаты за работу в выходной или нерабочий праздничный день могут устанавливаться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3B5324" w:rsidRDefault="00E47FC9" w:rsidP="00B459AE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6.4</w:t>
      </w:r>
      <w:r w:rsidR="003B5324">
        <w:rPr>
          <w:bCs/>
          <w:iCs/>
          <w:sz w:val="28"/>
          <w:szCs w:val="28"/>
        </w:rPr>
        <w:t>. Предоставление ежегодных основного и дополнительных оплачиваемых отпусков осуществляется, как правило, по окончании учебного года в летний период. Работодатели с учетом мнения выборного органа первичной профсоюзной ор</w:t>
      </w:r>
      <w:r w:rsidR="00B66534">
        <w:rPr>
          <w:bCs/>
          <w:iCs/>
          <w:sz w:val="28"/>
          <w:szCs w:val="28"/>
        </w:rPr>
        <w:t>ганизации утверждают не позднее,</w:t>
      </w:r>
      <w:r w:rsidR="00B459AE">
        <w:rPr>
          <w:bCs/>
          <w:iCs/>
          <w:sz w:val="28"/>
          <w:szCs w:val="28"/>
        </w:rPr>
        <w:t xml:space="preserve"> </w:t>
      </w:r>
      <w:r w:rsidR="003B5324">
        <w:rPr>
          <w:bCs/>
          <w:iCs/>
          <w:sz w:val="28"/>
          <w:szCs w:val="28"/>
        </w:rPr>
        <w:t>чем за две недели до наступления календарного года график отпусков в порядке, установленном статьей 372 Трудового кодекса Российской Федерации для принятия локальных нормативных актов.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Изменение графика отпусков работодателем может осуществляться с согласия работника и выборного органа первичной профсоюзной организации.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Запрещается </w:t>
      </w:r>
      <w:proofErr w:type="spellStart"/>
      <w:r>
        <w:rPr>
          <w:bCs/>
          <w:iCs/>
          <w:sz w:val="28"/>
          <w:szCs w:val="28"/>
        </w:rPr>
        <w:t>непредоставление</w:t>
      </w:r>
      <w:proofErr w:type="spellEnd"/>
      <w:r>
        <w:rPr>
          <w:bCs/>
          <w:iCs/>
          <w:sz w:val="28"/>
          <w:szCs w:val="28"/>
        </w:rPr>
        <w:t xml:space="preserve"> ежегодного оплачиваемого отпуска в течение двух лет подряд.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Отзыв работника из отпуска осуществляется по письменному распоряжению работодателя только с согласия работника. При этом денежные суммы, приходящиеся на дни неиспользованного отпуска, направляются на выплату текущей заработной платы за время работы, а при предоставлении дней отпуска в другое время средний заработок для их оплаты определяется в установленном порядке. По соглашению сторон трудового договора денежные суммы, приходящиеся на часть неиспользованного отпуска, превышающую 28 календарных дней, могут быть предоставлены в виде компенсации за неиспользованный отпуск, что закрепляется в коллективном договоре.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Оплата отпуска производится не позднее</w:t>
      </w:r>
      <w:r w:rsidR="005C45C4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чем за три дня до его начала.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Ежегодный отпуск должен быть перенесен на другой срок по соглашению между работником и работодателем в случаях, предусмотренных законодательством, в том числе, если работнику своевременно не была произведена оплата за время этого отпуска, либо работник был предупрежден о времени начала отпуска позднее</w:t>
      </w:r>
      <w:r w:rsidR="005C45C4">
        <w:rPr>
          <w:bCs/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</w:rPr>
        <w:t xml:space="preserve"> чем за две недели до его начала.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отпуска.</w:t>
      </w:r>
    </w:p>
    <w:p w:rsidR="00660F63" w:rsidRDefault="00E47FC9" w:rsidP="00E77D4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6.5</w:t>
      </w:r>
      <w:r w:rsidR="003B5324">
        <w:rPr>
          <w:bCs/>
          <w:iCs/>
          <w:sz w:val="28"/>
          <w:szCs w:val="28"/>
        </w:rPr>
        <w:t xml:space="preserve">. При предоставлении ежегодного отпуска преподавателям и другим педагогическим работникам за первый год работы в каникулярный период, в том числе до истечения шести месяцев работы, его продолжительность должна </w:t>
      </w:r>
    </w:p>
    <w:p w:rsidR="003B5324" w:rsidRDefault="003B5324" w:rsidP="00E77D48">
      <w:pPr>
        <w:spacing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соответствовать установленной для этих должностей продолжительности и оплачиваться в полном размере.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Преподавателям, учителям и другим педагогическим работникам, продолжительность отпуска которых составляет не менее 56 календарных дней, проработавшим в рабочем году не менее 10 месяцев, денежная компенсация за неиспользованный отпуск при увольнении выплачивается исходя из установленной продолжительности отпуска.</w:t>
      </w:r>
    </w:p>
    <w:p w:rsidR="009C4EC0" w:rsidRDefault="00E47FC9" w:rsidP="006A7E26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6.6</w:t>
      </w:r>
      <w:r w:rsidR="003B5324">
        <w:rPr>
          <w:bCs/>
          <w:iCs/>
          <w:sz w:val="28"/>
          <w:szCs w:val="28"/>
        </w:rPr>
        <w:t>. Работникам с ненормированным рабочим днем, включая руководителей, их заместителей, руководителей структурных подразделений, предоставляется ежегодный допо</w:t>
      </w:r>
      <w:r w:rsidR="006A7E26">
        <w:rPr>
          <w:bCs/>
          <w:iCs/>
          <w:sz w:val="28"/>
          <w:szCs w:val="28"/>
        </w:rPr>
        <w:t>лнительный оплачиваемый отпуск.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Перечень категорий работников с ненормированным рабочим днем, в том числе эпизодически привлекаемых к выполнению своих трудовых (должностных) обязанностей за пределами нормальной продолжительности рабочего времени, а также продолжительность ежегодного дополнительного отпуска за ненормированный рабочий день, составляющая не менее 3 календарных дней, предусматривается коллективным договором, правилами внутреннего трудового распорядка в зависимости от объема работы, степени напряженности труда, возможности работника выполнять свои трудовые</w:t>
      </w:r>
      <w:proofErr w:type="gramEnd"/>
      <w:r>
        <w:rPr>
          <w:bCs/>
          <w:iCs/>
          <w:sz w:val="28"/>
          <w:szCs w:val="28"/>
        </w:rPr>
        <w:t xml:space="preserve"> (должностные) обязанности за пределами нормальной продолжительности рабочего времени и других условий.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3B5324" w:rsidRDefault="00E47FC9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6.7</w:t>
      </w:r>
      <w:r w:rsidR="003B5324">
        <w:rPr>
          <w:bCs/>
          <w:iCs/>
          <w:sz w:val="28"/>
          <w:szCs w:val="28"/>
        </w:rPr>
        <w:t xml:space="preserve">. </w:t>
      </w:r>
      <w:proofErr w:type="gramStart"/>
      <w:r w:rsidR="003B5324">
        <w:rPr>
          <w:sz w:val="28"/>
          <w:szCs w:val="28"/>
        </w:rPr>
        <w:t>При проведении специальной оценки условий труда в целях реализации Федерального закона от 28 декабря 2013 года № 426-ФЗ «О</w:t>
      </w:r>
      <w:r w:rsidR="003B5324">
        <w:rPr>
          <w:bCs/>
          <w:sz w:val="28"/>
          <w:szCs w:val="28"/>
        </w:rPr>
        <w:t xml:space="preserve"> специальной оценке условий труда» (с учетом дополнений и изменений, внесенных Федеральным законом от 28 декабря 2013 № 421-ФЗ «</w:t>
      </w:r>
      <w:r w:rsidR="003B5324">
        <w:rPr>
          <w:sz w:val="28"/>
          <w:szCs w:val="28"/>
        </w:rPr>
        <w:t xml:space="preserve">О внесении изменений в отдельные законодательные акты Российской Федерации в связи с </w:t>
      </w:r>
      <w:r w:rsidR="003B5324">
        <w:rPr>
          <w:sz w:val="28"/>
          <w:szCs w:val="28"/>
        </w:rPr>
        <w:lastRenderedPageBreak/>
        <w:t>принятием Федерального закона</w:t>
      </w:r>
      <w:r w:rsidR="003B5324">
        <w:t xml:space="preserve"> </w:t>
      </w:r>
      <w:r w:rsidR="003B5324">
        <w:rPr>
          <w:sz w:val="28"/>
          <w:szCs w:val="28"/>
        </w:rPr>
        <w:t>«О специальной оценке условий труда») работникам, условия труда которых отнесены</w:t>
      </w:r>
      <w:proofErr w:type="gramEnd"/>
      <w:r w:rsidR="003B5324">
        <w:rPr>
          <w:sz w:val="28"/>
          <w:szCs w:val="28"/>
        </w:rPr>
        <w:t xml:space="preserve"> </w:t>
      </w:r>
      <w:proofErr w:type="gramStart"/>
      <w:r w:rsidR="003B5324">
        <w:rPr>
          <w:sz w:val="28"/>
          <w:szCs w:val="28"/>
        </w:rPr>
        <w:t>к вредным и (или) опасным по результатам специальной оценки условий труда, предоставляется ежегодный дополнительный оплачиваемый отпуск в соответствии со статьей 117 Трудового кодекса Российской Федерации.</w:t>
      </w:r>
      <w:proofErr w:type="gramEnd"/>
    </w:p>
    <w:p w:rsidR="00660F63" w:rsidRDefault="00E330C1" w:rsidP="00E77D48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 утверждения результатов проведения специальной оценки условий труда в качестве основания для назначения гарантий (компенсаций) за работу во вредных условиях труда, установленных по результатам проведённой до 1 января 2015г. аттестации рабочих мест по условиям труда применяется Список производств, цехов, профессий и должностей с вредными условиями труда, работа в которых даёт право на дополнительный отпуск и сокращённый рабочий день, утверждённый постановлением</w:t>
      </w:r>
      <w:proofErr w:type="gramEnd"/>
      <w:r>
        <w:rPr>
          <w:sz w:val="28"/>
          <w:szCs w:val="28"/>
        </w:rPr>
        <w:t xml:space="preserve"> Госкомтруда СССР, Президиума   ВЦСПС    от   25 октября  1974г. </w:t>
      </w:r>
    </w:p>
    <w:p w:rsidR="003B5324" w:rsidRDefault="00E330C1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298/П-22 (далее-Список) в части, не противоречащей Трудовому кодексу Российской Федерации, и при условии применения вышеуказанного Списка в качестве основания</w:t>
      </w:r>
      <w:r w:rsidR="00785C2B">
        <w:rPr>
          <w:sz w:val="28"/>
          <w:szCs w:val="28"/>
        </w:rPr>
        <w:t xml:space="preserve"> для назначения гарантий (компенсаций) за работу во вредных условиях труда до даты принятия в Российскую Федерацию Республики Крым и города федерального значения Севастополь.</w:t>
      </w:r>
    </w:p>
    <w:p w:rsidR="00125E41" w:rsidRDefault="00785C2B" w:rsidP="006A7E26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отсутствия у работодателя результатов аттестации рабочих мест по условиям труда или невозможности их применения вследствие перерегистрации юридического лица, указанный Список применяется до утверждения результатов </w:t>
      </w:r>
      <w:r w:rsidR="00BC58D5">
        <w:rPr>
          <w:sz w:val="28"/>
          <w:szCs w:val="28"/>
        </w:rPr>
        <w:t>проведения специальной оценки условий труда в части, не противоречащий Трудовому кодексу Российской Федерации, в отношении работников, у которых наименование профессии (должности) в штатном расписании работодателя соответствует наименованию, указанному в списке.</w:t>
      </w:r>
      <w:proofErr w:type="gramEnd"/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Работникам, занятым на работах с вредными и (или) опасными условиями труда обеспечивается право на дополнительный отпуск и сокращенный рабочий день в соответствии со Списком производств, цехов, профессий и должностей с вредными условиями труда, работа в которых дает право на дополнительный отпуск и сокращенный рабочий день, утвержденным постановлением Госкомтруда СССР и Президиума ВЦСПС от 25 октября 1974 г. № 298/П-22.</w:t>
      </w:r>
      <w:proofErr w:type="gramEnd"/>
    </w:p>
    <w:p w:rsidR="003B5324" w:rsidRDefault="00F53438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6.8</w:t>
      </w:r>
      <w:r w:rsidR="003B5324">
        <w:rPr>
          <w:bCs/>
          <w:iCs/>
          <w:sz w:val="28"/>
          <w:szCs w:val="28"/>
        </w:rPr>
        <w:t>. Организация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средств, которые присоединяются к ежегодному основному оплачиваемому отпуску. Условия предоставления и длительность дополнительных оплачиваемых отпусков определяются коллективным договором.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Кратковременный отпуск по семейным обстоятельствам (при рождении ребенка, регистрации брака, смерти близких родственников) предоставляется </w:t>
      </w:r>
      <w:r>
        <w:rPr>
          <w:bCs/>
          <w:iCs/>
          <w:sz w:val="28"/>
          <w:szCs w:val="28"/>
        </w:rPr>
        <w:lastRenderedPageBreak/>
        <w:t>работнику по его письменному заявлению в обязательном порядке. В коллективном договоре может определяться конкретная продолжительность таких отпусков, а также другие случаи и условия их предоставления.</w:t>
      </w:r>
    </w:p>
    <w:p w:rsidR="00F53438" w:rsidRDefault="00F53438" w:rsidP="00125E41">
      <w:pPr>
        <w:spacing w:line="276" w:lineRule="auto"/>
        <w:rPr>
          <w:b/>
          <w:sz w:val="28"/>
          <w:szCs w:val="28"/>
        </w:rPr>
      </w:pPr>
    </w:p>
    <w:p w:rsidR="003B5324" w:rsidRPr="00F53438" w:rsidRDefault="003B5324" w:rsidP="00720DE8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F53438">
        <w:rPr>
          <w:b/>
          <w:sz w:val="28"/>
          <w:szCs w:val="28"/>
        </w:rPr>
        <w:t>VII. Условия и охрана труда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Стороны Соглашения рассматривают охрану труда и здоровья работников организаций в качестве одного из приоритетных направлений деятельности.</w:t>
      </w:r>
    </w:p>
    <w:p w:rsidR="003B5324" w:rsidRDefault="00F53438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7.1. </w:t>
      </w:r>
      <w:r w:rsidRPr="00320D9B">
        <w:rPr>
          <w:b/>
          <w:bCs/>
          <w:iCs/>
          <w:sz w:val="28"/>
          <w:szCs w:val="28"/>
        </w:rPr>
        <w:t>Департамент</w:t>
      </w:r>
      <w:r w:rsidR="003B5324" w:rsidRPr="00320D9B">
        <w:rPr>
          <w:b/>
          <w:bCs/>
          <w:iCs/>
          <w:sz w:val="28"/>
          <w:szCs w:val="28"/>
        </w:rPr>
        <w:t>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7.1.1. Обеспечивает разработку нормативных правовых актов, содержащих государственные нормативные требования охраны труда, с участием Профсоюза в порядке, установленном постановлением Правительства Российской Федерации от 27 декабря 2010 г. № 1160 «Об утверждении Положения о разработке, утверждении и изменении нормативных правовых актов, содержащих государственные нормативные требования охраны труда», в том числе: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стандартов безопасности труда в организациях, </w:t>
      </w:r>
    </w:p>
    <w:p w:rsidR="00660F63" w:rsidRDefault="003B5324" w:rsidP="00E77D4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 и типовых инструкций по охране труда для организаций</w:t>
      </w:r>
      <w:r>
        <w:rPr>
          <w:i/>
          <w:sz w:val="28"/>
          <w:szCs w:val="28"/>
        </w:rPr>
        <w:t>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7.1.2. Осуществляет учет и ежегодный анализ причин производственного травматизма, а также несчастных случаев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при проведении образовательной деятельности, обобщает государственную отчетность по формам 7-Т (травматизм), 1-Т (условия труда) за истекший год с целью принятия мер по улучшению условий труда и снижению травматизма</w:t>
      </w:r>
      <w:r>
        <w:rPr>
          <w:i/>
          <w:sz w:val="28"/>
          <w:szCs w:val="28"/>
        </w:rPr>
        <w:t>.</w:t>
      </w:r>
    </w:p>
    <w:p w:rsidR="00125E41" w:rsidRPr="00660F63" w:rsidRDefault="003B5324" w:rsidP="00660F63">
      <w:pPr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7.1.3. </w:t>
      </w:r>
      <w:proofErr w:type="gramStart"/>
      <w:r>
        <w:rPr>
          <w:sz w:val="28"/>
          <w:szCs w:val="28"/>
        </w:rPr>
        <w:t>Информирует Профсоюз в течение первого квартала текущего года о несчастных случаях, произошедших в отчетном периоде на производстве, а также с обучающимися при проведении образовательной деятельности, причинах несчастных случаев, выделении образовательными организациями денежных средств на выполнение мероприятий по охране труда, в том числе на проведение специальной оценки условий труда, обучения по охране труда, медицинских осмотров, приобретение спецодежды и других средств индивидуальной</w:t>
      </w:r>
      <w:proofErr w:type="gramEnd"/>
      <w:r>
        <w:rPr>
          <w:sz w:val="28"/>
          <w:szCs w:val="28"/>
        </w:rPr>
        <w:t xml:space="preserve"> защиты (далее - 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>), компенсациях работникам, занятым во вредных и (или) опасных условиях труда</w:t>
      </w:r>
      <w:r w:rsidR="00660F63">
        <w:rPr>
          <w:i/>
          <w:sz w:val="28"/>
          <w:szCs w:val="28"/>
        </w:rPr>
        <w:t>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7.1.4. Предусматривает ежегодное выделение средств на обеспечение безопасности образовательных организаций и охрану труда и здоровья работников и обучающихся в составе субсидий на выполнение государственных услуг (работ), оказываемых образовательными организациями.</w:t>
      </w:r>
    </w:p>
    <w:p w:rsidR="003B5324" w:rsidRDefault="00F53438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Департамент</w:t>
      </w:r>
      <w:r w:rsidR="003B5324">
        <w:rPr>
          <w:sz w:val="28"/>
          <w:szCs w:val="28"/>
        </w:rPr>
        <w:t xml:space="preserve"> способствует деятельности работодателей и их представителей, которые в соответствии с требованиями законодательства: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7.2.1. Обеспечивают создание и функционирование системы управления охраной труда в соответствии со статьей 212 Трудового кодекса Российской Федерации.</w:t>
      </w:r>
    </w:p>
    <w:p w:rsidR="003B5324" w:rsidRPr="00551296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 w:rsidRPr="00551296">
        <w:rPr>
          <w:sz w:val="28"/>
          <w:szCs w:val="28"/>
        </w:rPr>
        <w:lastRenderedPageBreak/>
        <w:t>Конкретный размер средств на указанные цели определяется коллективным договором и уточняется в соглашении об охране труда, являющимся приложением к нему.</w:t>
      </w:r>
    </w:p>
    <w:p w:rsidR="003B5324" w:rsidRPr="00551296" w:rsidRDefault="003B5324" w:rsidP="00B459AE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551296">
        <w:rPr>
          <w:sz w:val="28"/>
          <w:szCs w:val="28"/>
        </w:rPr>
        <w:t>Используют в качестве дополнительного источника финансирования мероприятий по охране труда возможность возврата части сумм страховых взносов (до 20%) на предупредительные меры по сокращению производственного травматизма, в том числе на проведение специальной оценки условий труда, обучение по охране труда, приобретение СИЗ, санаторно-курортное лечение работников, занятых на работах с вредными и (или) опасными условиями труда, проведение обязательных медицинских осмотров в соответствии с</w:t>
      </w:r>
      <w:proofErr w:type="gramEnd"/>
      <w:r w:rsidRPr="00551296">
        <w:rPr>
          <w:sz w:val="28"/>
          <w:szCs w:val="28"/>
        </w:rPr>
        <w:t xml:space="preserve"> Федеральным законом от 1 декабря 2014 г. № 386-ФЗ «О бюджете Фонда социального страхования Российской Федерации на 2015 год и на плановый период 2016 и 2017 годов».</w:t>
      </w:r>
    </w:p>
    <w:p w:rsidR="003B5324" w:rsidRDefault="00320D9B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7.2.2</w:t>
      </w:r>
      <w:r w:rsidR="003B5324">
        <w:rPr>
          <w:sz w:val="28"/>
          <w:szCs w:val="28"/>
        </w:rPr>
        <w:t>. Создают службы охраны труда или вводят должность специалиста по охране труда в организациях с численностью работников свыше 50 человек в соответствии со статьей 217 Трудового кодекса Российской Федерации.</w:t>
      </w:r>
    </w:p>
    <w:p w:rsidR="00660F63" w:rsidRDefault="00320D9B" w:rsidP="00E77D4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7.2.3</w:t>
      </w:r>
      <w:r w:rsidR="003B5324">
        <w:rPr>
          <w:sz w:val="28"/>
          <w:szCs w:val="28"/>
        </w:rPr>
        <w:t>. Обеспечивают проведение специальной оценки условий труда в соответствии с Федеральным законом от 28 декабря 2013 г. № 426-ФЗ «О спе</w:t>
      </w:r>
      <w:r w:rsidR="00E77D48">
        <w:rPr>
          <w:sz w:val="28"/>
          <w:szCs w:val="28"/>
        </w:rPr>
        <w:t>циальной оценке условий труда».</w:t>
      </w:r>
    </w:p>
    <w:p w:rsidR="003B5324" w:rsidRDefault="00320D9B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7.2.4</w:t>
      </w:r>
      <w:r w:rsidR="003B5324">
        <w:rPr>
          <w:sz w:val="28"/>
          <w:szCs w:val="28"/>
        </w:rPr>
        <w:t xml:space="preserve">. Обеспечивают работников сертифицированной спецодеждой и другими </w:t>
      </w:r>
      <w:proofErr w:type="gramStart"/>
      <w:r w:rsidR="003B5324">
        <w:rPr>
          <w:sz w:val="28"/>
          <w:szCs w:val="28"/>
        </w:rPr>
        <w:t>СИЗ</w:t>
      </w:r>
      <w:proofErr w:type="gramEnd"/>
      <w:r w:rsidR="003B5324">
        <w:rPr>
          <w:sz w:val="28"/>
          <w:szCs w:val="28"/>
        </w:rPr>
        <w:t>, молоком, смывающими и (или) обезвреживающими средствами в соотве</w:t>
      </w:r>
      <w:r w:rsidR="00BC58D5">
        <w:rPr>
          <w:sz w:val="28"/>
          <w:szCs w:val="28"/>
        </w:rPr>
        <w:t>тствии с установленными нормами при наличии условий труда, отнесённых к вредным и (или) опасным условиям труда, обеспечивают гарантии и компенсации, предусмотренные действующим законодательством (ст.219 ТК РФ)</w:t>
      </w:r>
      <w:r w:rsidR="00737B58">
        <w:rPr>
          <w:sz w:val="28"/>
          <w:szCs w:val="28"/>
        </w:rPr>
        <w:t>.</w:t>
      </w:r>
    </w:p>
    <w:p w:rsidR="003B5324" w:rsidRDefault="00320D9B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7.2.5</w:t>
      </w:r>
      <w:r w:rsidR="003B5324">
        <w:rPr>
          <w:sz w:val="28"/>
          <w:szCs w:val="28"/>
        </w:rPr>
        <w:t>. Обеспечивают за счет средств работодателя проведение обязательных предварительных (при поступлении на работу) и периодических осмотров, а также обязательного психиатрического освидетельствования работников в соответствии со статьей 213 Трудового кодекса Российской Федерации.</w:t>
      </w:r>
    </w:p>
    <w:p w:rsidR="00125E41" w:rsidRDefault="00320D9B" w:rsidP="006A7E2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7.2.6</w:t>
      </w:r>
      <w:r w:rsidR="003B5324">
        <w:rPr>
          <w:sz w:val="28"/>
          <w:szCs w:val="28"/>
        </w:rPr>
        <w:t xml:space="preserve">. </w:t>
      </w:r>
      <w:proofErr w:type="gramStart"/>
      <w:r w:rsidR="003B5324">
        <w:rPr>
          <w:sz w:val="28"/>
          <w:szCs w:val="28"/>
        </w:rPr>
        <w:t xml:space="preserve">Обеспечивают выплату единовременной денежной компенсации сверх предусмотренной федеральным законодательством семье пострадавшего в результате смерти работника, наступившей от несчастного случая, связанного с производством, или профессионального заболевания, в размере и на условиях, определяемых </w:t>
      </w:r>
      <w:r w:rsidR="006A7E26">
        <w:rPr>
          <w:sz w:val="28"/>
          <w:szCs w:val="28"/>
        </w:rPr>
        <w:t>коллективным договором.</w:t>
      </w:r>
      <w:proofErr w:type="gramEnd"/>
    </w:p>
    <w:p w:rsidR="003B5324" w:rsidRDefault="00320D9B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7.2.7</w:t>
      </w:r>
      <w:r w:rsidR="003B5324">
        <w:rPr>
          <w:sz w:val="28"/>
          <w:szCs w:val="28"/>
        </w:rPr>
        <w:t xml:space="preserve">. Предусматривают участие технических инспекторов труда Профсоюза в расследовании несчастных случаев на производстве и с </w:t>
      </w:r>
      <w:proofErr w:type="gramStart"/>
      <w:r w:rsidR="003B5324">
        <w:rPr>
          <w:sz w:val="28"/>
          <w:szCs w:val="28"/>
        </w:rPr>
        <w:t>обучающимися</w:t>
      </w:r>
      <w:proofErr w:type="gramEnd"/>
      <w:r w:rsidR="003B5324">
        <w:rPr>
          <w:sz w:val="28"/>
          <w:szCs w:val="28"/>
        </w:rPr>
        <w:t xml:space="preserve"> при проведении образовательной деятельности. Представляют информацию в профсоюзные органы о выполнении мероприятий по устранению причин несчастных случаев.</w:t>
      </w:r>
    </w:p>
    <w:p w:rsidR="00737B58" w:rsidRDefault="00737B58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7.2.8. Обеспечивают обучение безопасным методам и приёмам выполнения работ и оказанию первой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пострадавшим на производстве, проведение инструктажа по охране труда, стажировки на рабочем месте и проверки знания требований охраны труда (ст.212,225 ТК РФ).</w:t>
      </w:r>
    </w:p>
    <w:p w:rsidR="00737B58" w:rsidRDefault="00737B58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7.2.9. Обеспечивают разработку перечня ежегодно реализуемых работодателем мероприятий по улучшению условий труда и охраны труда и снижению уровней профессиональных рисков (ст.   226   ТК   РФ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Приказ 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от 01.03.2012 № 181н).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320D9B">
        <w:rPr>
          <w:b/>
          <w:sz w:val="28"/>
          <w:szCs w:val="28"/>
        </w:rPr>
        <w:t>Профсоюз</w:t>
      </w:r>
      <w:r>
        <w:rPr>
          <w:sz w:val="28"/>
          <w:szCs w:val="28"/>
        </w:rPr>
        <w:t>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7.3.1. Обеспечивает подготовку заключений на нормативные правовые акты в сфере образования, содержащие государственные нормативные требования охраны труда, разработанных в порядке, установленном постановлением Правительства Российской Федерации от 27 декабря 2010 г. № 1160 «Об утверждении Положения о разработке, утверждении и изменении нормативных правовых актов, содержащих государственные нормативные требования охраны труда».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7.3.2. Обеспечивает оперативное и практическое руководство технической инспекцией труда Профсоюза, организует обучение технических инспекторов труда по проверке знаний требований охраны труда с выдачей соответствующих удостоверений.</w:t>
      </w:r>
    </w:p>
    <w:p w:rsidR="00660F63" w:rsidRDefault="003B5324" w:rsidP="00E77D4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7.3.3. Осуществляет защитные функции по соблюдению прав членов Профсоюза на здоровые и безопасные условия труда, гарантии и компенсации </w:t>
      </w:r>
    </w:p>
    <w:p w:rsidR="00660F63" w:rsidRDefault="00660F63" w:rsidP="00660F63">
      <w:pPr>
        <w:spacing w:line="276" w:lineRule="auto"/>
        <w:jc w:val="center"/>
        <w:rPr>
          <w:sz w:val="28"/>
          <w:szCs w:val="28"/>
        </w:rPr>
      </w:pPr>
    </w:p>
    <w:p w:rsidR="003B5324" w:rsidRDefault="003B5324" w:rsidP="00125E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работникам, занятым во вредных и (или) опасных условиях труда, привлекая для этих целей технических, внештатных технических инспекторов труда и уполномоченных (доверенных) лиц по охране труда, представляют интересы членов Профсоюза в органах государственной власти, в суде.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7.3.4. Организует проведение проверок состояния охраны труда в организациях, выполнение мероприятий по охране труда, предусмотренных коллективными договорами, соглашениями по охране труда.</w:t>
      </w:r>
    </w:p>
    <w:p w:rsidR="00125E41" w:rsidRDefault="003B5324" w:rsidP="008749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7.3.5. Обеспечивает реализацию права работника на сохранение за ним места работы (должности)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труда, нормативных требований по охр</w:t>
      </w:r>
      <w:r w:rsidR="00874918">
        <w:rPr>
          <w:sz w:val="28"/>
          <w:szCs w:val="28"/>
        </w:rPr>
        <w:t>ане труда не по вине работника.</w:t>
      </w:r>
    </w:p>
    <w:p w:rsidR="003B5324" w:rsidRDefault="003B5324" w:rsidP="00B459A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7.3.6. Обеспечивает избрание уполномоченных (доверенных) лиц по охране труда профкомов, способствует формированию и организации деятельности совместных комитетов (комиссий) по охране труда, организует их </w:t>
      </w:r>
      <w:r w:rsidR="00B459AE">
        <w:rPr>
          <w:sz w:val="28"/>
          <w:szCs w:val="28"/>
        </w:rPr>
        <w:t>обучение и</w:t>
      </w:r>
      <w:r w:rsidR="00125E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оказывает помощь в работе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7.4</w:t>
      </w:r>
      <w:r w:rsidRPr="00320D9B">
        <w:rPr>
          <w:b/>
          <w:sz w:val="28"/>
          <w:szCs w:val="28"/>
        </w:rPr>
        <w:t>. Стороны совместно:</w:t>
      </w:r>
    </w:p>
    <w:p w:rsidR="00125E41" w:rsidRDefault="003B5324" w:rsidP="006A7E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Содействуют выполнению представлений и требований технических инспекторов труда и внештатных технических инспекторов труда, представлений уполномоченных (доверенных) лиц по охране труда профсоюзных организаций, выданных работодателям, по устранению выявленных в ходе </w:t>
      </w:r>
      <w:proofErr w:type="gramStart"/>
      <w:r>
        <w:rPr>
          <w:sz w:val="28"/>
          <w:szCs w:val="28"/>
        </w:rPr>
        <w:t>проверок нарушений требований охраны труда</w:t>
      </w:r>
      <w:proofErr w:type="gramEnd"/>
      <w:r>
        <w:rPr>
          <w:sz w:val="28"/>
          <w:szCs w:val="28"/>
        </w:rPr>
        <w:t xml:space="preserve"> и здоровья.</w:t>
      </w:r>
    </w:p>
    <w:p w:rsidR="00641BBB" w:rsidRDefault="00641BBB" w:rsidP="00720DE8">
      <w:pPr>
        <w:spacing w:line="276" w:lineRule="auto"/>
        <w:ind w:firstLine="709"/>
        <w:jc w:val="both"/>
        <w:rPr>
          <w:sz w:val="28"/>
          <w:szCs w:val="28"/>
        </w:rPr>
      </w:pPr>
    </w:p>
    <w:p w:rsidR="008A6B58" w:rsidRPr="00660F63" w:rsidRDefault="003B5324" w:rsidP="00660F63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8A6B58">
        <w:rPr>
          <w:b/>
          <w:sz w:val="28"/>
          <w:szCs w:val="28"/>
          <w:lang w:val="en-US"/>
        </w:rPr>
        <w:t>VIII</w:t>
      </w:r>
      <w:r w:rsidRPr="008A6B58">
        <w:rPr>
          <w:b/>
          <w:sz w:val="28"/>
          <w:szCs w:val="28"/>
        </w:rPr>
        <w:t>. Содействие занятости, повышение квалификации и закр</w:t>
      </w:r>
      <w:r w:rsidR="00660F63">
        <w:rPr>
          <w:b/>
          <w:sz w:val="28"/>
          <w:szCs w:val="28"/>
        </w:rPr>
        <w:t>епление профессиональных кадров</w:t>
      </w:r>
    </w:p>
    <w:p w:rsidR="003B5324" w:rsidRDefault="008A6B58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641BBB">
        <w:rPr>
          <w:b/>
          <w:sz w:val="28"/>
          <w:szCs w:val="28"/>
        </w:rPr>
        <w:t>Департамент</w:t>
      </w:r>
      <w:r w:rsidR="003B5324" w:rsidRPr="00641BBB">
        <w:rPr>
          <w:b/>
          <w:sz w:val="28"/>
          <w:szCs w:val="28"/>
        </w:rPr>
        <w:t>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8.1.1. Содействует проведению государственной политики в области занятости, дополнительного профессионального образования по программам повышения квалификации и программам профессиональной переподготовки, трудоустройства выпускников, оказания эффективной помощи преподавателям и ученым из числа молодежи в профессиональной и социальной адаптации и координирует работу организаций по эффективному использованию кадровых ресурсов.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8.1.2. Анализирует кадровый состав и потребность в кадрах образовательных организаций высшего образования, общеобразовательных организаций, образовательных организаций дополнительного образования детей, потребность в получении педагогическими работниками дополнительного профессионального образования в целях формирования государственного задания.</w:t>
      </w:r>
    </w:p>
    <w:p w:rsidR="003B5324" w:rsidRDefault="003B5324" w:rsidP="00B459A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8.1.3. Координирует деятельность обра</w:t>
      </w:r>
      <w:r w:rsidR="00B459AE">
        <w:rPr>
          <w:sz w:val="28"/>
          <w:szCs w:val="28"/>
        </w:rPr>
        <w:t xml:space="preserve">зовательных организаций среднего профессионального  </w:t>
      </w:r>
      <w:r>
        <w:rPr>
          <w:sz w:val="28"/>
          <w:szCs w:val="28"/>
        </w:rPr>
        <w:t>образования, направленную на обеспечение современного развития кадрового потенциала сферы образования, рынка педагогического труда, на востребованность и конкурентоспособность педагогической профессии, на формирование позитивного образа преподавателя, учителя в общественном сознании.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8.1.4. Принимает меры по повышению социального и профессионального статуса педагогических и научно-педагогических работников, качества кадрового потенциала образовательных организаций, создание необходимых безопасных и комфортных условий труда для работников сферы образования.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8.1.5. Информирует Профсоюз не менее чем за три месяца о решениях, влекущих возможные массовые увольнения работников организаций, их числе, категориях и сроках проведения мероприятий по высвобождению работников.</w:t>
      </w:r>
    </w:p>
    <w:p w:rsidR="00041660" w:rsidRPr="00041660" w:rsidRDefault="00041660" w:rsidP="00041660">
      <w:pPr>
        <w:spacing w:line="276" w:lineRule="auto"/>
        <w:ind w:firstLine="709"/>
        <w:jc w:val="both"/>
        <w:rPr>
          <w:sz w:val="28"/>
          <w:szCs w:val="28"/>
        </w:rPr>
      </w:pPr>
      <w:r w:rsidRPr="00041660">
        <w:rPr>
          <w:sz w:val="28"/>
          <w:szCs w:val="28"/>
        </w:rPr>
        <w:t>8.2. Стороны считают, что</w:t>
      </w:r>
      <w:r w:rsidRPr="00041660">
        <w:rPr>
          <w:sz w:val="28"/>
          <w:szCs w:val="28"/>
          <w:lang w:eastAsia="en-US"/>
        </w:rPr>
        <w:t xml:space="preserve"> при аттестации педагогических работников предусмотреть следующее: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>8.2.1.</w:t>
      </w:r>
      <w:r w:rsidRPr="00E77D48">
        <w:rPr>
          <w:rFonts w:eastAsiaTheme="minorHAnsi"/>
          <w:sz w:val="28"/>
          <w:szCs w:val="28"/>
          <w:lang w:eastAsia="en-US"/>
        </w:rPr>
        <w:tab/>
        <w:t xml:space="preserve">Имеют право на прохождение аттестации на квалификационные категории (высшую, первую) без осуществления всестороннего анализа профессиональной </w:t>
      </w:r>
      <w:r w:rsidRPr="00E77D48">
        <w:rPr>
          <w:rFonts w:eastAsiaTheme="minorHAnsi"/>
          <w:sz w:val="28"/>
          <w:szCs w:val="28"/>
          <w:lang w:eastAsia="en-US"/>
        </w:rPr>
        <w:lastRenderedPageBreak/>
        <w:t>деятельности отдельные категории педагогических работников по следующим основаниям: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>а)</w:t>
      </w:r>
      <w:r w:rsidRPr="00E77D48">
        <w:rPr>
          <w:rFonts w:eastAsiaTheme="minorHAnsi"/>
          <w:sz w:val="28"/>
          <w:szCs w:val="28"/>
          <w:lang w:eastAsia="en-US"/>
        </w:rPr>
        <w:tab/>
        <w:t>на основании представленных документов организации: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ab/>
        <w:t>- педагогические работники, имеющие звание «Народный учитель», «Заслуженный учитель», «Почетный работник сферы образования</w:t>
      </w:r>
      <w:r w:rsidRPr="00E77D48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E77D48">
        <w:rPr>
          <w:rFonts w:eastAsiaTheme="minorHAnsi"/>
          <w:sz w:val="28"/>
          <w:szCs w:val="28"/>
          <w:lang w:eastAsia="en-US"/>
        </w:rPr>
        <w:t xml:space="preserve">Российской Федерации»; «Почетный работник общего образования Российской Федерации»; «Почетный работник среднего профессионального образования Российской Федерации»; «Почетный работник сферы воспитания детей и молодежи Российской Федерации» 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>- педагогические работники, имеющие почётное звание «Заслуженный работник образования города Севастополя»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 xml:space="preserve">- педагогические работники, имеющие ведомственный знак отличия «За верность профессии» по соответствующему профилю 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>-</w:t>
      </w:r>
      <w:r w:rsidRPr="00E77D48">
        <w:rPr>
          <w:rFonts w:eastAsiaTheme="minorHAnsi"/>
          <w:sz w:val="28"/>
          <w:szCs w:val="28"/>
          <w:lang w:eastAsia="en-US"/>
        </w:rPr>
        <w:tab/>
        <w:t>победители конкурса на присуждение премий лучшим учителям за достижения в педагогической деятельности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 xml:space="preserve"> -</w:t>
      </w:r>
      <w:r w:rsidRPr="00E77D48">
        <w:rPr>
          <w:rFonts w:eastAsiaTheme="minorHAnsi"/>
          <w:sz w:val="28"/>
          <w:szCs w:val="28"/>
          <w:lang w:eastAsia="en-US"/>
        </w:rPr>
        <w:tab/>
        <w:t>победители конкурса на присуждение премий Губернатора города Севастополя «Лучший педагог города Севастополя»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 xml:space="preserve"> -</w:t>
      </w:r>
      <w:r w:rsidRPr="00E77D48">
        <w:rPr>
          <w:rFonts w:eastAsiaTheme="minorHAnsi"/>
          <w:sz w:val="28"/>
          <w:szCs w:val="28"/>
          <w:lang w:eastAsia="en-US"/>
        </w:rPr>
        <w:tab/>
        <w:t>педагогические работники, имеющие учёную степень «кандидат» или «доктор наук» по профилю выполняемой работы при аттестации на установление первой квалификационной категории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>б)</w:t>
      </w:r>
      <w:r w:rsidRPr="00E77D48">
        <w:rPr>
          <w:rFonts w:eastAsiaTheme="minorHAnsi"/>
          <w:sz w:val="28"/>
          <w:szCs w:val="28"/>
          <w:lang w:eastAsia="en-US"/>
        </w:rPr>
        <w:tab/>
        <w:t xml:space="preserve"> на основании представленных документов организации: 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 xml:space="preserve">    - при аттестации на установление первой квалификационной </w:t>
      </w:r>
      <w:proofErr w:type="gramStart"/>
      <w:r w:rsidRPr="00E77D48">
        <w:rPr>
          <w:rFonts w:eastAsiaTheme="minorHAnsi"/>
          <w:sz w:val="28"/>
          <w:szCs w:val="28"/>
          <w:lang w:eastAsia="en-US"/>
        </w:rPr>
        <w:t>категории</w:t>
      </w:r>
      <w:proofErr w:type="gramEnd"/>
      <w:r w:rsidRPr="00E77D48">
        <w:rPr>
          <w:rFonts w:eastAsiaTheme="minorHAnsi"/>
          <w:sz w:val="28"/>
          <w:szCs w:val="28"/>
          <w:lang w:eastAsia="en-US"/>
        </w:rPr>
        <w:t xml:space="preserve"> следующие педагогические работники, не имеющие квалификационной категории по данной должности: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 xml:space="preserve">    </w:t>
      </w:r>
      <w:proofErr w:type="gramStart"/>
      <w:r w:rsidRPr="00E77D48">
        <w:rPr>
          <w:rFonts w:eastAsiaTheme="minorHAnsi"/>
          <w:sz w:val="28"/>
          <w:szCs w:val="28"/>
          <w:lang w:eastAsia="en-US"/>
        </w:rPr>
        <w:t>- победители и призеры (1-3 место) регионального этапа всероссийских конкурсов профессионального мастерства «Учитель года России», «Воспитатель года России», «Педагог-психолог России», «Сердце отдаю детям», «Учитель здоровья России», «Учитель-дефектолог России», «Школа-территория здоровья», «Лучшая инклюзивная школа России» и других конкурсов соответствующего уровня, организаторами которых являются Министерство просвещения Российской Федерации, федеральные Центры, подведомственные Министерству просвещения Российской Федерации</w:t>
      </w:r>
      <w:proofErr w:type="gramEnd"/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 xml:space="preserve"> в) на основании представленных документов организации: 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 xml:space="preserve">   - при аттестации на установление высшей квалификационной </w:t>
      </w:r>
      <w:proofErr w:type="gramStart"/>
      <w:r w:rsidRPr="00E77D48">
        <w:rPr>
          <w:rFonts w:eastAsiaTheme="minorHAnsi"/>
          <w:sz w:val="28"/>
          <w:szCs w:val="28"/>
          <w:lang w:eastAsia="en-US"/>
        </w:rPr>
        <w:t>категории</w:t>
      </w:r>
      <w:proofErr w:type="gramEnd"/>
      <w:r w:rsidRPr="00E77D48">
        <w:rPr>
          <w:rFonts w:eastAsiaTheme="minorHAnsi"/>
          <w:sz w:val="28"/>
          <w:szCs w:val="28"/>
          <w:lang w:eastAsia="en-US"/>
        </w:rPr>
        <w:t xml:space="preserve"> следующие педагогические работники, имеющие высшую или не менее 2-х лет первую квалификационную категорию по данной должности: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77D48">
        <w:rPr>
          <w:rFonts w:eastAsiaTheme="minorHAnsi"/>
          <w:sz w:val="28"/>
          <w:szCs w:val="28"/>
          <w:lang w:eastAsia="en-US"/>
        </w:rPr>
        <w:t>- победители и призеры (1-3 место) регионального этапа всероссийских конкурсов профессионального мастерства «Учитель года России», «Воспитатель года России», «Педагог-психолог России», «Сердце отдаю детям»,</w:t>
      </w:r>
      <w:r w:rsidRPr="00E77D48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E77D48">
        <w:rPr>
          <w:rFonts w:eastAsiaTheme="minorHAnsi"/>
          <w:sz w:val="28"/>
          <w:szCs w:val="28"/>
          <w:lang w:eastAsia="en-US"/>
        </w:rPr>
        <w:t xml:space="preserve">«Учитель здоровья России»,  «Учитель-дефектолог России», «Школа-территория здоровья», «Лучшая инклюзивная школа России» и других конкурсов соответствующего уровня, организаторами которых является Министерство просвещения Российской Федерации, федеральные Центры, подведомственные Министерству просвещения Российской Федерации </w:t>
      </w:r>
      <w:proofErr w:type="gramEnd"/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 xml:space="preserve">- при аттестации на установление первой  и высшей квалификационной </w:t>
      </w:r>
      <w:proofErr w:type="gramStart"/>
      <w:r w:rsidRPr="00E77D48">
        <w:rPr>
          <w:rFonts w:eastAsiaTheme="minorHAnsi"/>
          <w:sz w:val="28"/>
          <w:szCs w:val="28"/>
          <w:lang w:eastAsia="en-US"/>
        </w:rPr>
        <w:t>категории</w:t>
      </w:r>
      <w:proofErr w:type="gramEnd"/>
      <w:r w:rsidRPr="00E77D48">
        <w:rPr>
          <w:rFonts w:eastAsiaTheme="minorHAnsi"/>
          <w:sz w:val="28"/>
          <w:szCs w:val="28"/>
          <w:lang w:eastAsia="en-US"/>
        </w:rPr>
        <w:t xml:space="preserve"> следующие педагогические работники: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lastRenderedPageBreak/>
        <w:t>- победители и призеры (1-3 место) международных, всероссийских олимпиад для педагогических работников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>- победители и призеры (1-3 место) региональных конкурсов профессионального мастерства, организаторами которых являются Департамент образования и науки города Севастополя,  Государственное автономное образовательное учреждение профессионального образования города Севастополя «Институт развития образования», Севастопольская городская организация Профсоюза работников народного образования и науки РФ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>г)</w:t>
      </w:r>
      <w:r w:rsidRPr="00E77D48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E77D48">
        <w:rPr>
          <w:rFonts w:eastAsiaTheme="minorHAnsi"/>
          <w:sz w:val="28"/>
          <w:szCs w:val="28"/>
          <w:lang w:eastAsia="en-US"/>
        </w:rPr>
        <w:t>на основании представленных документов организации:</w:t>
      </w:r>
      <w:r w:rsidRPr="00E77D48">
        <w:rPr>
          <w:rFonts w:eastAsiaTheme="minorHAnsi"/>
          <w:sz w:val="28"/>
          <w:szCs w:val="28"/>
          <w:lang w:eastAsia="en-US"/>
        </w:rPr>
        <w:tab/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77D48">
        <w:rPr>
          <w:rFonts w:eastAsiaTheme="minorHAnsi"/>
          <w:sz w:val="28"/>
          <w:szCs w:val="28"/>
          <w:lang w:eastAsia="en-US"/>
        </w:rPr>
        <w:t>- подготовившие победителей (1-е место) международных, региональных этапов всероссийских олимпиад, конкурсов, соревнований, выставок, фестивалей, учредителем которых является Министерство просвещения Российской Федерации, или победителей (1-е место) региональных олимпиад, конкурсов, соревнований, выставок, фестивалей, учредителем которых является Департамент образования  и науки города Севастополя, или победителей (1-е место) межрегиональных олимпиад, конкурсов, соревнований, выставок, фестивалей, учредителем которых является Министерство просвещения Крыма.</w:t>
      </w:r>
      <w:proofErr w:type="gramEnd"/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>д) на основании представленных документов организации:</w:t>
      </w:r>
    </w:p>
    <w:p w:rsidR="00E77D48" w:rsidRPr="00E77D48" w:rsidRDefault="00E77D48" w:rsidP="00E77D48">
      <w:pPr>
        <w:jc w:val="both"/>
        <w:rPr>
          <w:rFonts w:eastAsiaTheme="minorHAnsi"/>
          <w:sz w:val="28"/>
          <w:szCs w:val="28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 xml:space="preserve">- учителя-предметники, которые </w:t>
      </w:r>
      <w:proofErr w:type="gramStart"/>
      <w:r w:rsidRPr="00E77D48">
        <w:rPr>
          <w:rFonts w:eastAsiaTheme="minorHAnsi"/>
          <w:sz w:val="28"/>
          <w:szCs w:val="28"/>
          <w:lang w:eastAsia="en-US"/>
        </w:rPr>
        <w:t>три и более лет</w:t>
      </w:r>
      <w:proofErr w:type="gramEnd"/>
      <w:r w:rsidRPr="00E77D48">
        <w:rPr>
          <w:rFonts w:eastAsiaTheme="minorHAnsi"/>
          <w:sz w:val="28"/>
          <w:szCs w:val="28"/>
          <w:lang w:eastAsia="en-US"/>
        </w:rPr>
        <w:t xml:space="preserve"> являются председателями предметных комиссий ЕГЭ, ОГЭ.</w:t>
      </w:r>
    </w:p>
    <w:p w:rsidR="00E77D48" w:rsidRPr="00E77D48" w:rsidRDefault="00E77D48" w:rsidP="00E77D48">
      <w:pPr>
        <w:ind w:firstLine="740"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Аттестуемые, работая по профилю, имеют право на присвоение им высшей квалификационной категории при условии наличия первой квалификационной категории не менее 2-х лет, либо на присвоение первой квалификационной категории. Проходят процедуру аттестации по минимальному пакету аттестационных документов: наличие заявления на аттестацию, справки с места работы и копий соответствующих документов.</w:t>
      </w:r>
    </w:p>
    <w:p w:rsidR="00E77D48" w:rsidRPr="00E77D48" w:rsidRDefault="00E77D48" w:rsidP="00E77D48">
      <w:pPr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sz w:val="28"/>
          <w:szCs w:val="28"/>
          <w:lang w:eastAsia="en-US"/>
        </w:rPr>
        <w:t xml:space="preserve">Воспользоваться каждым из </w:t>
      </w:r>
      <w:proofErr w:type="gramStart"/>
      <w:r w:rsidRPr="00E77D48">
        <w:rPr>
          <w:rFonts w:eastAsiaTheme="minorHAnsi"/>
          <w:sz w:val="28"/>
          <w:szCs w:val="28"/>
          <w:lang w:eastAsia="en-US"/>
        </w:rPr>
        <w:t>вышеперечисленных</w:t>
      </w:r>
      <w:proofErr w:type="gramEnd"/>
      <w:r w:rsidRPr="00E77D48">
        <w:rPr>
          <w:rFonts w:eastAsiaTheme="minorHAnsi"/>
          <w:sz w:val="28"/>
          <w:szCs w:val="28"/>
          <w:lang w:eastAsia="en-US"/>
        </w:rPr>
        <w:t xml:space="preserve"> основанием педагогический работник может не более чем один раз.</w:t>
      </w:r>
    </w:p>
    <w:p w:rsidR="00E77D48" w:rsidRPr="00E77D48" w:rsidRDefault="00E77D48" w:rsidP="00E77D48">
      <w:pPr>
        <w:ind w:firstLine="760"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Достижения педагогических работников, отмеченные в данном пункте, рассматриваются аттестационной комиссией как результат профессиональной деятельности работников, соответствующий заявленной квалификационной категории, в том числе в качестве личного вклада в повышение качества образования, совершенствование методов обучения и воспитания.</w:t>
      </w:r>
    </w:p>
    <w:p w:rsidR="00E77D48" w:rsidRPr="00E77D48" w:rsidRDefault="00E77D48" w:rsidP="00E77D48">
      <w:pPr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 xml:space="preserve">8.2.2. </w:t>
      </w:r>
      <w:proofErr w:type="gramStart"/>
      <w:r w:rsidRPr="00E77D48">
        <w:rPr>
          <w:rFonts w:eastAsiaTheme="minorHAnsi"/>
          <w:color w:val="000000"/>
          <w:sz w:val="28"/>
          <w:szCs w:val="28"/>
          <w:lang w:bidi="ru-RU"/>
        </w:rPr>
        <w:t>Педагогическому работнику, имеющему (имевшему) высшую, имеющему (имевшему) первую квалификационную категорию по одной должности, не может быть отказано в прохождении аттестации на высшую квалификационную категорию по другой должности, в том числе, в случаях, если на высшую квалификационную категорию педагогический работник претендует впервые.</w:t>
      </w:r>
      <w:proofErr w:type="gramEnd"/>
    </w:p>
    <w:p w:rsidR="00E77D48" w:rsidRPr="00E77D48" w:rsidRDefault="00E77D48" w:rsidP="00E77D48">
      <w:pPr>
        <w:tabs>
          <w:tab w:val="left" w:pos="1600"/>
        </w:tabs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8.2.3.Квалификационные категории, установленные педагогическим работникам, сохраняются до окончания срока их действия в следующих случаях:</w:t>
      </w:r>
    </w:p>
    <w:p w:rsidR="00E77D48" w:rsidRPr="00E77D48" w:rsidRDefault="00E77D48" w:rsidP="00E77D48">
      <w:pPr>
        <w:tabs>
          <w:tab w:val="left" w:pos="1106"/>
        </w:tabs>
        <w:ind w:firstLine="7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а)</w:t>
      </w:r>
      <w:r w:rsidRPr="00E77D48">
        <w:rPr>
          <w:rFonts w:eastAsiaTheme="minorHAnsi"/>
          <w:color w:val="000000"/>
          <w:sz w:val="28"/>
          <w:szCs w:val="28"/>
          <w:lang w:bidi="ru-RU"/>
        </w:rPr>
        <w:tab/>
        <w:t>при переходе работника с должности «воспитатель», «методист», «инструктор-методист»,</w:t>
      </w:r>
      <w:r w:rsidRPr="00E77D48">
        <w:rPr>
          <w:rFonts w:eastAsiaTheme="minorHAnsi"/>
          <w:color w:val="000000"/>
          <w:sz w:val="28"/>
          <w:szCs w:val="28"/>
          <w:lang w:bidi="ru-RU"/>
        </w:rPr>
        <w:tab/>
        <w:t>«тренер-преподаватель»,</w:t>
      </w:r>
      <w:r w:rsidRPr="00E77D48">
        <w:rPr>
          <w:rFonts w:eastAsiaTheme="minorHAnsi"/>
          <w:color w:val="000000"/>
          <w:sz w:val="28"/>
          <w:szCs w:val="28"/>
          <w:lang w:bidi="ru-RU"/>
        </w:rPr>
        <w:tab/>
        <w:t xml:space="preserve">«педагог дополнительного образования» на </w:t>
      </w:r>
      <w:proofErr w:type="gramStart"/>
      <w:r w:rsidRPr="00E77D48">
        <w:rPr>
          <w:rFonts w:eastAsiaTheme="minorHAnsi"/>
          <w:color w:val="000000"/>
          <w:sz w:val="28"/>
          <w:szCs w:val="28"/>
          <w:lang w:bidi="ru-RU"/>
        </w:rPr>
        <w:t>аналогичную</w:t>
      </w:r>
      <w:proofErr w:type="gramEnd"/>
      <w:r w:rsidRPr="00E77D48">
        <w:rPr>
          <w:rFonts w:eastAsiaTheme="minorHAnsi"/>
          <w:color w:val="000000"/>
          <w:sz w:val="28"/>
          <w:szCs w:val="28"/>
          <w:lang w:bidi="ru-RU"/>
        </w:rPr>
        <w:t xml:space="preserve"> со словом «старший»;</w:t>
      </w:r>
    </w:p>
    <w:p w:rsidR="00E77D48" w:rsidRPr="00E77D48" w:rsidRDefault="00E77D48" w:rsidP="00E77D48">
      <w:pPr>
        <w:tabs>
          <w:tab w:val="left" w:pos="1088"/>
        </w:tabs>
        <w:ind w:firstLine="7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б)</w:t>
      </w:r>
      <w:r w:rsidRPr="00E77D48">
        <w:rPr>
          <w:rFonts w:eastAsiaTheme="minorHAnsi"/>
          <w:color w:val="000000"/>
          <w:sz w:val="28"/>
          <w:szCs w:val="28"/>
          <w:lang w:bidi="ru-RU"/>
        </w:rPr>
        <w:tab/>
        <w:t xml:space="preserve">при переходе работника с должности «учитель» на должность «преподаватель» общеобразовательных дисциплин среднего профессионального образования или с должности «преподаватель» общеобразовательных </w:t>
      </w:r>
      <w:r w:rsidRPr="00E77D48">
        <w:rPr>
          <w:rFonts w:eastAsiaTheme="minorHAnsi"/>
          <w:color w:val="000000"/>
          <w:sz w:val="28"/>
          <w:szCs w:val="28"/>
          <w:lang w:bidi="ru-RU"/>
        </w:rPr>
        <w:lastRenderedPageBreak/>
        <w:t>дисциплин среднего профессионального образования на должность «учитель» (по тому же учебному предмету / дисциплине).</w:t>
      </w:r>
    </w:p>
    <w:p w:rsidR="00E77D48" w:rsidRPr="00E77D48" w:rsidRDefault="00E77D48" w:rsidP="00E77D48">
      <w:pPr>
        <w:tabs>
          <w:tab w:val="left" w:pos="1600"/>
        </w:tabs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8.2.4.Окончание срока действия аттестации, подтверждающей соответствие педагогического работника занимаемой должности, не может служить основанием уменьшения его заработной платы.</w:t>
      </w:r>
    </w:p>
    <w:p w:rsidR="00E77D48" w:rsidRPr="00E77D48" w:rsidRDefault="00E77D48" w:rsidP="00E77D48">
      <w:pPr>
        <w:tabs>
          <w:tab w:val="left" w:pos="1600"/>
        </w:tabs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 xml:space="preserve">8.2.5.Работодателям рекомендуется осуществлять подготовку представления на педагогического работника для аттестации с целью подтверждения соответствия </w:t>
      </w:r>
    </w:p>
    <w:p w:rsidR="00E77D48" w:rsidRPr="00E77D48" w:rsidRDefault="00E77D48" w:rsidP="00E77D48">
      <w:pPr>
        <w:tabs>
          <w:tab w:val="left" w:pos="1600"/>
        </w:tabs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занимаемой должности с учетом мотивированного мнения выборного органа первичной профсоюзной организации (при его наличии).</w:t>
      </w:r>
    </w:p>
    <w:p w:rsidR="00E77D48" w:rsidRPr="00E77D48" w:rsidRDefault="00E77D48" w:rsidP="00E77D48">
      <w:pPr>
        <w:tabs>
          <w:tab w:val="left" w:pos="1600"/>
        </w:tabs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8.2.6.Квалификационные категории, установленные по одной педагогической должности, учитываются при оплате труда за работу по другой педагогической должности, по которой не установлена квалификационная категория в случаях, предусмотренных Соглашением.</w:t>
      </w:r>
    </w:p>
    <w:p w:rsidR="00E77D48" w:rsidRPr="00E77D48" w:rsidRDefault="00E77D48" w:rsidP="00E77D48">
      <w:pPr>
        <w:ind w:firstLine="7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E77D48">
        <w:rPr>
          <w:rFonts w:eastAsiaTheme="minorHAnsi"/>
          <w:color w:val="000000"/>
          <w:sz w:val="28"/>
          <w:szCs w:val="28"/>
          <w:lang w:bidi="ru-RU"/>
        </w:rPr>
        <w:t>Решение об оплате труда с учетом имеющейся квалификационной категории за работу по другой педагогической должности, по которой не установлена квалификационная категория, принимает руководитель образовательного учреждения, в котором работает педагогический работник по должности, по которой у него отсутствует квалификационная категория.</w:t>
      </w:r>
      <w:proofErr w:type="gramEnd"/>
    </w:p>
    <w:p w:rsidR="00E77D48" w:rsidRPr="00E77D48" w:rsidRDefault="00E77D48" w:rsidP="00E77D48">
      <w:pPr>
        <w:ind w:firstLine="740"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 xml:space="preserve">Основанием для принятия решения об учете имеющейся квалификационной категории при оплате за работу </w:t>
      </w:r>
      <w:proofErr w:type="gramStart"/>
      <w:r w:rsidRPr="00E77D48">
        <w:rPr>
          <w:rFonts w:eastAsiaTheme="minorHAnsi"/>
          <w:color w:val="000000"/>
          <w:sz w:val="28"/>
          <w:szCs w:val="28"/>
          <w:lang w:bidi="ru-RU"/>
        </w:rPr>
        <w:t>по</w:t>
      </w:r>
      <w:proofErr w:type="gramEnd"/>
      <w:r w:rsidRPr="00E77D48">
        <w:rPr>
          <w:rFonts w:eastAsiaTheme="minorHAnsi"/>
          <w:color w:val="000000"/>
          <w:sz w:val="28"/>
          <w:szCs w:val="28"/>
          <w:lang w:bidi="ru-RU"/>
        </w:rPr>
        <w:t xml:space="preserve"> другой педагогической </w:t>
      </w:r>
    </w:p>
    <w:p w:rsidR="00E77D48" w:rsidRPr="00E77D48" w:rsidRDefault="00E77D48" w:rsidP="00E77D48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должности, по которой не установлена квалификационная категория, является письменное заявление работника.</w:t>
      </w:r>
    </w:p>
    <w:p w:rsidR="00E77D48" w:rsidRPr="00E77D48" w:rsidRDefault="00E77D48" w:rsidP="00E77D48">
      <w:pPr>
        <w:ind w:firstLine="74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Во всех случаях, когда квалификационные категории, установленные по одной педагогической должности, учитываются при оплате труда за работу по другой педагогической должности, по которой не установлена квалификационная категория, аттестация работника с целью подтверждения соответствия занимаемой должности проводится только по окончании срока действия квалификационной категории.</w:t>
      </w:r>
    </w:p>
    <w:p w:rsidR="00E77D48" w:rsidRPr="00E77D48" w:rsidRDefault="00E77D48" w:rsidP="00E77D48">
      <w:pPr>
        <w:tabs>
          <w:tab w:val="left" w:pos="1627"/>
        </w:tabs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8.2.7.Результаты аттестации педагогического работника могут учитываться при установлении оплаты труда в случае истечения срока действия квалификационной категории у педагогических работников:</w:t>
      </w:r>
    </w:p>
    <w:p w:rsidR="00E77D48" w:rsidRPr="00E77D48" w:rsidRDefault="00E77D48" w:rsidP="00E77D48">
      <w:pPr>
        <w:widowControl w:val="0"/>
        <w:numPr>
          <w:ilvl w:val="0"/>
          <w:numId w:val="4"/>
        </w:numPr>
        <w:tabs>
          <w:tab w:val="left" w:pos="966"/>
        </w:tabs>
        <w:spacing w:after="200" w:line="276" w:lineRule="auto"/>
        <w:ind w:left="74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в период длительной нетрудоспособности;</w:t>
      </w:r>
    </w:p>
    <w:p w:rsidR="00E77D48" w:rsidRPr="00E77D48" w:rsidRDefault="00E77D48" w:rsidP="00E77D48">
      <w:pPr>
        <w:widowControl w:val="0"/>
        <w:numPr>
          <w:ilvl w:val="0"/>
          <w:numId w:val="4"/>
        </w:numPr>
        <w:tabs>
          <w:tab w:val="left" w:pos="971"/>
        </w:tabs>
        <w:spacing w:after="200" w:line="276" w:lineRule="auto"/>
        <w:ind w:left="74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в период отпуска по уходу за ребенком до достижения им возраста трех лет;</w:t>
      </w:r>
    </w:p>
    <w:p w:rsidR="00E77D48" w:rsidRPr="00E77D48" w:rsidRDefault="00E77D48" w:rsidP="00E77D48">
      <w:pPr>
        <w:widowControl w:val="0"/>
        <w:numPr>
          <w:ilvl w:val="0"/>
          <w:numId w:val="4"/>
        </w:numPr>
        <w:tabs>
          <w:tab w:val="left" w:pos="942"/>
        </w:tabs>
        <w:spacing w:after="200" w:line="276" w:lineRule="auto"/>
        <w:ind w:firstLine="74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 xml:space="preserve">в период, составляющий не более одного года до дня наступления пенсионного возраста (при продолжении трудовой деятельности после наступления пенсионного возраста педагогический работник проходит процедуру аттестации на общих основаниях). Заявление о продлении оплаты труда соответствующей квалификационной категории от лиц </w:t>
      </w:r>
      <w:proofErr w:type="spellStart"/>
      <w:r w:rsidRPr="00E77D48">
        <w:rPr>
          <w:rFonts w:eastAsiaTheme="minorHAnsi"/>
          <w:color w:val="000000"/>
          <w:sz w:val="28"/>
          <w:szCs w:val="28"/>
          <w:lang w:bidi="ru-RU"/>
        </w:rPr>
        <w:t>предпенсионного</w:t>
      </w:r>
      <w:proofErr w:type="spellEnd"/>
      <w:r w:rsidRPr="00E77D48">
        <w:rPr>
          <w:rFonts w:eastAsiaTheme="minorHAnsi"/>
          <w:color w:val="000000"/>
          <w:sz w:val="28"/>
          <w:szCs w:val="28"/>
          <w:lang w:bidi="ru-RU"/>
        </w:rPr>
        <w:t xml:space="preserve"> возраста подается в период действия квалификационной категории;</w:t>
      </w:r>
    </w:p>
    <w:p w:rsidR="00E77D48" w:rsidRPr="00E77D48" w:rsidRDefault="00E77D48" w:rsidP="00E77D48">
      <w:pPr>
        <w:widowControl w:val="0"/>
        <w:numPr>
          <w:ilvl w:val="0"/>
          <w:numId w:val="4"/>
        </w:numPr>
        <w:tabs>
          <w:tab w:val="left" w:pos="1090"/>
        </w:tabs>
        <w:spacing w:after="200" w:line="276" w:lineRule="auto"/>
        <w:ind w:left="74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в период рассмотрения аттестационной комиссией заявления педагогического работника об аттестации и (или) в период ее прохождения.</w:t>
      </w:r>
    </w:p>
    <w:p w:rsidR="00E77D48" w:rsidRPr="00E77D48" w:rsidRDefault="00E77D48" w:rsidP="00E77D48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lastRenderedPageBreak/>
        <w:t>Оплата труда педагогического работника в перечисленных случаях устанавливается приказом руководителя организации с момента выхода работника на работу.</w:t>
      </w:r>
    </w:p>
    <w:p w:rsidR="00E77D48" w:rsidRPr="00E77D48" w:rsidRDefault="00E77D48" w:rsidP="00E77D48">
      <w:pPr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Срок установления оплаты труда на основании данного пункта не может превышать одного года. Воспользоваться каждой из вышеперечисленных льгот работник может не более чем один раз.</w:t>
      </w:r>
    </w:p>
    <w:p w:rsidR="00E77D48" w:rsidRPr="00E77D48" w:rsidRDefault="00E77D48" w:rsidP="00E77D48">
      <w:pPr>
        <w:tabs>
          <w:tab w:val="left" w:pos="1418"/>
        </w:tabs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8.2.8. Результаты аттестации педагогического работника на квалификационную категорию учитываются в течение срока их действия при установлении оплаты труда:</w:t>
      </w:r>
    </w:p>
    <w:p w:rsidR="00E77D48" w:rsidRPr="00E77D48" w:rsidRDefault="00E77D48" w:rsidP="00E77D48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 xml:space="preserve">при работе в должности, по которой установлена квалификационная </w:t>
      </w:r>
    </w:p>
    <w:p w:rsidR="00E77D48" w:rsidRPr="00E77D48" w:rsidRDefault="00E77D48" w:rsidP="00E77D48">
      <w:pPr>
        <w:tabs>
          <w:tab w:val="left" w:pos="993"/>
        </w:tabs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категория, независимо от преподаваемого предмета (дисциплины), типа организации;</w:t>
      </w:r>
    </w:p>
    <w:p w:rsidR="00E77D48" w:rsidRPr="00E77D48" w:rsidRDefault="00E77D48" w:rsidP="00E77D48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при возобновлении работы в должности, по которой установлена квалификационная категория, независимо от перерывов в работе;</w:t>
      </w:r>
    </w:p>
    <w:p w:rsidR="00E77D48" w:rsidRPr="00E77D48" w:rsidRDefault="00E77D48" w:rsidP="00E77D48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при выполнении педагогической работы на разных педагогических должностях, по которым совпадают должностные обязанности, учебные программы, профили работы в следующих случаях:</w:t>
      </w:r>
    </w:p>
    <w:p w:rsidR="00E77D48" w:rsidRPr="00E77D48" w:rsidRDefault="00E77D48" w:rsidP="00E77D4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E77D48" w:rsidRPr="00E77D48" w:rsidRDefault="00E77D48" w:rsidP="00E77D48">
      <w:pPr>
        <w:spacing w:after="200" w:line="276" w:lineRule="auto"/>
        <w:rPr>
          <w:rFonts w:eastAsiaTheme="minorHAnsi"/>
          <w:sz w:val="20"/>
          <w:szCs w:val="20"/>
          <w:lang w:eastAsia="en-US"/>
        </w:rPr>
        <w:sectPr w:rsidR="00E77D48" w:rsidRPr="00E77D48" w:rsidSect="004C7AF7">
          <w:footerReference w:type="even" r:id="rId10"/>
          <w:footerReference w:type="default" r:id="rId11"/>
          <w:pgSz w:w="11900" w:h="16840" w:code="9"/>
          <w:pgMar w:top="845" w:right="866" w:bottom="993" w:left="1276" w:header="0" w:footer="3" w:gutter="0"/>
          <w:cols w:space="720"/>
          <w:noEndnote/>
          <w:docGrid w:linePitch="360"/>
        </w:sectPr>
      </w:pPr>
      <w:r w:rsidRPr="00E77D48">
        <w:rPr>
          <w:rFonts w:eastAsiaTheme="minorHAnsi"/>
          <w:sz w:val="28"/>
          <w:szCs w:val="28"/>
          <w:lang w:eastAsia="en-US"/>
        </w:rPr>
        <w:t xml:space="preserve">                                     </w:t>
      </w:r>
      <w:r w:rsidRPr="00E77D48">
        <w:rPr>
          <w:rFonts w:eastAsiaTheme="minorHAnsi"/>
          <w:sz w:val="20"/>
          <w:szCs w:val="20"/>
          <w:lang w:eastAsia="en-US"/>
        </w:rPr>
        <w:t xml:space="preserve">                            </w:t>
      </w:r>
    </w:p>
    <w:p w:rsidR="00E77D48" w:rsidRPr="00E77D48" w:rsidRDefault="00E77D48" w:rsidP="00E77D48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</w:p>
    <w:tbl>
      <w:tblPr>
        <w:tblStyle w:val="10"/>
        <w:tblW w:w="10694" w:type="dxa"/>
        <w:tblLook w:val="04A0" w:firstRow="1" w:lastRow="0" w:firstColumn="1" w:lastColumn="0" w:noHBand="0" w:noVBand="1"/>
      </w:tblPr>
      <w:tblGrid>
        <w:gridCol w:w="4503"/>
        <w:gridCol w:w="6191"/>
      </w:tblGrid>
      <w:tr w:rsidR="00E77D48" w:rsidRPr="00E77D48" w:rsidTr="004C7AF7">
        <w:tc>
          <w:tcPr>
            <w:tcW w:w="4503" w:type="dxa"/>
          </w:tcPr>
          <w:p w:rsidR="00E77D48" w:rsidRPr="00E77D48" w:rsidRDefault="00E77D48" w:rsidP="00E77D48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Должность, по которой установлена квалификационная категория</w:t>
            </w:r>
          </w:p>
        </w:tc>
        <w:tc>
          <w:tcPr>
            <w:tcW w:w="6191" w:type="dxa"/>
            <w:vAlign w:val="bottom"/>
          </w:tcPr>
          <w:p w:rsidR="00E77D48" w:rsidRPr="00E77D48" w:rsidRDefault="00E77D48" w:rsidP="00E77D48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Должность, по которой рекомендуется при оплате труда учитывать квалификационную категорию, установленную по должности, указанной в графе 1</w:t>
            </w:r>
          </w:p>
        </w:tc>
      </w:tr>
      <w:tr w:rsidR="00E77D48" w:rsidRPr="00E77D48" w:rsidTr="004C7AF7">
        <w:tc>
          <w:tcPr>
            <w:tcW w:w="4503" w:type="dxa"/>
            <w:vAlign w:val="bottom"/>
          </w:tcPr>
          <w:p w:rsidR="00E77D48" w:rsidRPr="00E77D48" w:rsidRDefault="00E77D48" w:rsidP="00E77D48">
            <w:pPr>
              <w:spacing w:line="280" w:lineRule="exact"/>
              <w:ind w:left="200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191" w:type="dxa"/>
            <w:vAlign w:val="bottom"/>
          </w:tcPr>
          <w:p w:rsidR="00E77D48" w:rsidRPr="00E77D48" w:rsidRDefault="00E77D48" w:rsidP="00E77D48">
            <w:pPr>
              <w:spacing w:line="280" w:lineRule="exact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77D48" w:rsidRPr="00E77D48" w:rsidTr="004C7AF7">
        <w:tc>
          <w:tcPr>
            <w:tcW w:w="4503" w:type="dxa"/>
            <w:vAlign w:val="center"/>
          </w:tcPr>
          <w:p w:rsidR="00E77D48" w:rsidRPr="00E77D48" w:rsidRDefault="00E77D48" w:rsidP="00E77D48">
            <w:pPr>
              <w:spacing w:line="280" w:lineRule="exac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Учитель; преподаватель</w:t>
            </w:r>
          </w:p>
        </w:tc>
        <w:tc>
          <w:tcPr>
            <w:tcW w:w="6191" w:type="dxa"/>
            <w:vAlign w:val="center"/>
          </w:tcPr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Преподаватель;</w:t>
            </w:r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учитель;</w:t>
            </w:r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gramStart"/>
            <w:r w:rsidRPr="00E77D48">
              <w:rPr>
                <w:rFonts w:eastAsia="Arial Unicode MS"/>
                <w:color w:val="000000"/>
                <w:sz w:val="20"/>
                <w:szCs w:val="20"/>
              </w:rPr>
              <w:t>воспитатель (независимо от типа организации,</w:t>
            </w:r>
            <w:proofErr w:type="gramEnd"/>
          </w:p>
          <w:p w:rsidR="00E77D48" w:rsidRPr="00E77D48" w:rsidRDefault="00E77D48" w:rsidP="00E77D48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E77D48">
              <w:rPr>
                <w:rFonts w:eastAsia="Arial Unicode MS"/>
                <w:color w:val="000000"/>
                <w:sz w:val="20"/>
                <w:szCs w:val="20"/>
              </w:rPr>
              <w:t>которой</w:t>
            </w:r>
            <w:proofErr w:type="gramEnd"/>
            <w:r w:rsidRPr="00E77D48">
              <w:rPr>
                <w:rFonts w:eastAsia="Arial Unicode MS"/>
                <w:color w:val="000000"/>
                <w:sz w:val="20"/>
                <w:szCs w:val="20"/>
              </w:rPr>
              <w:t xml:space="preserve"> выполняется работа); </w:t>
            </w:r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социальный педагог; педагог-организатор; методист;</w:t>
            </w:r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 xml:space="preserve">старший педагог дополнительного образования, </w:t>
            </w:r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педагог дополнительного образования (при совпадении профиля кружка, направления дополнительной работы профилю работы по основной должности).</w:t>
            </w:r>
          </w:p>
        </w:tc>
      </w:tr>
      <w:tr w:rsidR="00E77D48" w:rsidRPr="00E77D48" w:rsidTr="004C7AF7">
        <w:tc>
          <w:tcPr>
            <w:tcW w:w="4503" w:type="dxa"/>
            <w:vAlign w:val="center"/>
          </w:tcPr>
          <w:p w:rsidR="00E77D48" w:rsidRPr="00E77D48" w:rsidRDefault="00E77D48" w:rsidP="00E77D48">
            <w:pPr>
              <w:spacing w:after="120" w:line="280" w:lineRule="exac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Старший воспитатель;</w:t>
            </w:r>
          </w:p>
          <w:p w:rsidR="00E77D48" w:rsidRPr="00E77D48" w:rsidRDefault="00E77D48" w:rsidP="00E77D48">
            <w:pPr>
              <w:spacing w:before="120" w:line="280" w:lineRule="exac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6191" w:type="dxa"/>
            <w:vAlign w:val="center"/>
          </w:tcPr>
          <w:p w:rsidR="00E77D48" w:rsidRPr="00E77D48" w:rsidRDefault="00E77D48" w:rsidP="00E77D48">
            <w:pPr>
              <w:spacing w:line="317" w:lineRule="exac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Воспитатель; старший воспитатель</w:t>
            </w:r>
          </w:p>
        </w:tc>
      </w:tr>
      <w:tr w:rsidR="00E77D48" w:rsidRPr="00E77D48" w:rsidTr="004C7AF7">
        <w:tc>
          <w:tcPr>
            <w:tcW w:w="4503" w:type="dxa"/>
            <w:vAlign w:val="center"/>
          </w:tcPr>
          <w:p w:rsidR="00E77D48" w:rsidRPr="00E77D48" w:rsidRDefault="00E77D48" w:rsidP="00E77D48">
            <w:pPr>
              <w:ind w:hanging="100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E77D48">
              <w:rPr>
                <w:rFonts w:eastAsia="Arial Unicode MS"/>
                <w:color w:val="000000"/>
                <w:sz w:val="20"/>
                <w:szCs w:val="20"/>
              </w:rPr>
              <w:t>Препод</w:t>
            </w:r>
            <w:proofErr w:type="spellEnd"/>
            <w:r w:rsidRPr="00E77D48">
              <w:rPr>
                <w:rFonts w:eastAsia="Arial Unicode MS"/>
                <w:color w:val="000000"/>
                <w:sz w:val="20"/>
                <w:szCs w:val="20"/>
              </w:rPr>
              <w:t xml:space="preserve"> Преподаватель – организатор основ безопасности жизнедеятельности</w:t>
            </w:r>
          </w:p>
        </w:tc>
        <w:tc>
          <w:tcPr>
            <w:tcW w:w="6191" w:type="dxa"/>
            <w:vAlign w:val="center"/>
          </w:tcPr>
          <w:p w:rsidR="00E77D48" w:rsidRPr="00E77D48" w:rsidRDefault="00E77D48" w:rsidP="00E77D48">
            <w:pPr>
              <w:rPr>
                <w:rFonts w:eastAsia="Arial Unicode MS"/>
                <w:color w:val="000000"/>
                <w:sz w:val="20"/>
                <w:szCs w:val="20"/>
              </w:rPr>
            </w:pPr>
            <w:proofErr w:type="gramStart"/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Учитель, преподаватель (при выполнении учебной (преподавательской) работы по физической культуре, а также по основам безопасности жизнедеятельности сверх</w:t>
            </w:r>
            <w:proofErr w:type="gramEnd"/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учебной нагрузки, входящей в должностные обязанности преподавателя-организатора основ безопасности жизнедеятельности)</w:t>
            </w:r>
          </w:p>
        </w:tc>
      </w:tr>
      <w:tr w:rsidR="00E77D48" w:rsidRPr="00E77D48" w:rsidTr="004C7AF7">
        <w:tc>
          <w:tcPr>
            <w:tcW w:w="4503" w:type="dxa"/>
            <w:vAlign w:val="center"/>
          </w:tcPr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Руководитель физического воспитания</w:t>
            </w:r>
          </w:p>
        </w:tc>
        <w:tc>
          <w:tcPr>
            <w:tcW w:w="6191" w:type="dxa"/>
            <w:vAlign w:val="center"/>
          </w:tcPr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Учитель, преподаватель (при выполнении учебной (преподавательской) работы по физической культуре сверх учебной нагрузки, входящей в должностные обязанности руководителя физического воспитания); инструктор по физической культуре</w:t>
            </w:r>
          </w:p>
        </w:tc>
      </w:tr>
      <w:tr w:rsidR="00E77D48" w:rsidRPr="00E77D48" w:rsidTr="004C7AF7">
        <w:tc>
          <w:tcPr>
            <w:tcW w:w="4503" w:type="dxa"/>
            <w:vAlign w:val="center"/>
          </w:tcPr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6191" w:type="dxa"/>
            <w:vAlign w:val="center"/>
          </w:tcPr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 инструктор по труду;</w:t>
            </w:r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E77D48" w:rsidRPr="00E77D48" w:rsidTr="004C7AF7">
        <w:tc>
          <w:tcPr>
            <w:tcW w:w="4503" w:type="dxa"/>
            <w:vAlign w:val="center"/>
          </w:tcPr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gramStart"/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 (при выполнении учебной</w:t>
            </w:r>
            <w:proofErr w:type="gramEnd"/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(преподавательской) работы по учебному предмету «технология»)</w:t>
            </w:r>
          </w:p>
        </w:tc>
        <w:tc>
          <w:tcPr>
            <w:tcW w:w="6191" w:type="dxa"/>
            <w:vAlign w:val="center"/>
          </w:tcPr>
          <w:p w:rsidR="00E77D48" w:rsidRPr="00E77D48" w:rsidRDefault="00E77D48" w:rsidP="00E77D48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 xml:space="preserve">Мастер производственного обучения; </w:t>
            </w:r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инструктор по труду</w:t>
            </w:r>
          </w:p>
        </w:tc>
      </w:tr>
      <w:tr w:rsidR="00E77D48" w:rsidRPr="00E77D48" w:rsidTr="004C7AF7">
        <w:tc>
          <w:tcPr>
            <w:tcW w:w="4503" w:type="dxa"/>
            <w:vAlign w:val="center"/>
          </w:tcPr>
          <w:p w:rsidR="00E77D48" w:rsidRPr="00E77D48" w:rsidRDefault="00E77D48" w:rsidP="00E77D48">
            <w:pPr>
              <w:spacing w:line="317" w:lineRule="exac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Учитель-дефектолог, учитель логопед</w:t>
            </w:r>
          </w:p>
        </w:tc>
        <w:tc>
          <w:tcPr>
            <w:tcW w:w="6191" w:type="dxa"/>
            <w:vAlign w:val="center"/>
          </w:tcPr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Учитель-логопед; учитель-дефектолог; учитель (при выполнении учебной (преподавательской) работы по адаптированным образовательным программам);</w:t>
            </w:r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gramStart"/>
            <w:r w:rsidRPr="00E77D48">
              <w:rPr>
                <w:rFonts w:eastAsia="Arial Unicode MS"/>
                <w:color w:val="000000"/>
                <w:sz w:val="20"/>
                <w:szCs w:val="20"/>
              </w:rPr>
              <w:t>воспитатель, педагог дополнительного образования, старший педагог дополнительного образования (при совпадении профиля кружка,</w:t>
            </w:r>
            <w:proofErr w:type="gramEnd"/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направления дополнительной работы профилю работы по основной должности)</w:t>
            </w:r>
          </w:p>
        </w:tc>
      </w:tr>
      <w:tr w:rsidR="00E77D48" w:rsidRPr="00E77D48" w:rsidTr="004C7AF7">
        <w:tc>
          <w:tcPr>
            <w:tcW w:w="4503" w:type="dxa"/>
            <w:vAlign w:val="center"/>
          </w:tcPr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gramStart"/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 (при выполнении учебной</w:t>
            </w:r>
            <w:proofErr w:type="gramEnd"/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(преподавательской) работы по учебным предметам (образовательным программам) в области искусств)</w:t>
            </w:r>
          </w:p>
        </w:tc>
        <w:tc>
          <w:tcPr>
            <w:tcW w:w="6191" w:type="dxa"/>
            <w:vAlign w:val="center"/>
          </w:tcPr>
          <w:p w:rsidR="00E77D48" w:rsidRPr="00E77D48" w:rsidRDefault="00E77D48" w:rsidP="00E77D48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:rsidR="00E77D48" w:rsidRPr="00E77D48" w:rsidRDefault="00E77D48" w:rsidP="00E77D48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музыкальный руководитель;</w:t>
            </w:r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 xml:space="preserve"> концертмейстер</w:t>
            </w:r>
          </w:p>
        </w:tc>
      </w:tr>
      <w:tr w:rsidR="00E77D48" w:rsidRPr="00E77D48" w:rsidTr="004C7AF7">
        <w:tc>
          <w:tcPr>
            <w:tcW w:w="4503" w:type="dxa"/>
            <w:vAlign w:val="center"/>
          </w:tcPr>
          <w:p w:rsidR="00E77D48" w:rsidRPr="00E77D48" w:rsidRDefault="00E77D48" w:rsidP="00E77D48">
            <w:pPr>
              <w:ind w:left="33" w:firstLine="35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Преподаватель образовательных организаций дополнительного образования детей (детских школ искусств по видам искусств); концертмейстер</w:t>
            </w:r>
          </w:p>
        </w:tc>
        <w:tc>
          <w:tcPr>
            <w:tcW w:w="6191" w:type="dxa"/>
            <w:vAlign w:val="center"/>
          </w:tcPr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Учитель, преподаватель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E77D48" w:rsidRPr="00E77D48" w:rsidTr="004C7AF7">
        <w:tc>
          <w:tcPr>
            <w:tcW w:w="4503" w:type="dxa"/>
            <w:vAlign w:val="center"/>
          </w:tcPr>
          <w:p w:rsidR="00E77D48" w:rsidRPr="00E77D48" w:rsidRDefault="00E77D48" w:rsidP="00E77D48">
            <w:pPr>
              <w:ind w:left="33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Старший тренер-преподаватель;</w:t>
            </w:r>
          </w:p>
          <w:p w:rsidR="00E77D48" w:rsidRPr="00E77D48" w:rsidRDefault="00E77D48" w:rsidP="00E77D48">
            <w:pPr>
              <w:ind w:left="33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тренер-преподаватель</w:t>
            </w:r>
          </w:p>
        </w:tc>
        <w:tc>
          <w:tcPr>
            <w:tcW w:w="6191" w:type="dxa"/>
            <w:vAlign w:val="center"/>
          </w:tcPr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 (при выполнении учебной (преподавательской) работы по физической культуре);</w:t>
            </w:r>
          </w:p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инструктор по физической культуре</w:t>
            </w:r>
          </w:p>
        </w:tc>
      </w:tr>
      <w:tr w:rsidR="00E77D48" w:rsidRPr="00E77D48" w:rsidTr="004C7AF7">
        <w:tc>
          <w:tcPr>
            <w:tcW w:w="4503" w:type="dxa"/>
            <w:vAlign w:val="center"/>
          </w:tcPr>
          <w:p w:rsidR="00E77D48" w:rsidRPr="00E77D48" w:rsidRDefault="00E77D48" w:rsidP="00E77D48">
            <w:pPr>
              <w:ind w:left="33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Учитель, преподаватель (при выполнении учебной (преподавательской) работы по физической культуре); инструктор по физической культуре</w:t>
            </w:r>
          </w:p>
        </w:tc>
        <w:tc>
          <w:tcPr>
            <w:tcW w:w="6191" w:type="dxa"/>
            <w:vAlign w:val="center"/>
          </w:tcPr>
          <w:p w:rsidR="00E77D48" w:rsidRPr="00E77D48" w:rsidRDefault="00E77D48" w:rsidP="00E77D4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77D48">
              <w:rPr>
                <w:rFonts w:eastAsia="Arial Unicode MS"/>
                <w:color w:val="000000"/>
                <w:sz w:val="20"/>
                <w:szCs w:val="20"/>
              </w:rPr>
              <w:t>Старший тренер-преподаватель; тренер-преподаватель</w:t>
            </w:r>
          </w:p>
        </w:tc>
      </w:tr>
    </w:tbl>
    <w:p w:rsidR="00E77D48" w:rsidRPr="00E77D48" w:rsidRDefault="00E77D48" w:rsidP="00E77D48">
      <w:pPr>
        <w:spacing w:before="249"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E77D48">
        <w:rPr>
          <w:rFonts w:asciiTheme="minorHAnsi" w:eastAsia="Arial Unicode MS" w:hAnsiTheme="minorHAnsi" w:cstheme="minorBidi"/>
          <w:sz w:val="22"/>
          <w:szCs w:val="22"/>
          <w:lang w:eastAsia="en-US"/>
        </w:rPr>
        <w:t xml:space="preserve">    </w:t>
      </w:r>
      <w:r w:rsidRPr="00E77D48">
        <w:rPr>
          <w:rFonts w:eastAsiaTheme="minorHAnsi"/>
          <w:color w:val="000000"/>
          <w:sz w:val="28"/>
          <w:szCs w:val="28"/>
          <w:lang w:bidi="ru-RU"/>
        </w:rPr>
        <w:t xml:space="preserve">  Таблица содержит перечень педагогических должностей, в отношении которых может решаться вопрос об установлении оплаты труда по второй педагогической должности.</w:t>
      </w:r>
    </w:p>
    <w:p w:rsidR="00E77D48" w:rsidRPr="00E77D48" w:rsidRDefault="00E77D48" w:rsidP="00E77D48">
      <w:pPr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lastRenderedPageBreak/>
        <w:t>В случаях, предусмотренных Таблицей, решение об установлении оплаты труда по второй педагогической должности принимает руководитель организации с момента назначения работника на педагогическую должность, указанную во второй графе таблицы.</w:t>
      </w:r>
    </w:p>
    <w:p w:rsidR="00E77D48" w:rsidRPr="00E77D48" w:rsidRDefault="00E77D48" w:rsidP="00E77D48">
      <w:pPr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Педагогический работник, которому устанавливалась оплата труда по второй педагогической должности с учетом наличия высшей квалификационной категории по первой педагогической должности, может подать заявление на аттестацию с целью установления ему высшей квалификационной категории по новой педагогической должности.</w:t>
      </w:r>
    </w:p>
    <w:p w:rsidR="008B74B3" w:rsidRPr="00E77D48" w:rsidRDefault="00E77D48" w:rsidP="00E77D48">
      <w:pPr>
        <w:widowControl w:val="0"/>
        <w:tabs>
          <w:tab w:val="left" w:pos="1418"/>
        </w:tabs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77D48">
        <w:rPr>
          <w:rFonts w:eastAsiaTheme="minorHAnsi"/>
          <w:color w:val="000000"/>
          <w:sz w:val="28"/>
          <w:szCs w:val="28"/>
          <w:lang w:bidi="ru-RU"/>
        </w:rPr>
        <w:t>8.2.9. У педагогических работников, которым установлена квалификационная категория, право на повышенный уровень оплаты труда возникает со дня вынесения решения аттестационной комиссией Департамента образования и</w:t>
      </w:r>
      <w:r w:rsidRPr="00E77D48">
        <w:rPr>
          <w:rFonts w:eastAsiaTheme="minorHAnsi"/>
          <w:b/>
          <w:color w:val="000000"/>
          <w:sz w:val="28"/>
          <w:szCs w:val="28"/>
          <w:lang w:bidi="ru-RU"/>
        </w:rPr>
        <w:t xml:space="preserve"> </w:t>
      </w:r>
      <w:r w:rsidRPr="00E77D48">
        <w:rPr>
          <w:rFonts w:eastAsiaTheme="minorHAnsi"/>
          <w:color w:val="000000"/>
          <w:sz w:val="28"/>
          <w:szCs w:val="28"/>
          <w:lang w:bidi="ru-RU"/>
        </w:rPr>
        <w:t>науки города Севастополя.</w:t>
      </w:r>
    </w:p>
    <w:p w:rsidR="006362FB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При изменении типа, организационно-правовой формы, ликвидации организаций, сокращении численности или штата работников организаций Профсоюз представляет и защищает права и интересы членов Профсоюза по вопросам индивидуальных трудовых </w:t>
      </w:r>
      <w:r w:rsidR="006362FB">
        <w:rPr>
          <w:sz w:val="28"/>
          <w:szCs w:val="28"/>
        </w:rPr>
        <w:t xml:space="preserve">отношений в области прав и интересов работников. 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Стороны совместно: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8.4.1. Ежегодно рассматривают вопросы занятости, подготовки, </w:t>
      </w:r>
      <w:r>
        <w:rPr>
          <w:color w:val="000000"/>
          <w:sz w:val="28"/>
          <w:szCs w:val="28"/>
        </w:rPr>
        <w:t>получения дополнительного профессионального образования по программам повышения квалификации и программам профессиональной переподготовки работ</w:t>
      </w:r>
      <w:r>
        <w:rPr>
          <w:sz w:val="28"/>
          <w:szCs w:val="28"/>
        </w:rPr>
        <w:t>ников (в том числе высвобождаемых), трудоустройства выпускников образовательных организаций.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8.4.2. При проведении структурных преобразований в отрасли не допускают массовых сокращений работников.</w:t>
      </w:r>
    </w:p>
    <w:p w:rsidR="000D1959" w:rsidRDefault="003B5324" w:rsidP="00E77D4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8.4.3. Принимают участие в разработке организационных мер, предупреждающих массовое сокращение числ</w:t>
      </w:r>
      <w:r w:rsidR="00E77D48">
        <w:rPr>
          <w:sz w:val="28"/>
          <w:szCs w:val="28"/>
        </w:rPr>
        <w:t>енности работников организаций.</w:t>
      </w:r>
    </w:p>
    <w:p w:rsidR="003B5324" w:rsidRDefault="006362FB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</w:t>
      </w:r>
      <w:r w:rsidR="00320D9B">
        <w:rPr>
          <w:sz w:val="28"/>
          <w:szCs w:val="28"/>
        </w:rPr>
        <w:t>4.</w:t>
      </w:r>
      <w:r>
        <w:rPr>
          <w:sz w:val="28"/>
          <w:szCs w:val="28"/>
        </w:rPr>
        <w:t xml:space="preserve"> Департамент</w:t>
      </w:r>
      <w:r w:rsidR="003B5324">
        <w:rPr>
          <w:sz w:val="28"/>
          <w:szCs w:val="28"/>
        </w:rPr>
        <w:t xml:space="preserve"> и Профсоюз совместно участвуют в совершенствовании порядка проведения аттестации педагогических работников </w:t>
      </w:r>
      <w:r w:rsidR="003B5324">
        <w:rPr>
          <w:color w:val="000000"/>
          <w:sz w:val="28"/>
          <w:szCs w:val="28"/>
        </w:rPr>
        <w:t>организаций, осуществляющих образовательную деятельность и методики</w:t>
      </w:r>
      <w:r w:rsidR="003B5324">
        <w:rPr>
          <w:sz w:val="28"/>
          <w:szCs w:val="28"/>
        </w:rPr>
        <w:t xml:space="preserve"> ее проведения.</w:t>
      </w:r>
    </w:p>
    <w:p w:rsidR="003B5324" w:rsidRDefault="006362FB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</w:t>
      </w:r>
      <w:r w:rsidR="003B5324">
        <w:rPr>
          <w:sz w:val="28"/>
          <w:szCs w:val="28"/>
        </w:rPr>
        <w:t>. Стороны договорились:</w:t>
      </w:r>
    </w:p>
    <w:p w:rsidR="003B5324" w:rsidRDefault="006362FB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</w:t>
      </w:r>
      <w:r w:rsidR="003B5324">
        <w:rPr>
          <w:sz w:val="28"/>
          <w:szCs w:val="28"/>
        </w:rPr>
        <w:t xml:space="preserve">.1. Совместно обеспечивать выполнение работодателями требований о своевременном не менее чем </w:t>
      </w:r>
      <w:r w:rsidR="003B5324" w:rsidRPr="006362FB">
        <w:rPr>
          <w:sz w:val="28"/>
          <w:szCs w:val="28"/>
        </w:rPr>
        <w:t xml:space="preserve">за три месяца </w:t>
      </w:r>
      <w:r w:rsidR="003B5324">
        <w:rPr>
          <w:sz w:val="28"/>
          <w:szCs w:val="28"/>
        </w:rPr>
        <w:t>и в полном объеме представлении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штата, а также в случае ликвидации организации.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увольнение считается массовым в следующих случаях: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ликвидация организации с численностью работающих 15 и более человек;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сокращение численности или штата работников в количестве: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 и более человек в течение 30 дней;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 и более человек в течение 60 дней;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100 и более человек в течение 90 дней;</w:t>
      </w:r>
    </w:p>
    <w:p w:rsidR="003B5324" w:rsidRDefault="003B5324" w:rsidP="000D19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увольнение работников в количестве 1 процента общего числа работающих в связи с ликвидацией организации либо сокращением численности или штата в т</w:t>
      </w:r>
      <w:r w:rsidR="002631BC">
        <w:rPr>
          <w:sz w:val="28"/>
          <w:szCs w:val="28"/>
        </w:rPr>
        <w:t>ечение 30 календарных дней;</w:t>
      </w:r>
      <w:r w:rsidR="00E77D48">
        <w:rPr>
          <w:sz w:val="28"/>
          <w:szCs w:val="28"/>
        </w:rPr>
        <w:t xml:space="preserve"> </w:t>
      </w:r>
      <w:r>
        <w:rPr>
          <w:sz w:val="28"/>
          <w:szCs w:val="28"/>
        </w:rPr>
        <w:t>увольнение 10 и более процентов работников в течение 90 календарных дней в организации.</w:t>
      </w:r>
    </w:p>
    <w:p w:rsidR="003B5324" w:rsidRDefault="002631BC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</w:t>
      </w:r>
      <w:r w:rsidR="00320D9B">
        <w:rPr>
          <w:sz w:val="28"/>
          <w:szCs w:val="28"/>
        </w:rPr>
        <w:t>.2</w:t>
      </w:r>
      <w:r w:rsidR="003B5324">
        <w:rPr>
          <w:sz w:val="28"/>
          <w:szCs w:val="28"/>
        </w:rPr>
        <w:t>.</w:t>
      </w:r>
      <w:r w:rsidR="001D3EF1">
        <w:rPr>
          <w:sz w:val="28"/>
          <w:szCs w:val="28"/>
        </w:rPr>
        <w:t xml:space="preserve"> Содействовать созданию совета </w:t>
      </w:r>
      <w:r w:rsidR="003B5324">
        <w:rPr>
          <w:sz w:val="28"/>
          <w:szCs w:val="28"/>
        </w:rPr>
        <w:t>молодых преподавателей, ученых, учителей и других педагогических работников с целью привлечения внимания к их проблемам и обеспечения взаимодействия с органами государственной власти, органами местного самоуправления, общественными организациями в решении социально-экономических и профессиональных проблем.</w:t>
      </w:r>
    </w:p>
    <w:p w:rsidR="003B5324" w:rsidRDefault="002631BC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</w:t>
      </w:r>
      <w:r w:rsidR="00320D9B">
        <w:rPr>
          <w:sz w:val="28"/>
          <w:szCs w:val="28"/>
        </w:rPr>
        <w:t>.3.</w:t>
      </w:r>
      <w:r w:rsidR="003B5324">
        <w:rPr>
          <w:sz w:val="28"/>
          <w:szCs w:val="28"/>
        </w:rPr>
        <w:t xml:space="preserve"> </w:t>
      </w:r>
      <w:proofErr w:type="gramStart"/>
      <w:r w:rsidR="003B5324">
        <w:rPr>
          <w:sz w:val="28"/>
          <w:szCs w:val="28"/>
        </w:rPr>
        <w:t>Содействовать созданию условий для реализации программ пенсионного обеспечения работников, формируемых образовательными организациями, как инструмента кадровой политики и социальной поддержки, проведению организационных и информационно-разъяснительных мероприятий по содержанию пенсионной реформы, в том числе государственных программ по пенсионному обеспечению в целях повышения уровня пенсионного обеспечения работников с использованием методической поддержки Пенсионного Фонда Российской Федерации и отраслевого пенсионного фонда.</w:t>
      </w:r>
      <w:proofErr w:type="gramEnd"/>
    </w:p>
    <w:p w:rsidR="003B5324" w:rsidRDefault="002631BC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</w:t>
      </w:r>
      <w:r w:rsidR="003B5324">
        <w:rPr>
          <w:sz w:val="28"/>
          <w:szCs w:val="28"/>
        </w:rPr>
        <w:t xml:space="preserve">. Стороны рекомендуют предусматривать в коллективных договорах и соглашениях обязательства </w:t>
      </w:r>
      <w:proofErr w:type="gramStart"/>
      <w:r w:rsidR="003B5324">
        <w:rPr>
          <w:sz w:val="28"/>
          <w:szCs w:val="28"/>
        </w:rPr>
        <w:t>по</w:t>
      </w:r>
      <w:proofErr w:type="gramEnd"/>
      <w:r w:rsidR="003B5324">
        <w:rPr>
          <w:sz w:val="28"/>
          <w:szCs w:val="28"/>
        </w:rPr>
        <w:t>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сохранению количества рабочих мест;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проведению с выборными органами первичных профсоюзных организаций консультаций по проблемам занятости высвобождаемых работников, возможности предоставления им социальных гарантий в зависимости от стажа работы в данной организации, источников их финансирования;</w:t>
      </w:r>
    </w:p>
    <w:p w:rsidR="000D1959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определению более льготных критериев массового высвобождения работников с учетом специфики социально-экономической и кадровой ситуации в субъекте </w:t>
      </w:r>
    </w:p>
    <w:p w:rsidR="000D1959" w:rsidRDefault="003B5324" w:rsidP="00E77D4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Российской Федерации и особенностей деят</w:t>
      </w:r>
      <w:r w:rsidR="00E77D48">
        <w:rPr>
          <w:sz w:val="28"/>
          <w:szCs w:val="28"/>
        </w:rPr>
        <w:t>ельности организаций;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дня;</w:t>
      </w:r>
    </w:p>
    <w:p w:rsidR="003B5324" w:rsidRDefault="003B5324" w:rsidP="00720DE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недопущению увольнения работников </w:t>
      </w:r>
      <w:proofErr w:type="spellStart"/>
      <w:r>
        <w:rPr>
          <w:sz w:val="28"/>
          <w:szCs w:val="28"/>
        </w:rPr>
        <w:t>предпенсионного</w:t>
      </w:r>
      <w:proofErr w:type="spellEnd"/>
      <w:r>
        <w:rPr>
          <w:sz w:val="28"/>
          <w:szCs w:val="28"/>
        </w:rPr>
        <w:t xml:space="preserve"> возраста (за два года до наступления общеустановленного пенсионного возраста), а в случае увольнения - с обязательным уведомлением об этом территориальных орга</w:t>
      </w:r>
      <w:r w:rsidR="00B02B98">
        <w:rPr>
          <w:sz w:val="28"/>
          <w:szCs w:val="28"/>
        </w:rPr>
        <w:t xml:space="preserve">нов занятости и городской </w:t>
      </w:r>
      <w:r>
        <w:rPr>
          <w:sz w:val="28"/>
          <w:szCs w:val="28"/>
        </w:rPr>
        <w:t xml:space="preserve">организации Профсоюза не менее чем за 2 месяца; определению порядка проведения </w:t>
      </w:r>
      <w:r>
        <w:rPr>
          <w:color w:val="000000"/>
          <w:sz w:val="28"/>
          <w:szCs w:val="28"/>
        </w:rPr>
        <w:t>для получения дополнительного профессионального образования по программам повышения квалификации и программам профессиональной переподготовки;</w:t>
      </w:r>
      <w:proofErr w:type="gramEnd"/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созданию условий </w:t>
      </w:r>
      <w:r>
        <w:rPr>
          <w:color w:val="000000"/>
          <w:sz w:val="28"/>
          <w:szCs w:val="28"/>
        </w:rPr>
        <w:t xml:space="preserve">для получения дополнительного профессионального образования по программам повышения квалификации и программам </w:t>
      </w:r>
      <w:r>
        <w:rPr>
          <w:color w:val="000000"/>
          <w:sz w:val="28"/>
          <w:szCs w:val="28"/>
        </w:rPr>
        <w:lastRenderedPageBreak/>
        <w:t>профессиональной переподготовки работников</w:t>
      </w:r>
      <w:r>
        <w:rPr>
          <w:sz w:val="28"/>
          <w:szCs w:val="28"/>
        </w:rPr>
        <w:t xml:space="preserve"> в соответствии с техническим перевооружением и развитием организации;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недопущению увольнения работников, в связи с сокращением численности или штата организации, впервые поступивших на работу по полученной специальности в течение трех лет;</w:t>
      </w:r>
    </w:p>
    <w:p w:rsidR="005762B0" w:rsidRPr="000D1959" w:rsidRDefault="003B5324" w:rsidP="00E77D4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созданию условий по обеспечению права </w:t>
      </w:r>
      <w:r>
        <w:rPr>
          <w:color w:val="000000"/>
          <w:sz w:val="28"/>
          <w:szCs w:val="28"/>
        </w:rPr>
        <w:t>преподавателей для получения дополнительного профессионального образования по программам повышения квалификации и программам профессиональной переподготовки для</w:t>
      </w:r>
      <w:r>
        <w:rPr>
          <w:sz w:val="28"/>
          <w:szCs w:val="28"/>
        </w:rPr>
        <w:t xml:space="preserve"> работы в образовательном пространстве, требующем знание языков, приемов электронного обучения, новых инструментов оценки качества знаний.</w:t>
      </w:r>
    </w:p>
    <w:p w:rsidR="00551296" w:rsidRPr="000D1959" w:rsidRDefault="00551296" w:rsidP="00320D9B">
      <w:pPr>
        <w:spacing w:line="276" w:lineRule="auto"/>
        <w:rPr>
          <w:sz w:val="28"/>
          <w:szCs w:val="28"/>
        </w:rPr>
      </w:pPr>
    </w:p>
    <w:p w:rsidR="003B5324" w:rsidRPr="002631BC" w:rsidRDefault="003B5324" w:rsidP="00874918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2631BC">
        <w:rPr>
          <w:b/>
          <w:sz w:val="28"/>
          <w:szCs w:val="28"/>
          <w:lang w:val="en-US"/>
        </w:rPr>
        <w:t>IX</w:t>
      </w:r>
      <w:r w:rsidRPr="002631BC">
        <w:rPr>
          <w:b/>
          <w:sz w:val="28"/>
          <w:szCs w:val="28"/>
        </w:rPr>
        <w:t>. Социальны</w:t>
      </w:r>
      <w:r w:rsidR="00874918">
        <w:rPr>
          <w:b/>
          <w:sz w:val="28"/>
          <w:szCs w:val="28"/>
        </w:rPr>
        <w:t>е гарантии, льготы, компенсации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Стороны исходят из того, что: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Если порядком предоставления средств не установлено иное, организации самостоятельно определяют направления использования средств, полученных ими из соответствующего бюджета и иных источников, не запрещенных законодательством Российской Федерации, в том числе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выплат стимулирующего характера, </w:t>
      </w:r>
      <w:r w:rsidR="002631BC">
        <w:rPr>
          <w:sz w:val="28"/>
          <w:szCs w:val="28"/>
        </w:rPr>
        <w:t xml:space="preserve">улучшение условий труда и быта работников, </w:t>
      </w:r>
      <w:r>
        <w:rPr>
          <w:sz w:val="28"/>
          <w:szCs w:val="28"/>
        </w:rPr>
        <w:t xml:space="preserve"> мероприятия по охране здоровья и оздоровлению работников, </w:t>
      </w:r>
      <w:r w:rsidR="002631BC">
        <w:rPr>
          <w:sz w:val="28"/>
          <w:szCs w:val="28"/>
        </w:rPr>
        <w:t xml:space="preserve">членов их семей, </w:t>
      </w:r>
      <w:r>
        <w:rPr>
          <w:sz w:val="28"/>
          <w:szCs w:val="28"/>
        </w:rPr>
        <w:t>реализацию программ негосударственного пенсионного обеспечения, другие социальные нужды работников и их детей;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материально-технической, базы, содержание зданий и сооружений, капитальный ремонт, благоустройство территорий и другие производственные нужды, а также долевое участие в строительстве жилья работникам.</w:t>
      </w:r>
    </w:p>
    <w:p w:rsidR="003B5324" w:rsidRDefault="002631BC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</w:t>
      </w:r>
      <w:r w:rsidR="003B5324">
        <w:rPr>
          <w:sz w:val="28"/>
          <w:szCs w:val="28"/>
        </w:rPr>
        <w:t>. Стороны выражают намерения продолжить работу по выработке предложений, касающихся: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системы мер, направленных на повышение уровня</w:t>
      </w:r>
      <w:r w:rsidR="002631BC">
        <w:rPr>
          <w:sz w:val="28"/>
          <w:szCs w:val="28"/>
        </w:rPr>
        <w:t xml:space="preserve"> пенсионного обеспечения </w:t>
      </w:r>
      <w:r>
        <w:rPr>
          <w:sz w:val="28"/>
          <w:szCs w:val="28"/>
        </w:rPr>
        <w:t>педагогических работников образовательных организаций, в том числе путем их участия в государственных программах в области пенсионного обеспечения, корпоративных пенсионных программах;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внесения необходимых изменений и дополнений в порядок и условия назначения досрочно страховых пенсий в связи с педагогической деятельностью;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поддержки работников из числа молодежи;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системы мер по социальной поддержке работников;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служебным жильем работников из числа молодежи;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реализации права работников </w:t>
      </w:r>
      <w:proofErr w:type="gramStart"/>
      <w:r>
        <w:rPr>
          <w:sz w:val="28"/>
          <w:szCs w:val="28"/>
        </w:rPr>
        <w:t>из числа молодежи на получение субсидий на приобретение жилых помещений в рамках реализации мероприятий по обеспечению</w:t>
      </w:r>
      <w:proofErr w:type="gramEnd"/>
      <w:r>
        <w:rPr>
          <w:sz w:val="28"/>
          <w:szCs w:val="28"/>
        </w:rPr>
        <w:t xml:space="preserve"> жильем отдельных категорий граждан Ф</w:t>
      </w:r>
      <w:r w:rsidR="00DC456E">
        <w:rPr>
          <w:sz w:val="28"/>
          <w:szCs w:val="28"/>
        </w:rPr>
        <w:t>едеральной целевой программы.</w:t>
      </w:r>
    </w:p>
    <w:p w:rsidR="003B5324" w:rsidRDefault="00320D9B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</w:t>
      </w:r>
      <w:r w:rsidR="00B56B6E">
        <w:rPr>
          <w:sz w:val="28"/>
          <w:szCs w:val="28"/>
        </w:rPr>
        <w:t>. Департамент образования</w:t>
      </w:r>
      <w:r w:rsidR="003B5324">
        <w:rPr>
          <w:sz w:val="28"/>
          <w:szCs w:val="28"/>
        </w:rPr>
        <w:t xml:space="preserve"> в пределах своей компетенции содействует сохранению инфраструктуры образовательных организаций.</w:t>
      </w:r>
    </w:p>
    <w:p w:rsidR="003B5324" w:rsidRDefault="00320D9B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9.4</w:t>
      </w:r>
      <w:r w:rsidR="003B5324">
        <w:rPr>
          <w:sz w:val="28"/>
          <w:szCs w:val="28"/>
        </w:rPr>
        <w:t>. Стороны исходят из того, что работодатели:</w:t>
      </w:r>
    </w:p>
    <w:p w:rsidR="003B5324" w:rsidRDefault="00320D9B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9.4</w:t>
      </w:r>
      <w:r w:rsidR="003B5324">
        <w:rPr>
          <w:sz w:val="28"/>
          <w:szCs w:val="28"/>
        </w:rPr>
        <w:t>.1.</w:t>
      </w:r>
      <w:r w:rsidR="003B5324">
        <w:rPr>
          <w:i/>
          <w:sz w:val="28"/>
          <w:szCs w:val="28"/>
        </w:rPr>
        <w:t xml:space="preserve"> </w:t>
      </w:r>
      <w:r w:rsidR="003B5324">
        <w:rPr>
          <w:sz w:val="28"/>
          <w:szCs w:val="28"/>
        </w:rPr>
        <w:t>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расходов, как это установлено трудовым законодательством.</w:t>
      </w:r>
    </w:p>
    <w:p w:rsidR="007F4BF4" w:rsidRDefault="00320D9B" w:rsidP="00320D9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9.5</w:t>
      </w:r>
      <w:r w:rsidR="00B02B98" w:rsidRPr="002503E3">
        <w:rPr>
          <w:sz w:val="28"/>
          <w:szCs w:val="28"/>
        </w:rPr>
        <w:t>. Департамент</w:t>
      </w:r>
      <w:r w:rsidR="003B5324" w:rsidRPr="002503E3">
        <w:rPr>
          <w:sz w:val="28"/>
          <w:szCs w:val="28"/>
        </w:rPr>
        <w:t xml:space="preserve"> при формировании пр</w:t>
      </w:r>
      <w:r w:rsidR="00B02B98" w:rsidRPr="002503E3">
        <w:rPr>
          <w:sz w:val="28"/>
          <w:szCs w:val="28"/>
        </w:rPr>
        <w:t xml:space="preserve">едложений к проекту городского </w:t>
      </w:r>
      <w:r w:rsidR="003B5324" w:rsidRPr="002503E3">
        <w:rPr>
          <w:sz w:val="28"/>
          <w:szCs w:val="28"/>
        </w:rPr>
        <w:t xml:space="preserve"> бюджета на очередной финансовый период учитывает объем средств, необходимых для проведения вакцинации и ежегодных обязательных профилактических медицинских осмотров работников образовательных организаций за с</w:t>
      </w:r>
      <w:r w:rsidR="00B02B98" w:rsidRPr="002503E3">
        <w:rPr>
          <w:sz w:val="28"/>
          <w:szCs w:val="28"/>
        </w:rPr>
        <w:t>чет средств бюджета.</w:t>
      </w:r>
    </w:p>
    <w:p w:rsidR="007F4BF4" w:rsidRDefault="007F4BF4" w:rsidP="00E77D48">
      <w:pPr>
        <w:spacing w:line="276" w:lineRule="auto"/>
        <w:rPr>
          <w:sz w:val="28"/>
          <w:szCs w:val="28"/>
        </w:rPr>
      </w:pPr>
    </w:p>
    <w:p w:rsidR="003B5324" w:rsidRPr="00B02B98" w:rsidRDefault="003B5324" w:rsidP="00720DE8">
      <w:pPr>
        <w:spacing w:line="276" w:lineRule="auto"/>
        <w:ind w:firstLine="709"/>
        <w:jc w:val="center"/>
        <w:rPr>
          <w:b/>
          <w:bCs/>
          <w:sz w:val="32"/>
          <w:szCs w:val="32"/>
        </w:rPr>
      </w:pPr>
      <w:r w:rsidRPr="00B02B98">
        <w:rPr>
          <w:b/>
          <w:sz w:val="32"/>
          <w:szCs w:val="32"/>
          <w:lang w:val="en-US"/>
        </w:rPr>
        <w:t>X</w:t>
      </w:r>
      <w:r w:rsidRPr="00B02B98">
        <w:rPr>
          <w:b/>
          <w:sz w:val="32"/>
          <w:szCs w:val="32"/>
        </w:rPr>
        <w:t xml:space="preserve">. </w:t>
      </w:r>
      <w:r w:rsidRPr="00B02B98">
        <w:rPr>
          <w:b/>
          <w:bCs/>
          <w:sz w:val="32"/>
          <w:szCs w:val="32"/>
        </w:rPr>
        <w:t>Гарантии прав профсоюзных организаций и членов Профсоюза</w:t>
      </w:r>
    </w:p>
    <w:p w:rsidR="003B5324" w:rsidRDefault="003B5324" w:rsidP="000D195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proofErr w:type="gramStart"/>
      <w:r>
        <w:rPr>
          <w:sz w:val="28"/>
          <w:szCs w:val="28"/>
        </w:rPr>
        <w:t>Права и гарантии деятельности Профсоюза, региональных (межрегиональных) и первичных профсоюзных организаций, соответствующих выборных профсоюзных органов определяются Трудовым кодексом Российской Федерации, Федеральным законом от 12 января 1996 г. № 10-ФЗ «О профессиональных союзах, их правах и гарантиях деятельности», иными законами Российской Федерации, уставом Профсоюза работников народного образования и науки Российской Федерации и реализуются с учетом Генерального соглашения между общероссийскими объединениями профсоюзов, общероссийскими</w:t>
      </w:r>
      <w:proofErr w:type="gramEnd"/>
      <w:r>
        <w:rPr>
          <w:sz w:val="28"/>
          <w:szCs w:val="28"/>
        </w:rPr>
        <w:t xml:space="preserve"> объединениями работодателей и Правительством России, настоящег</w:t>
      </w:r>
      <w:r w:rsidR="00B02B98">
        <w:rPr>
          <w:sz w:val="28"/>
          <w:szCs w:val="28"/>
        </w:rPr>
        <w:t>о Соглашения, иных соглашений, У</w:t>
      </w:r>
      <w:r>
        <w:rPr>
          <w:sz w:val="28"/>
          <w:szCs w:val="28"/>
        </w:rPr>
        <w:t>става образовате</w:t>
      </w:r>
      <w:r w:rsidR="00B02B98">
        <w:rPr>
          <w:sz w:val="28"/>
          <w:szCs w:val="28"/>
        </w:rPr>
        <w:t>льной организации, коллективных договоров</w:t>
      </w:r>
      <w:r>
        <w:rPr>
          <w:sz w:val="28"/>
          <w:szCs w:val="28"/>
        </w:rPr>
        <w:t>.</w:t>
      </w:r>
    </w:p>
    <w:p w:rsidR="003B5324" w:rsidRPr="00551296" w:rsidRDefault="00B130CA" w:rsidP="00720DE8">
      <w:pPr>
        <w:spacing w:line="276" w:lineRule="auto"/>
        <w:ind w:firstLine="709"/>
        <w:jc w:val="both"/>
        <w:rPr>
          <w:sz w:val="28"/>
          <w:szCs w:val="28"/>
        </w:rPr>
      </w:pPr>
      <w:r w:rsidRPr="00551296">
        <w:rPr>
          <w:sz w:val="28"/>
          <w:szCs w:val="28"/>
        </w:rPr>
        <w:t>10.2. Департамент и Профсоюз договорились: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10.2.1. Соблюдать права и гарантии профсоюзных организаций, способствовать их деятельности, не допуская ограничения установленных законом прав и гарантий профсоюзной деятельности и не препятствуя созданию и функционированию первичных профсоюзных организаций.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10.2.2. </w:t>
      </w:r>
      <w:proofErr w:type="gramStart"/>
      <w:r>
        <w:rPr>
          <w:sz w:val="28"/>
          <w:szCs w:val="28"/>
        </w:rPr>
        <w:t>Предоставлять выборному органу первичной профсоюзной организации независимо от численности работников бесплатно необходимые помещения (как минимум одно помещение), отвечающие санитарно-гигиеническим требованиям, обеспеченные отоплением и освещением, оборудованием, необходимым для работы самого выборного профсоюзного органа и проведения собраний работников, а также оргтехнику, средства связи, в том числе компьютерное оборудование, электронную почту и Интернет (при наличии данных видов связи у работодателя), и необходимые нормативные</w:t>
      </w:r>
      <w:proofErr w:type="gramEnd"/>
      <w:r>
        <w:rPr>
          <w:sz w:val="28"/>
          <w:szCs w:val="28"/>
        </w:rPr>
        <w:t xml:space="preserve"> документы; в случаях, предусмотренных коллективным договором, обеспечивать охрану и уборку выделяемых помещений, безвозмездно предоставлять имеющиеся транспортные средства и создавать другие улучшающие условия для обеспечения деятельности выборного органа первичной профсоюзной организации.</w:t>
      </w:r>
    </w:p>
    <w:p w:rsidR="00C04E41" w:rsidRPr="00551296" w:rsidRDefault="00C04E41" w:rsidP="00720DE8">
      <w:pPr>
        <w:spacing w:line="276" w:lineRule="auto"/>
        <w:ind w:firstLine="709"/>
        <w:jc w:val="both"/>
        <w:rPr>
          <w:sz w:val="28"/>
          <w:szCs w:val="28"/>
        </w:rPr>
      </w:pPr>
      <w:r w:rsidRPr="00551296">
        <w:rPr>
          <w:sz w:val="28"/>
          <w:szCs w:val="28"/>
        </w:rPr>
        <w:lastRenderedPageBreak/>
        <w:t>10.2.3. Предоставлять</w:t>
      </w:r>
      <w:r w:rsidR="00551296" w:rsidRPr="00551296">
        <w:rPr>
          <w:sz w:val="28"/>
          <w:szCs w:val="28"/>
        </w:rPr>
        <w:t xml:space="preserve"> помещение 43 </w:t>
      </w:r>
      <w:proofErr w:type="spellStart"/>
      <w:r w:rsidR="00551296" w:rsidRPr="00551296">
        <w:rPr>
          <w:sz w:val="28"/>
          <w:szCs w:val="28"/>
        </w:rPr>
        <w:t>кв</w:t>
      </w:r>
      <w:proofErr w:type="gramStart"/>
      <w:r w:rsidR="00551296" w:rsidRPr="00551296">
        <w:rPr>
          <w:sz w:val="28"/>
          <w:szCs w:val="28"/>
        </w:rPr>
        <w:t>.м</w:t>
      </w:r>
      <w:proofErr w:type="spellEnd"/>
      <w:proofErr w:type="gramEnd"/>
      <w:r w:rsidR="00551296" w:rsidRPr="00551296">
        <w:rPr>
          <w:sz w:val="28"/>
          <w:szCs w:val="28"/>
        </w:rPr>
        <w:t xml:space="preserve"> в дошкольном учреждении № 24</w:t>
      </w:r>
      <w:r w:rsidRPr="00551296">
        <w:rPr>
          <w:sz w:val="28"/>
          <w:szCs w:val="28"/>
        </w:rPr>
        <w:t xml:space="preserve"> в аренду Севастопольской городской орга</w:t>
      </w:r>
      <w:r w:rsidR="007A3EAB">
        <w:rPr>
          <w:sz w:val="28"/>
          <w:szCs w:val="28"/>
        </w:rPr>
        <w:t xml:space="preserve">низации Профсоюза работников народного образования и науки РФ. </w:t>
      </w:r>
    </w:p>
    <w:p w:rsidR="003B5324" w:rsidRDefault="00C04E41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10.2.4</w:t>
      </w:r>
      <w:r w:rsidR="003B5324">
        <w:rPr>
          <w:sz w:val="28"/>
          <w:szCs w:val="28"/>
        </w:rPr>
        <w:t>. Не препятствовать представителям выборных профсоюзных органов в посещении организации и подразделений, где работают члены Профсоюза, для реализации уставных задач и предоставленных законодательством прав.</w:t>
      </w:r>
    </w:p>
    <w:p w:rsidR="003B5324" w:rsidRDefault="009E5E1D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10.2.5</w:t>
      </w:r>
      <w:r w:rsidR="003B5324">
        <w:rPr>
          <w:sz w:val="28"/>
          <w:szCs w:val="28"/>
        </w:rPr>
        <w:t>. Предоставлять профсоюзным органам по их запросам информацию, сведения и разъяснения по вопросам условий и охраны труда, заработной платы, другим социально-экономическим вопросам, жилищно-бытового обслуживания, работы предприятий общественного питания, условий проживания работников и обучающихся в общежитии.</w:t>
      </w:r>
    </w:p>
    <w:p w:rsidR="000D1959" w:rsidRDefault="009E5E1D" w:rsidP="00E77D4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10.2.6</w:t>
      </w:r>
      <w:r w:rsidR="003B5324">
        <w:rPr>
          <w:sz w:val="28"/>
          <w:szCs w:val="28"/>
        </w:rPr>
        <w:t>. Обеспечивать при наличии письменных заявлений работников, являющихся член</w:t>
      </w:r>
      <w:r>
        <w:rPr>
          <w:sz w:val="28"/>
          <w:szCs w:val="28"/>
        </w:rPr>
        <w:t xml:space="preserve">ами Профсоюза, </w:t>
      </w:r>
      <w:r w:rsidR="003B5324">
        <w:rPr>
          <w:sz w:val="28"/>
          <w:szCs w:val="28"/>
        </w:rPr>
        <w:t xml:space="preserve">ежемесячное бесплатное перечисление с расчетного счета организации на расчетный счет </w:t>
      </w:r>
      <w:r>
        <w:rPr>
          <w:sz w:val="28"/>
          <w:szCs w:val="28"/>
        </w:rPr>
        <w:t xml:space="preserve">городской </w:t>
      </w:r>
      <w:r w:rsidR="003B5324">
        <w:rPr>
          <w:sz w:val="28"/>
          <w:szCs w:val="28"/>
        </w:rPr>
        <w:t>профсоюзной организации сре</w:t>
      </w:r>
      <w:proofErr w:type="gramStart"/>
      <w:r w:rsidR="003B5324">
        <w:rPr>
          <w:sz w:val="28"/>
          <w:szCs w:val="28"/>
        </w:rPr>
        <w:t>дств в р</w:t>
      </w:r>
      <w:proofErr w:type="gramEnd"/>
      <w:r w:rsidR="003B5324">
        <w:rPr>
          <w:sz w:val="28"/>
          <w:szCs w:val="28"/>
        </w:rPr>
        <w:t>азмере, установ</w:t>
      </w:r>
      <w:r>
        <w:rPr>
          <w:sz w:val="28"/>
          <w:szCs w:val="28"/>
        </w:rPr>
        <w:t>ленном коллективным договором.</w:t>
      </w:r>
    </w:p>
    <w:p w:rsidR="003B5324" w:rsidRDefault="009E5E1D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10.2.7</w:t>
      </w:r>
      <w:r w:rsidR="003B5324">
        <w:rPr>
          <w:sz w:val="28"/>
          <w:szCs w:val="28"/>
        </w:rPr>
        <w:t>. 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социально-трудовых прав и профессиональных интересов работников.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 w:rsidRPr="00551296">
        <w:rPr>
          <w:sz w:val="28"/>
          <w:szCs w:val="28"/>
        </w:rPr>
        <w:t>10.3</w:t>
      </w:r>
      <w:r>
        <w:rPr>
          <w:sz w:val="28"/>
          <w:szCs w:val="28"/>
        </w:rPr>
        <w:t>. Стороны признают гарантии работников, избранных (делегированных) в состав профсоюзных органов и не освобожденных от основной работы, в том числе: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10.3.1. </w:t>
      </w:r>
      <w:proofErr w:type="gramStart"/>
      <w:r>
        <w:rPr>
          <w:sz w:val="28"/>
          <w:szCs w:val="28"/>
        </w:rPr>
        <w:t>Работники, входящие в состав профсоюзных органов, не могут быть подвергнуты дисциплинарному взыскан</w:t>
      </w:r>
      <w:r w:rsidR="006C0B1B">
        <w:rPr>
          <w:sz w:val="28"/>
          <w:szCs w:val="28"/>
        </w:rPr>
        <w:t>ию и</w:t>
      </w:r>
      <w:r w:rsidR="00AA7FF4">
        <w:rPr>
          <w:sz w:val="28"/>
          <w:szCs w:val="28"/>
        </w:rPr>
        <w:t xml:space="preserve"> увольнению</w:t>
      </w:r>
      <w:r>
        <w:rPr>
          <w:sz w:val="28"/>
          <w:szCs w:val="28"/>
        </w:rPr>
        <w:t xml:space="preserve"> в кач</w:t>
      </w:r>
      <w:r w:rsidR="006C0B1B">
        <w:rPr>
          <w:sz w:val="28"/>
          <w:szCs w:val="28"/>
        </w:rPr>
        <w:t xml:space="preserve">естве дисциплинарного взыскания </w:t>
      </w:r>
      <w:r>
        <w:rPr>
          <w:sz w:val="28"/>
          <w:szCs w:val="28"/>
        </w:rPr>
        <w:t xml:space="preserve"> без предварительного согласия выборного профсоюзного органа, членами которого они являются, руководители профсоюзных органов в подразделениях организаций - без предварительного согласия вышестоящего профсоюзного органа в организации; а руководители (их заместители) и члены профсоюзных органов в организации, профорганизаторы - соответствующего вышестоящего профсоюзного органа.</w:t>
      </w:r>
      <w:proofErr w:type="gramEnd"/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органа, членами которого они являются.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10.3.2. Увольнение по инициативе работодателя по основаниям, не с</w:t>
      </w:r>
      <w:r w:rsidR="00F02FDE">
        <w:rPr>
          <w:sz w:val="28"/>
          <w:szCs w:val="28"/>
        </w:rPr>
        <w:t xml:space="preserve">вязанным с виновным поведением </w:t>
      </w:r>
      <w:r>
        <w:rPr>
          <w:sz w:val="28"/>
          <w:szCs w:val="28"/>
        </w:rPr>
        <w:t>работников, входящих в состав выборных профсоюзных органов, допускается помимо соблюдения общего порядка увольнения только с предварительного согласия выборного профсоюзного органа, членами которого они являются, а руководителей (их заместителей) профсоюзных организаций – с согласия вышестоящего выборного профсоюзного органа.</w:t>
      </w:r>
    </w:p>
    <w:p w:rsidR="003B5324" w:rsidRDefault="003B5324" w:rsidP="00720D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10.3.3. </w:t>
      </w:r>
      <w:proofErr w:type="gramStart"/>
      <w:r>
        <w:rPr>
          <w:sz w:val="28"/>
          <w:szCs w:val="28"/>
        </w:rPr>
        <w:t xml:space="preserve">Члены выборных органов профсоюзных организаций, уполномоченные по охране труда профкома, представители профсоюзной организации в создаваемых в </w:t>
      </w:r>
      <w:r>
        <w:rPr>
          <w:sz w:val="28"/>
          <w:szCs w:val="28"/>
        </w:rPr>
        <w:lastRenderedPageBreak/>
        <w:t xml:space="preserve">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</w:t>
      </w:r>
      <w:r w:rsidRPr="00551296">
        <w:rPr>
          <w:sz w:val="28"/>
          <w:szCs w:val="28"/>
        </w:rPr>
        <w:t xml:space="preserve">краткосрочной </w:t>
      </w:r>
      <w:r>
        <w:rPr>
          <w:sz w:val="28"/>
          <w:szCs w:val="28"/>
        </w:rPr>
        <w:t>профсоюзной</w:t>
      </w:r>
      <w:r w:rsidRPr="00551296">
        <w:rPr>
          <w:sz w:val="28"/>
          <w:szCs w:val="28"/>
        </w:rPr>
        <w:t xml:space="preserve"> учебы </w:t>
      </w:r>
      <w:r>
        <w:rPr>
          <w:sz w:val="28"/>
          <w:szCs w:val="28"/>
        </w:rPr>
        <w:t>на условиях, предусмотренных законодательством Российской Федерации, соглашением, коллективным договором.</w:t>
      </w:r>
      <w:proofErr w:type="gramEnd"/>
    </w:p>
    <w:p w:rsidR="001906B8" w:rsidRDefault="007A3EAB" w:rsidP="001906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10.3.4</w:t>
      </w:r>
      <w:r w:rsidR="003B5324">
        <w:rPr>
          <w:sz w:val="28"/>
          <w:szCs w:val="28"/>
        </w:rPr>
        <w:t>. Члены выборных профсоюзных органов, не освобожденные от основной работы в организации, освобождаются от нее с сохранением среднего заработка на время участия в работе съездов, конференций, пленумов, президиумов, собраний, созываемых Профсоюзом. Условия освобождения и порядок оплаты времени участия в этих мероприятиях определяются коллективным договором, соглашением.</w:t>
      </w:r>
    </w:p>
    <w:p w:rsidR="000D1959" w:rsidRDefault="001906B8" w:rsidP="00E77D4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10.4</w:t>
      </w:r>
      <w:r w:rsidR="003B5324">
        <w:rPr>
          <w:bCs/>
          <w:iCs/>
          <w:sz w:val="28"/>
          <w:szCs w:val="28"/>
        </w:rPr>
        <w:t>. Расторжение трудового договора по инициа</w:t>
      </w:r>
      <w:r w:rsidR="00B130CA">
        <w:rPr>
          <w:bCs/>
          <w:iCs/>
          <w:sz w:val="28"/>
          <w:szCs w:val="28"/>
        </w:rPr>
        <w:t>тиве работодателя с лицами, изб</w:t>
      </w:r>
      <w:r w:rsidR="003B5324">
        <w:rPr>
          <w:bCs/>
          <w:iCs/>
          <w:sz w:val="28"/>
          <w:szCs w:val="28"/>
        </w:rPr>
        <w:t xml:space="preserve">равшимися в состав профсоюзных органов, не допускается в течение двух лет </w:t>
      </w:r>
    </w:p>
    <w:p w:rsidR="00320D9B" w:rsidRPr="00E77D48" w:rsidRDefault="003B5324" w:rsidP="00FD485B">
      <w:pPr>
        <w:spacing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после окончания выборных полномочий, кроме случаев полной ликвидации организации или совершения работником виновных действий, за которые федеральным законом предусмотрено увольнение. В этих случаях увольнение производится в порядке, установленном Трудовым кодексом Российской Федерации, с учетом положений Соглашения.</w:t>
      </w:r>
    </w:p>
    <w:p w:rsidR="00F358E1" w:rsidRDefault="00F358E1" w:rsidP="0053235C">
      <w:pPr>
        <w:spacing w:line="276" w:lineRule="auto"/>
        <w:ind w:firstLine="709"/>
        <w:jc w:val="center"/>
        <w:rPr>
          <w:b/>
          <w:bCs/>
          <w:iCs/>
          <w:sz w:val="28"/>
          <w:szCs w:val="28"/>
        </w:rPr>
      </w:pPr>
    </w:p>
    <w:p w:rsidR="0053235C" w:rsidRDefault="001906B8" w:rsidP="0053235C">
      <w:pPr>
        <w:spacing w:line="276" w:lineRule="auto"/>
        <w:ind w:firstLine="709"/>
        <w:jc w:val="center"/>
        <w:rPr>
          <w:b/>
          <w:bCs/>
          <w:iCs/>
          <w:sz w:val="28"/>
          <w:szCs w:val="28"/>
        </w:rPr>
      </w:pPr>
      <w:r w:rsidRPr="0053235C">
        <w:rPr>
          <w:b/>
          <w:bCs/>
          <w:iCs/>
          <w:sz w:val="28"/>
          <w:szCs w:val="28"/>
          <w:lang w:val="en-US"/>
        </w:rPr>
        <w:t>X</w:t>
      </w:r>
      <w:r w:rsidR="0053235C" w:rsidRPr="0053235C">
        <w:rPr>
          <w:b/>
          <w:bCs/>
          <w:iCs/>
          <w:sz w:val="28"/>
          <w:szCs w:val="28"/>
          <w:lang w:val="en-US"/>
        </w:rPr>
        <w:t>I</w:t>
      </w:r>
      <w:r w:rsidR="0053235C" w:rsidRPr="0053235C">
        <w:rPr>
          <w:b/>
          <w:bCs/>
          <w:iCs/>
          <w:sz w:val="28"/>
          <w:szCs w:val="28"/>
        </w:rPr>
        <w:t>.</w:t>
      </w:r>
      <w:r w:rsidR="0053235C">
        <w:rPr>
          <w:b/>
          <w:bCs/>
          <w:iCs/>
          <w:sz w:val="28"/>
          <w:szCs w:val="28"/>
        </w:rPr>
        <w:t xml:space="preserve"> </w:t>
      </w:r>
      <w:r w:rsidR="0053235C" w:rsidRPr="0053235C">
        <w:rPr>
          <w:b/>
          <w:bCs/>
          <w:iCs/>
          <w:sz w:val="28"/>
          <w:szCs w:val="28"/>
        </w:rPr>
        <w:t>Обязательства городской организации</w:t>
      </w:r>
    </w:p>
    <w:p w:rsidR="001906B8" w:rsidRDefault="0053235C" w:rsidP="0053235C">
      <w:pPr>
        <w:spacing w:line="276" w:lineRule="auto"/>
        <w:ind w:firstLine="709"/>
        <w:jc w:val="center"/>
        <w:rPr>
          <w:b/>
          <w:bCs/>
          <w:iCs/>
          <w:sz w:val="28"/>
          <w:szCs w:val="28"/>
        </w:rPr>
      </w:pPr>
      <w:r w:rsidRPr="0053235C">
        <w:rPr>
          <w:b/>
          <w:bCs/>
          <w:iCs/>
          <w:sz w:val="28"/>
          <w:szCs w:val="28"/>
        </w:rPr>
        <w:t>Профсоюза работников образования и науки.</w:t>
      </w:r>
    </w:p>
    <w:p w:rsidR="00967E98" w:rsidRPr="00967E98" w:rsidRDefault="00967E98" w:rsidP="00967E98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11.1. Осуществлять систематическую целенаправленную защиту правовых, социальных и профессиональных интересов членов Профсоюза на основе действующего Законодательства и в соответствии с данным Соглашением.</w:t>
      </w:r>
    </w:p>
    <w:p w:rsidR="001906B8" w:rsidRDefault="00967E98" w:rsidP="0053235C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11.2</w:t>
      </w:r>
      <w:r w:rsidR="0053235C">
        <w:rPr>
          <w:bCs/>
          <w:iCs/>
          <w:sz w:val="28"/>
          <w:szCs w:val="28"/>
        </w:rPr>
        <w:t xml:space="preserve">. </w:t>
      </w:r>
      <w:r w:rsidR="0048222A">
        <w:rPr>
          <w:bCs/>
          <w:iCs/>
          <w:sz w:val="28"/>
          <w:szCs w:val="28"/>
        </w:rPr>
        <w:t>Поддерживать руководство образовательных учреждений в реализации мер по улучшению условий труда</w:t>
      </w:r>
      <w:r w:rsidR="00AD4210">
        <w:rPr>
          <w:bCs/>
          <w:iCs/>
          <w:sz w:val="28"/>
          <w:szCs w:val="28"/>
        </w:rPr>
        <w:t>, оздоровления работников.</w:t>
      </w:r>
    </w:p>
    <w:p w:rsidR="00AD4210" w:rsidRDefault="00967E98" w:rsidP="0053235C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11.3</w:t>
      </w:r>
      <w:r w:rsidR="00AD4210">
        <w:rPr>
          <w:bCs/>
          <w:iCs/>
          <w:sz w:val="28"/>
          <w:szCs w:val="28"/>
        </w:rPr>
        <w:t>. Организовать ежегодное оздоровление за счёт сре</w:t>
      </w:r>
      <w:proofErr w:type="gramStart"/>
      <w:r w:rsidR="00AD4210">
        <w:rPr>
          <w:bCs/>
          <w:iCs/>
          <w:sz w:val="28"/>
          <w:szCs w:val="28"/>
        </w:rPr>
        <w:t>дств пр</w:t>
      </w:r>
      <w:proofErr w:type="gramEnd"/>
      <w:r w:rsidR="00AD4210">
        <w:rPr>
          <w:bCs/>
          <w:iCs/>
          <w:sz w:val="28"/>
          <w:szCs w:val="28"/>
        </w:rPr>
        <w:t>офсоюзного бюджета.</w:t>
      </w:r>
    </w:p>
    <w:p w:rsidR="00AD4210" w:rsidRDefault="00967E98" w:rsidP="0053235C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11.4.</w:t>
      </w:r>
      <w:r w:rsidR="00AD4210">
        <w:rPr>
          <w:bCs/>
          <w:iCs/>
          <w:sz w:val="28"/>
          <w:szCs w:val="28"/>
        </w:rPr>
        <w:t xml:space="preserve"> Организовать за счёт профсоюзных средств кабинеты массажа, активизировать спортивно-оздоровительную, культурно-массовую работу в коллективах.</w:t>
      </w:r>
    </w:p>
    <w:p w:rsidR="00AD4210" w:rsidRDefault="00967E98" w:rsidP="0053235C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11.5</w:t>
      </w:r>
      <w:r w:rsidR="00AD4210">
        <w:rPr>
          <w:bCs/>
          <w:iCs/>
          <w:sz w:val="28"/>
          <w:szCs w:val="28"/>
        </w:rPr>
        <w:t>. Оказывать содействие в работе городского Дома творчества педагогических работников в проведении вечеров, праздничных мероприятий, фестиваля «Волшебная муза».</w:t>
      </w:r>
    </w:p>
    <w:p w:rsidR="00AD4210" w:rsidRDefault="00AD4210" w:rsidP="0053235C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11.6. Оказывать содействие в работе Совета ветеранов войны и педагогического труда по социальной защите пенсионеров, ветеранов войны и труда.</w:t>
      </w:r>
    </w:p>
    <w:p w:rsidR="00AD4210" w:rsidRDefault="00967E98" w:rsidP="0053235C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11.7. Содействовать повышению квалификации кадров, их трудоустройству.</w:t>
      </w:r>
    </w:p>
    <w:p w:rsidR="00967E98" w:rsidRDefault="00967E98" w:rsidP="0053235C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11.8. Принимать участие в разработке согласовании проектов нормативно-правовых актов</w:t>
      </w:r>
      <w:r w:rsidR="00C6070F">
        <w:rPr>
          <w:bCs/>
          <w:iCs/>
          <w:sz w:val="28"/>
          <w:szCs w:val="28"/>
        </w:rPr>
        <w:t>, которые касаются работников отрасли, трудовых отношений, охраны труда и других вопросов социальной защиты.</w:t>
      </w:r>
    </w:p>
    <w:p w:rsidR="00C6070F" w:rsidRDefault="00C6070F" w:rsidP="0053235C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11.9. Обеспечить </w:t>
      </w:r>
      <w:proofErr w:type="gramStart"/>
      <w:r>
        <w:rPr>
          <w:bCs/>
          <w:iCs/>
          <w:sz w:val="28"/>
          <w:szCs w:val="28"/>
        </w:rPr>
        <w:t>контроль за</w:t>
      </w:r>
      <w:proofErr w:type="gramEnd"/>
      <w:r>
        <w:rPr>
          <w:bCs/>
          <w:iCs/>
          <w:sz w:val="28"/>
          <w:szCs w:val="28"/>
        </w:rPr>
        <w:t xml:space="preserve"> выполнением в учреждениях образования трудового, пенсионного и жилищного Законодательства, положений Соглашения и реализации коллективных договоров.</w:t>
      </w:r>
    </w:p>
    <w:p w:rsidR="00C6070F" w:rsidRDefault="00C6070F" w:rsidP="0053235C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11.10. Оказывать консультативную и юридическую помощь членам Профсоюза.</w:t>
      </w:r>
    </w:p>
    <w:p w:rsidR="00C6070F" w:rsidRDefault="007865F1" w:rsidP="0053235C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11.11. Не снимать с профсоюзного учёта уволенных работников без их личного заявления.</w:t>
      </w:r>
    </w:p>
    <w:p w:rsidR="000B4DFB" w:rsidRDefault="007865F1" w:rsidP="00874918">
      <w:pPr>
        <w:spacing w:line="276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11.12. Информировать профсоюзные организации о ход</w:t>
      </w:r>
      <w:r w:rsidR="00E77D48">
        <w:rPr>
          <w:bCs/>
          <w:iCs/>
          <w:sz w:val="28"/>
          <w:szCs w:val="28"/>
        </w:rPr>
        <w:t>е выполнения данного Соглашения</w:t>
      </w:r>
      <w:r w:rsidR="00874918">
        <w:rPr>
          <w:bCs/>
          <w:iCs/>
          <w:sz w:val="28"/>
          <w:szCs w:val="28"/>
        </w:rPr>
        <w:t>.</w:t>
      </w:r>
    </w:p>
    <w:p w:rsidR="003B5324" w:rsidRPr="008040B3" w:rsidRDefault="003B5324" w:rsidP="00720DE8">
      <w:pPr>
        <w:spacing w:line="276" w:lineRule="auto"/>
        <w:ind w:firstLine="709"/>
        <w:jc w:val="center"/>
        <w:rPr>
          <w:b/>
          <w:bCs/>
          <w:iCs/>
          <w:sz w:val="28"/>
          <w:szCs w:val="28"/>
        </w:rPr>
      </w:pPr>
      <w:r w:rsidRPr="008040B3">
        <w:rPr>
          <w:b/>
          <w:bCs/>
          <w:iCs/>
          <w:sz w:val="28"/>
          <w:szCs w:val="28"/>
          <w:lang w:val="en-US"/>
        </w:rPr>
        <w:t>XI</w:t>
      </w:r>
      <w:r w:rsidR="0053235C">
        <w:rPr>
          <w:b/>
          <w:bCs/>
          <w:iCs/>
          <w:sz w:val="28"/>
          <w:szCs w:val="28"/>
          <w:lang w:val="en-US"/>
        </w:rPr>
        <w:t>I</w:t>
      </w:r>
      <w:r w:rsidRPr="008040B3">
        <w:rPr>
          <w:b/>
          <w:bCs/>
          <w:iCs/>
          <w:sz w:val="28"/>
          <w:szCs w:val="28"/>
        </w:rPr>
        <w:t>. Контроль за выполнением Соглашения</w:t>
      </w:r>
    </w:p>
    <w:p w:rsidR="003B5324" w:rsidRDefault="003B5324" w:rsidP="00720DE8">
      <w:pPr>
        <w:spacing w:line="276" w:lineRule="auto"/>
        <w:ind w:firstLine="709"/>
        <w:jc w:val="center"/>
        <w:rPr>
          <w:bCs/>
          <w:iCs/>
          <w:sz w:val="28"/>
          <w:szCs w:val="28"/>
        </w:rPr>
      </w:pP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11.1. </w:t>
      </w:r>
      <w:proofErr w:type="gramStart"/>
      <w:r>
        <w:rPr>
          <w:bCs/>
          <w:iCs/>
          <w:sz w:val="28"/>
          <w:szCs w:val="28"/>
        </w:rPr>
        <w:t>Контроль за</w:t>
      </w:r>
      <w:proofErr w:type="gramEnd"/>
      <w:r>
        <w:rPr>
          <w:bCs/>
          <w:iCs/>
          <w:sz w:val="28"/>
          <w:szCs w:val="28"/>
        </w:rPr>
        <w:t xml:space="preserve"> выполнением настоящего Соглашения на всех уровнях осуществляется сторонами Соглашения и их представителями, а также соответствующими органами по труду.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Текущий </w:t>
      </w:r>
      <w:proofErr w:type="gramStart"/>
      <w:r>
        <w:rPr>
          <w:bCs/>
          <w:iCs/>
          <w:sz w:val="28"/>
          <w:szCs w:val="28"/>
        </w:rPr>
        <w:t>контроль за</w:t>
      </w:r>
      <w:proofErr w:type="gramEnd"/>
      <w:r>
        <w:rPr>
          <w:bCs/>
          <w:iCs/>
          <w:sz w:val="28"/>
          <w:szCs w:val="28"/>
        </w:rPr>
        <w:t xml:space="preserve"> выполнением Соглашения осуществляет Отраслевая комиссия по регулированию социально-трудовых отношений в порядке, установленном сторонами Соглашения.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11.2. Стороны ежегодно разрабатывают и утверждают план мероприятий по выполнению Соглашения с указанием конкретных сроков и ответственных лиц.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11.3. Информация о выполнении настоящего Соглашения ежегодно рассматривается на совместном засед</w:t>
      </w:r>
      <w:r w:rsidR="008040B3">
        <w:rPr>
          <w:bCs/>
          <w:iCs/>
          <w:sz w:val="28"/>
          <w:szCs w:val="28"/>
        </w:rPr>
        <w:t>ании коллегии Департамента и Президиума</w:t>
      </w:r>
      <w:r>
        <w:rPr>
          <w:bCs/>
          <w:iCs/>
          <w:sz w:val="28"/>
          <w:szCs w:val="28"/>
        </w:rPr>
        <w:t xml:space="preserve"> Профсоюза и доводится до сведения организаций, органов, осуществляющих управлени</w:t>
      </w:r>
      <w:r w:rsidR="008040B3">
        <w:rPr>
          <w:bCs/>
          <w:iCs/>
          <w:sz w:val="28"/>
          <w:szCs w:val="28"/>
        </w:rPr>
        <w:t xml:space="preserve">е в сфере образования субъекта </w:t>
      </w:r>
      <w:r>
        <w:rPr>
          <w:bCs/>
          <w:iCs/>
          <w:sz w:val="28"/>
          <w:szCs w:val="28"/>
        </w:rPr>
        <w:t xml:space="preserve"> Росси</w:t>
      </w:r>
      <w:r w:rsidR="008040B3">
        <w:rPr>
          <w:bCs/>
          <w:iCs/>
          <w:sz w:val="28"/>
          <w:szCs w:val="28"/>
        </w:rPr>
        <w:t>йской Федерации, региональной</w:t>
      </w:r>
      <w:r>
        <w:rPr>
          <w:bCs/>
          <w:iCs/>
          <w:sz w:val="28"/>
          <w:szCs w:val="28"/>
        </w:rPr>
        <w:t xml:space="preserve"> и первичных организаций Профсоюза.</w:t>
      </w:r>
    </w:p>
    <w:p w:rsidR="003B5324" w:rsidRDefault="003B5324" w:rsidP="00720DE8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11.4. Представители сторон несут ответственность за уклонение от участия в коллективных переговорах по заклю</w:t>
      </w:r>
      <w:r w:rsidR="008040B3">
        <w:rPr>
          <w:bCs/>
          <w:iCs/>
          <w:sz w:val="28"/>
          <w:szCs w:val="28"/>
        </w:rPr>
        <w:t xml:space="preserve">чению, изменению Соглашения, не </w:t>
      </w:r>
      <w:r>
        <w:rPr>
          <w:bCs/>
          <w:iCs/>
          <w:sz w:val="28"/>
          <w:szCs w:val="28"/>
        </w:rPr>
        <w:t xml:space="preserve">предоставление информации, необходимой для ведения коллективных переговоров и осуществления </w:t>
      </w:r>
      <w:proofErr w:type="gramStart"/>
      <w:r>
        <w:rPr>
          <w:bCs/>
          <w:iCs/>
          <w:sz w:val="28"/>
          <w:szCs w:val="28"/>
        </w:rPr>
        <w:t>контроля за</w:t>
      </w:r>
      <w:proofErr w:type="gramEnd"/>
      <w:r>
        <w:rPr>
          <w:bCs/>
          <w:iCs/>
          <w:sz w:val="28"/>
          <w:szCs w:val="28"/>
        </w:rPr>
        <w:t xml:space="preserve"> соблюдением Соглашения, нарушение или невыполнение обязательств, предусмотренных Соглашением, другие противоправные действия (бездействие) в соответствии с федеральным законом.</w:t>
      </w:r>
    </w:p>
    <w:p w:rsidR="003B5324" w:rsidRDefault="003B5324" w:rsidP="00720DE8">
      <w:pPr>
        <w:spacing w:line="276" w:lineRule="auto"/>
      </w:pPr>
    </w:p>
    <w:p w:rsidR="000D1959" w:rsidRDefault="000D1959" w:rsidP="00720DE8">
      <w:pPr>
        <w:pStyle w:val="a6"/>
        <w:spacing w:line="276" w:lineRule="auto"/>
        <w:ind w:left="4248" w:firstLine="708"/>
        <w:jc w:val="right"/>
      </w:pPr>
    </w:p>
    <w:p w:rsidR="00B02B98" w:rsidRDefault="00B9685D" w:rsidP="00E77D48">
      <w:pPr>
        <w:pStyle w:val="a6"/>
        <w:spacing w:line="276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6570980" cy="9035098"/>
            <wp:effectExtent l="0" t="0" r="1270" b="0"/>
            <wp:docPr id="2" name="Рисунок 2" descr="C:\Users\DNS\Desktop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2 лист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2B98" w:rsidSect="009C4EC0">
      <w:pgSz w:w="11906" w:h="16838"/>
      <w:pgMar w:top="568" w:right="42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EBA" w:rsidRDefault="00881EBA">
      <w:r>
        <w:separator/>
      </w:r>
    </w:p>
  </w:endnote>
  <w:endnote w:type="continuationSeparator" w:id="0">
    <w:p w:rsidR="00881EBA" w:rsidRDefault="0088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AF7" w:rsidRDefault="004C7AF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010819"/>
      <w:docPartObj>
        <w:docPartGallery w:val="Page Numbers (Bottom of Page)"/>
        <w:docPartUnique/>
      </w:docPartObj>
    </w:sdtPr>
    <w:sdtEndPr/>
    <w:sdtContent>
      <w:p w:rsidR="004C7AF7" w:rsidRDefault="004C7AF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85D">
          <w:rPr>
            <w:noProof/>
          </w:rPr>
          <w:t>37</w:t>
        </w:r>
        <w:r>
          <w:fldChar w:fldCharType="end"/>
        </w:r>
      </w:p>
    </w:sdtContent>
  </w:sdt>
  <w:p w:rsidR="004C7AF7" w:rsidRDefault="004C7AF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EBA" w:rsidRDefault="00881EBA">
      <w:r>
        <w:separator/>
      </w:r>
    </w:p>
  </w:footnote>
  <w:footnote w:type="continuationSeparator" w:id="0">
    <w:p w:rsidR="00881EBA" w:rsidRDefault="0088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3DB"/>
    <w:multiLevelType w:val="multilevel"/>
    <w:tmpl w:val="6E24F2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EA04B9"/>
    <w:multiLevelType w:val="hybridMultilevel"/>
    <w:tmpl w:val="A4B4F75E"/>
    <w:lvl w:ilvl="0" w:tplc="8DEACD74">
      <w:numFmt w:val="bullet"/>
      <w:lvlText w:val="-"/>
      <w:lvlJc w:val="left"/>
      <w:pPr>
        <w:tabs>
          <w:tab w:val="num" w:pos="987"/>
        </w:tabs>
        <w:ind w:left="987" w:hanging="360"/>
      </w:pPr>
      <w:rPr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3BDF1C18"/>
    <w:multiLevelType w:val="hybridMultilevel"/>
    <w:tmpl w:val="424A8220"/>
    <w:lvl w:ilvl="0" w:tplc="8DEACD74">
      <w:numFmt w:val="bullet"/>
      <w:lvlText w:val="-"/>
      <w:lvlJc w:val="left"/>
      <w:pPr>
        <w:tabs>
          <w:tab w:val="num" w:pos="960"/>
        </w:tabs>
        <w:ind w:left="960" w:hanging="360"/>
      </w:pPr>
      <w:rPr>
        <w:b/>
      </w:rPr>
    </w:lvl>
    <w:lvl w:ilvl="1" w:tplc="48729DD8">
      <w:start w:val="1"/>
      <w:numFmt w:val="bullet"/>
      <w:lvlText w:val="­"/>
      <w:lvlJc w:val="left"/>
      <w:pPr>
        <w:tabs>
          <w:tab w:val="num" w:pos="1980"/>
        </w:tabs>
        <w:ind w:left="1980" w:hanging="360"/>
      </w:pPr>
      <w:rPr>
        <w:rFonts w:ascii="Simplified Arabic" w:hAnsi="Simplified Arabic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A83799D"/>
    <w:multiLevelType w:val="hybridMultilevel"/>
    <w:tmpl w:val="5DAC291E"/>
    <w:lvl w:ilvl="0" w:tplc="6D00FD8A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AD"/>
    <w:rsid w:val="00021A0E"/>
    <w:rsid w:val="00041660"/>
    <w:rsid w:val="00051244"/>
    <w:rsid w:val="00067A74"/>
    <w:rsid w:val="000841F9"/>
    <w:rsid w:val="00085850"/>
    <w:rsid w:val="00091B67"/>
    <w:rsid w:val="000A2A49"/>
    <w:rsid w:val="000B4DFB"/>
    <w:rsid w:val="000C45D8"/>
    <w:rsid w:val="000D1959"/>
    <w:rsid w:val="000E1D59"/>
    <w:rsid w:val="00107E3F"/>
    <w:rsid w:val="00117FC5"/>
    <w:rsid w:val="00125E41"/>
    <w:rsid w:val="00135E29"/>
    <w:rsid w:val="0014021E"/>
    <w:rsid w:val="00156025"/>
    <w:rsid w:val="00162580"/>
    <w:rsid w:val="001906B8"/>
    <w:rsid w:val="0019566F"/>
    <w:rsid w:val="001A1F95"/>
    <w:rsid w:val="001B3BD2"/>
    <w:rsid w:val="001C15CD"/>
    <w:rsid w:val="001C4CCD"/>
    <w:rsid w:val="001C5661"/>
    <w:rsid w:val="001D3EF1"/>
    <w:rsid w:val="002503E3"/>
    <w:rsid w:val="002631BC"/>
    <w:rsid w:val="002E093F"/>
    <w:rsid w:val="002E5666"/>
    <w:rsid w:val="00311655"/>
    <w:rsid w:val="003124C9"/>
    <w:rsid w:val="00320D9B"/>
    <w:rsid w:val="003340F2"/>
    <w:rsid w:val="00373157"/>
    <w:rsid w:val="00374675"/>
    <w:rsid w:val="00381964"/>
    <w:rsid w:val="00396E08"/>
    <w:rsid w:val="003B5324"/>
    <w:rsid w:val="003E1A33"/>
    <w:rsid w:val="00434210"/>
    <w:rsid w:val="0048222A"/>
    <w:rsid w:val="004828C4"/>
    <w:rsid w:val="004A15D0"/>
    <w:rsid w:val="004C7AF7"/>
    <w:rsid w:val="00524B10"/>
    <w:rsid w:val="00527004"/>
    <w:rsid w:val="0053235C"/>
    <w:rsid w:val="00551296"/>
    <w:rsid w:val="00564496"/>
    <w:rsid w:val="005762B0"/>
    <w:rsid w:val="005A7C84"/>
    <w:rsid w:val="005C45C4"/>
    <w:rsid w:val="005C56FF"/>
    <w:rsid w:val="005E2538"/>
    <w:rsid w:val="00631E90"/>
    <w:rsid w:val="006362FB"/>
    <w:rsid w:val="00641BBB"/>
    <w:rsid w:val="00660F63"/>
    <w:rsid w:val="006A7E26"/>
    <w:rsid w:val="006C0B1B"/>
    <w:rsid w:val="006D0D02"/>
    <w:rsid w:val="00715022"/>
    <w:rsid w:val="00720DE8"/>
    <w:rsid w:val="00737B58"/>
    <w:rsid w:val="00741B74"/>
    <w:rsid w:val="00773EAB"/>
    <w:rsid w:val="00785C2B"/>
    <w:rsid w:val="007865F1"/>
    <w:rsid w:val="007A3EAB"/>
    <w:rsid w:val="007B6777"/>
    <w:rsid w:val="007B7C92"/>
    <w:rsid w:val="007F0D34"/>
    <w:rsid w:val="007F4BF4"/>
    <w:rsid w:val="008040B3"/>
    <w:rsid w:val="00835446"/>
    <w:rsid w:val="00847FA9"/>
    <w:rsid w:val="00874918"/>
    <w:rsid w:val="008768CE"/>
    <w:rsid w:val="00880F60"/>
    <w:rsid w:val="00881EBA"/>
    <w:rsid w:val="00891939"/>
    <w:rsid w:val="008A6B58"/>
    <w:rsid w:val="008B3914"/>
    <w:rsid w:val="008B74B3"/>
    <w:rsid w:val="009474D1"/>
    <w:rsid w:val="00967E98"/>
    <w:rsid w:val="00991108"/>
    <w:rsid w:val="00997464"/>
    <w:rsid w:val="009B0FCF"/>
    <w:rsid w:val="009C2E3B"/>
    <w:rsid w:val="009C4EC0"/>
    <w:rsid w:val="009E3BAF"/>
    <w:rsid w:val="009E3F97"/>
    <w:rsid w:val="009E5E1D"/>
    <w:rsid w:val="009F55F8"/>
    <w:rsid w:val="009F61E1"/>
    <w:rsid w:val="00A208CA"/>
    <w:rsid w:val="00A335D9"/>
    <w:rsid w:val="00A5161C"/>
    <w:rsid w:val="00A52F61"/>
    <w:rsid w:val="00A54A32"/>
    <w:rsid w:val="00A615C3"/>
    <w:rsid w:val="00A617AD"/>
    <w:rsid w:val="00AA03A1"/>
    <w:rsid w:val="00AA702D"/>
    <w:rsid w:val="00AA7FF4"/>
    <w:rsid w:val="00AD4210"/>
    <w:rsid w:val="00AF5C9E"/>
    <w:rsid w:val="00B02B98"/>
    <w:rsid w:val="00B07FA8"/>
    <w:rsid w:val="00B130CA"/>
    <w:rsid w:val="00B15452"/>
    <w:rsid w:val="00B35A8E"/>
    <w:rsid w:val="00B401EB"/>
    <w:rsid w:val="00B459AE"/>
    <w:rsid w:val="00B56B6E"/>
    <w:rsid w:val="00B66534"/>
    <w:rsid w:val="00B835F7"/>
    <w:rsid w:val="00B9685D"/>
    <w:rsid w:val="00BB5B3A"/>
    <w:rsid w:val="00BC42CA"/>
    <w:rsid w:val="00BC58D5"/>
    <w:rsid w:val="00BD5880"/>
    <w:rsid w:val="00BE1461"/>
    <w:rsid w:val="00BE7E01"/>
    <w:rsid w:val="00BF161F"/>
    <w:rsid w:val="00C00EA7"/>
    <w:rsid w:val="00C04E41"/>
    <w:rsid w:val="00C15266"/>
    <w:rsid w:val="00C21095"/>
    <w:rsid w:val="00C435AA"/>
    <w:rsid w:val="00C46869"/>
    <w:rsid w:val="00C6070F"/>
    <w:rsid w:val="00C753CF"/>
    <w:rsid w:val="00CC1E18"/>
    <w:rsid w:val="00CC5C96"/>
    <w:rsid w:val="00CF27A8"/>
    <w:rsid w:val="00D11166"/>
    <w:rsid w:val="00D13315"/>
    <w:rsid w:val="00D47158"/>
    <w:rsid w:val="00D51D20"/>
    <w:rsid w:val="00D75981"/>
    <w:rsid w:val="00D945CC"/>
    <w:rsid w:val="00DB35C8"/>
    <w:rsid w:val="00DC456E"/>
    <w:rsid w:val="00DD5600"/>
    <w:rsid w:val="00DE06CF"/>
    <w:rsid w:val="00DE4B70"/>
    <w:rsid w:val="00E208DF"/>
    <w:rsid w:val="00E330C1"/>
    <w:rsid w:val="00E47FC9"/>
    <w:rsid w:val="00E534E9"/>
    <w:rsid w:val="00E6655D"/>
    <w:rsid w:val="00E77D48"/>
    <w:rsid w:val="00EC02B0"/>
    <w:rsid w:val="00EE53DF"/>
    <w:rsid w:val="00F020F2"/>
    <w:rsid w:val="00F02FDE"/>
    <w:rsid w:val="00F0509B"/>
    <w:rsid w:val="00F0658B"/>
    <w:rsid w:val="00F10824"/>
    <w:rsid w:val="00F358E1"/>
    <w:rsid w:val="00F53438"/>
    <w:rsid w:val="00F63517"/>
    <w:rsid w:val="00FB0A7A"/>
    <w:rsid w:val="00FD485B"/>
    <w:rsid w:val="00FF0A03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2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B532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locked/>
    <w:rsid w:val="003B5324"/>
    <w:rPr>
      <w:rFonts w:ascii="Calibri" w:eastAsia="Calibri" w:hAnsi="Calibri" w:cs="Calibri"/>
    </w:rPr>
  </w:style>
  <w:style w:type="paragraph" w:styleId="a5">
    <w:name w:val="No Spacing"/>
    <w:link w:val="a4"/>
    <w:qFormat/>
    <w:rsid w:val="003B532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1"/>
    <w:locked/>
    <w:rsid w:val="003B5324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3B5324"/>
    <w:pPr>
      <w:spacing w:after="0" w:line="240" w:lineRule="auto"/>
    </w:pPr>
    <w:rPr>
      <w:rFonts w:ascii="Calibri" w:hAnsi="Calibri" w:cs="Calibri"/>
    </w:rPr>
  </w:style>
  <w:style w:type="paragraph" w:customStyle="1" w:styleId="a6">
    <w:name w:val="СтильАлВВ"/>
    <w:basedOn w:val="a"/>
    <w:rsid w:val="003B5324"/>
    <w:pPr>
      <w:autoSpaceDE w:val="0"/>
      <w:autoSpaceDN w:val="0"/>
      <w:adjustRightInd w:val="0"/>
      <w:spacing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</w:rPr>
  </w:style>
  <w:style w:type="character" w:styleId="a7">
    <w:name w:val="Strong"/>
    <w:basedOn w:val="a0"/>
    <w:uiPriority w:val="22"/>
    <w:qFormat/>
    <w:rsid w:val="00631E90"/>
    <w:rPr>
      <w:b/>
      <w:bCs/>
    </w:rPr>
  </w:style>
  <w:style w:type="table" w:styleId="a8">
    <w:name w:val="Table Grid"/>
    <w:basedOn w:val="a1"/>
    <w:uiPriority w:val="59"/>
    <w:rsid w:val="00BE7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111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66"/>
    <w:rPr>
      <w:rFonts w:ascii="Tahoma" w:eastAsia="Calibri" w:hAnsi="Tahoma" w:cs="Tahoma"/>
      <w:sz w:val="16"/>
      <w:szCs w:val="16"/>
      <w:lang w:eastAsia="ru-RU"/>
    </w:rPr>
  </w:style>
  <w:style w:type="character" w:styleId="ab">
    <w:name w:val="line number"/>
    <w:basedOn w:val="a0"/>
    <w:uiPriority w:val="99"/>
    <w:semiHidden/>
    <w:unhideWhenUsed/>
    <w:rsid w:val="009C4EC0"/>
  </w:style>
  <w:style w:type="paragraph" w:styleId="ac">
    <w:name w:val="footer"/>
    <w:basedOn w:val="a"/>
    <w:link w:val="ad"/>
    <w:uiPriority w:val="99"/>
    <w:semiHidden/>
    <w:unhideWhenUsed/>
    <w:rsid w:val="00E77D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77D48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8"/>
    <w:uiPriority w:val="59"/>
    <w:rsid w:val="00E77D4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2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B532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locked/>
    <w:rsid w:val="003B5324"/>
    <w:rPr>
      <w:rFonts w:ascii="Calibri" w:eastAsia="Calibri" w:hAnsi="Calibri" w:cs="Calibri"/>
    </w:rPr>
  </w:style>
  <w:style w:type="paragraph" w:styleId="a5">
    <w:name w:val="No Spacing"/>
    <w:link w:val="a4"/>
    <w:qFormat/>
    <w:rsid w:val="003B532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1"/>
    <w:locked/>
    <w:rsid w:val="003B5324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3B5324"/>
    <w:pPr>
      <w:spacing w:after="0" w:line="240" w:lineRule="auto"/>
    </w:pPr>
    <w:rPr>
      <w:rFonts w:ascii="Calibri" w:hAnsi="Calibri" w:cs="Calibri"/>
    </w:rPr>
  </w:style>
  <w:style w:type="paragraph" w:customStyle="1" w:styleId="a6">
    <w:name w:val="СтильАлВВ"/>
    <w:basedOn w:val="a"/>
    <w:rsid w:val="003B5324"/>
    <w:pPr>
      <w:autoSpaceDE w:val="0"/>
      <w:autoSpaceDN w:val="0"/>
      <w:adjustRightInd w:val="0"/>
      <w:spacing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</w:rPr>
  </w:style>
  <w:style w:type="character" w:styleId="a7">
    <w:name w:val="Strong"/>
    <w:basedOn w:val="a0"/>
    <w:uiPriority w:val="22"/>
    <w:qFormat/>
    <w:rsid w:val="00631E90"/>
    <w:rPr>
      <w:b/>
      <w:bCs/>
    </w:rPr>
  </w:style>
  <w:style w:type="table" w:styleId="a8">
    <w:name w:val="Table Grid"/>
    <w:basedOn w:val="a1"/>
    <w:uiPriority w:val="59"/>
    <w:rsid w:val="00BE7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111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66"/>
    <w:rPr>
      <w:rFonts w:ascii="Tahoma" w:eastAsia="Calibri" w:hAnsi="Tahoma" w:cs="Tahoma"/>
      <w:sz w:val="16"/>
      <w:szCs w:val="16"/>
      <w:lang w:eastAsia="ru-RU"/>
    </w:rPr>
  </w:style>
  <w:style w:type="character" w:styleId="ab">
    <w:name w:val="line number"/>
    <w:basedOn w:val="a0"/>
    <w:uiPriority w:val="99"/>
    <w:semiHidden/>
    <w:unhideWhenUsed/>
    <w:rsid w:val="009C4EC0"/>
  </w:style>
  <w:style w:type="paragraph" w:styleId="ac">
    <w:name w:val="footer"/>
    <w:basedOn w:val="a"/>
    <w:link w:val="ad"/>
    <w:uiPriority w:val="99"/>
    <w:semiHidden/>
    <w:unhideWhenUsed/>
    <w:rsid w:val="00E77D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77D48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8"/>
    <w:uiPriority w:val="59"/>
    <w:rsid w:val="00E77D4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3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1C9E7-0527-466C-85FC-BCEF9DED1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38</Pages>
  <Words>12848</Words>
  <Characters>73238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88</cp:revision>
  <cp:lastPrinted>2021-01-12T07:52:00Z</cp:lastPrinted>
  <dcterms:created xsi:type="dcterms:W3CDTF">2015-11-09T11:59:00Z</dcterms:created>
  <dcterms:modified xsi:type="dcterms:W3CDTF">2021-02-16T07:50:00Z</dcterms:modified>
</cp:coreProperties>
</file>