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B7D9" w14:textId="77777777" w:rsidR="00AA163D" w:rsidRPr="00AA163D" w:rsidRDefault="00AA163D" w:rsidP="006F76F5">
      <w:pPr>
        <w:spacing w:after="89" w:line="256" w:lineRule="auto"/>
        <w:ind w:left="11" w:right="5" w:hanging="10"/>
        <w:jc w:val="center"/>
        <w:rPr>
          <w:rFonts w:ascii="Times New Roman" w:eastAsia="Times New Roman" w:hAnsi="Times New Roman" w:cs="Times New Roman"/>
          <w:color w:val="000000"/>
          <w:sz w:val="16"/>
        </w:rPr>
      </w:pPr>
      <w:r w:rsidRPr="00AA163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391E991" wp14:editId="5FA158EE">
            <wp:extent cx="523875" cy="581025"/>
            <wp:effectExtent l="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ACDD5" w14:textId="77777777" w:rsidR="00AA163D" w:rsidRPr="00AA163D" w:rsidRDefault="00AA163D" w:rsidP="00AA163D">
      <w:pPr>
        <w:spacing w:after="89" w:line="256" w:lineRule="auto"/>
        <w:ind w:left="11" w:right="5" w:hanging="10"/>
        <w:jc w:val="center"/>
        <w:rPr>
          <w:rFonts w:ascii="Calibri" w:eastAsia="Calibri" w:hAnsi="Calibri" w:cs="Calibri"/>
          <w:color w:val="000000"/>
        </w:rPr>
      </w:pPr>
      <w:r w:rsidRPr="00AA163D">
        <w:rPr>
          <w:rFonts w:ascii="Times New Roman" w:eastAsia="Times New Roman" w:hAnsi="Times New Roman" w:cs="Times New Roman"/>
          <w:color w:val="000000"/>
          <w:sz w:val="16"/>
        </w:rPr>
        <w:t>ПРОФЕССИОНАЛЬНЫЙ СОЮЗ РАБОТНИКОВ НАРОДНОГО ОБРАЗОВАНИЯ И НАУКИ РОССИЙСКОЙ ФЕДЕРАЦИИ</w:t>
      </w:r>
    </w:p>
    <w:p w14:paraId="75C74196" w14:textId="5F229C67" w:rsidR="00AA163D" w:rsidRPr="00AA163D" w:rsidRDefault="00AA163D" w:rsidP="00AA163D">
      <w:pPr>
        <w:keepNext/>
        <w:keepLines/>
        <w:spacing w:after="12" w:line="268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AA163D">
        <w:rPr>
          <w:rFonts w:ascii="Times New Roman" w:eastAsia="Times New Roman" w:hAnsi="Times New Roman" w:cs="Times New Roman"/>
          <w:b/>
          <w:color w:val="000000"/>
        </w:rPr>
        <w:t xml:space="preserve">ТУЛЬСКАЯ </w:t>
      </w:r>
      <w:r w:rsidR="00B7144F">
        <w:rPr>
          <w:rFonts w:ascii="Times New Roman" w:eastAsia="Times New Roman" w:hAnsi="Times New Roman" w:cs="Times New Roman"/>
          <w:b/>
          <w:color w:val="000000"/>
        </w:rPr>
        <w:t>ГОРОДСК</w:t>
      </w:r>
      <w:r w:rsidRPr="00AA163D">
        <w:rPr>
          <w:rFonts w:ascii="Times New Roman" w:eastAsia="Times New Roman" w:hAnsi="Times New Roman" w:cs="Times New Roman"/>
          <w:b/>
          <w:color w:val="000000"/>
        </w:rPr>
        <w:t>АЯ ОРГАНИЗАЦИЯ ПРОФЕССИОНАЛЬНОГО СОЮЗА РАБОТНИКОВ НАРОДНОГО ОБРАЗОВАНИЯ И НАУКИ РОССИЙСКОЙ ФЕДЕРАЦИИ</w:t>
      </w:r>
    </w:p>
    <w:p w14:paraId="782C1631" w14:textId="77777777" w:rsidR="00AA163D" w:rsidRPr="00AA163D" w:rsidRDefault="00AA163D" w:rsidP="00AA163D">
      <w:pPr>
        <w:spacing w:after="0" w:line="256" w:lineRule="auto"/>
        <w:ind w:left="11" w:right="2" w:hanging="10"/>
        <w:jc w:val="center"/>
        <w:rPr>
          <w:rFonts w:ascii="Calibri" w:eastAsia="Calibri" w:hAnsi="Calibri" w:cs="Calibri"/>
          <w:color w:val="000000"/>
        </w:rPr>
      </w:pPr>
      <w:r w:rsidRPr="00AA163D">
        <w:rPr>
          <w:rFonts w:ascii="Times New Roman" w:eastAsia="Times New Roman" w:hAnsi="Times New Roman" w:cs="Times New Roman"/>
          <w:color w:val="000000"/>
          <w:sz w:val="16"/>
        </w:rPr>
        <w:t>(ТУЛЬСКАЯ ОБЛАСТНАЯ ОРГАНИЗАЦИЯ ОБЩЕРОССИЙСКОГО ПРОФСОЮЗА ОБРАЗОВАНИЯ)</w:t>
      </w:r>
    </w:p>
    <w:p w14:paraId="4E5C5BFF" w14:textId="77777777" w:rsidR="00AA163D" w:rsidRPr="00AA163D" w:rsidRDefault="00AA163D" w:rsidP="00AA163D">
      <w:pPr>
        <w:spacing w:after="0" w:line="256" w:lineRule="auto"/>
        <w:ind w:left="12" w:hanging="10"/>
        <w:jc w:val="center"/>
        <w:rPr>
          <w:rFonts w:ascii="Calibri" w:eastAsia="Calibri" w:hAnsi="Calibri" w:cs="Calibri"/>
          <w:color w:val="000000"/>
        </w:rPr>
      </w:pPr>
      <w:r w:rsidRPr="00AA163D">
        <w:rPr>
          <w:rFonts w:ascii="Times New Roman" w:eastAsia="Times New Roman" w:hAnsi="Times New Roman" w:cs="Times New Roman"/>
          <w:b/>
          <w:color w:val="000000"/>
          <w:sz w:val="35"/>
        </w:rPr>
        <w:t>ПРЕЗИДИУМ</w:t>
      </w:r>
    </w:p>
    <w:p w14:paraId="48422BC4" w14:textId="77777777" w:rsidR="00AA163D" w:rsidRPr="00AA163D" w:rsidRDefault="006F76F5" w:rsidP="00AA163D">
      <w:pPr>
        <w:keepNext/>
        <w:keepLines/>
        <w:spacing w:after="0" w:line="240" w:lineRule="auto"/>
        <w:ind w:left="1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>ПОС</w:t>
      </w:r>
      <w:r w:rsidR="00AA163D" w:rsidRPr="00AA163D">
        <w:rPr>
          <w:rFonts w:ascii="Times New Roman" w:eastAsia="Times New Roman" w:hAnsi="Times New Roman" w:cs="Times New Roman"/>
          <w:b/>
          <w:color w:val="000000"/>
          <w:sz w:val="36"/>
        </w:rPr>
        <w:t xml:space="preserve">ТАНОВЛЕНИЕ </w:t>
      </w:r>
      <w:r w:rsidR="00AA163D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1F254FAF" wp14:editId="756EB673">
                <wp:extent cx="5744210" cy="45085"/>
                <wp:effectExtent l="635" t="0" r="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4210" cy="45085"/>
                          <a:chOff x="0" y="0"/>
                          <a:chExt cx="66182" cy="373"/>
                        </a:xfrm>
                      </wpg:grpSpPr>
                      <wps:wsp>
                        <wps:cNvPr id="3" name="Shape 297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291" cy="190"/>
                          </a:xfrm>
                          <a:custGeom>
                            <a:avLst/>
                            <a:gdLst>
                              <a:gd name="T0" fmla="*/ 0 w 2229104"/>
                              <a:gd name="T1" fmla="*/ 0 h 19050"/>
                              <a:gd name="T2" fmla="*/ 22291 w 2229104"/>
                              <a:gd name="T3" fmla="*/ 0 h 19050"/>
                              <a:gd name="T4" fmla="*/ 22291 w 2229104"/>
                              <a:gd name="T5" fmla="*/ 190 h 19050"/>
                              <a:gd name="T6" fmla="*/ 0 w 2229104"/>
                              <a:gd name="T7" fmla="*/ 190 h 19050"/>
                              <a:gd name="T8" fmla="*/ 0 w 2229104"/>
                              <a:gd name="T9" fmla="*/ 0 h 190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229104"/>
                              <a:gd name="T16" fmla="*/ 0 h 19050"/>
                              <a:gd name="T17" fmla="*/ 2229104 w 2229104"/>
                              <a:gd name="T18" fmla="*/ 19050 h 1905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229104" h="19050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29703"/>
                        <wps:cNvSpPr>
                          <a:spLocks/>
                        </wps:cNvSpPr>
                        <wps:spPr bwMode="auto">
                          <a:xfrm>
                            <a:off x="0" y="281"/>
                            <a:ext cx="22291" cy="92"/>
                          </a:xfrm>
                          <a:custGeom>
                            <a:avLst/>
                            <a:gdLst>
                              <a:gd name="T0" fmla="*/ 0 w 2229104"/>
                              <a:gd name="T1" fmla="*/ 0 h 9144"/>
                              <a:gd name="T2" fmla="*/ 22291 w 2229104"/>
                              <a:gd name="T3" fmla="*/ 0 h 9144"/>
                              <a:gd name="T4" fmla="*/ 22291 w 2229104"/>
                              <a:gd name="T5" fmla="*/ 92 h 9144"/>
                              <a:gd name="T6" fmla="*/ 0 w 2229104"/>
                              <a:gd name="T7" fmla="*/ 92 h 9144"/>
                              <a:gd name="T8" fmla="*/ 0 w 2229104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229104"/>
                              <a:gd name="T16" fmla="*/ 0 h 9144"/>
                              <a:gd name="T17" fmla="*/ 2229104 w 2229104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229104" h="9144">
                                <a:moveTo>
                                  <a:pt x="0" y="0"/>
                                </a:moveTo>
                                <a:lnTo>
                                  <a:pt x="2229104" y="0"/>
                                </a:lnTo>
                                <a:lnTo>
                                  <a:pt x="22291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9704"/>
                        <wps:cNvSpPr>
                          <a:spLocks/>
                        </wps:cNvSpPr>
                        <wps:spPr bwMode="auto">
                          <a:xfrm>
                            <a:off x="22291" y="0"/>
                            <a:ext cx="373" cy="190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19050"/>
                              <a:gd name="T2" fmla="*/ 373 w 37338"/>
                              <a:gd name="T3" fmla="*/ 0 h 19050"/>
                              <a:gd name="T4" fmla="*/ 373 w 37338"/>
                              <a:gd name="T5" fmla="*/ 190 h 19050"/>
                              <a:gd name="T6" fmla="*/ 0 w 37338"/>
                              <a:gd name="T7" fmla="*/ 190 h 19050"/>
                              <a:gd name="T8" fmla="*/ 0 w 37338"/>
                              <a:gd name="T9" fmla="*/ 0 h 190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7338"/>
                              <a:gd name="T16" fmla="*/ 0 h 19050"/>
                              <a:gd name="T17" fmla="*/ 37338 w 37338"/>
                              <a:gd name="T18" fmla="*/ 19050 h 1905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7338" h="19050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9705"/>
                        <wps:cNvSpPr>
                          <a:spLocks/>
                        </wps:cNvSpPr>
                        <wps:spPr bwMode="auto">
                          <a:xfrm>
                            <a:off x="22291" y="281"/>
                            <a:ext cx="373" cy="92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9144"/>
                              <a:gd name="T2" fmla="*/ 373 w 37338"/>
                              <a:gd name="T3" fmla="*/ 0 h 9144"/>
                              <a:gd name="T4" fmla="*/ 373 w 37338"/>
                              <a:gd name="T5" fmla="*/ 92 h 9144"/>
                              <a:gd name="T6" fmla="*/ 0 w 37338"/>
                              <a:gd name="T7" fmla="*/ 92 h 9144"/>
                              <a:gd name="T8" fmla="*/ 0 w 37338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7338"/>
                              <a:gd name="T16" fmla="*/ 0 h 9144"/>
                              <a:gd name="T17" fmla="*/ 37338 w 37338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7338" h="9144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9706"/>
                        <wps:cNvSpPr>
                          <a:spLocks/>
                        </wps:cNvSpPr>
                        <wps:spPr bwMode="auto">
                          <a:xfrm>
                            <a:off x="22664" y="0"/>
                            <a:ext cx="22133" cy="190"/>
                          </a:xfrm>
                          <a:custGeom>
                            <a:avLst/>
                            <a:gdLst>
                              <a:gd name="T0" fmla="*/ 0 w 2213356"/>
                              <a:gd name="T1" fmla="*/ 0 h 19050"/>
                              <a:gd name="T2" fmla="*/ 22133 w 2213356"/>
                              <a:gd name="T3" fmla="*/ 0 h 19050"/>
                              <a:gd name="T4" fmla="*/ 22133 w 2213356"/>
                              <a:gd name="T5" fmla="*/ 190 h 19050"/>
                              <a:gd name="T6" fmla="*/ 0 w 2213356"/>
                              <a:gd name="T7" fmla="*/ 190 h 19050"/>
                              <a:gd name="T8" fmla="*/ 0 w 2213356"/>
                              <a:gd name="T9" fmla="*/ 0 h 190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213356"/>
                              <a:gd name="T16" fmla="*/ 0 h 19050"/>
                              <a:gd name="T17" fmla="*/ 2213356 w 2213356"/>
                              <a:gd name="T18" fmla="*/ 19050 h 1905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213356" h="19050">
                                <a:moveTo>
                                  <a:pt x="0" y="0"/>
                                </a:moveTo>
                                <a:lnTo>
                                  <a:pt x="2213356" y="0"/>
                                </a:lnTo>
                                <a:lnTo>
                                  <a:pt x="2213356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9707"/>
                        <wps:cNvSpPr>
                          <a:spLocks/>
                        </wps:cNvSpPr>
                        <wps:spPr bwMode="auto">
                          <a:xfrm>
                            <a:off x="22664" y="281"/>
                            <a:ext cx="22133" cy="92"/>
                          </a:xfrm>
                          <a:custGeom>
                            <a:avLst/>
                            <a:gdLst>
                              <a:gd name="T0" fmla="*/ 0 w 2213356"/>
                              <a:gd name="T1" fmla="*/ 0 h 9144"/>
                              <a:gd name="T2" fmla="*/ 22133 w 2213356"/>
                              <a:gd name="T3" fmla="*/ 0 h 9144"/>
                              <a:gd name="T4" fmla="*/ 22133 w 2213356"/>
                              <a:gd name="T5" fmla="*/ 92 h 9144"/>
                              <a:gd name="T6" fmla="*/ 0 w 2213356"/>
                              <a:gd name="T7" fmla="*/ 92 h 9144"/>
                              <a:gd name="T8" fmla="*/ 0 w 2213356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213356"/>
                              <a:gd name="T16" fmla="*/ 0 h 9144"/>
                              <a:gd name="T17" fmla="*/ 2213356 w 2213356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213356" h="9144">
                                <a:moveTo>
                                  <a:pt x="0" y="0"/>
                                </a:moveTo>
                                <a:lnTo>
                                  <a:pt x="2213356" y="0"/>
                                </a:lnTo>
                                <a:lnTo>
                                  <a:pt x="2213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9708"/>
                        <wps:cNvSpPr>
                          <a:spLocks/>
                        </wps:cNvSpPr>
                        <wps:spPr bwMode="auto">
                          <a:xfrm>
                            <a:off x="44797" y="0"/>
                            <a:ext cx="374" cy="190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19050"/>
                              <a:gd name="T2" fmla="*/ 374 w 37338"/>
                              <a:gd name="T3" fmla="*/ 0 h 19050"/>
                              <a:gd name="T4" fmla="*/ 374 w 37338"/>
                              <a:gd name="T5" fmla="*/ 190 h 19050"/>
                              <a:gd name="T6" fmla="*/ 0 w 37338"/>
                              <a:gd name="T7" fmla="*/ 190 h 19050"/>
                              <a:gd name="T8" fmla="*/ 0 w 37338"/>
                              <a:gd name="T9" fmla="*/ 0 h 190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7338"/>
                              <a:gd name="T16" fmla="*/ 0 h 19050"/>
                              <a:gd name="T17" fmla="*/ 37338 w 37338"/>
                              <a:gd name="T18" fmla="*/ 19050 h 1905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7338" h="19050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9709"/>
                        <wps:cNvSpPr>
                          <a:spLocks/>
                        </wps:cNvSpPr>
                        <wps:spPr bwMode="auto">
                          <a:xfrm>
                            <a:off x="44797" y="281"/>
                            <a:ext cx="374" cy="92"/>
                          </a:xfrm>
                          <a:custGeom>
                            <a:avLst/>
                            <a:gdLst>
                              <a:gd name="T0" fmla="*/ 0 w 37338"/>
                              <a:gd name="T1" fmla="*/ 0 h 9144"/>
                              <a:gd name="T2" fmla="*/ 374 w 37338"/>
                              <a:gd name="T3" fmla="*/ 0 h 9144"/>
                              <a:gd name="T4" fmla="*/ 374 w 37338"/>
                              <a:gd name="T5" fmla="*/ 92 h 9144"/>
                              <a:gd name="T6" fmla="*/ 0 w 37338"/>
                              <a:gd name="T7" fmla="*/ 92 h 9144"/>
                              <a:gd name="T8" fmla="*/ 0 w 37338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37338"/>
                              <a:gd name="T16" fmla="*/ 0 h 9144"/>
                              <a:gd name="T17" fmla="*/ 37338 w 37338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37338" h="9144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  <a:lnTo>
                                  <a:pt x="37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9710"/>
                        <wps:cNvSpPr>
                          <a:spLocks/>
                        </wps:cNvSpPr>
                        <wps:spPr bwMode="auto">
                          <a:xfrm>
                            <a:off x="45171" y="0"/>
                            <a:ext cx="21011" cy="190"/>
                          </a:xfrm>
                          <a:custGeom>
                            <a:avLst/>
                            <a:gdLst>
                              <a:gd name="T0" fmla="*/ 0 w 2101089"/>
                              <a:gd name="T1" fmla="*/ 0 h 19050"/>
                              <a:gd name="T2" fmla="*/ 21011 w 2101089"/>
                              <a:gd name="T3" fmla="*/ 0 h 19050"/>
                              <a:gd name="T4" fmla="*/ 21011 w 2101089"/>
                              <a:gd name="T5" fmla="*/ 190 h 19050"/>
                              <a:gd name="T6" fmla="*/ 0 w 2101089"/>
                              <a:gd name="T7" fmla="*/ 190 h 19050"/>
                              <a:gd name="T8" fmla="*/ 0 w 2101089"/>
                              <a:gd name="T9" fmla="*/ 0 h 1905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101089"/>
                              <a:gd name="T16" fmla="*/ 0 h 19050"/>
                              <a:gd name="T17" fmla="*/ 2101089 w 2101089"/>
                              <a:gd name="T18" fmla="*/ 19050 h 19050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101089" h="19050">
                                <a:moveTo>
                                  <a:pt x="0" y="0"/>
                                </a:moveTo>
                                <a:lnTo>
                                  <a:pt x="2101089" y="0"/>
                                </a:lnTo>
                                <a:lnTo>
                                  <a:pt x="2101089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9711"/>
                        <wps:cNvSpPr>
                          <a:spLocks/>
                        </wps:cNvSpPr>
                        <wps:spPr bwMode="auto">
                          <a:xfrm>
                            <a:off x="45171" y="281"/>
                            <a:ext cx="21011" cy="92"/>
                          </a:xfrm>
                          <a:custGeom>
                            <a:avLst/>
                            <a:gdLst>
                              <a:gd name="T0" fmla="*/ 0 w 2101089"/>
                              <a:gd name="T1" fmla="*/ 0 h 9144"/>
                              <a:gd name="T2" fmla="*/ 21011 w 2101089"/>
                              <a:gd name="T3" fmla="*/ 0 h 9144"/>
                              <a:gd name="T4" fmla="*/ 21011 w 2101089"/>
                              <a:gd name="T5" fmla="*/ 92 h 9144"/>
                              <a:gd name="T6" fmla="*/ 0 w 2101089"/>
                              <a:gd name="T7" fmla="*/ 92 h 9144"/>
                              <a:gd name="T8" fmla="*/ 0 w 2101089"/>
                              <a:gd name="T9" fmla="*/ 0 h 914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2101089"/>
                              <a:gd name="T16" fmla="*/ 0 h 9144"/>
                              <a:gd name="T17" fmla="*/ 2101089 w 2101089"/>
                              <a:gd name="T18" fmla="*/ 9144 h 9144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2101089" h="9144">
                                <a:moveTo>
                                  <a:pt x="0" y="0"/>
                                </a:moveTo>
                                <a:lnTo>
                                  <a:pt x="2101089" y="0"/>
                                </a:lnTo>
                                <a:lnTo>
                                  <a:pt x="21010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8BD22" id="Группа 2" o:spid="_x0000_s1026" style="width:452.3pt;height:3.55pt;mso-position-horizontal-relative:char;mso-position-vertical-relative:line" coordsize="66182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">
                <v:shape id="Shape 29702" o:spid="_x0000_s1027" style="position:absolute;width:22291;height:190;visibility:visible;mso-wrap-style:square;v-text-anchor:top" coordsize="2229104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" path="m,l2229104,r,19050l,19050,,e" fillcolor="black" stroked="f" strokeweight="0">
                  <v:stroke miterlimit="83231f" joinstyle="miter"/>
                  <v:path arrowok="t" o:connecttype="custom" o:connectlocs="0,0;223,0;223,2;0,2;0,0" o:connectangles="0,0,0,0,0" textboxrect="0,0,2229104,19050"/>
                </v:shape>
                <v:shape id="Shape 29703" o:spid="_x0000_s1028" style="position:absolute;top:281;width:22291;height:92;visibility:visible;mso-wrap-style:square;v-text-anchor:top" coordsize="22291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" path="m,l2229104,r,9144l,9144,,e" fillcolor="black" stroked="f" strokeweight="0">
                  <v:stroke miterlimit="83231f" joinstyle="miter"/>
                  <v:path arrowok="t" o:connecttype="custom" o:connectlocs="0,0;223,0;223,1;0,1;0,0" o:connectangles="0,0,0,0,0" textboxrect="0,0,2229104,9144"/>
                </v:shape>
                <v:shape id="Shape 29704" o:spid="_x0000_s1029" style="position:absolute;left:22291;width:373;height:190;visibility:visible;mso-wrap-style:square;v-text-anchor:top" coordsize="3733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" path="m,l37338,r,19050l,19050,,e" fillcolor="black" stroked="f" strokeweight="0">
                  <v:stroke miterlimit="83231f" joinstyle="miter"/>
                  <v:path arrowok="t" o:connecttype="custom" o:connectlocs="0,0;4,0;4,2;0,2;0,0" o:connectangles="0,0,0,0,0" textboxrect="0,0,37338,19050"/>
                </v:shape>
                <v:shape id="Shape 29705" o:spid="_x0000_s1030" style="position:absolute;left:22291;top:281;width:373;height:92;visibility:visible;mso-wrap-style:square;v-text-anchor:top" coordsize="373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" path="m,l37338,r,9144l,9144,,e" fillcolor="black" stroked="f" strokeweight="0">
                  <v:stroke miterlimit="83231f" joinstyle="miter"/>
                  <v:path arrowok="t" o:connecttype="custom" o:connectlocs="0,0;4,0;4,1;0,1;0,0" o:connectangles="0,0,0,0,0" textboxrect="0,0,37338,9144"/>
                </v:shape>
                <v:shape id="Shape 29706" o:spid="_x0000_s1031" style="position:absolute;left:22664;width:22133;height:190;visibility:visible;mso-wrap-style:square;v-text-anchor:top" coordsize="2213356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" path="m,l2213356,r,19050l,19050,,e" fillcolor="black" stroked="f" strokeweight="0">
                  <v:stroke miterlimit="83231f" joinstyle="miter"/>
                  <v:path arrowok="t" o:connecttype="custom" o:connectlocs="0,0;221,0;221,2;0,2;0,0" o:connectangles="0,0,0,0,0" textboxrect="0,0,2213356,19050"/>
                </v:shape>
                <v:shape id="Shape 29707" o:spid="_x0000_s1032" style="position:absolute;left:22664;top:281;width:22133;height:92;visibility:visible;mso-wrap-style:square;v-text-anchor:top" coordsize="22133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" path="m,l2213356,r,9144l,9144,,e" fillcolor="black" stroked="f" strokeweight="0">
                  <v:stroke miterlimit="83231f" joinstyle="miter"/>
                  <v:path arrowok="t" o:connecttype="custom" o:connectlocs="0,0;221,0;221,1;0,1;0,0" o:connectangles="0,0,0,0,0" textboxrect="0,0,2213356,9144"/>
                </v:shape>
                <v:shape id="Shape 29708" o:spid="_x0000_s1033" style="position:absolute;left:44797;width:374;height:190;visibility:visible;mso-wrap-style:square;v-text-anchor:top" coordsize="3733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" path="m,l37338,r,19050l,19050,,e" fillcolor="black" stroked="f" strokeweight="0">
                  <v:stroke miterlimit="83231f" joinstyle="miter"/>
                  <v:path arrowok="t" o:connecttype="custom" o:connectlocs="0,0;4,0;4,2;0,2;0,0" o:connectangles="0,0,0,0,0" textboxrect="0,0,37338,19050"/>
                </v:shape>
                <v:shape id="Shape 29709" o:spid="_x0000_s1034" style="position:absolute;left:44797;top:281;width:374;height:92;visibility:visible;mso-wrap-style:square;v-text-anchor:top" coordsize="373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" path="m,l37338,r,9144l,9144,,e" fillcolor="black" stroked="f" strokeweight="0">
                  <v:stroke miterlimit="83231f" joinstyle="miter"/>
                  <v:path arrowok="t" o:connecttype="custom" o:connectlocs="0,0;4,0;4,1;0,1;0,0" o:connectangles="0,0,0,0,0" textboxrect="0,0,37338,9144"/>
                </v:shape>
                <v:shape id="Shape 29710" o:spid="_x0000_s1035" style="position:absolute;left:45171;width:21011;height:190;visibility:visible;mso-wrap-style:square;v-text-anchor:top" coordsize="2101089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" path="m,l2101089,r,19050l,19050,,e" fillcolor="black" stroked="f" strokeweight="0">
                  <v:stroke miterlimit="83231f" joinstyle="miter"/>
                  <v:path arrowok="t" o:connecttype="custom" o:connectlocs="0,0;210,0;210,2;0,2;0,0" o:connectangles="0,0,0,0,0" textboxrect="0,0,2101089,19050"/>
                </v:shape>
                <v:shape id="Shape 29711" o:spid="_x0000_s1036" style="position:absolute;left:45171;top:281;width:21011;height:92;visibility:visible;mso-wrap-style:square;v-text-anchor:top" coordsize="210108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" path="m,l2101089,r,9144l,9144,,e" fillcolor="black" stroked="f" strokeweight="0">
                  <v:stroke miterlimit="83231f" joinstyle="miter"/>
                  <v:path arrowok="t" o:connecttype="custom" o:connectlocs="0,0;210,0;210,1;0,1;0,0" o:connectangles="0,0,0,0,0" textboxrect="0,0,2101089,9144"/>
                </v:shape>
                <w10:anchorlock/>
              </v:group>
            </w:pict>
          </mc:Fallback>
        </mc:AlternateContent>
      </w:r>
    </w:p>
    <w:p w14:paraId="2D95C7C9" w14:textId="77777777" w:rsidR="006F76F5" w:rsidRDefault="006F76F5" w:rsidP="00A816FC">
      <w:pPr>
        <w:tabs>
          <w:tab w:val="center" w:pos="851"/>
          <w:tab w:val="center" w:pos="5315"/>
          <w:tab w:val="center" w:pos="8771"/>
        </w:tabs>
        <w:spacing w:after="102" w:line="264" w:lineRule="auto"/>
        <w:jc w:val="center"/>
        <w:rPr>
          <w:rFonts w:ascii="Calibri" w:eastAsia="Calibri" w:hAnsi="Calibri" w:cs="Calibri"/>
          <w:color w:val="000000"/>
        </w:rPr>
      </w:pPr>
    </w:p>
    <w:p w14:paraId="661E2BBB" w14:textId="4C236411" w:rsidR="00AA163D" w:rsidRPr="00A816FC" w:rsidRDefault="00AA163D" w:rsidP="00A816FC">
      <w:pPr>
        <w:tabs>
          <w:tab w:val="center" w:pos="851"/>
          <w:tab w:val="center" w:pos="5315"/>
          <w:tab w:val="center" w:pos="8771"/>
        </w:tabs>
        <w:spacing w:after="102" w:line="264" w:lineRule="auto"/>
        <w:jc w:val="center"/>
        <w:rPr>
          <w:rFonts w:ascii="Calibri" w:eastAsia="Calibri" w:hAnsi="Calibri" w:cs="Calibri"/>
          <w:color w:val="000000"/>
        </w:rPr>
      </w:pPr>
      <w:r w:rsidRPr="00AA163D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B7144F">
        <w:rPr>
          <w:rFonts w:ascii="Times New Roman" w:eastAsia="Times New Roman" w:hAnsi="Times New Roman" w:cs="Times New Roman"/>
          <w:color w:val="000000"/>
          <w:sz w:val="28"/>
        </w:rPr>
        <w:t>18</w:t>
      </w:r>
      <w:r w:rsidRPr="00AA163D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r w:rsidR="00642387">
        <w:rPr>
          <w:rFonts w:ascii="Times New Roman" w:eastAsia="Times New Roman" w:hAnsi="Times New Roman" w:cs="Times New Roman"/>
          <w:color w:val="000000"/>
          <w:sz w:val="28"/>
        </w:rPr>
        <w:t>августа</w:t>
      </w:r>
      <w:r w:rsidRPr="00AA163D">
        <w:rPr>
          <w:rFonts w:ascii="Times New Roman" w:eastAsia="Times New Roman" w:hAnsi="Times New Roman" w:cs="Times New Roman"/>
          <w:color w:val="000000"/>
          <w:sz w:val="28"/>
        </w:rPr>
        <w:t xml:space="preserve"> 2026 г.</w:t>
      </w:r>
      <w:r w:rsidR="006F76F5">
        <w:rPr>
          <w:rFonts w:ascii="Times New Roman" w:eastAsia="Times New Roman" w:hAnsi="Times New Roman" w:cs="Times New Roman"/>
          <w:color w:val="000000"/>
          <w:sz w:val="28"/>
        </w:rPr>
        <w:t xml:space="preserve">                  </w:t>
      </w:r>
      <w:r w:rsidRPr="00AA163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6F76F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A163D">
        <w:rPr>
          <w:rFonts w:ascii="Times New Roman" w:eastAsia="Times New Roman" w:hAnsi="Times New Roman" w:cs="Times New Roman"/>
          <w:color w:val="000000"/>
          <w:sz w:val="28"/>
        </w:rPr>
        <w:t xml:space="preserve"> г. Тула  </w:t>
      </w:r>
      <w:r w:rsidR="006F76F5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</w:t>
      </w:r>
      <w:r w:rsidRPr="00AA163D">
        <w:rPr>
          <w:rFonts w:ascii="Times New Roman" w:eastAsia="Times New Roman" w:hAnsi="Times New Roman" w:cs="Times New Roman"/>
          <w:color w:val="000000"/>
          <w:sz w:val="28"/>
        </w:rPr>
        <w:t xml:space="preserve">  № </w:t>
      </w:r>
      <w:r w:rsidR="00B7144F">
        <w:rPr>
          <w:rFonts w:ascii="Times New Roman" w:eastAsia="Times New Roman" w:hAnsi="Times New Roman" w:cs="Times New Roman"/>
          <w:color w:val="000000"/>
          <w:sz w:val="28"/>
        </w:rPr>
        <w:t>29</w:t>
      </w:r>
      <w:r w:rsidR="0064238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2E808A3D" w14:textId="77777777" w:rsidR="00A816FC" w:rsidRDefault="00A816FC" w:rsidP="00AA16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440FD1" w14:textId="7D37C584" w:rsidR="00AA163D" w:rsidRDefault="00AA163D" w:rsidP="00AA16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1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участии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Тульской </w:t>
      </w:r>
      <w:r w:rsidR="00B7144F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 организации</w:t>
      </w:r>
    </w:p>
    <w:p w14:paraId="121F8D9C" w14:textId="77777777" w:rsidR="00AA163D" w:rsidRDefault="00AA163D" w:rsidP="00AA16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Общероссийского </w:t>
      </w:r>
      <w:r w:rsidRPr="00AA1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Профсоюза образования </w:t>
      </w:r>
    </w:p>
    <w:p w14:paraId="5F88547D" w14:textId="77777777" w:rsidR="00AA163D" w:rsidRPr="00AA163D" w:rsidRDefault="00AA163D" w:rsidP="00AA16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1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проведении Всероссийской акции </w:t>
      </w:r>
    </w:p>
    <w:p w14:paraId="0C1E2FCE" w14:textId="77777777" w:rsidR="00AA163D" w:rsidRPr="00AA163D" w:rsidRDefault="00AA163D" w:rsidP="00AA163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AA16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профсоюзов </w:t>
      </w:r>
      <w:r w:rsidRPr="00AA163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 рамках Всемирного дня действий</w:t>
      </w:r>
    </w:p>
    <w:p w14:paraId="7D1CB6FE" w14:textId="77777777" w:rsidR="00AA163D" w:rsidRDefault="00AA163D" w:rsidP="00AA16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AA163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«За достойный труд» в 2026 году </w:t>
      </w:r>
    </w:p>
    <w:p w14:paraId="51A52136" w14:textId="77777777" w:rsidR="00AA163D" w:rsidRDefault="00AA163D" w:rsidP="00AA163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46F80708" w14:textId="77777777" w:rsidR="00AA163D" w:rsidRDefault="00AA163D" w:rsidP="006423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AA163D">
        <w:rPr>
          <w:rFonts w:ascii="Times New Roman" w:eastAsia="Times New Roman" w:hAnsi="Times New Roman" w:cs="Times New Roman"/>
          <w:sz w:val="28"/>
          <w:szCs w:val="28"/>
        </w:rPr>
        <w:t>В связи с принятым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>Исполком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 xml:space="preserve"> Федераци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>и Независимых Профсоюзов России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 xml:space="preserve"> 29.07.2026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 xml:space="preserve">№ 2915 </w:t>
      </w:r>
      <w:hyperlink r:id="rId7" w:history="1">
        <w:r w:rsidR="00371257" w:rsidRPr="00371257">
          <w:rPr>
            <w:rFonts w:ascii="Times New Roman" w:eastAsia="Times New Roman" w:hAnsi="Times New Roman" w:cs="Times New Roman"/>
            <w:sz w:val="28"/>
            <w:szCs w:val="28"/>
          </w:rPr>
          <w:t>«О подготовке и проведении Всероссийской акции профсоюзов в рамках Всемирного дня действий «За достойный труд» в 2026 году</w:t>
        </w:r>
      </w:hyperlink>
      <w:r w:rsidR="006D4BCA">
        <w:rPr>
          <w:rFonts w:ascii="Times New Roman" w:eastAsia="Times New Roman" w:hAnsi="Times New Roman" w:cs="Times New Roman"/>
          <w:sz w:val="28"/>
          <w:szCs w:val="28"/>
        </w:rPr>
        <w:t xml:space="preserve"> (приложение </w:t>
      </w:r>
      <w:r w:rsidR="00371257" w:rsidRPr="00371257">
        <w:rPr>
          <w:rFonts w:ascii="Times New Roman" w:eastAsia="Times New Roman" w:hAnsi="Times New Roman" w:cs="Times New Roman"/>
          <w:sz w:val="28"/>
          <w:szCs w:val="28"/>
        </w:rPr>
        <w:t>1)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71257" w:rsidRPr="00AA163D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Pr="00AA16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>Исполнительн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387" w:rsidRPr="00371257">
        <w:rPr>
          <w:rFonts w:ascii="Times New Roman" w:hAnsi="Times New Roman" w:cs="Times New Roman"/>
          <w:sz w:val="28"/>
          <w:szCs w:val="28"/>
        </w:rPr>
        <w:t>комитет</w:t>
      </w:r>
      <w:r w:rsidR="00371257">
        <w:rPr>
          <w:rFonts w:ascii="Times New Roman" w:hAnsi="Times New Roman" w:cs="Times New Roman"/>
          <w:sz w:val="28"/>
          <w:szCs w:val="28"/>
        </w:rPr>
        <w:t>а</w:t>
      </w:r>
      <w:r w:rsidR="00642387" w:rsidRPr="00371257"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>18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>.08.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>2026 года №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 xml:space="preserve">10 (приложение </w:t>
      </w:r>
      <w:r w:rsidR="0037125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238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A163D">
        <w:rPr>
          <w:rFonts w:ascii="Times New Roman" w:eastAsia="Times New Roman" w:hAnsi="Times New Roman" w:cs="Times New Roman"/>
          <w:sz w:val="28"/>
          <w:szCs w:val="28"/>
        </w:rPr>
        <w:t>, активно поддерживая традиции российского профсоюз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движения, отстаивая права </w:t>
      </w:r>
      <w:r w:rsidRPr="00AA163D">
        <w:rPr>
          <w:rFonts w:ascii="Times New Roman" w:eastAsia="Times New Roman" w:hAnsi="Times New Roman" w:cs="Times New Roman"/>
          <w:sz w:val="28"/>
          <w:szCs w:val="28"/>
        </w:rPr>
        <w:t xml:space="preserve">и интересы работников с семейными обязанностями, в целях обеспечения благополучия каждой семьи в России, </w:t>
      </w:r>
      <w:r w:rsidR="009845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президиум </w:t>
      </w:r>
      <w:r w:rsidRPr="00AA163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ПОСТАНОВЛЯЕТ: </w:t>
      </w:r>
    </w:p>
    <w:p w14:paraId="3432A5C2" w14:textId="77777777" w:rsidR="00642387" w:rsidRPr="00642387" w:rsidRDefault="00642387" w:rsidP="0064238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</w:p>
    <w:p w14:paraId="160DD3E1" w14:textId="77777777" w:rsidR="00AA163D" w:rsidRPr="00AA163D" w:rsidRDefault="00642387" w:rsidP="004B7C5C">
      <w:pPr>
        <w:spacing w:after="0"/>
        <w:ind w:right="-20"/>
        <w:jc w:val="both"/>
        <w:rPr>
          <w:rFonts w:ascii="Times New Roman" w:eastAsia="Times New Roman" w:hAnsi="Times New Roman" w:cs="Times New Roman"/>
          <w:spacing w:val="5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1. Принять участие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 xml:space="preserve">во Всероссийской 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профсоюзов 7 октября 2026 года </w:t>
      </w:r>
      <w:r w:rsidR="00AA163D" w:rsidRPr="00AA16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 рамках Всемирного дня действий «За достойный труд» в 2026 году, объявленной 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>Федерацией Независимых Профсоюзов России.</w:t>
      </w:r>
    </w:p>
    <w:p w14:paraId="2B860E65" w14:textId="77777777" w:rsidR="00AA163D" w:rsidRPr="00642387" w:rsidRDefault="00642387" w:rsidP="004B7C5C">
      <w:pPr>
        <w:spacing w:after="0"/>
        <w:ind w:right="-20"/>
        <w:jc w:val="both"/>
        <w:rPr>
          <w:rFonts w:ascii="Times New Roman" w:eastAsia="Times New Roman" w:hAnsi="Times New Roman" w:cs="Times New Roman"/>
          <w:spacing w:val="55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2. Провести Всероссийскую акцию профсоюзов «За достойный труд наставников!» в период с 01 сентября по 09 октября 2026 года в формах, определенных постановлением Исполкома ФНПР от </w:t>
      </w:r>
      <w:r w:rsidR="00AA163D" w:rsidRPr="00AA163D">
        <w:rPr>
          <w:rFonts w:ascii="Times New Roman" w:hAnsi="Times New Roman" w:cs="Times New Roman"/>
          <w:sz w:val="28"/>
          <w:szCs w:val="28"/>
        </w:rPr>
        <w:t>29 июля 2026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 года, в качестве основных, а также</w:t>
      </w:r>
      <w:r w:rsidR="00AA163D" w:rsidRPr="00AA163D">
        <w:rPr>
          <w:rFonts w:ascii="Times New Roman" w:hAnsi="Times New Roman" w:cs="Times New Roman"/>
          <w:sz w:val="28"/>
          <w:szCs w:val="28"/>
        </w:rPr>
        <w:t xml:space="preserve">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решений </w:t>
      </w:r>
      <w:r w:rsidR="00AA163D" w:rsidRPr="00642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коллегиальных органов территориальных объединений организаций профсоюзов.</w:t>
      </w:r>
    </w:p>
    <w:p w14:paraId="0D2DED16" w14:textId="77777777" w:rsidR="00EA2812" w:rsidRDefault="00AA163D" w:rsidP="00EA28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570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Тульской городской организации </w:t>
      </w:r>
      <w:r w:rsidR="005704AB" w:rsidRPr="00C2797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и провести расширенные заседания выборных коллегиальных органов организаций Профсоюза</w:t>
      </w:r>
      <w:r w:rsidR="005704AB" w:rsidRPr="00AA16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704AB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с участием представителей органов местного самоуправления, </w:t>
      </w:r>
      <w:r w:rsidR="005704AB" w:rsidRPr="00AA16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осуществляющих управление в сфере образования,  депутатов региональных органов законодательной власти</w:t>
      </w:r>
      <w:r w:rsidR="00570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04AB" w:rsidRPr="00C80034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вопросам: </w:t>
      </w:r>
    </w:p>
    <w:p w14:paraId="621C7FB8" w14:textId="02E458C3" w:rsidR="00EA2812" w:rsidRPr="00C80034" w:rsidRDefault="00EA2812" w:rsidP="00EA28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0034">
        <w:rPr>
          <w:rFonts w:ascii="Times New Roman" w:hAnsi="Times New Roman" w:cs="Times New Roman"/>
          <w:color w:val="000000"/>
          <w:sz w:val="28"/>
          <w:szCs w:val="28"/>
        </w:rPr>
        <w:t>кадрового обеспечения выполнения образовательных программ, реализуемых в государственных и муниципальных образовательных организациях разных типов в 2026/2027 учебном году;</w:t>
      </w:r>
    </w:p>
    <w:p w14:paraId="7A5CAFD3" w14:textId="77777777" w:rsidR="00EA2812" w:rsidRPr="00AA163D" w:rsidRDefault="00EA2812" w:rsidP="00EA28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034">
        <w:rPr>
          <w:rFonts w:ascii="Times New Roman" w:hAnsi="Times New Roman" w:cs="Times New Roman"/>
          <w:color w:val="000000"/>
          <w:sz w:val="28"/>
          <w:szCs w:val="28"/>
        </w:rPr>
        <w:tab/>
        <w:t>порядка и сроков внесения изменений в нормативные правовые акты (положения об оплате труда педагогических работни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ков) в целях совершенствования </w:t>
      </w:r>
      <w:r w:rsidRPr="00C80034">
        <w:rPr>
          <w:rFonts w:ascii="Times New Roman" w:hAnsi="Times New Roman" w:cs="Times New Roman"/>
          <w:color w:val="000000"/>
          <w:sz w:val="28"/>
          <w:szCs w:val="28"/>
        </w:rPr>
        <w:t>условий и повышения уровня гарантий по оплате труда педагогических работников образовательных организаций; в первую очередь, через выполнение постановлений Конституционного Суда Российской Федерации от 23.09.2023 № 40-П и от 5.03.2025 № 10-П и применение Единых рекомендаций</w:t>
      </w:r>
      <w:r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163D">
        <w:rPr>
          <w:rFonts w:ascii="Times New Roman" w:hAnsi="Times New Roman" w:cs="Times New Roman"/>
          <w:sz w:val="28"/>
          <w:szCs w:val="28"/>
        </w:rPr>
        <w:t xml:space="preserve">по установлению на федеральном, региональном и местном уровнях систем оплаты труда работников государственных и муниципальных учреждений </w:t>
      </w:r>
      <w:r w:rsidRPr="00E21FF9">
        <w:rPr>
          <w:rFonts w:ascii="Times New Roman" w:hAnsi="Times New Roman" w:cs="Times New Roman"/>
          <w:sz w:val="28"/>
          <w:szCs w:val="28"/>
        </w:rPr>
        <w:t>на 2026 год;</w:t>
      </w:r>
      <w:r w:rsidRPr="00AA16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0D226C4" w14:textId="77777777" w:rsidR="00EA2812" w:rsidRPr="00AA163D" w:rsidRDefault="00EA2812" w:rsidP="00EA2812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E21FF9">
        <w:rPr>
          <w:sz w:val="28"/>
          <w:szCs w:val="28"/>
        </w:rPr>
        <w:t xml:space="preserve">выполнения методических рекомендаций по соблюдению государственных гарантий и установлению компенсаций, предусмотренных трудовым законодательством и законодательством об образовании, педагогическим работникам, привлекаемым к проведению государственной итоговой аттестации, </w:t>
      </w:r>
      <w:r w:rsidRPr="00AA163D">
        <w:rPr>
          <w:sz w:val="28"/>
          <w:szCs w:val="28"/>
        </w:rPr>
        <w:t xml:space="preserve">разработанных Минпросвещения России, </w:t>
      </w:r>
      <w:r>
        <w:rPr>
          <w:sz w:val="28"/>
          <w:szCs w:val="28"/>
        </w:rPr>
        <w:t xml:space="preserve">Рособрнадзором, Общероссийским </w:t>
      </w:r>
      <w:r w:rsidRPr="00AA163D">
        <w:rPr>
          <w:sz w:val="28"/>
          <w:szCs w:val="28"/>
        </w:rPr>
        <w:t>Профсоюзом образования и направленных руководителям органов исполнительной власти субъектов Российской Федерации,</w:t>
      </w:r>
      <w:r>
        <w:rPr>
          <w:sz w:val="28"/>
          <w:szCs w:val="28"/>
        </w:rPr>
        <w:t xml:space="preserve"> осуществляющим государственное управление</w:t>
      </w:r>
      <w:r w:rsidRPr="00AA163D">
        <w:rPr>
          <w:sz w:val="28"/>
          <w:szCs w:val="28"/>
        </w:rPr>
        <w:t xml:space="preserve"> в сфере образования, 28 января 2026 года письмом № ОК-133/08;</w:t>
      </w:r>
    </w:p>
    <w:p w14:paraId="29260373" w14:textId="77777777" w:rsidR="00EA2812" w:rsidRPr="00E21FF9" w:rsidRDefault="00EA2812" w:rsidP="00EA28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FF9">
        <w:rPr>
          <w:rFonts w:ascii="Times New Roman" w:hAnsi="Times New Roman" w:cs="Times New Roman"/>
          <w:color w:val="000000"/>
          <w:sz w:val="28"/>
          <w:szCs w:val="28"/>
        </w:rPr>
        <w:t>реализации рекомендаций РТК по поддержке ветеранов СВО, работников старше 55 лет и лиц с семейными обязанностями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1FF9">
        <w:rPr>
          <w:rFonts w:ascii="Times New Roman" w:hAnsi="Times New Roman" w:cs="Times New Roman"/>
          <w:sz w:val="28"/>
          <w:szCs w:val="28"/>
        </w:rPr>
        <w:t xml:space="preserve"> вк</w:t>
      </w:r>
      <w:r>
        <w:rPr>
          <w:rFonts w:ascii="Times New Roman" w:hAnsi="Times New Roman" w:cs="Times New Roman"/>
          <w:sz w:val="28"/>
          <w:szCs w:val="28"/>
        </w:rPr>
        <w:t>лючению в коллективные договоры</w:t>
      </w:r>
      <w:r w:rsidRPr="00E21FF9">
        <w:rPr>
          <w:rFonts w:ascii="Times New Roman" w:hAnsi="Times New Roman" w:cs="Times New Roman"/>
          <w:sz w:val="28"/>
          <w:szCs w:val="28"/>
        </w:rPr>
        <w:t xml:space="preserve"> и отраслевые соглашения положений, предусматривающих меры поддержки указанных категорий работников;</w:t>
      </w:r>
    </w:p>
    <w:p w14:paraId="50E3003F" w14:textId="70C50F2B" w:rsidR="00AA163D" w:rsidRPr="00AA163D" w:rsidRDefault="00EA2812" w:rsidP="004B7C5C">
      <w:pPr>
        <w:spacing w:after="0"/>
        <w:ind w:right="-2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5704AB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председателя организации п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редложить </w:t>
      </w:r>
      <w:r w:rsidR="0064238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первичным</w:t>
      </w:r>
      <w:r w:rsidR="005704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профсоюзным организациям 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02837BE" w14:textId="646E1382" w:rsidR="00AA163D" w:rsidRPr="00EA2812" w:rsidRDefault="00642387" w:rsidP="00EA28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EA281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B7C5C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="00EA2812">
        <w:rPr>
          <w:rFonts w:ascii="Times New Roman" w:hAnsi="Times New Roman" w:cs="Times New Roman"/>
          <w:color w:val="000000"/>
          <w:sz w:val="28"/>
          <w:szCs w:val="28"/>
        </w:rPr>
        <w:t xml:space="preserve">Провести расширенные 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 собрани</w:t>
      </w:r>
      <w:r w:rsidR="00EA281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 в коллективах образовательных организаций</w:t>
      </w:r>
      <w:r w:rsidR="00AA163D" w:rsidRPr="00AA16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1EF31D7" w14:textId="08783C04" w:rsidR="00AA163D" w:rsidRPr="00AA163D" w:rsidRDefault="00EA2812" w:rsidP="00C27973">
      <w:pPr>
        <w:pStyle w:val="1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E21FF9">
        <w:rPr>
          <w:color w:val="000000"/>
          <w:sz w:val="28"/>
          <w:szCs w:val="28"/>
        </w:rPr>
        <w:t xml:space="preserve">.2. </w:t>
      </w:r>
      <w:r>
        <w:rPr>
          <w:color w:val="000000"/>
          <w:sz w:val="28"/>
          <w:szCs w:val="28"/>
        </w:rPr>
        <w:t>П</w:t>
      </w:r>
      <w:r w:rsidR="00AA163D" w:rsidRPr="00AA163D">
        <w:rPr>
          <w:color w:val="000000"/>
          <w:sz w:val="28"/>
          <w:szCs w:val="28"/>
        </w:rPr>
        <w:t>ринять решение пр</w:t>
      </w:r>
      <w:r>
        <w:rPr>
          <w:color w:val="000000"/>
          <w:sz w:val="28"/>
          <w:szCs w:val="28"/>
        </w:rPr>
        <w:t>офко</w:t>
      </w:r>
      <w:r w:rsidR="00AA163D" w:rsidRPr="00AA163D">
        <w:rPr>
          <w:color w:val="000000"/>
          <w:sz w:val="28"/>
          <w:szCs w:val="28"/>
        </w:rPr>
        <w:t>ма об участи</w:t>
      </w:r>
      <w:r w:rsidR="00E21FF9">
        <w:rPr>
          <w:color w:val="000000"/>
          <w:sz w:val="28"/>
          <w:szCs w:val="28"/>
        </w:rPr>
        <w:t xml:space="preserve">и в акции профсоюзов 7 октября </w:t>
      </w:r>
      <w:r w:rsidR="00AA163D" w:rsidRPr="00AA163D">
        <w:rPr>
          <w:color w:val="000000"/>
          <w:sz w:val="28"/>
          <w:szCs w:val="28"/>
        </w:rPr>
        <w:t>в 2026 году;</w:t>
      </w:r>
    </w:p>
    <w:p w14:paraId="1057D954" w14:textId="6072A6A6" w:rsidR="00E21FF9" w:rsidRDefault="00E21FF9" w:rsidP="00C279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A281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A281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Председателям первичных профсоюзных организаций д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овести решение об участии Профсоюза в акции профсоюзов 7 октября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 года до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членов профсоюза 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принять организационно-технические меры по обеспечению участия членов Профсоюза, профсоюзных активистов в намеченных мероприятиях;</w:t>
      </w:r>
    </w:p>
    <w:p w14:paraId="4CF77E18" w14:textId="77777777" w:rsidR="00817FA8" w:rsidRDefault="00E21FF9" w:rsidP="00C2797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817FA8" w:rsidRPr="00AA163D">
        <w:rPr>
          <w:rFonts w:ascii="Times New Roman" w:hAnsi="Times New Roman" w:cs="Times New Roman"/>
          <w:sz w:val="28"/>
          <w:szCs w:val="28"/>
        </w:rPr>
        <w:t>5.</w:t>
      </w:r>
      <w:r w:rsidR="00817FA8">
        <w:rPr>
          <w:rFonts w:ascii="Times New Roman" w:hAnsi="Times New Roman" w:cs="Times New Roman"/>
          <w:sz w:val="28"/>
          <w:szCs w:val="28"/>
        </w:rPr>
        <w:t>1.</w:t>
      </w:r>
      <w:r w:rsidR="00817FA8" w:rsidRPr="00AA163D">
        <w:rPr>
          <w:rFonts w:ascii="Times New Roman" w:hAnsi="Times New Roman" w:cs="Times New Roman"/>
          <w:sz w:val="28"/>
          <w:szCs w:val="28"/>
        </w:rPr>
        <w:t xml:space="preserve"> проинформировать социальных партнеров об </w:t>
      </w:r>
      <w:r w:rsidR="00817FA8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 профсоюзов</w:t>
      </w:r>
      <w:r w:rsidR="00817FA8">
        <w:rPr>
          <w:rFonts w:ascii="Times New Roman" w:hAnsi="Times New Roman" w:cs="Times New Roman"/>
          <w:sz w:val="28"/>
          <w:szCs w:val="28"/>
        </w:rPr>
        <w:t xml:space="preserve"> и формах </w:t>
      </w:r>
      <w:r w:rsidR="00817FA8" w:rsidRPr="00AA163D">
        <w:rPr>
          <w:rFonts w:ascii="Times New Roman" w:hAnsi="Times New Roman" w:cs="Times New Roman"/>
          <w:sz w:val="28"/>
          <w:szCs w:val="28"/>
        </w:rPr>
        <w:t>её проведения.</w:t>
      </w:r>
    </w:p>
    <w:p w14:paraId="4C583D15" w14:textId="407F39BB" w:rsidR="00AA163D" w:rsidRPr="00817FA8" w:rsidRDefault="00817FA8" w:rsidP="00817FA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6. Председателю Совета молодых педагогов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принять меры по обеспечению активного и заинтересованного участия в акции профсоюзов, в том числе в дистанционном формате, членов советов</w:t>
      </w:r>
      <w:r w:rsidR="00E21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молодых 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D9BF075" w14:textId="0C3EE4C7" w:rsidR="00817FA8" w:rsidRPr="004B7C5C" w:rsidRDefault="00817FA8" w:rsidP="00817FA8">
      <w:pPr>
        <w:pStyle w:val="Default"/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      7.</w:t>
      </w:r>
      <w:r>
        <w:rPr>
          <w:rFonts w:eastAsia="Times New Roman"/>
          <w:sz w:val="28"/>
          <w:szCs w:val="28"/>
        </w:rPr>
        <w:t xml:space="preserve"> Председателю Совета молодых педагогов</w:t>
      </w:r>
      <w:r>
        <w:rPr>
          <w:rFonts w:eastAsia="Times New Roman"/>
          <w:sz w:val="28"/>
          <w:szCs w:val="28"/>
        </w:rPr>
        <w:t>, председателям п</w:t>
      </w:r>
      <w:r>
        <w:rPr>
          <w:rFonts w:eastAsia="Times New Roman"/>
          <w:sz w:val="28"/>
          <w:szCs w:val="28"/>
        </w:rPr>
        <w:t>ервичны</w:t>
      </w:r>
      <w:r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профсоюзны</w:t>
      </w:r>
      <w:r>
        <w:rPr>
          <w:rFonts w:eastAsia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организаци</w:t>
      </w:r>
      <w:r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Pr="004B7C5C">
        <w:rPr>
          <w:rFonts w:eastAsia="Times New Roman"/>
          <w:sz w:val="28"/>
          <w:szCs w:val="28"/>
        </w:rPr>
        <w:t>работников образовательных</w:t>
      </w:r>
      <w:r>
        <w:rPr>
          <w:rFonts w:eastAsia="Times New Roman"/>
          <w:sz w:val="28"/>
          <w:szCs w:val="28"/>
        </w:rPr>
        <w:t xml:space="preserve"> </w:t>
      </w:r>
      <w:r w:rsidRPr="004B7C5C">
        <w:rPr>
          <w:rFonts w:eastAsia="Times New Roman"/>
          <w:sz w:val="28"/>
          <w:szCs w:val="28"/>
        </w:rPr>
        <w:t>учреждений</w:t>
      </w:r>
      <w:r>
        <w:rPr>
          <w:rFonts w:eastAsia="Times New Roman"/>
          <w:sz w:val="28"/>
          <w:szCs w:val="28"/>
        </w:rPr>
        <w:t xml:space="preserve"> </w:t>
      </w:r>
      <w:r w:rsidRPr="004B7C5C">
        <w:rPr>
          <w:rFonts w:eastAsia="Times New Roman"/>
          <w:b/>
          <w:sz w:val="28"/>
          <w:szCs w:val="28"/>
        </w:rPr>
        <w:t xml:space="preserve">в срок до </w:t>
      </w:r>
      <w:r>
        <w:rPr>
          <w:rFonts w:eastAsia="Times New Roman"/>
          <w:b/>
          <w:sz w:val="28"/>
          <w:szCs w:val="28"/>
        </w:rPr>
        <w:t>0</w:t>
      </w:r>
      <w:r w:rsidR="001066B7">
        <w:rPr>
          <w:rFonts w:eastAsia="Times New Roman"/>
          <w:b/>
          <w:sz w:val="28"/>
          <w:szCs w:val="28"/>
        </w:rPr>
        <w:t>8</w:t>
      </w:r>
      <w:r w:rsidRPr="004B7C5C">
        <w:rPr>
          <w:rFonts w:eastAsia="Times New Roman"/>
          <w:b/>
          <w:sz w:val="28"/>
          <w:szCs w:val="28"/>
        </w:rPr>
        <w:t xml:space="preserve"> октября 2026 года:</w:t>
      </w:r>
    </w:p>
    <w:p w14:paraId="156BB567" w14:textId="511A4B82" w:rsidR="00BA7B22" w:rsidRPr="001066B7" w:rsidRDefault="00AA163D" w:rsidP="00BA7B2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</w:pPr>
      <w:r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по результатам участия в организации и проведении акции профсоюзов 7 октября 2026 года</w:t>
      </w:r>
      <w:r w:rsidRPr="00AA163D">
        <w:rPr>
          <w:rFonts w:ascii="Times New Roman" w:hAnsi="Times New Roman" w:cs="Times New Roman"/>
          <w:sz w:val="28"/>
          <w:szCs w:val="28"/>
        </w:rPr>
        <w:t xml:space="preserve"> обобщенную </w:t>
      </w:r>
      <w:r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информацию о </w:t>
      </w:r>
      <w:r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проблемах кадрового обеспечения образовательных организаций в 2026/2027 учебном году, условий </w:t>
      </w:r>
      <w:r w:rsidR="003D0D90">
        <w:rPr>
          <w:rFonts w:ascii="Times New Roman" w:hAnsi="Times New Roman" w:cs="Times New Roman"/>
          <w:color w:val="000000"/>
          <w:sz w:val="28"/>
          <w:szCs w:val="28"/>
        </w:rPr>
        <w:t xml:space="preserve">и оплаты труда </w:t>
      </w:r>
      <w:r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педагогических и иных работников образовательных организаций, выявленных по итогам проведения заседаний выборных органов организаций Профсоюза, собраний в первичных профсоюзных организациях образовательных организаций, и направить эти материалы в </w:t>
      </w:r>
      <w:r w:rsidR="00BA7B22">
        <w:rPr>
          <w:rFonts w:ascii="Times New Roman" w:hAnsi="Times New Roman" w:cs="Times New Roman"/>
          <w:color w:val="000000"/>
          <w:sz w:val="28"/>
          <w:szCs w:val="28"/>
        </w:rPr>
        <w:t xml:space="preserve">Тульскую городскую </w:t>
      </w:r>
      <w:r w:rsidR="003D0D90">
        <w:rPr>
          <w:rFonts w:ascii="Times New Roman" w:hAnsi="Times New Roman" w:cs="Times New Roman"/>
          <w:color w:val="000000"/>
          <w:sz w:val="28"/>
          <w:szCs w:val="28"/>
        </w:rPr>
        <w:t>организации Профсоюза</w:t>
      </w:r>
      <w:r w:rsidR="00BA7B22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BA7B22" w:rsidRPr="001066B7">
        <w:rPr>
          <w:rFonts w:ascii="Times New Roman" w:eastAsia="Lucida Sans Unicode" w:hAnsi="Times New Roman" w:cs="Times New Roman"/>
          <w:b/>
          <w:color w:val="0070C0"/>
          <w:sz w:val="28"/>
          <w:szCs w:val="28"/>
          <w:lang w:bidi="en-US"/>
        </w:rPr>
        <w:t xml:space="preserve">e-mail: </w:t>
      </w:r>
      <w:hyperlink r:id="rId8" w:history="1">
        <w:r w:rsidR="00BA7B22" w:rsidRPr="001066B7">
          <w:rPr>
            <w:rStyle w:val="a3"/>
            <w:rFonts w:ascii="Times New Roman" w:eastAsia="Lucida Sans Unicode" w:hAnsi="Times New Roman" w:cs="Times New Roman"/>
            <w:b/>
            <w:sz w:val="28"/>
            <w:szCs w:val="28"/>
            <w:lang w:bidi="en-US"/>
          </w:rPr>
          <w:t>profsouz71@inbox.ru</w:t>
        </w:r>
      </w:hyperlink>
      <w:r w:rsidR="007C0AAB" w:rsidRPr="001066B7">
        <w:rPr>
          <w:rFonts w:ascii="Times New Roman" w:eastAsia="Lucida Sans Unicode" w:hAnsi="Times New Roman" w:cs="Times New Roman"/>
          <w:b/>
          <w:color w:val="0070C0"/>
          <w:sz w:val="28"/>
          <w:szCs w:val="28"/>
          <w:u w:val="single"/>
          <w:lang w:bidi="en-US"/>
        </w:rPr>
        <w:t xml:space="preserve"> </w:t>
      </w:r>
      <w:r w:rsidR="007C0AAB" w:rsidRPr="001066B7">
        <w:rPr>
          <w:rFonts w:ascii="Times New Roman" w:eastAsia="Lucida Sans Unicode" w:hAnsi="Times New Roman" w:cs="Times New Roman"/>
          <w:bCs/>
          <w:sz w:val="28"/>
          <w:szCs w:val="28"/>
          <w:u w:val="single"/>
          <w:lang w:bidi="en-US"/>
        </w:rPr>
        <w:t>(приложение №3)</w:t>
      </w:r>
      <w:r w:rsidR="00BA7B22" w:rsidRPr="001066B7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>;</w:t>
      </w:r>
    </w:p>
    <w:p w14:paraId="4AF5790F" w14:textId="289CCE40" w:rsidR="00AA163D" w:rsidRPr="00BA7B22" w:rsidRDefault="003D0D90" w:rsidP="00BA7B2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lang w:bidi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106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Заместителю </w:t>
      </w:r>
      <w:r w:rsidR="00106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председателя Тульской </w:t>
      </w:r>
      <w:r w:rsidR="001066B7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 организации</w:t>
      </w:r>
      <w:r w:rsidR="00272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Гуцал Елене Анатольевне</w:t>
      </w:r>
      <w:r w:rsidR="00106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обобщить информацию об итогах участия организаций Профсоюза в акции профсоюзов 7 октября 2026 года и по </w:t>
      </w:r>
      <w:r w:rsidR="00AA163D" w:rsidRPr="00AA163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установленной форме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 </w:t>
      </w:r>
      <w:r w:rsidR="001066B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1066B7">
        <w:rPr>
          <w:rFonts w:ascii="Times New Roman" w:eastAsia="Times New Roman" w:hAnsi="Times New Roman" w:cs="Times New Roman"/>
          <w:sz w:val="28"/>
          <w:szCs w:val="28"/>
        </w:rPr>
        <w:t xml:space="preserve"> направить в областную организацию </w:t>
      </w:r>
      <w:r w:rsidR="001066B7" w:rsidRPr="001066B7">
        <w:rPr>
          <w:rFonts w:ascii="Times New Roman" w:eastAsia="Times New Roman" w:hAnsi="Times New Roman" w:cs="Times New Roman"/>
          <w:b/>
          <w:bCs/>
          <w:sz w:val="28"/>
          <w:szCs w:val="28"/>
        </w:rPr>
        <w:t>до 10 октября 2026 года.</w:t>
      </w:r>
      <w:r w:rsidR="00AA163D" w:rsidRPr="00106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C5A7C07" w14:textId="07E93999" w:rsidR="00AA163D" w:rsidRPr="00272007" w:rsidRDefault="003D0D90" w:rsidP="004B7C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066B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C279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Заместителю областной организации 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Профсоюза (</w:t>
      </w:r>
      <w:r w:rsidR="00C27973">
        <w:rPr>
          <w:rFonts w:ascii="Times New Roman" w:eastAsia="Times New Roman" w:hAnsi="Times New Roman" w:cs="Times New Roman"/>
          <w:color w:val="000000"/>
          <w:sz w:val="28"/>
          <w:szCs w:val="28"/>
        </w:rPr>
        <w:t>Золина Л.В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 xml:space="preserve">обобщить и </w:t>
      </w:r>
      <w:r w:rsidR="00AA163D" w:rsidRPr="00AA163D">
        <w:rPr>
          <w:rFonts w:ascii="Times New Roman" w:eastAsia="Times New Roman" w:hAnsi="Times New Roman" w:cs="Times New Roman"/>
          <w:w w:val="106"/>
          <w:sz w:val="28"/>
          <w:szCs w:val="28"/>
        </w:rPr>
        <w:t xml:space="preserve">представить информацию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 xml:space="preserve">об итогах участия </w:t>
      </w:r>
      <w:r w:rsidR="00C27973">
        <w:rPr>
          <w:rFonts w:ascii="Times New Roman" w:eastAsia="Times New Roman" w:hAnsi="Times New Roman" w:cs="Times New Roman"/>
          <w:color w:val="000000"/>
          <w:sz w:val="28"/>
          <w:szCs w:val="28"/>
        </w:rPr>
        <w:t>Тульской областной организации Общероссийского</w:t>
      </w:r>
      <w:r w:rsidR="00C27973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Профсоюза</w:t>
      </w:r>
      <w:r w:rsidR="00C279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163D" w:rsidRPr="00AA163D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 акции профсоюзов в </w:t>
      </w:r>
      <w:r w:rsidR="00C27973">
        <w:rPr>
          <w:rFonts w:ascii="Times New Roman" w:eastAsia="Times New Roman" w:hAnsi="Times New Roman" w:cs="Times New Roman"/>
          <w:sz w:val="28"/>
          <w:szCs w:val="28"/>
        </w:rPr>
        <w:t>Центральный Совет Общероссийского Профсоюза образования.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654D7C9" w14:textId="289539C7" w:rsidR="00A816FC" w:rsidRPr="001C5B96" w:rsidRDefault="00C27973" w:rsidP="001C5B9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72007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A163D" w:rsidRPr="00AA16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Контроль за выполнением постановления возложить </w:t>
      </w:r>
      <w:r w:rsidR="00A81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председателя Тульской </w:t>
      </w:r>
      <w:r w:rsidR="00272007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</w:t>
      </w:r>
      <w:r w:rsidR="00A816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организации Профсоюза </w:t>
      </w:r>
      <w:r w:rsidR="00272007">
        <w:rPr>
          <w:rFonts w:ascii="Times New Roman" w:eastAsia="Times New Roman" w:hAnsi="Times New Roman" w:cs="Times New Roman"/>
          <w:color w:val="000000"/>
          <w:sz w:val="28"/>
          <w:szCs w:val="28"/>
        </w:rPr>
        <w:t>Иванскую Н.Ю.</w:t>
      </w:r>
    </w:p>
    <w:p w14:paraId="5D05F648" w14:textId="77777777" w:rsidR="00272007" w:rsidRDefault="00272007" w:rsidP="006423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E6F92E" w14:textId="7FD65849" w:rsidR="00642387" w:rsidRPr="00AA163D" w:rsidRDefault="00642387" w:rsidP="006423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163D">
        <w:rPr>
          <w:rFonts w:ascii="Times New Roman" w:eastAsia="Calibri" w:hAnsi="Times New Roman" w:cs="Times New Roman"/>
          <w:sz w:val="28"/>
          <w:szCs w:val="28"/>
        </w:rPr>
        <w:t>Председатель</w:t>
      </w:r>
    </w:p>
    <w:p w14:paraId="5AF25EA2" w14:textId="417F36DA" w:rsidR="00C27973" w:rsidRPr="00A816FC" w:rsidRDefault="00272007" w:rsidP="00A816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городской </w:t>
      </w:r>
      <w:r w:rsidR="00642387" w:rsidRPr="00AA163D">
        <w:rPr>
          <w:rFonts w:ascii="Times New Roman" w:eastAsia="Calibri" w:hAnsi="Times New Roman" w:cs="Times New Roman"/>
          <w:sz w:val="28"/>
          <w:szCs w:val="28"/>
        </w:rPr>
        <w:t xml:space="preserve"> организации Профсоюза</w:t>
      </w:r>
      <w:r w:rsidR="00642387" w:rsidRPr="00AA163D">
        <w:rPr>
          <w:rFonts w:ascii="Times New Roman" w:eastAsia="Calibri" w:hAnsi="Times New Roman" w:cs="Times New Roman"/>
          <w:sz w:val="28"/>
          <w:szCs w:val="28"/>
        </w:rPr>
        <w:tab/>
      </w:r>
      <w:r w:rsidR="00642387" w:rsidRPr="00AA163D">
        <w:rPr>
          <w:rFonts w:ascii="Times New Roman" w:eastAsia="Calibri" w:hAnsi="Times New Roman" w:cs="Times New Roman"/>
          <w:sz w:val="28"/>
          <w:szCs w:val="28"/>
        </w:rPr>
        <w:tab/>
      </w:r>
      <w:r w:rsidR="00642387" w:rsidRPr="00AA163D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Н.Ю. Иванская</w:t>
      </w:r>
    </w:p>
    <w:sectPr w:rsidR="00C27973" w:rsidRPr="00A8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4D72" w14:textId="77777777" w:rsidR="004B23B0" w:rsidRDefault="004B23B0" w:rsidP="00EB2B33">
      <w:pPr>
        <w:spacing w:after="0" w:line="240" w:lineRule="auto"/>
      </w:pPr>
      <w:r>
        <w:separator/>
      </w:r>
    </w:p>
  </w:endnote>
  <w:endnote w:type="continuationSeparator" w:id="0">
    <w:p w14:paraId="784F56C4" w14:textId="77777777" w:rsidR="004B23B0" w:rsidRDefault="004B23B0" w:rsidP="00EB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0695E" w14:textId="77777777" w:rsidR="004B23B0" w:rsidRDefault="004B23B0" w:rsidP="00EB2B33">
      <w:pPr>
        <w:spacing w:after="0" w:line="240" w:lineRule="auto"/>
      </w:pPr>
      <w:r>
        <w:separator/>
      </w:r>
    </w:p>
  </w:footnote>
  <w:footnote w:type="continuationSeparator" w:id="0">
    <w:p w14:paraId="75D7EBFA" w14:textId="77777777" w:rsidR="004B23B0" w:rsidRDefault="004B23B0" w:rsidP="00EB2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159"/>
    <w:rsid w:val="001066B7"/>
    <w:rsid w:val="001C5B96"/>
    <w:rsid w:val="002460F9"/>
    <w:rsid w:val="00272007"/>
    <w:rsid w:val="00371257"/>
    <w:rsid w:val="003D0D90"/>
    <w:rsid w:val="00402047"/>
    <w:rsid w:val="004B23B0"/>
    <w:rsid w:val="004B7C5C"/>
    <w:rsid w:val="005704AB"/>
    <w:rsid w:val="005E2AEB"/>
    <w:rsid w:val="00642387"/>
    <w:rsid w:val="006D4BCA"/>
    <w:rsid w:val="006F76F5"/>
    <w:rsid w:val="007C0AAB"/>
    <w:rsid w:val="007E476F"/>
    <w:rsid w:val="00817FA8"/>
    <w:rsid w:val="008B1CA0"/>
    <w:rsid w:val="008E517F"/>
    <w:rsid w:val="00984545"/>
    <w:rsid w:val="00A816FC"/>
    <w:rsid w:val="00AA163D"/>
    <w:rsid w:val="00B23159"/>
    <w:rsid w:val="00B7144F"/>
    <w:rsid w:val="00B84975"/>
    <w:rsid w:val="00BA7B22"/>
    <w:rsid w:val="00C27973"/>
    <w:rsid w:val="00C80034"/>
    <w:rsid w:val="00E21FF9"/>
    <w:rsid w:val="00EA2812"/>
    <w:rsid w:val="00E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7D706"/>
  <w15:docId w15:val="{EEDE674E-7EBE-4FD6-9B27-C3D9EFBF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AA163D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A16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A163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6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5E2AEB"/>
    <w:pPr>
      <w:spacing w:after="0" w:line="240" w:lineRule="auto"/>
      <w:ind w:firstLine="709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B2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33"/>
  </w:style>
  <w:style w:type="paragraph" w:styleId="a9">
    <w:name w:val="footer"/>
    <w:basedOn w:val="a"/>
    <w:link w:val="aa"/>
    <w:uiPriority w:val="99"/>
    <w:unhideWhenUsed/>
    <w:rsid w:val="00EB2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33"/>
  </w:style>
  <w:style w:type="character" w:styleId="ab">
    <w:name w:val="Unresolved Mention"/>
    <w:basedOn w:val="a0"/>
    <w:uiPriority w:val="99"/>
    <w:semiHidden/>
    <w:unhideWhenUsed/>
    <w:rsid w:val="00BA7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7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souz71@inbo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npr.ru/n/2/15/187/1927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2026-08-24T06:45:00Z</cp:lastPrinted>
  <dcterms:created xsi:type="dcterms:W3CDTF">2026-08-21T06:30:00Z</dcterms:created>
  <dcterms:modified xsi:type="dcterms:W3CDTF">2026-08-24T12:43:00Z</dcterms:modified>
</cp:coreProperties>
</file>