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52" w:rsidRDefault="001B2D52" w:rsidP="001B2D52">
      <w:pPr>
        <w:pStyle w:val="s1"/>
        <w:jc w:val="both"/>
      </w:pPr>
      <w:r>
        <w:t xml:space="preserve">Фонд дополнил свою коллекцию образцов </w:t>
      </w:r>
      <w:r>
        <w:rPr>
          <w:rStyle w:val="s8"/>
        </w:rPr>
        <w:t>примером</w:t>
      </w:r>
      <w:r>
        <w:t xml:space="preserve"> заполнения сведений на лиц, которым суд запретил занимать определенные должности.</w:t>
      </w:r>
    </w:p>
    <w:p w:rsidR="001B2D52" w:rsidRDefault="001B2D52" w:rsidP="001B2D52">
      <w:pPr>
        <w:pStyle w:val="s1"/>
        <w:jc w:val="both"/>
      </w:pPr>
      <w:r>
        <w:t>Пример 9. Работник приговором суда лишен права занимать определенные должности или заниматься определенной деятельностью.</w:t>
      </w:r>
    </w:p>
    <w:p w:rsidR="00987761" w:rsidRDefault="001B2D52">
      <w:bookmarkStart w:id="0" w:name="_GoBack"/>
      <w:r>
        <w:rPr>
          <w:noProof/>
          <w:lang w:eastAsia="ru-RU"/>
        </w:rPr>
        <w:drawing>
          <wp:inline distT="0" distB="0" distL="0" distR="0">
            <wp:extent cx="9867900" cy="5953125"/>
            <wp:effectExtent l="0" t="0" r="0" b="9525"/>
            <wp:docPr id="3" name="Рисунок 3" descr="C:\Users\User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87761" w:rsidSect="009C6D49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01"/>
    <w:rsid w:val="000D30B6"/>
    <w:rsid w:val="001B2D52"/>
    <w:rsid w:val="009C6D49"/>
    <w:rsid w:val="00A61001"/>
    <w:rsid w:val="00D0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D5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_8"/>
    <w:basedOn w:val="a0"/>
    <w:rsid w:val="001B2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D5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_8"/>
    <w:basedOn w:val="a0"/>
    <w:rsid w:val="001B2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2020-04-09T04:39:00Z</dcterms:created>
  <dcterms:modified xsi:type="dcterms:W3CDTF">2020-04-09T04:50:00Z</dcterms:modified>
</cp:coreProperties>
</file>