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2B" w:rsidRPr="00D30563" w:rsidRDefault="008F592B" w:rsidP="00D3056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333_1.jpg" style="position:absolute;left:0;text-align:left;margin-left:0;margin-top:0;width:41.25pt;height:45pt;z-index:-251658240;visibility:visible;mso-position-horizontal:center;mso-position-horizontal-relative:margin" wrapcoords="-393 0 -393 21240 21600 21240 21600 0 -393 0">
            <v:imagedata r:id="rId5" o:title=""/>
            <w10:wrap type="tight" anchorx="margin"/>
          </v:shape>
        </w:pict>
      </w:r>
    </w:p>
    <w:p w:rsidR="008F592B" w:rsidRDefault="008F592B" w:rsidP="0081231D">
      <w:pPr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8"/>
          <w:lang w:eastAsia="ar-SA"/>
        </w:rPr>
      </w:pPr>
    </w:p>
    <w:p w:rsidR="008F592B" w:rsidRPr="0081231D" w:rsidRDefault="008F592B" w:rsidP="0081231D">
      <w:pPr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8"/>
          <w:lang w:eastAsia="ar-SA"/>
        </w:rPr>
      </w:pPr>
      <w:r w:rsidRPr="0081231D">
        <w:rPr>
          <w:rFonts w:ascii="Times New Roman" w:hAnsi="Times New Roman" w:cs="Calibri"/>
          <w:color w:val="000000"/>
          <w:sz w:val="28"/>
          <w:szCs w:val="28"/>
          <w:lang w:eastAsia="ar-SA"/>
        </w:rPr>
        <w:t>Профсоюз работников народного образования и науки</w:t>
      </w:r>
    </w:p>
    <w:p w:rsidR="008F592B" w:rsidRPr="0081231D" w:rsidRDefault="008F592B" w:rsidP="0081231D">
      <w:pPr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8"/>
          <w:lang w:eastAsia="ar-SA"/>
        </w:rPr>
      </w:pPr>
      <w:r w:rsidRPr="0081231D">
        <w:rPr>
          <w:rFonts w:ascii="Times New Roman" w:hAnsi="Times New Roman" w:cs="Calibri"/>
          <w:color w:val="000000"/>
          <w:sz w:val="28"/>
          <w:szCs w:val="28"/>
          <w:lang w:eastAsia="ar-SA"/>
        </w:rPr>
        <w:t xml:space="preserve">Российской Федерации </w:t>
      </w:r>
    </w:p>
    <w:p w:rsidR="008F592B" w:rsidRPr="0081231D" w:rsidRDefault="008F592B" w:rsidP="0081231D">
      <w:pPr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  <w:lang w:eastAsia="ar-SA"/>
        </w:rPr>
      </w:pPr>
      <w:r w:rsidRPr="0081231D">
        <w:rPr>
          <w:rFonts w:ascii="Times New Roman" w:hAnsi="Times New Roman" w:cs="Calibri"/>
          <w:b/>
          <w:color w:val="000000"/>
          <w:sz w:val="26"/>
          <w:szCs w:val="26"/>
          <w:lang w:eastAsia="ar-SA"/>
        </w:rPr>
        <w:t xml:space="preserve">ПЕРМСКАЯ КРАЕВАЯ ТЕРРИТОРИАЛЬНАЯ ОРГАНИЗАЦИЯ </w:t>
      </w:r>
    </w:p>
    <w:p w:rsidR="008F592B" w:rsidRDefault="008F592B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F592B" w:rsidRDefault="008F592B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" o:spid="_x0000_s1027" type="#_x0000_t75" style="position:absolute;left:0;text-align:left;margin-left:366.45pt;margin-top:.45pt;width:114.75pt;height:121.25pt;z-index:-251657216;visibility:visible">
            <v:imagedata r:id="rId6" o:title=""/>
          </v:shape>
        </w:pict>
      </w:r>
    </w:p>
    <w:p w:rsidR="008F592B" w:rsidRDefault="008F592B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8F592B" w:rsidRDefault="008F592B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E93715">
        <w:rPr>
          <w:rFonts w:ascii="Times New Roman" w:hAnsi="Times New Roman" w:cs="Calibri"/>
          <w:b/>
          <w:sz w:val="28"/>
          <w:szCs w:val="28"/>
          <w:lang w:eastAsia="ar-SA"/>
        </w:rPr>
        <w:t xml:space="preserve">План </w:t>
      </w:r>
      <w:r>
        <w:rPr>
          <w:rFonts w:ascii="Times New Roman" w:hAnsi="Times New Roman" w:cs="Calibri"/>
          <w:b/>
          <w:sz w:val="28"/>
          <w:szCs w:val="28"/>
          <w:lang w:eastAsia="ar-SA"/>
        </w:rPr>
        <w:t>мероприятий</w:t>
      </w:r>
      <w:r w:rsidRPr="00E93715">
        <w:rPr>
          <w:rFonts w:ascii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8F592B" w:rsidRPr="00E93715" w:rsidRDefault="008F592B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E93715">
        <w:rPr>
          <w:rFonts w:ascii="Times New Roman" w:hAnsi="Times New Roman" w:cs="Calibri"/>
          <w:b/>
          <w:sz w:val="28"/>
          <w:szCs w:val="28"/>
          <w:lang w:eastAsia="ar-SA"/>
        </w:rPr>
        <w:t>«</w:t>
      </w:r>
      <w:r>
        <w:rPr>
          <w:rFonts w:ascii="Times New Roman" w:hAnsi="Times New Roman" w:cs="Calibri"/>
          <w:b/>
          <w:sz w:val="28"/>
          <w:szCs w:val="28"/>
          <w:lang w:eastAsia="ar-SA"/>
        </w:rPr>
        <w:t>Год</w:t>
      </w:r>
      <w:r w:rsidRPr="00043C38">
        <w:rPr>
          <w:rFonts w:ascii="Times New Roman" w:hAnsi="Times New Roman" w:cs="Calibri"/>
          <w:b/>
          <w:sz w:val="28"/>
          <w:szCs w:val="28"/>
          <w:lang w:eastAsia="ar-SA"/>
        </w:rPr>
        <w:t xml:space="preserve"> профсоюзного PR-движения»</w:t>
      </w:r>
      <w:r w:rsidRPr="00E93715">
        <w:rPr>
          <w:rFonts w:ascii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8F592B" w:rsidRDefault="008F592B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 год</w:t>
      </w:r>
    </w:p>
    <w:tbl>
      <w:tblPr>
        <w:tblW w:w="10244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5216"/>
        <w:gridCol w:w="1730"/>
        <w:gridCol w:w="2665"/>
      </w:tblGrid>
      <w:tr w:rsidR="008F592B" w:rsidRPr="007D2027" w:rsidTr="00AB4184">
        <w:tc>
          <w:tcPr>
            <w:tcW w:w="633" w:type="dxa"/>
          </w:tcPr>
          <w:p w:rsidR="008F592B" w:rsidRPr="00AB4184" w:rsidRDefault="008F592B" w:rsidP="001179BF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  <w:r w:rsidRPr="00AB4184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№ п/п</w:t>
            </w:r>
          </w:p>
        </w:tc>
        <w:tc>
          <w:tcPr>
            <w:tcW w:w="5216" w:type="dxa"/>
          </w:tcPr>
          <w:p w:rsidR="008F592B" w:rsidRPr="00AB4184" w:rsidRDefault="008F592B" w:rsidP="007D2077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  <w:r w:rsidRPr="00AB4184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 xml:space="preserve">Мероприятие </w:t>
            </w:r>
          </w:p>
        </w:tc>
        <w:tc>
          <w:tcPr>
            <w:tcW w:w="1730" w:type="dxa"/>
          </w:tcPr>
          <w:p w:rsidR="008F592B" w:rsidRPr="00AB4184" w:rsidRDefault="008F592B" w:rsidP="001179BF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  <w:r w:rsidRPr="00AB4184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Срок</w:t>
            </w:r>
          </w:p>
          <w:p w:rsidR="008F592B" w:rsidRPr="00AB4184" w:rsidRDefault="008F592B" w:rsidP="001179BF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</w:p>
        </w:tc>
        <w:tc>
          <w:tcPr>
            <w:tcW w:w="2665" w:type="dxa"/>
          </w:tcPr>
          <w:p w:rsidR="008F592B" w:rsidRPr="00AB4184" w:rsidRDefault="008F592B" w:rsidP="006C2034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  <w:r w:rsidRPr="00AB4184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 xml:space="preserve">Ответственные 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A32CFA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16" w:type="dxa"/>
          </w:tcPr>
          <w:p w:rsidR="008F592B" w:rsidRPr="00B86126" w:rsidRDefault="008F592B" w:rsidP="00AB4184">
            <w:pPr>
              <w:pStyle w:val="NoSpacing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Открытие раздела «Год</w:t>
            </w:r>
            <w:r w:rsidRPr="00EE33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профсоюзного PR-движения»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сайте Пермской краевой организации Общероссийского Профсоюза образования</w:t>
            </w:r>
          </w:p>
        </w:tc>
        <w:tc>
          <w:tcPr>
            <w:tcW w:w="1730" w:type="dxa"/>
          </w:tcPr>
          <w:p w:rsidR="008F592B" w:rsidRPr="00943591" w:rsidRDefault="008F592B" w:rsidP="00BD4623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</w:p>
        </w:tc>
        <w:tc>
          <w:tcPr>
            <w:tcW w:w="2665" w:type="dxa"/>
          </w:tcPr>
          <w:p w:rsidR="008F592B" w:rsidRPr="00943591" w:rsidRDefault="008F592B" w:rsidP="00EE3310">
            <w:pPr>
              <w:pStyle w:val="NoSpacing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16" w:type="dxa"/>
          </w:tcPr>
          <w:p w:rsidR="008F592B" w:rsidRPr="00B86126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</w:t>
            </w: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состояния информационной работы в местных территориальных организациях Профсоюза в рамках Года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профсоюзного</w:t>
            </w: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PR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– апрель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</w:t>
            </w:r>
            <w:r w:rsidRPr="007C4176">
              <w:rPr>
                <w:rFonts w:ascii="Times New Roman" w:hAnsi="Times New Roman"/>
                <w:sz w:val="28"/>
                <w:szCs w:val="28"/>
                <w:lang w:val="ru-RU"/>
              </w:rPr>
              <w:t>IV пленум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7C41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краевой территориальной организации Профсоюза «Об информационной работе Пермской краевой территориальной организации профсоюза в современных условиях».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– апрель 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Галайда З.И.,</w:t>
            </w:r>
          </w:p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Шелатонова Т.Н.,</w:t>
            </w:r>
          </w:p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</w:t>
            </w:r>
          </w:p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 работники аппарата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>Выпуск информационных листов и информационных сборников для первичных и местных организаций Профсоюза в электронной версии.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</w:t>
            </w:r>
          </w:p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– все работники аппарата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16" w:type="dxa"/>
          </w:tcPr>
          <w:p w:rsidR="008F592B" w:rsidRPr="00EE3310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Информационное наполнение сайта, группы В Контакте «Совет молодых педагогов Пермского края». 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</w:t>
            </w:r>
          </w:p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специалисты крайкома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Освещение мероприятий, проводимых крайкомом, местными и первичными организациями, в газетах «Профсоюзный курьер», «Мой Профсоюз» и районные СМИ, телепередаче «Право на труд».</w:t>
            </w:r>
            <w:bookmarkStart w:id="0" w:name="_GoBack"/>
            <w:bookmarkEnd w:id="0"/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председатели местных организаций Профсоюза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 работы по созданию сайтов (профсоюзных страниц на сайтах ОО) местных и первичных организаций Профсоюза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 – июль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председатели местных организаций Профсоюза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16" w:type="dxa"/>
          </w:tcPr>
          <w:p w:rsidR="008F592B" w:rsidRPr="0063289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 конкурсах, объявленных ЦС Общероссийского Профсоюза Образования: Всероссийская интернет-акция «Я в Профсоюзе», Всероссийский конкурс «Профсоюзный репортер».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председатели территориальных Советов молодых педагогов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>Поездка на теплоходе для лучших молодых работников образования Пермского края, посвященная Году информационного PR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председатели местных организаций Профсоюза, председатели территориальных Советов молодых педагогов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4184">
              <w:rPr>
                <w:rFonts w:ascii="Times New Roman" w:hAnsi="Times New Roman"/>
                <w:sz w:val="28"/>
                <w:szCs w:val="28"/>
                <w:lang w:val="ru-RU"/>
              </w:rPr>
              <w:t>Интернет-конкурсы для педагогических работников Пермского края в социальной сети «В Контакте» (совместный проект с туристическим оператором «Пермский центр отдыха и туризма».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</w:t>
            </w:r>
          </w:p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специалисты крайкома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216" w:type="dxa"/>
          </w:tcPr>
          <w:p w:rsidR="008F592B" w:rsidRPr="00230BAE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623">
              <w:rPr>
                <w:rFonts w:ascii="Times New Roman" w:hAnsi="Times New Roman"/>
                <w:sz w:val="28"/>
                <w:szCs w:val="28"/>
                <w:lang w:val="ru-RU"/>
              </w:rPr>
              <w:t>Эстафета-приветствие территориальных Советов молодых педагогов, посвященная началу нового учебного года «Вместе – в новый учебный год!»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(в группе В Контакте)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председатели территориальных Советов молодых педагогов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216" w:type="dxa"/>
          </w:tcPr>
          <w:p w:rsidR="008F592B" w:rsidRPr="0084704A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вебинаров, скайп-совещаний с Советами молодых педагогов Пермского края, председателями местных территориальных организаций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Pr="00BD4623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специалисты крайкома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216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623">
              <w:rPr>
                <w:rFonts w:ascii="Times New Roman" w:hAnsi="Times New Roman"/>
                <w:sz w:val="28"/>
                <w:szCs w:val="28"/>
                <w:lang w:val="ru-RU"/>
              </w:rPr>
              <w:t>Совместный проект с еженедельником «Профсоюзный курьер и туристическим оператором «Пермский центр отдыха и туризма» - конкурс среди работников образования «Потому что я – лидер!»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 – октябрь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Горева Н.В.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216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Обновление электронной базы с адресами всех местных, первичных профсоюзных организаций.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</w:t>
            </w:r>
          </w:p>
        </w:tc>
        <w:tc>
          <w:tcPr>
            <w:tcW w:w="5216" w:type="dxa"/>
          </w:tcPr>
          <w:p w:rsidR="008F592B" w:rsidRPr="00066330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профсоюзных собраний в первичных профсоюзных организация с единой повесткой дня, посвященные Году профсоюзного PR-движения.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раза в год 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Шелатонова Т.Н., председатели местных и первичных организаций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Традиционные краевые и районные массовые мероприятия: «Конкурс профсоюзных агитбригад», «Профсоюзный КВН», чемпионат интеллектуальных игр, турслёт и др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Аппарат крайкома, председатели местных территориальных организаций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с институтами гражданского общества на различных площадках.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Работники аппарата, председатели местных организаций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18,</w:t>
            </w:r>
          </w:p>
        </w:tc>
        <w:tc>
          <w:tcPr>
            <w:tcW w:w="5216" w:type="dxa"/>
          </w:tcPr>
          <w:p w:rsidR="008F592B" w:rsidRPr="00314D31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Семинар для председателей местных организаций: «Имидж современного профсоюзного лидера. Основы деловой коммуникации. PR-технологии».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Шелатонова Т.Н.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Семинар для председателей профбюро факультетов и структурных подразделений организаций высшего образования «Профсоюз вуза сегодня. Задачи, проблемы и пути решения».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Батюкова Л.И.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Продолжить работу по обеспечению местных организаций оргтехникой.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Галайда З.И., Шелатонова Т.Н., Карпова Т.А., антипина Н.В.</w:t>
            </w:r>
          </w:p>
        </w:tc>
      </w:tr>
      <w:tr w:rsidR="008F592B" w:rsidRPr="007D2027" w:rsidTr="00AB4184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</w:t>
            </w:r>
          </w:p>
        </w:tc>
        <w:tc>
          <w:tcPr>
            <w:tcW w:w="5216" w:type="dxa"/>
          </w:tcPr>
          <w:p w:rsidR="008F592B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печатной и сувенирной продукции Пермской краевой территориальной организации Профсоюза.</w:t>
            </w:r>
          </w:p>
        </w:tc>
        <w:tc>
          <w:tcPr>
            <w:tcW w:w="1730" w:type="dxa"/>
          </w:tcPr>
          <w:p w:rsidR="008F592B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специалисты крайкома</w:t>
            </w:r>
          </w:p>
        </w:tc>
      </w:tr>
      <w:tr w:rsidR="008F592B" w:rsidRPr="007D2027" w:rsidTr="00EC1749">
        <w:tc>
          <w:tcPr>
            <w:tcW w:w="633" w:type="dxa"/>
          </w:tcPr>
          <w:p w:rsidR="008F592B" w:rsidRPr="00DC4DEF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216" w:type="dxa"/>
          </w:tcPr>
          <w:p w:rsidR="008F592B" w:rsidRPr="007D2027" w:rsidRDefault="008F592B" w:rsidP="007C417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2027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5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Года </w:t>
            </w:r>
            <w:r w:rsidRPr="007D2027">
              <w:rPr>
                <w:rFonts w:ascii="Times New Roman" w:hAnsi="Times New Roman"/>
                <w:bCs/>
                <w:sz w:val="28"/>
                <w:szCs w:val="28"/>
              </w:rPr>
              <w:t>профсоюзного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PR-движения</w:t>
            </w:r>
            <w:r w:rsidRPr="007D2027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30" w:type="dxa"/>
          </w:tcPr>
          <w:p w:rsidR="008F592B" w:rsidRPr="00B13124" w:rsidRDefault="008F592B" w:rsidP="007C4176">
            <w:pPr>
              <w:pStyle w:val="NoSpacing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665" w:type="dxa"/>
          </w:tcPr>
          <w:p w:rsidR="008F592B" w:rsidRPr="00B13124" w:rsidRDefault="008F592B" w:rsidP="007C4176">
            <w:pPr>
              <w:pStyle w:val="NoSpacing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Антипина Н.В., специалисты крайкома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F592B" w:rsidRPr="00D30563" w:rsidRDefault="008F592B" w:rsidP="006077B0">
      <w:pPr>
        <w:spacing w:before="100" w:beforeAutospacing="1" w:after="100" w:afterAutospacing="1" w:line="360" w:lineRule="auto"/>
        <w:contextualSpacing/>
        <w:jc w:val="center"/>
        <w:rPr>
          <w:sz w:val="28"/>
          <w:szCs w:val="28"/>
        </w:rPr>
      </w:pPr>
    </w:p>
    <w:sectPr w:rsidR="008F592B" w:rsidRPr="00D30563" w:rsidSect="008B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33076340"/>
    <w:multiLevelType w:val="multilevel"/>
    <w:tmpl w:val="A07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937CA"/>
    <w:multiLevelType w:val="multilevel"/>
    <w:tmpl w:val="79C4C528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3EFD255E"/>
    <w:multiLevelType w:val="multilevel"/>
    <w:tmpl w:val="66F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86A8B"/>
    <w:multiLevelType w:val="multilevel"/>
    <w:tmpl w:val="4D6C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F01550"/>
    <w:multiLevelType w:val="hybridMultilevel"/>
    <w:tmpl w:val="AE0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4434B"/>
    <w:multiLevelType w:val="multilevel"/>
    <w:tmpl w:val="D12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E6507A"/>
    <w:multiLevelType w:val="multilevel"/>
    <w:tmpl w:val="1C02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CA67868"/>
    <w:multiLevelType w:val="multilevel"/>
    <w:tmpl w:val="0A48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E36E9"/>
    <w:multiLevelType w:val="multilevel"/>
    <w:tmpl w:val="8C4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DC3"/>
    <w:rsid w:val="00043C38"/>
    <w:rsid w:val="00066330"/>
    <w:rsid w:val="000B112D"/>
    <w:rsid w:val="00106065"/>
    <w:rsid w:val="001179BF"/>
    <w:rsid w:val="00121B7A"/>
    <w:rsid w:val="00195599"/>
    <w:rsid w:val="001E2E06"/>
    <w:rsid w:val="00200733"/>
    <w:rsid w:val="00213C61"/>
    <w:rsid w:val="00230BAE"/>
    <w:rsid w:val="002369CF"/>
    <w:rsid w:val="00240020"/>
    <w:rsid w:val="002863A1"/>
    <w:rsid w:val="00292C9D"/>
    <w:rsid w:val="002C29F7"/>
    <w:rsid w:val="0031398D"/>
    <w:rsid w:val="00314D31"/>
    <w:rsid w:val="00351FFC"/>
    <w:rsid w:val="003866CB"/>
    <w:rsid w:val="003A02DF"/>
    <w:rsid w:val="003E1E0C"/>
    <w:rsid w:val="003E6F28"/>
    <w:rsid w:val="00403DD8"/>
    <w:rsid w:val="00414CE2"/>
    <w:rsid w:val="00415B59"/>
    <w:rsid w:val="00436985"/>
    <w:rsid w:val="004B4BBD"/>
    <w:rsid w:val="004D038D"/>
    <w:rsid w:val="004D368C"/>
    <w:rsid w:val="004F3B96"/>
    <w:rsid w:val="00516E87"/>
    <w:rsid w:val="00574D40"/>
    <w:rsid w:val="005A3DC3"/>
    <w:rsid w:val="005B6AB4"/>
    <w:rsid w:val="006077B0"/>
    <w:rsid w:val="00623D2B"/>
    <w:rsid w:val="0063289F"/>
    <w:rsid w:val="006409D4"/>
    <w:rsid w:val="006423B4"/>
    <w:rsid w:val="00660FE5"/>
    <w:rsid w:val="00672AEE"/>
    <w:rsid w:val="006737C0"/>
    <w:rsid w:val="006A3A99"/>
    <w:rsid w:val="006A498A"/>
    <w:rsid w:val="006C2034"/>
    <w:rsid w:val="006D584A"/>
    <w:rsid w:val="007000BA"/>
    <w:rsid w:val="00701ADF"/>
    <w:rsid w:val="00702980"/>
    <w:rsid w:val="00716CB1"/>
    <w:rsid w:val="00721E0D"/>
    <w:rsid w:val="0073243B"/>
    <w:rsid w:val="00742A92"/>
    <w:rsid w:val="007546E9"/>
    <w:rsid w:val="0075732B"/>
    <w:rsid w:val="00760EFD"/>
    <w:rsid w:val="0077013A"/>
    <w:rsid w:val="007C4176"/>
    <w:rsid w:val="007D2027"/>
    <w:rsid w:val="007D2077"/>
    <w:rsid w:val="007D2874"/>
    <w:rsid w:val="007E0733"/>
    <w:rsid w:val="007F1782"/>
    <w:rsid w:val="0081231D"/>
    <w:rsid w:val="0084704A"/>
    <w:rsid w:val="008B04D7"/>
    <w:rsid w:val="008F592B"/>
    <w:rsid w:val="00903148"/>
    <w:rsid w:val="0090494F"/>
    <w:rsid w:val="00916360"/>
    <w:rsid w:val="00943591"/>
    <w:rsid w:val="00A204E1"/>
    <w:rsid w:val="00A32CFA"/>
    <w:rsid w:val="00A63E9B"/>
    <w:rsid w:val="00AA47B5"/>
    <w:rsid w:val="00AB14E7"/>
    <w:rsid w:val="00AB4184"/>
    <w:rsid w:val="00AB5586"/>
    <w:rsid w:val="00AD0294"/>
    <w:rsid w:val="00AD6B61"/>
    <w:rsid w:val="00AE4CE0"/>
    <w:rsid w:val="00B03C7F"/>
    <w:rsid w:val="00B101D4"/>
    <w:rsid w:val="00B13124"/>
    <w:rsid w:val="00B50811"/>
    <w:rsid w:val="00B553C1"/>
    <w:rsid w:val="00B86126"/>
    <w:rsid w:val="00BD4623"/>
    <w:rsid w:val="00BE351B"/>
    <w:rsid w:val="00BF77A3"/>
    <w:rsid w:val="00C12C7E"/>
    <w:rsid w:val="00C24CD7"/>
    <w:rsid w:val="00C512DE"/>
    <w:rsid w:val="00C807A5"/>
    <w:rsid w:val="00C90A99"/>
    <w:rsid w:val="00CB13ED"/>
    <w:rsid w:val="00CC4EBE"/>
    <w:rsid w:val="00CF6453"/>
    <w:rsid w:val="00D30563"/>
    <w:rsid w:val="00D3131D"/>
    <w:rsid w:val="00D3180F"/>
    <w:rsid w:val="00D543D8"/>
    <w:rsid w:val="00D92579"/>
    <w:rsid w:val="00DC4DEF"/>
    <w:rsid w:val="00DC54EA"/>
    <w:rsid w:val="00DD31B8"/>
    <w:rsid w:val="00DF3A67"/>
    <w:rsid w:val="00E07EE5"/>
    <w:rsid w:val="00E2149E"/>
    <w:rsid w:val="00E42B5A"/>
    <w:rsid w:val="00E510AE"/>
    <w:rsid w:val="00E62B04"/>
    <w:rsid w:val="00E74EE2"/>
    <w:rsid w:val="00E93715"/>
    <w:rsid w:val="00EB2C3B"/>
    <w:rsid w:val="00EB3400"/>
    <w:rsid w:val="00EC1749"/>
    <w:rsid w:val="00EE3310"/>
    <w:rsid w:val="00EE79CA"/>
    <w:rsid w:val="00F26947"/>
    <w:rsid w:val="00F346FB"/>
    <w:rsid w:val="00F408EC"/>
    <w:rsid w:val="00F55763"/>
    <w:rsid w:val="00F64531"/>
    <w:rsid w:val="00F708AC"/>
    <w:rsid w:val="00F93EBD"/>
    <w:rsid w:val="00FA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9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F6453"/>
    <w:pPr>
      <w:keepNext/>
      <w:widowControl w:val="0"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6453"/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paragraph" w:styleId="NormalWeb">
    <w:name w:val="Normal (Web)"/>
    <w:basedOn w:val="Normal"/>
    <w:uiPriority w:val="99"/>
    <w:rsid w:val="005A3D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A3DC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5A3D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6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B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029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7013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01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basedOn w:val="Normal"/>
    <w:link w:val="NoSpacingChar"/>
    <w:uiPriority w:val="99"/>
    <w:qFormat/>
    <w:rsid w:val="006077B0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077B0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3</Pages>
  <Words>672</Words>
  <Characters>3831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2017-02-14T09:19:00Z</cp:lastPrinted>
  <dcterms:created xsi:type="dcterms:W3CDTF">2017-02-13T06:47:00Z</dcterms:created>
  <dcterms:modified xsi:type="dcterms:W3CDTF">2017-02-14T09:24:00Z</dcterms:modified>
</cp:coreProperties>
</file>