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705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1</w:t>
      </w:r>
    </w:p>
    <w:p>
      <w:pPr>
        <w:pStyle w:val="Normal"/>
        <w:ind w:hanging="0" w:left="705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постановлению президиума </w:t>
      </w:r>
    </w:p>
    <w:p>
      <w:pPr>
        <w:pStyle w:val="Normal"/>
        <w:ind w:hanging="0" w:left="705"/>
        <w:jc w:val="right"/>
        <w:rPr>
          <w:b w:val="false"/>
          <w:bCs w:val="false"/>
          <w:u w:val="none"/>
        </w:rPr>
      </w:pPr>
      <w:r>
        <w:rPr>
          <w:b w:val="false"/>
          <w:bCs w:val="false"/>
          <w:sz w:val="24"/>
          <w:szCs w:val="24"/>
          <w:u w:val="none"/>
        </w:rPr>
        <w:t>от</w:t>
      </w:r>
      <w:r>
        <w:rPr>
          <w:b w:val="false"/>
          <w:bCs w:val="false"/>
          <w:i/>
          <w:iCs/>
          <w:sz w:val="24"/>
          <w:szCs w:val="24"/>
          <w:u w:val="none"/>
        </w:rPr>
        <w:t xml:space="preserve"> </w:t>
      </w:r>
      <w:r>
        <w:rPr>
          <w:b w:val="false"/>
          <w:bCs w:val="false"/>
          <w:i w:val="false"/>
          <w:iCs w:val="false"/>
          <w:sz w:val="24"/>
          <w:szCs w:val="24"/>
          <w:u w:val="none"/>
        </w:rPr>
        <w:t>30.01.2025г. № 09-01</w:t>
      </w:r>
    </w:p>
    <w:p>
      <w:pPr>
        <w:pStyle w:val="Normal"/>
        <w:ind w:hanging="0" w:left="705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ind w:hanging="0" w:left="705"/>
        <w:jc w:val="center"/>
        <w:rPr>
          <w:b/>
          <w:bCs/>
        </w:rPr>
      </w:pPr>
      <w:r>
        <w:rPr>
          <w:b/>
          <w:bCs/>
          <w:sz w:val="28"/>
          <w:szCs w:val="28"/>
        </w:rPr>
        <w:t>План работы</w:t>
      </w:r>
    </w:p>
    <w:p>
      <w:pPr>
        <w:pStyle w:val="Normal"/>
        <w:ind w:hanging="0" w:left="705"/>
        <w:jc w:val="center"/>
        <w:rPr>
          <w:b/>
          <w:bCs/>
        </w:rPr>
      </w:pPr>
      <w:r>
        <w:rPr>
          <w:b/>
          <w:bCs/>
          <w:sz w:val="28"/>
          <w:szCs w:val="28"/>
        </w:rPr>
        <w:t>территориальной  организации Общероссийского Профсоюза</w:t>
      </w:r>
    </w:p>
    <w:p>
      <w:pPr>
        <w:pStyle w:val="Normal"/>
        <w:ind w:hanging="0" w:left="705"/>
        <w:jc w:val="center"/>
        <w:rPr>
          <w:b/>
          <w:bCs/>
        </w:rPr>
      </w:pPr>
      <w:r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>образования Жирновского района</w:t>
      </w:r>
    </w:p>
    <w:p>
      <w:pPr>
        <w:pStyle w:val="Normal"/>
        <w:ind w:hanging="0" w:left="705"/>
        <w:jc w:val="center"/>
        <w:rPr>
          <w:i w:val="false"/>
          <w:i w:val="false"/>
          <w:iCs w:val="false"/>
        </w:rPr>
      </w:pPr>
      <w:r>
        <w:rPr>
          <w:b/>
          <w:bCs/>
          <w:i w:val="false"/>
          <w:iCs w:val="false"/>
          <w:sz w:val="28"/>
          <w:szCs w:val="28"/>
        </w:rPr>
        <w:t xml:space="preserve">на 2025 год  </w:t>
      </w:r>
    </w:p>
    <w:p>
      <w:pPr>
        <w:pStyle w:val="Normal"/>
        <w:ind w:hanging="0" w:left="705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hanging="0" w:left="705"/>
        <w:jc w:val="both"/>
        <w:rPr>
          <w:b/>
          <w:bCs/>
        </w:rPr>
      </w:pPr>
      <w:r>
        <w:rPr>
          <w:b/>
          <w:bCs/>
        </w:rPr>
        <w:t>В Общероссийском Профсоюзе образования 2025 год — Год защитника Отечества и Год празднования 80-летия Победы в Великой Отечественной войне</w:t>
      </w:r>
    </w:p>
    <w:p>
      <w:pPr>
        <w:pStyle w:val="Normal"/>
        <w:ind w:hanging="0" w:left="705"/>
        <w:jc w:val="both"/>
        <w:rPr>
          <w:b/>
          <w:bCs/>
        </w:rPr>
      </w:pPr>
      <w:r>
        <w:rPr>
          <w:b/>
          <w:bCs/>
        </w:rPr>
        <w:t>В России 2025 год — Год защитника Отечества и Год празднования 80-летия Победы в Великой Отечественной войне</w:t>
      </w:r>
    </w:p>
    <w:p>
      <w:pPr>
        <w:pStyle w:val="Normal"/>
        <w:ind w:hanging="0" w:left="705"/>
        <w:jc w:val="both"/>
        <w:rPr>
          <w:b/>
          <w:bCs/>
        </w:rPr>
      </w:pPr>
      <w:r>
        <w:rPr>
          <w:b/>
          <w:bCs/>
        </w:rPr>
        <w:t>В ФНПР 2025 год — Год трудовой доблести «Всё для Победы!»</w:t>
      </w:r>
    </w:p>
    <w:p>
      <w:pPr>
        <w:pStyle w:val="Normal"/>
        <w:ind w:hanging="0" w:left="705"/>
        <w:jc w:val="both"/>
        <w:rPr>
          <w:b/>
          <w:bCs/>
        </w:rPr>
      </w:pPr>
      <w:r>
        <w:rPr>
          <w:b/>
          <w:bCs/>
        </w:rPr>
        <w:t>В Волгоградском областном Совете профсоюза  -  Год защитника Отечества и Год празднования 80-летия Победы в Великой Отечественной войне</w:t>
      </w:r>
    </w:p>
    <w:p>
      <w:pPr>
        <w:pStyle w:val="Normal"/>
        <w:ind w:hanging="0" w:left="705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</w:r>
    </w:p>
    <w:p>
      <w:pPr>
        <w:pStyle w:val="Normal"/>
        <w:ind w:hanging="0" w:left="705"/>
        <w:jc w:val="both"/>
        <w:rPr>
          <w:b/>
          <w:bCs/>
        </w:rPr>
      </w:pPr>
      <w:r>
        <w:rPr>
          <w:b/>
          <w:bCs/>
          <w:sz w:val="24"/>
          <w:szCs w:val="24"/>
          <w:u w:val="single"/>
        </w:rPr>
        <w:t>Цели и задачи: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1. Совершенствование деятельности Профсоюза, направленной на популяризацию государственной политики в плане национального единства и патриотизма, это дань уважения и признательности всем, кто защищал, кто продолжает защищать суверенитет и безопасность Родины. Год - напоминание важности исторической памяти и непреходящей ценности мира, который сегодня своим мужеством и самоотверженностью отстаивают наши защитники Отечества.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2. В рамках проведения тематического Года: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2.1. совершенствование деятельности Профсоюза, направленной на формирование позитивного имиджа Профсоюза и усиление его позиций в информационном пространстве;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2.2. укреплению первичных профсоюзных организаций, повышение их авторитета и влияния в проведении мероприятий по реализации задач тематического Года;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2.3. содействие формированию здорового образа жизни работников образования;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2.4. повышение численности и мотивации членов Профсоюза работников образования;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3. Реализация в 2025 году мероприятий тематического Года защитника Отечества.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4. Представительство и защита трудовых прав, социально-экономических и профессиональных интересов работников и работающих пенсионеров — членов Профсоюза.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5. Дальнейшее развитие системы социального партнерства и совершенствование практики заключения коллективных договоров в образовательных организациях района.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5. Участие в профсоюзных акциях.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4744" w:type="dxa"/>
        <w:jc w:val="left"/>
        <w:tblInd w:w="-7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682"/>
        <w:gridCol w:w="9233"/>
        <w:gridCol w:w="1703"/>
        <w:gridCol w:w="3125"/>
      </w:tblGrid>
      <w:tr>
        <w:trPr/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ind w:firstLine="907" w:left="-907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№</w:t>
            </w:r>
          </w:p>
          <w:p>
            <w:pPr>
              <w:pStyle w:val="Style16"/>
              <w:widowControl w:val="false"/>
              <w:ind w:firstLine="907" w:left="-907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пп</w:t>
            </w: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ind w:hanging="0" w:left="-51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Мероприятия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Период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Ответственные</w:t>
            </w:r>
          </w:p>
        </w:tc>
      </w:tr>
      <w:tr>
        <w:trPr>
          <w:trHeight w:val="3010" w:hRule="atLeast"/>
        </w:trPr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02.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2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1. Заседание комитета Территориальной организации Общероссийского Профсоюза образования  (пленум)</w:t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Об утверждении сметы профсоюзного бюджета доходов и расходов территориальной  организации Общероссийского Профсоюза Жирновского района (далее ТООП) на 2025 год.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Об утверждении размера отчислении членских профсоюзных взносов на осуществление уставной деятельности Волгоградской областной организации Общероссийского Профсоюза, ТООП и первичных профсоюзных организаций  в 2025 году.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- О проведении тематического Года 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защитника Отечества и Года празднования 80-летия Победы в Великой Отечественной войне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u w:val="single"/>
                <w:lang w:val="ru-RU" w:eastAsia="ru-RU" w:bidi="ar-SA"/>
              </w:rPr>
              <w:t>.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</w:t>
            </w:r>
            <w:r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ru-RU" w:eastAsia="ru-RU" w:bidi="ar-SA"/>
              </w:rPr>
              <w:t>февраль</w:t>
            </w:r>
          </w:p>
        </w:tc>
        <w:tc>
          <w:tcPr>
            <w:tcW w:w="3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Кузьмичева С.В.,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председатель ТООП</w:t>
            </w:r>
          </w:p>
        </w:tc>
      </w:tr>
      <w:tr>
        <w:trPr/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2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П. Заседания президиума районной</w:t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организации Профсоюза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01.</w:t>
            </w:r>
          </w:p>
        </w:tc>
        <w:tc>
          <w:tcPr>
            <w:tcW w:w="92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Об утверждении   годового статистического и публичного отчетов ТООП за 2024 год.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Об  утверждении  финансового отчета по  форме 1-ПБ ТООП за 2024 год.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Об утверждении плана работы ТООП на 2025 год.</w:t>
            </w:r>
          </w:p>
          <w:p>
            <w:pPr>
              <w:pStyle w:val="Style16"/>
              <w:widowControl w:val="false"/>
              <w:jc w:val="both"/>
              <w:rPr/>
            </w:pPr>
            <w:r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ru-RU" w:eastAsia="ru-RU" w:bidi="ar-SA"/>
              </w:rPr>
              <w:t>-</w:t>
            </w:r>
            <w:r>
              <w:rPr>
                <w:rFonts w:eastAsia="Times New Roman" w:cs="Times New Roman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О проведении  заседания комитета Территориальной организации Профсоюза.</w:t>
            </w:r>
          </w:p>
          <w:p>
            <w:pPr>
              <w:pStyle w:val="Style16"/>
              <w:widowControl w:val="false"/>
              <w:jc w:val="both"/>
              <w:rPr/>
            </w:pPr>
            <w:r>
              <w:rPr>
                <w:rFonts w:eastAsia="Times New Roman" w:cs="Times New Roman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- О проведении муниципального конкурса профессионального мастерства «Воспитатель ДОУ — 2025».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- 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n-US" w:eastAsia="ru-RU" w:bidi="ar-SA"/>
              </w:rPr>
              <w:t>О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б итогах проведения тематического Года семьи и Года организационно-кадрового единства.</w:t>
            </w:r>
          </w:p>
          <w:p>
            <w:pPr>
              <w:pStyle w:val="Style16"/>
              <w:widowControl w:val="false"/>
              <w:jc w:val="both"/>
              <w:rPr/>
            </w:pPr>
            <w:r>
              <w:rPr>
                <w:rFonts w:eastAsia="Times New Roman" w:cs="Times New Roman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- О проведении муниципального конкурса профессионального мастерства «Воспитатель ДОУ — 2025».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О проведении фестиваля мастер-классов «Палитра педагогического мастерства».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- О проведении выездного заседания молодых педагогов «Мой стиль» клуба «Жирновский пеликан», наставников, ветеранов педагогического труда, учащихся психолого-педагогических классов в рамках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n-US" w:eastAsia="ru-RU" w:bidi="ar-SA"/>
              </w:rPr>
              <w:t xml:space="preserve">тематического Года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защитника Отечества и Года празднования 80-летия Победы в Великой Отечественной войне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n-US" w:eastAsia="ru-RU" w:bidi="ar-SA"/>
              </w:rPr>
              <w:t>.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ru-RU" w:eastAsia="ru-RU" w:bidi="ar-SA"/>
              </w:rPr>
              <w:t>(на базе  МКОУ «Кленовская СШ»).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- О проведении традиционной районной Спартакиады работников образовательных организаций,  в рамках тематического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n-US" w:eastAsia="ru-RU" w:bidi="ar-SA"/>
              </w:rPr>
              <w:t xml:space="preserve">тематического Года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защитника Отечества и Года празднования 80-летия Победы в Великой Отечественной войне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n-US" w:eastAsia="ru-RU" w:bidi="ar-SA"/>
              </w:rPr>
              <w:t>.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 базе </w:t>
            </w:r>
            <w:r>
              <w:rPr>
                <w:rFonts w:eastAsia="Times New Roman" w:cs="Times New Roman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МАУ «Жирновский ФОК» (директор Прохоров А.А.)</w:t>
            </w:r>
          </w:p>
          <w:p>
            <w:pPr>
              <w:pStyle w:val="Style16"/>
              <w:widowControl w:val="false"/>
              <w:jc w:val="both"/>
              <w:rPr>
                <w:lang w:val="en-US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n-US" w:eastAsia="ru-RU" w:bidi="ar-SA"/>
              </w:rPr>
              <w:t xml:space="preserve">- О проведении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муниципального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n-US" w:eastAsia="ru-RU" w:bidi="ar-SA"/>
              </w:rPr>
              <w:t>фестиваля хоровых коллективов и вокальных ансамблей образовательных организаций «Z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а наших!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n-US" w:eastAsia="ru-RU" w:bidi="ar-SA"/>
              </w:rPr>
              <w:t xml:space="preserve">» в рамках тематического Года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защитника Отечества и Года празднования 80-летия Победы в Великой Отечественной войне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n-US" w:eastAsia="ru-RU" w:bidi="ar-SA"/>
              </w:rPr>
              <w:t>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- Об участии во Всероссийской акции «Окна Победы» в рамках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n-US" w:eastAsia="ru-RU" w:bidi="ar-SA"/>
              </w:rPr>
              <w:t>тематического Года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защитника Отечества и Года празднования 80-летия Победы в Великой Отечественной войне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n-US" w:eastAsia="ru-RU" w:bidi="ar-SA"/>
              </w:rPr>
              <w:t>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n-US" w:eastAsia="ru-RU" w:bidi="ar-SA"/>
              </w:rPr>
              <w:t xml:space="preserve">-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О проведении акции «Обелиск» в рамках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n-US" w:eastAsia="ru-RU" w:bidi="ar-SA"/>
              </w:rPr>
              <w:t xml:space="preserve">тематического Года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защитника Отечества и Года празднования 80-летия Победы в Великой Отечественной войне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n-US" w:eastAsia="ru-RU" w:bidi="ar-SA"/>
              </w:rPr>
              <w:t>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n-US" w:eastAsia="ru-RU" w:bidi="ar-SA"/>
              </w:rPr>
              <w:t xml:space="preserve">-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Об участии в работе районного методического  совета и клуба молодых педагогов «Мой стиль».  </w:t>
            </w:r>
            <w:r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( «Пути повышения профессиональной компетентности молодых педагогов» )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</w:rPr>
              <w:t xml:space="preserve">- Об участии в работе районного методического совета воспитателей ДОУ  и клуба молодых педагогов «Мой стиль» </w:t>
            </w:r>
            <w:r>
              <w:rPr>
                <w:rFonts w:eastAsia="Times New Roman" w:cs="Times New Roman"/>
                <w:b w:val="false"/>
                <w:bCs w:val="false"/>
                <w:i/>
                <w:iCs/>
                <w:color w:val="000000"/>
                <w:kern w:val="0"/>
                <w:sz w:val="24"/>
                <w:szCs w:val="24"/>
              </w:rPr>
              <w:t xml:space="preserve"> («ФГОС и ФОП — разностороннее развитие дошкольника на основе духовно-нравственных ценностей российского народа. Исторические и национальные традиции»)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/>
                <w:iCs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- 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Об итогах участия во Всероссийских соревнованиях по фоновой ходьбе «Человек идущий» в рамках федерального проекта «Спорт — норама жизни».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</w:t>
            </w:r>
            <w:r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ru-RU" w:eastAsia="ru-RU" w:bidi="ar-SA"/>
              </w:rPr>
              <w:t>январь</w:t>
            </w:r>
          </w:p>
        </w:tc>
        <w:tc>
          <w:tcPr>
            <w:tcW w:w="3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С.В., председатель ТООП,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отдел по образованию -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социальный партнер, председатели ППО,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председатель Совета молодых педагогов</w:t>
            </w:r>
          </w:p>
        </w:tc>
      </w:tr>
      <w:tr>
        <w:trPr/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02.</w:t>
            </w:r>
          </w:p>
        </w:tc>
        <w:tc>
          <w:tcPr>
            <w:tcW w:w="92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Об участии организаций Профсоюза в областной акции солидарности трудящихся 1 мая 2025 года .</w:t>
            </w:r>
          </w:p>
          <w:p>
            <w:pPr>
              <w:pStyle w:val="Style16"/>
              <w:widowControl w:val="false"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eastAsia="Times New Roman" w:cs="Times New Roman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- О проведении акции  #ПРОФСОЮЗВМЕСТЕНАЕГЭ</w:t>
            </w:r>
          </w:p>
          <w:p>
            <w:pPr>
              <w:pStyle w:val="Style16"/>
              <w:widowControl w:val="false"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eastAsia="Times New Roman" w:cs="Times New Roman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- Об итогах проведения муниципального конкурса профессионального мастерства «Воспитатель ДОУ - 2025»</w:t>
            </w:r>
            <w:r>
              <w:rPr>
                <w:rFonts w:eastAsia="Times New Roman" w:cs="Times New Roman"/>
                <w:i w:val="false"/>
                <w:iCs w:val="false"/>
                <w:color w:val="000000"/>
                <w:kern w:val="0"/>
                <w:sz w:val="24"/>
                <w:szCs w:val="24"/>
                <w:lang w:val="en-US" w:eastAsia="ru-RU" w:bidi="ar-SA"/>
              </w:rPr>
              <w:t>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Об итогах  проведения фестиваля мастер-классов «Палитра педагогического мастерства».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- Об итогах проведения районной Спартакиады образовательных организаций в рамках 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n-US" w:eastAsia="ru-RU" w:bidi="ar-SA"/>
              </w:rPr>
              <w:t xml:space="preserve">тематического Года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защитника Отечества и Года празднования 80-летия Победы в Великой Отечественной войне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апрель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С.В., председатель,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отдел по образованию — социальный партнер,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внештатный технический и правовой инспектор ТООП,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члены Президиума, председатели ППО,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председатель Совета молодых педагогов</w:t>
            </w:r>
          </w:p>
        </w:tc>
      </w:tr>
      <w:tr>
        <w:trPr/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03.</w:t>
            </w:r>
          </w:p>
        </w:tc>
        <w:tc>
          <w:tcPr>
            <w:tcW w:w="92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- Об итогах проведения  фестиваля хоровых коллективов и вокальных ансамблей образовательных организаций в рамках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n-US" w:eastAsia="ru-RU" w:bidi="ar-SA"/>
              </w:rPr>
              <w:t xml:space="preserve">тематического Года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защитника Отечества и Года празднования 80-летия Победы в Великой Отечественной войне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n-US" w:eastAsia="ru-RU" w:bidi="ar-SA"/>
              </w:rPr>
              <w:t>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 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май</w:t>
            </w:r>
          </w:p>
        </w:tc>
        <w:tc>
          <w:tcPr>
            <w:tcW w:w="3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С.В., председатель,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члены Президиума, председатели ППО,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ru-RU" w:eastAsia="ru-RU" w:bidi="ar-SA"/>
              </w:rPr>
              <w:t>Погребной А.И.,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внештатный технический и правовой инспектор ТООП</w:t>
            </w:r>
          </w:p>
        </w:tc>
      </w:tr>
      <w:tr>
        <w:trPr/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04.</w:t>
            </w:r>
          </w:p>
        </w:tc>
        <w:tc>
          <w:tcPr>
            <w:tcW w:w="92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Об участии в традиционном районном совещании педагогических работников, в рамках тематического.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О чествовании ветеранов педагогического труда.</w:t>
            </w:r>
          </w:p>
          <w:p>
            <w:pPr>
              <w:pStyle w:val="Style16"/>
              <w:widowControl w:val="false"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eastAsia="Times New Roman" w:cs="Times New Roman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- О проведении встречи молодых педагогов «Уверенный шаг в будущее».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О проведении ХХХ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n-US" w:eastAsia="ru-RU" w:bidi="ar-SA"/>
              </w:rPr>
              <w:t>VI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-го туристического слета работников образовательных организаций района в рамках тематического Года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защитника Отечества и Года празднования 80-летия Победы в Великой Отечественной войне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n-US" w:eastAsia="ru-RU" w:bidi="ar-SA"/>
              </w:rPr>
              <w:t>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- Об участии во Всероссийском соревновании по фоновой ходьбе «Человек идущий» в 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рамках федерального проекта «Спорт - норма жизни».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О проведении торжественного мероприятия, посвященного профессиональному празднику Дню воспитателя и всех дошкольных работников</w:t>
            </w:r>
            <w:r>
              <w:rPr>
                <w:rFonts w:eastAsia="Times New Roman" w:cs="Times New Roman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О проведении торжественного мероприятия, посвященного профессиональному празднику Дню учителя</w:t>
            </w:r>
            <w:r>
              <w:rPr>
                <w:rFonts w:eastAsia="Times New Roman" w:cs="Times New Roman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август</w:t>
            </w:r>
          </w:p>
        </w:tc>
        <w:tc>
          <w:tcPr>
            <w:tcW w:w="3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С.В., председатель,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члены Президиума, председатели ППО,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отдел по образованию, социальный партнер,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председатель Совет молодых педагогов,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председатель Совета ветеранов</w:t>
            </w:r>
          </w:p>
        </w:tc>
      </w:tr>
      <w:tr>
        <w:trPr/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05.</w:t>
            </w:r>
          </w:p>
        </w:tc>
        <w:tc>
          <w:tcPr>
            <w:tcW w:w="92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i w:val="false"/>
                <w:i w:val="false"/>
                <w:iCs w:val="false"/>
              </w:rPr>
            </w:pPr>
            <w:r>
              <w:rPr>
                <w:rFonts w:eastAsia="Times New Roman" w:cs="Times New Roman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- О проведении конкурса «Лучшая страница профсоюзной организации на сайте образовательной организации».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Об участии во Всероссийской акции Профсоюзов в рамках Всемирного дня действий «За достойный труд!»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О проведении традиционной товарищеской встречи молодых педагогов, наставников, ветеранов педагогического труда и учащихся психолого-педагогических классов «Друзья, прекрасен наш союз!».</w:t>
            </w:r>
          </w:p>
          <w:p>
            <w:pPr>
              <w:pStyle w:val="Style16"/>
              <w:widowControl w:val="false"/>
              <w:rPr>
                <w:i/>
                <w:i/>
                <w:iCs/>
              </w:rPr>
            </w:pPr>
            <w:r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ru-RU" w:eastAsia="ru-RU" w:bidi="ar-SA"/>
              </w:rPr>
              <w:t>- О проведении выездного заседания молодых педагогов «Свой стиль» клуба «Жирновский пеликан».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Об итогах проведения  ХХХ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n-US" w:eastAsia="ru-RU" w:bidi="ar-SA"/>
              </w:rPr>
              <w:t>VI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-го туристического слета работников образовательных организаций района в рамках тематического Года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защитника Отечества и Года празднования 80-летия Победы в Великой Отечественной войне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n-US" w:eastAsia="ru-RU" w:bidi="ar-SA"/>
              </w:rPr>
              <w:t>.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сентябрь</w:t>
            </w:r>
          </w:p>
        </w:tc>
        <w:tc>
          <w:tcPr>
            <w:tcW w:w="3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С.В., председатель,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члены Президиума, председатели ППО,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отдел по образованию — социальный партнер, председатель Совета молодых педагогов, председатель Совета ветеранов</w:t>
            </w:r>
          </w:p>
        </w:tc>
      </w:tr>
      <w:tr>
        <w:trPr/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06.</w:t>
            </w:r>
          </w:p>
        </w:tc>
        <w:tc>
          <w:tcPr>
            <w:tcW w:w="92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О состоянии профсоюзного членства и уплаты членских профсоюзных взносов в территориальной организации Профсоюза.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О проведении традиционной товарищеской встречи молодых педагогов, наставников, ветеранов педагогического труда  и учащихся психолого-педагогических классов «Друзья, прекрасен наш союз!».</w:t>
            </w:r>
          </w:p>
          <w:p>
            <w:pPr>
              <w:pStyle w:val="Style16"/>
              <w:widowControl w:val="false"/>
              <w:rPr>
                <w:i/>
                <w:i/>
                <w:iCs/>
              </w:rPr>
            </w:pPr>
            <w:r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ru-RU" w:eastAsia="ru-RU" w:bidi="ar-SA"/>
              </w:rPr>
              <w:t>-</w:t>
            </w:r>
            <w:r>
              <w:rPr>
                <w:rFonts w:eastAsia="Times New Roman" w:cs="Times New Roman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О проведении районного конкурса среди педагогических работников дошкольных образовательных учреждений «Ярмарка педагогических идей — 2025» .</w:t>
            </w:r>
          </w:p>
          <w:p>
            <w:pPr>
              <w:pStyle w:val="Style16"/>
              <w:widowControl w:val="false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Style16"/>
              <w:widowControl w:val="false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ноябрь</w:t>
            </w:r>
          </w:p>
        </w:tc>
        <w:tc>
          <w:tcPr>
            <w:tcW w:w="3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С.В., председатель,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члены Президиума, председатели ППО,  внештатный правовой инспектор по охране труда ТООП, специалист отдела по образованию,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отдел по образованию — социальный партнер,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председатель Совета молодых педагогов,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Болотная Е.И., председатель ревизионной комиссии</w:t>
            </w:r>
          </w:p>
        </w:tc>
      </w:tr>
      <w:tr>
        <w:trPr/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07.</w:t>
            </w:r>
          </w:p>
        </w:tc>
        <w:tc>
          <w:tcPr>
            <w:tcW w:w="92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jc w:val="both"/>
              <w:rPr/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- О проведении традиционной товарищеской встречи молодых педагогов, наставников и ветеранов педагогического труда «Друзья, прекрасен наш союз!»   (на базе </w:t>
            </w:r>
            <w:r>
              <w:rPr>
                <w:rFonts w:eastAsia="Times New Roman" w:cs="Times New Roman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МБУ ДО «Жирновский ЦДТ») </w:t>
            </w:r>
            <w:r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ru-RU" w:eastAsia="ru-RU" w:bidi="ar-SA"/>
              </w:rPr>
              <w:t>.</w:t>
            </w:r>
          </w:p>
          <w:p>
            <w:pPr>
              <w:pStyle w:val="Style16"/>
              <w:widowControl w:val="false"/>
              <w:jc w:val="both"/>
              <w:rPr/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О проведении совместного совещания руководителей образовательных организаций и председателей первичных профсоюзных организаций «Об итогах проведения  тематического Года защитника Отечества».</w:t>
            </w:r>
          </w:p>
          <w:p>
            <w:pPr>
              <w:pStyle w:val="Style16"/>
              <w:widowControl w:val="false"/>
              <w:rPr/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Утверждение плана работы ТООП на 2026 год.</w:t>
            </w:r>
          </w:p>
          <w:p>
            <w:pPr>
              <w:pStyle w:val="Style16"/>
              <w:widowControl w:val="false"/>
              <w:jc w:val="both"/>
              <w:rPr>
                <w:i/>
                <w:i/>
                <w:iCs/>
              </w:rPr>
            </w:pPr>
            <w:r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- </w:t>
            </w:r>
            <w:r>
              <w:rPr>
                <w:rFonts w:eastAsia="Times New Roman" w:cs="Times New Roman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Об итогах проведения районного конкурса среди педагогических работников дошкольных образовательных учреждений «Ярмарка педагогических идей — 2025».</w:t>
            </w:r>
          </w:p>
          <w:p>
            <w:pPr>
              <w:pStyle w:val="Style16"/>
              <w:widowControl w:val="false"/>
              <w:jc w:val="both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</w:rPr>
            </w:r>
          </w:p>
          <w:p>
            <w:pPr>
              <w:pStyle w:val="Style16"/>
              <w:widowControl w:val="false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</w:rPr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декабрь</w:t>
            </w:r>
          </w:p>
        </w:tc>
        <w:tc>
          <w:tcPr>
            <w:tcW w:w="3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С.В., председатель,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отдел по образованию - социальный  партнер,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внештатный правовой инспектор по охране труда ТООП, специалист отдела по образованию,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председатель Совета молодых педагогов,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председатель Совета ветеранов</w:t>
            </w:r>
          </w:p>
        </w:tc>
      </w:tr>
    </w:tbl>
    <w:p>
      <w:pPr>
        <w:pStyle w:val="Normal"/>
        <w:ind w:hanging="0" w:left="-57" w:right="-283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4790" w:type="dxa"/>
        <w:jc w:val="left"/>
        <w:tblInd w:w="-8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914"/>
        <w:gridCol w:w="8385"/>
        <w:gridCol w:w="1923"/>
        <w:gridCol w:w="3567"/>
      </w:tblGrid>
      <w:tr>
        <w:trPr/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       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III. Общие организационные</w:t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мероприятия</w:t>
            </w:r>
          </w:p>
        </w:tc>
        <w:tc>
          <w:tcPr>
            <w:tcW w:w="1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01.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02.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03.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04.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05.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06.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07.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08.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09.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10.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Сбор, анализ, обобщение отчетов ППО по итогам года и подготовка сводных отчетов за 2025 год.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Подготовка Публичного отчета ТООП за 2025 год и подготовка вопроса на рассмотрение Президиума.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Участие в проведении тематического Года зашитника Отечества и Года 80-летия празднования победы в Великой Отечественной войне.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Сопровождение ППОО электронному учету членов Профсоюза.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Соверешенствование  и информационное наполнение  сайта ТООП.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Обеспечение ППО бланками профсоюзных билетов и предметами профсоюзной символики в рамках тематического Года семьи и тематического Года организационно-кадрового единства.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Участие в работе областного форума педагогов «Ступени роста», «Думая о будущем!».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Организация работы: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Совета ветеранов;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Совета молодых педагогов;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районного клуба «Жирновский пеликан»;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клуба молодых педагогов «Свой стиль».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Оформление наградного материала.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Организация подписки на периодические издания Профсоюза.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декабрь -</w:t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январь</w:t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декабрь -</w:t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январь</w:t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весь период</w:t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весь период</w:t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весь период</w:t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весь период</w:t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весь период</w:t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весь период</w:t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весь период</w:t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весь период</w:t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весь период</w:t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весь период</w:t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весь период</w:t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июнь, ноябрь</w:t>
            </w:r>
          </w:p>
        </w:tc>
        <w:tc>
          <w:tcPr>
            <w:tcW w:w="3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</w:t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</w:t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</w:t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</w:t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</w:t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</w:t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</w:t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</w:t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председатели Советов ветеранов</w:t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и молодых  педагогов</w:t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</w:t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</w:t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</w:t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</w:t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</w:t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</w:t>
            </w:r>
          </w:p>
        </w:tc>
      </w:tr>
      <w:tr>
        <w:trPr/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11.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12.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13.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14.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15.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16.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17.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18.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19.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20.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21.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22.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23.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24.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25.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26.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27.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28.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Мероприятия: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Продолжение работы по созданию  банка данных о педагогах-участниках Великой Отечественной войны в рамках акции #Бессмертный полк_педагогов_фронтовиков и Года защитника Отечества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Собеседование с председателями ППО.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Проведение совместно с отделом по образованию приёма работников образовательных учреждений, членов Профсоюза «Час вопросов и ответов».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Изучение состояния информационной работы в ППО.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Проведение совместно с отделом по образованию: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мероприятий в рамках Года педагога и наставника;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серии семинаров-совещаний по повышению правовой грамотности руководителей образовательных организаций.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Освещение деятельности территориальной организации Профсоюза в средствах массовой информации и на сайте ТООП.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Информирование и разъяснение деятельности, целей, задач и роли Профсоюза с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помощью средств массовой информации.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Участие в мероприятиях отдела по образованию администрации Жирновского муниципального района::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совещания руководителей образовательных организаций;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конкурсы профессинального мастерства и другие мероприятия.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Взаимодействие с руководством отдела по образованию администрации Жирновского муниципального района по вопросам защиты социально-экономических интересов и совершенствования оплаты труда работников.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Совместная работа с социальными партнерами в рамках программы «Здоровый член Профсоюза — здоровый коллектив и здоровая область».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Обеспечение работы электронной почты, оказание практической помощи ППО в использовании электронных средств связи, подготовка и рассылка информационно-аналитических материалов.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Совершенствование сайта ТООП, информационное наполнение сайта ТООП. Осуществление аналитического изучения информационного поля интернет-ресурсов по вопросам, связанным с системой образования.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Изучение нормативно-правовой базы с использованием электронной справочной системы по законодательству «Гарант», «Консультант-плюс» и оперативное ознакомление профсоюзных кадров и актива с изменениями в законодательстве.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Участие в работе сайта профсоюзной организации</w:t>
            </w:r>
          </w:p>
          <w:p>
            <w:pPr>
              <w:pStyle w:val="Style16"/>
              <w:widowControl w:val="false"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eastAsia="Times New Roman" w:cs="Times New Roman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Участие в мероприятиях в рамках реализации регионального проекта «Зона закона».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Взаимодействие с периодическими изданиями.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Участие в мероприятиях Волгоградского областного Совета Общероссийского Профсоюза образования 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январь-</w:t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апрель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весь период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ежеквартально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весь период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весь период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весь период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весь период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весь период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весь период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весь период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весь период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весь период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весь период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весь период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весь период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весь период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весь период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весь период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С.В., председетели ППО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С.В., председатель ТООП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С.В., председатель ТООП,  отдел по образованию -социальный партнер,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внештатный правовой  инспектор и инспектор по охране труда ТООП, главный специалист отдела по образованию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члены Президиума,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председатели ППО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С.В.,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</w:t>
            </w:r>
          </w:p>
        </w:tc>
      </w:tr>
      <w:tr>
        <w:trPr/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29.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30.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Семинары: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«Социальное партнерство. Трудовое законодательство»;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«Создание страниц ППО на сайте образовательных учреждений».</w:t>
            </w:r>
          </w:p>
        </w:tc>
        <w:tc>
          <w:tcPr>
            <w:tcW w:w="1923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весь период</w:t>
            </w:r>
          </w:p>
        </w:tc>
        <w:tc>
          <w:tcPr>
            <w:tcW w:w="3567" w:type="dxa"/>
            <w:tcBorders/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С.В., председатель,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внештатный правовой инспектор и технический инспектор  ТООП,  специалист отдела по образованию</w:t>
            </w:r>
          </w:p>
        </w:tc>
      </w:tr>
      <w:tr>
        <w:trPr/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31.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Консультирование и оказание методической, информационной и правовой помощи членам Профсоюза, в том числе по применению действующего законодательства в области социально-трудовых прав работников, по вопросам финансово-экономической деятельности образовательных учреждений, правильности начисления заработной платы, определения стажа, педагогической нагрузки, формирования фонда оплаты труда и т.д.</w:t>
            </w:r>
          </w:p>
        </w:tc>
        <w:tc>
          <w:tcPr>
            <w:tcW w:w="1923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весь период</w:t>
            </w:r>
          </w:p>
        </w:tc>
        <w:tc>
          <w:tcPr>
            <w:tcW w:w="3567" w:type="dxa"/>
            <w:tcBorders/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С.В., председатель,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внештатный правовой инспектор и технический инспектор ТООП,  специалист отдела по образованию</w:t>
            </w:r>
          </w:p>
        </w:tc>
      </w:tr>
      <w:tr>
        <w:trPr/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jc w:val="both"/>
              <w:rPr/>
            </w:pPr>
            <w:r>
              <w:rPr/>
              <w:t>32.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jc w:val="both"/>
              <w:rPr/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Оказание практической и методической помощи ППО при формировании муниципальной и локальной нормативной правовой базы учреждений с целью недопущения  снижения уровня социальной и правовой  защищенности работников образования, оплаты труда работников.</w:t>
            </w:r>
          </w:p>
        </w:tc>
        <w:tc>
          <w:tcPr>
            <w:tcW w:w="1923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весь период</w:t>
            </w:r>
          </w:p>
        </w:tc>
        <w:tc>
          <w:tcPr>
            <w:tcW w:w="3567" w:type="dxa"/>
            <w:tcBorders/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С.В., председатель,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внештатный правовой инспектор и технический инспектор  ТООП,  специалист отдела по образованию</w:t>
            </w:r>
          </w:p>
        </w:tc>
      </w:tr>
      <w:tr>
        <w:trPr/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Работа с первичными</w:t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организациями  и профактивом</w:t>
            </w:r>
          </w:p>
        </w:tc>
        <w:tc>
          <w:tcPr>
            <w:tcW w:w="1923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67" w:type="dxa"/>
            <w:tcBorders/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675" w:hRule="atLeast"/>
        </w:trPr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01.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Работа по  увеличению численности первичных организаций Профсоюза в рамках тематического Года организационно-кадрового единства.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23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весь период</w:t>
            </w:r>
          </w:p>
        </w:tc>
        <w:tc>
          <w:tcPr>
            <w:tcW w:w="3567" w:type="dxa"/>
            <w:tcBorders/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С.В., председатель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02.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Семинар для вновь избранных председателей первичных профсоюзных организаций (электронный реестр члена Профсоюза, автоматизированный сбор статистических отчетов ППО, оформление документов, развитие социального партнерства) в рамках тематического Года организационно-кадрового единства.</w:t>
            </w:r>
          </w:p>
        </w:tc>
        <w:tc>
          <w:tcPr>
            <w:tcW w:w="1923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ноябрь</w:t>
            </w:r>
          </w:p>
        </w:tc>
        <w:tc>
          <w:tcPr>
            <w:tcW w:w="3567" w:type="dxa"/>
            <w:tcBorders/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С.В.,председатель,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внештатный правовой инспектор  и технический инспектор ТООП,  специалист отдела по образованию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Меняйлова Н.С., бухгалтер</w:t>
            </w:r>
          </w:p>
        </w:tc>
      </w:tr>
      <w:tr>
        <w:trPr/>
        <w:tc>
          <w:tcPr>
            <w:tcW w:w="914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uppressLineNumbers/>
              <w:tabs>
                <w:tab w:val="clear" w:pos="708"/>
                <w:tab w:val="left" w:pos="0" w:leader="none"/>
              </w:tabs>
              <w:suppressAutoHyphens w:val="true"/>
              <w:bidi w:val="0"/>
              <w:spacing w:lineRule="auto" w:line="240" w:before="0" w:after="0"/>
              <w:ind w:hanging="0" w:right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03.</w:t>
            </w:r>
          </w:p>
        </w:tc>
        <w:tc>
          <w:tcPr>
            <w:tcW w:w="8385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uppressLineNumbers/>
              <w:tabs>
                <w:tab w:val="clear" w:pos="708"/>
                <w:tab w:val="left" w:pos="232" w:leader="none"/>
              </w:tabs>
              <w:suppressAutoHyphens w:val="true"/>
              <w:bidi w:val="0"/>
              <w:spacing w:lineRule="auto" w:line="240" w:before="0" w:after="0"/>
              <w:ind w:hanging="0" w:left="227" w:right="0"/>
              <w:jc w:val="both"/>
              <w:rPr/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Совещание для председателей первичных профсоюзных организаций (развитие социального партнерства, соблюдение требований охраны труда и техники безопасности в образовательных организациях).</w:t>
            </w:r>
          </w:p>
        </w:tc>
        <w:tc>
          <w:tcPr>
            <w:tcW w:w="1923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март,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октябрь</w:t>
            </w:r>
          </w:p>
        </w:tc>
        <w:tc>
          <w:tcPr>
            <w:tcW w:w="3567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С.В.,председатель,  внештатный правовой инспектор   и технический инспектор ТООП,  специалист отдела по образованию</w:t>
            </w:r>
          </w:p>
        </w:tc>
      </w:tr>
      <w:tr>
        <w:trPr/>
        <w:tc>
          <w:tcPr>
            <w:tcW w:w="914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04.</w:t>
            </w:r>
          </w:p>
        </w:tc>
        <w:tc>
          <w:tcPr>
            <w:tcW w:w="8385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Консультирование, оказание методической помощи в работе председателям первичных профсоюзных организаций и членам Профсоюза, встречи с коллективами образовательных организаций.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23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весь период</w:t>
            </w:r>
          </w:p>
        </w:tc>
        <w:tc>
          <w:tcPr>
            <w:tcW w:w="3567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С.В., председатель,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внештатный правовой инспектор по охране труда и технический инспектор ТООП,  специалист отдела по образованию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Меняйлова Н.С., бухгалтер ТООП</w:t>
            </w:r>
          </w:p>
        </w:tc>
      </w:tr>
      <w:tr>
        <w:trPr/>
        <w:tc>
          <w:tcPr>
            <w:tcW w:w="914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05.</w:t>
            </w:r>
          </w:p>
        </w:tc>
        <w:tc>
          <w:tcPr>
            <w:tcW w:w="8385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Сбор, анализ и обобщение годовых статистических отчетов первичных профсоюзных организаций.</w:t>
            </w:r>
          </w:p>
        </w:tc>
        <w:tc>
          <w:tcPr>
            <w:tcW w:w="1923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весь период</w:t>
            </w:r>
          </w:p>
        </w:tc>
        <w:tc>
          <w:tcPr>
            <w:tcW w:w="3567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С.В., председатель,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председатели ППО</w:t>
            </w:r>
          </w:p>
        </w:tc>
      </w:tr>
      <w:tr>
        <w:trPr/>
        <w:tc>
          <w:tcPr>
            <w:tcW w:w="914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06.</w:t>
            </w:r>
          </w:p>
        </w:tc>
        <w:tc>
          <w:tcPr>
            <w:tcW w:w="8385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Формирование электронной базы данных ППО.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Проведение мониторинга эффективности страничек  организаций Профсоюза на сайтах образовательных организаций.</w:t>
            </w:r>
          </w:p>
        </w:tc>
        <w:tc>
          <w:tcPr>
            <w:tcW w:w="1923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весь период</w:t>
            </w:r>
          </w:p>
        </w:tc>
        <w:tc>
          <w:tcPr>
            <w:tcW w:w="3567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С.В., председатель,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председатели ППО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14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385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Участие в реализации проекта «100_Процентный_Профсоюз</w:t>
            </w:r>
          </w:p>
        </w:tc>
        <w:tc>
          <w:tcPr>
            <w:tcW w:w="1923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весь период</w:t>
            </w:r>
          </w:p>
        </w:tc>
        <w:tc>
          <w:tcPr>
            <w:tcW w:w="3567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С.В., председатель</w:t>
            </w:r>
          </w:p>
        </w:tc>
      </w:tr>
      <w:tr>
        <w:trPr/>
        <w:tc>
          <w:tcPr>
            <w:tcW w:w="914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08.</w:t>
            </w:r>
          </w:p>
        </w:tc>
        <w:tc>
          <w:tcPr>
            <w:tcW w:w="8385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Работа с обращениями и заявлениями членов Профсоюза.</w:t>
            </w:r>
          </w:p>
        </w:tc>
        <w:tc>
          <w:tcPr>
            <w:tcW w:w="1923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весь период</w:t>
            </w:r>
          </w:p>
        </w:tc>
        <w:tc>
          <w:tcPr>
            <w:tcW w:w="3567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С.В., председатель,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председатели ППО</w:t>
            </w:r>
          </w:p>
        </w:tc>
      </w:tr>
      <w:tr>
        <w:trPr/>
        <w:tc>
          <w:tcPr>
            <w:tcW w:w="914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09.</w:t>
            </w:r>
          </w:p>
        </w:tc>
        <w:tc>
          <w:tcPr>
            <w:tcW w:w="8385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Организационно-финансовая деятельность первичной профсоюзной организации.</w:t>
            </w:r>
          </w:p>
        </w:tc>
        <w:tc>
          <w:tcPr>
            <w:tcW w:w="1923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весь период</w:t>
            </w:r>
          </w:p>
        </w:tc>
        <w:tc>
          <w:tcPr>
            <w:tcW w:w="3567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С.В., председатель , Меняйлова Н.С., бухгалтер ТООП</w:t>
            </w:r>
          </w:p>
        </w:tc>
      </w:tr>
      <w:tr>
        <w:trPr/>
        <w:tc>
          <w:tcPr>
            <w:tcW w:w="914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10.</w:t>
            </w:r>
          </w:p>
        </w:tc>
        <w:tc>
          <w:tcPr>
            <w:tcW w:w="8385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Участие в профсоюзных акциях.</w:t>
            </w:r>
          </w:p>
        </w:tc>
        <w:tc>
          <w:tcPr>
            <w:tcW w:w="1923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весь период</w:t>
            </w:r>
          </w:p>
        </w:tc>
        <w:tc>
          <w:tcPr>
            <w:tcW w:w="3567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С.В., председатель,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председатели ППО</w:t>
            </w:r>
          </w:p>
        </w:tc>
      </w:tr>
      <w:tr>
        <w:trPr/>
        <w:tc>
          <w:tcPr>
            <w:tcW w:w="914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11.</w:t>
            </w:r>
          </w:p>
        </w:tc>
        <w:tc>
          <w:tcPr>
            <w:tcW w:w="8385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Проведение мероприятий по сбору в единый банк данных информации о педагогах участниках Великой Отечественной войны в рамках акции #Бессмертный_полк_педагогов_фронтовиков Года защитников Отечества.</w:t>
            </w:r>
          </w:p>
        </w:tc>
        <w:tc>
          <w:tcPr>
            <w:tcW w:w="1923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январь - май</w:t>
            </w:r>
          </w:p>
        </w:tc>
        <w:tc>
          <w:tcPr>
            <w:tcW w:w="3567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С.В.,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председатели ППО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14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12.</w:t>
            </w:r>
          </w:p>
        </w:tc>
        <w:tc>
          <w:tcPr>
            <w:tcW w:w="8385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Участие в мероприятиях и акциях: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акция  «Быть добру!»;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- 82-я годовщина Победы в Сталинградской битве;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- 80-я годовщина Года зашитника Отечества и Года 80-летия празднования победы в Великой Отечественной войне;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Бессмертный полк;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День России;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День памяти и скорби.</w:t>
            </w:r>
          </w:p>
        </w:tc>
        <w:tc>
          <w:tcPr>
            <w:tcW w:w="1923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март - май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 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февраль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    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май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    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май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   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июнь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   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июнь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67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С.В., председатели ППО</w:t>
            </w:r>
          </w:p>
        </w:tc>
      </w:tr>
      <w:tr>
        <w:trPr/>
        <w:tc>
          <w:tcPr>
            <w:tcW w:w="914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13.</w:t>
            </w:r>
          </w:p>
        </w:tc>
        <w:tc>
          <w:tcPr>
            <w:tcW w:w="8385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Подготовка и проведение Первомайской акции Профсоюза «За достойный труд».</w:t>
            </w:r>
          </w:p>
        </w:tc>
        <w:tc>
          <w:tcPr>
            <w:tcW w:w="1923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  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май</w:t>
            </w:r>
          </w:p>
        </w:tc>
        <w:tc>
          <w:tcPr>
            <w:tcW w:w="3567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С.В.,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председатели ППО</w:t>
            </w:r>
          </w:p>
        </w:tc>
      </w:tr>
      <w:tr>
        <w:trPr/>
        <w:tc>
          <w:tcPr>
            <w:tcW w:w="914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14.</w:t>
            </w:r>
          </w:p>
        </w:tc>
        <w:tc>
          <w:tcPr>
            <w:tcW w:w="8385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Оказание методической помощи в проведении Всемирного Дня охраны труда.</w:t>
            </w:r>
          </w:p>
        </w:tc>
        <w:tc>
          <w:tcPr>
            <w:tcW w:w="1923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октябрь</w:t>
            </w:r>
          </w:p>
        </w:tc>
        <w:tc>
          <w:tcPr>
            <w:tcW w:w="3567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С.В., председатель, председатели ППО</w:t>
            </w:r>
          </w:p>
        </w:tc>
      </w:tr>
      <w:tr>
        <w:trPr/>
        <w:tc>
          <w:tcPr>
            <w:tcW w:w="914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15.</w:t>
            </w:r>
          </w:p>
        </w:tc>
        <w:tc>
          <w:tcPr>
            <w:tcW w:w="8385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Участие в организации и проведении совместно с социальным партнером отделом по образованию администрации Жирновского муниципального района традиционного августовского совещания педагогических работников</w:t>
            </w:r>
          </w:p>
        </w:tc>
        <w:tc>
          <w:tcPr>
            <w:tcW w:w="1923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август</w:t>
            </w:r>
          </w:p>
        </w:tc>
        <w:tc>
          <w:tcPr>
            <w:tcW w:w="3567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С.В., председатель, председатели ППО</w:t>
            </w:r>
          </w:p>
        </w:tc>
      </w:tr>
      <w:tr>
        <w:trPr/>
        <w:tc>
          <w:tcPr>
            <w:tcW w:w="914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16.</w:t>
            </w:r>
          </w:p>
        </w:tc>
        <w:tc>
          <w:tcPr>
            <w:tcW w:w="8385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Участие в организации проведении совместно с социальным партнером отделом по образованию Жирновского муниципального района мероприятий, посвященных профессиональным праздникам День воспитателя и всех дошкольных работников, День учителя.</w:t>
            </w:r>
          </w:p>
        </w:tc>
        <w:tc>
          <w:tcPr>
            <w:tcW w:w="1923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сентябрь,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октябрь</w:t>
            </w:r>
          </w:p>
        </w:tc>
        <w:tc>
          <w:tcPr>
            <w:tcW w:w="3567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С.В., председатель,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председатели ППО</w:t>
            </w:r>
          </w:p>
        </w:tc>
      </w:tr>
      <w:tr>
        <w:trPr/>
        <w:tc>
          <w:tcPr>
            <w:tcW w:w="914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17.</w:t>
            </w:r>
          </w:p>
        </w:tc>
        <w:tc>
          <w:tcPr>
            <w:tcW w:w="8385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Организация отдыха работников образовательных учреждений членов Профсоюза и их детей.</w:t>
            </w:r>
          </w:p>
        </w:tc>
        <w:tc>
          <w:tcPr>
            <w:tcW w:w="1923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весь период</w:t>
            </w:r>
          </w:p>
        </w:tc>
        <w:tc>
          <w:tcPr>
            <w:tcW w:w="3567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С.В., председатель, председатели ППО</w:t>
            </w:r>
          </w:p>
        </w:tc>
      </w:tr>
      <w:tr>
        <w:trPr/>
        <w:tc>
          <w:tcPr>
            <w:tcW w:w="914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18.</w:t>
            </w:r>
          </w:p>
        </w:tc>
        <w:tc>
          <w:tcPr>
            <w:tcW w:w="8385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Участие в организации и проведении заседаний Совета ветеранов педагогического труда</w:t>
            </w:r>
          </w:p>
        </w:tc>
        <w:tc>
          <w:tcPr>
            <w:tcW w:w="1923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по плану Совета</w:t>
            </w:r>
          </w:p>
        </w:tc>
        <w:tc>
          <w:tcPr>
            <w:tcW w:w="3567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С.В., председатель</w:t>
            </w:r>
          </w:p>
        </w:tc>
      </w:tr>
      <w:tr>
        <w:trPr/>
        <w:tc>
          <w:tcPr>
            <w:tcW w:w="914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19.</w:t>
            </w:r>
          </w:p>
        </w:tc>
        <w:tc>
          <w:tcPr>
            <w:tcW w:w="8385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Участие в проведении заседаний Совета молодых педагогов</w:t>
            </w:r>
          </w:p>
        </w:tc>
        <w:tc>
          <w:tcPr>
            <w:tcW w:w="1923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по плану Совета</w:t>
            </w:r>
          </w:p>
        </w:tc>
        <w:tc>
          <w:tcPr>
            <w:tcW w:w="3567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С.В., председатель</w:t>
            </w:r>
          </w:p>
        </w:tc>
      </w:tr>
      <w:tr>
        <w:trPr/>
        <w:tc>
          <w:tcPr>
            <w:tcW w:w="914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20.</w:t>
            </w:r>
          </w:p>
        </w:tc>
        <w:tc>
          <w:tcPr>
            <w:tcW w:w="8385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Обеспечение работы электронной почты, оказание практической помощи первичным организациям Профсоюза в использовании средств связи, подготовка и рассылка информационно-аналитических материалов</w:t>
            </w:r>
          </w:p>
        </w:tc>
        <w:tc>
          <w:tcPr>
            <w:tcW w:w="1923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весь период</w:t>
            </w:r>
          </w:p>
        </w:tc>
        <w:tc>
          <w:tcPr>
            <w:tcW w:w="3567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С.В., председатель</w:t>
            </w:r>
          </w:p>
        </w:tc>
      </w:tr>
      <w:tr>
        <w:trPr/>
        <w:tc>
          <w:tcPr>
            <w:tcW w:w="914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21.</w:t>
            </w:r>
          </w:p>
        </w:tc>
        <w:tc>
          <w:tcPr>
            <w:tcW w:w="8385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Осуществление ежедневного аналитического изучения информационного поля интернет-ресурсов, периодических изданий по вопросам, связанным с системой образования</w:t>
            </w:r>
          </w:p>
        </w:tc>
        <w:tc>
          <w:tcPr>
            <w:tcW w:w="1923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весь период</w:t>
            </w:r>
          </w:p>
        </w:tc>
        <w:tc>
          <w:tcPr>
            <w:tcW w:w="3567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С.В., председатель, председатели ППО</w:t>
            </w:r>
          </w:p>
        </w:tc>
      </w:tr>
      <w:tr>
        <w:trPr/>
        <w:tc>
          <w:tcPr>
            <w:tcW w:w="914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22.</w:t>
            </w:r>
          </w:p>
        </w:tc>
        <w:tc>
          <w:tcPr>
            <w:tcW w:w="8385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Изучение нормативно-правовой базы с использованием электронной справочной системы по законодательству «Гарант», «Консультант-плюс»</w:t>
            </w:r>
          </w:p>
        </w:tc>
        <w:tc>
          <w:tcPr>
            <w:tcW w:w="1923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весь период</w:t>
            </w:r>
          </w:p>
        </w:tc>
        <w:tc>
          <w:tcPr>
            <w:tcW w:w="3567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С.В., председатель, председатели ППО</w:t>
            </w:r>
          </w:p>
        </w:tc>
      </w:tr>
      <w:tr>
        <w:trPr/>
        <w:tc>
          <w:tcPr>
            <w:tcW w:w="914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23.</w:t>
            </w:r>
          </w:p>
        </w:tc>
        <w:tc>
          <w:tcPr>
            <w:tcW w:w="8385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Обеспечение первичных организаций Профсоюза предметами профсоюзной символики</w:t>
            </w:r>
          </w:p>
        </w:tc>
        <w:tc>
          <w:tcPr>
            <w:tcW w:w="1923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весь период</w:t>
            </w:r>
          </w:p>
        </w:tc>
        <w:tc>
          <w:tcPr>
            <w:tcW w:w="3567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С.В., председатель, председатели ППО</w:t>
            </w:r>
          </w:p>
        </w:tc>
      </w:tr>
      <w:tr>
        <w:trPr/>
        <w:tc>
          <w:tcPr>
            <w:tcW w:w="914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8385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Взаимодействие с социальными</w:t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партнерами</w:t>
            </w:r>
          </w:p>
        </w:tc>
        <w:tc>
          <w:tcPr>
            <w:tcW w:w="1923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67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14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01.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02.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03.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04.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05.</w:t>
            </w:r>
          </w:p>
        </w:tc>
        <w:tc>
          <w:tcPr>
            <w:tcW w:w="8385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Взаимодействие с отделом по образованию администрации Жирновскогно муниципального района: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по вопросам защиты социально-экономических интересов и правовых прав работников образования, финансирования отрасли, развития социального партнерства.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Встречи с руководителями образовательных организаций района по развитию социального партнерства и профсоюзного движения, заключения коллективных договоров.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Оформление наградного материала.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Участие в: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работе комиссии по приемке учреждений образования к новому учебному году;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  тарификации педагогических работников образовательных учреждений;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  работе аттестационной комиссии;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  работе Совета директоров общеобразовательных организаций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 работе совещаний и семинаров отдела по образования администрации Жирновского муниципального района;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  работе Клубов молодых педагогов «Свой стиль», «Жирновский пеликан»;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организации и проведении товарищеских встреч молодых педагогов, наставников, ветеранов педагогического труда и учащихся психолого-педагогических классов «Друзья, прекрасен наш союз!»;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подготовка и проведение профессиональных конкурсов;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подготовке и проведении мероприятий, посвященных профессиональным праздникам День воспитателя и всех дошкольных работников, День учителя;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подготовке и проведении традиционного августовского совещания педагогических работников района.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Взаимодействие со средствами массовой информации (печатные периодические издания).</w:t>
            </w:r>
          </w:p>
        </w:tc>
        <w:tc>
          <w:tcPr>
            <w:tcW w:w="1923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весь</w:t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период</w:t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весь период</w:t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весь период</w:t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весь период</w:t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весь период</w:t>
            </w:r>
          </w:p>
        </w:tc>
        <w:tc>
          <w:tcPr>
            <w:tcW w:w="3567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С.В., председатель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отдел по образованию — социальный партнер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 , председатель ТООП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социальный партнер - отдел по образованию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 , председатель ТООП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С.В., председатель ТООП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отдел по образованию -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социалльный партнер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С.В., председатель  ТООП</w:t>
            </w:r>
          </w:p>
        </w:tc>
      </w:tr>
      <w:tr>
        <w:trPr/>
        <w:tc>
          <w:tcPr>
            <w:tcW w:w="914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8385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Районные  мероприятия</w:t>
            </w:r>
          </w:p>
        </w:tc>
        <w:tc>
          <w:tcPr>
            <w:tcW w:w="1923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67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914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01.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02.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03.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04.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05.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06.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07.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08.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09.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10.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11.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12.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13.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14.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15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16.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17.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18.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19.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20.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21.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22.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23.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24.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25.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26.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27.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28.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29.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30.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31.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32.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8385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День памяти о россиянах, исполнявших служебный  долг за пределами Отечества.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Акция «Обелиск», посвященная 80-й годовщине Сталинградской битвы в Великой Отечественной войне.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Вахта памяти, посвященная 81-й годовщине Сталинградской битвы в ВОв.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День защитника Отечества.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Праздник  Международный женский день.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Заседание методического совета тематический Год семьи и тематический Год организационно-кадрового единства.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Акция солидарности трудящихся 1 мая.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Вахта памяти, посвященная 80-летию Победы в Великой Отечественной войне.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Акция  «Земляки рядом», посвященная 80-летию Победы в Великой Отечественной войне.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День Победы — Бессмертный полк.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Фестиваль хоровых коллективов и вокальных ансамблей образовательных организаций «Семья. Дом. Родина.» в рамках тематического Года семьи и тематического Года организационно-кадрового единства.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Спартакиада работников образовательных организаций в рамках тематического Года защитника Отечества и Года 80-летия Победы в Великой Отечественной войне 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Международный День семьи.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Международный День защиты детей.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Всероссийский День семьи,любви и верности.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День России.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День памяти и скорби — день начала Великой Отечественной войны.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Конкурсы профессионального мастерства.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Мероприятия, посвященные окончанию учебного года.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-Традиционное августовское совещание педагогических работников образовательных организаций района.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День знаний 1 сентября.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-Районный туристический слет.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Профессиональный праздник День воспитателя и всех дошкольных работников.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Профессиональный праздник День учителя.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Международный День пожилого человека.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День отца.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День бабущек и дедушек.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День матери в России.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Всероссийский праздник благодарности родителей «Спасибо за жизнь!»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День памяти жертв полических репрессий.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Неделя «Народного единства».</w:t>
            </w:r>
          </w:p>
          <w:p>
            <w:pPr>
              <w:pStyle w:val="Style16"/>
              <w:widowControl w:val="false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Профсоюзные новогодние вечера и ёлки.</w:t>
            </w:r>
          </w:p>
        </w:tc>
        <w:tc>
          <w:tcPr>
            <w:tcW w:w="1923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67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Кузьмичёва С.В., председательТООП, отдел по образованию,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председатели ППО</w:t>
            </w:r>
          </w:p>
          <w:p>
            <w:pPr>
              <w:pStyle w:val="Style16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</w:tr>
    </w:tbl>
    <w:p>
      <w:pPr>
        <w:pStyle w:val="Normal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jc w:val="both"/>
        <w:rPr>
          <w:b/>
          <w:b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При необходимости с учётом складывающейся текущей ситуации  в план работы ТООП могут вноситься необходимые изменения и уточнения.</w:t>
      </w:r>
    </w:p>
    <w:p>
      <w:pPr>
        <w:pStyle w:val="Normal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ind w:hanging="284"/>
        <w:rPr/>
      </w:pPr>
      <w:r>
        <w:rPr/>
      </w:r>
    </w:p>
    <w:p>
      <w:pPr>
        <w:pStyle w:val="Normal"/>
        <w:ind w:hanging="284"/>
        <w:rPr/>
      </w:pPr>
      <w:r>
        <w:rPr/>
      </w:r>
    </w:p>
    <w:p>
      <w:pPr>
        <w:pStyle w:val="Normal"/>
        <w:ind w:hanging="284"/>
        <w:rPr/>
      </w:pPr>
      <w:r>
        <w:rPr/>
      </w:r>
    </w:p>
    <w:p>
      <w:pPr>
        <w:pStyle w:val="Normal"/>
        <w:ind w:hanging="284"/>
        <w:rPr/>
      </w:pPr>
      <w:r>
        <w:rPr/>
      </w:r>
    </w:p>
    <w:p>
      <w:pPr>
        <w:pStyle w:val="Normal"/>
        <w:ind w:hanging="284"/>
        <w:rPr/>
      </w:pPr>
      <w:r>
        <w:rPr/>
      </w:r>
    </w:p>
    <w:p>
      <w:pPr>
        <w:pStyle w:val="Normal"/>
        <w:ind w:hanging="284"/>
        <w:rPr/>
      </w:pPr>
      <w:r>
        <w:rPr/>
      </w:r>
    </w:p>
    <w:p>
      <w:pPr>
        <w:pStyle w:val="Normal"/>
        <w:ind w:hanging="284"/>
        <w:rPr/>
      </w:pPr>
      <w:r>
        <w:rPr/>
      </w:r>
    </w:p>
    <w:p>
      <w:pPr>
        <w:pStyle w:val="Normal"/>
        <w:ind w:hanging="284"/>
        <w:rPr/>
      </w:pPr>
      <w:r>
        <w:rPr/>
      </w:r>
    </w:p>
    <w:p>
      <w:pPr>
        <w:pStyle w:val="Normal"/>
        <w:ind w:hanging="284"/>
        <w:rPr/>
      </w:pPr>
      <w:r>
        <w:rPr/>
      </w:r>
    </w:p>
    <w:p>
      <w:pPr>
        <w:pStyle w:val="Normal"/>
        <w:ind w:hanging="284"/>
        <w:rPr/>
      </w:pPr>
      <w:r>
        <w:rPr/>
      </w:r>
    </w:p>
    <w:p>
      <w:pPr>
        <w:pStyle w:val="Normal"/>
        <w:ind w:hanging="284"/>
        <w:rPr/>
      </w:pPr>
      <w:r>
        <w:rPr/>
      </w:r>
    </w:p>
    <w:p>
      <w:pPr>
        <w:pStyle w:val="Normal"/>
        <w:ind w:hanging="284"/>
        <w:rPr/>
      </w:pPr>
      <w:r>
        <w:rPr/>
      </w:r>
    </w:p>
    <w:p>
      <w:pPr>
        <w:pStyle w:val="Normal"/>
        <w:ind w:hanging="284"/>
        <w:rPr/>
      </w:pPr>
      <w:r>
        <w:rPr/>
      </w:r>
    </w:p>
    <w:p>
      <w:pPr>
        <w:pStyle w:val="Normal"/>
        <w:ind w:hanging="284"/>
        <w:rPr/>
      </w:pPr>
      <w:r>
        <w:rPr/>
      </w:r>
    </w:p>
    <w:p>
      <w:pPr>
        <w:pStyle w:val="Normal"/>
        <w:ind w:hanging="284"/>
        <w:rPr/>
      </w:pPr>
      <w:r>
        <w:rPr/>
      </w:r>
    </w:p>
    <w:p>
      <w:pPr>
        <w:pStyle w:val="Normal"/>
        <w:ind w:hanging="0" w:left="705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1</w:t>
      </w:r>
    </w:p>
    <w:p>
      <w:pPr>
        <w:pStyle w:val="Normal"/>
        <w:ind w:hanging="0" w:left="705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постановлению президиума </w:t>
      </w:r>
    </w:p>
    <w:p>
      <w:pPr>
        <w:pStyle w:val="Normal"/>
        <w:ind w:hanging="0" w:left="705"/>
        <w:jc w:val="right"/>
        <w:rPr>
          <w:b w:val="false"/>
          <w:bCs w:val="false"/>
          <w:u w:val="none"/>
        </w:rPr>
      </w:pPr>
      <w:r>
        <w:rPr>
          <w:b w:val="false"/>
          <w:bCs w:val="false"/>
          <w:sz w:val="24"/>
          <w:szCs w:val="24"/>
          <w:u w:val="none"/>
        </w:rPr>
        <w:t>от</w:t>
      </w:r>
      <w:r>
        <w:rPr>
          <w:b w:val="false"/>
          <w:bCs w:val="false"/>
          <w:i/>
          <w:iCs/>
          <w:sz w:val="24"/>
          <w:szCs w:val="24"/>
          <w:u w:val="none"/>
        </w:rPr>
        <w:t xml:space="preserve"> </w:t>
      </w:r>
      <w:r>
        <w:rPr>
          <w:b w:val="false"/>
          <w:bCs w:val="false"/>
          <w:i w:val="false"/>
          <w:iCs w:val="false"/>
          <w:sz w:val="24"/>
          <w:szCs w:val="24"/>
          <w:u w:val="none"/>
        </w:rPr>
        <w:t>30.01.2025г. № 09-01</w:t>
      </w:r>
    </w:p>
    <w:p>
      <w:pPr>
        <w:pStyle w:val="Normal"/>
        <w:ind w:hanging="0" w:left="705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ind w:hanging="0" w:left="705"/>
        <w:jc w:val="center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План мероприятий</w:t>
      </w:r>
    </w:p>
    <w:p>
      <w:pPr>
        <w:pStyle w:val="Normal"/>
        <w:ind w:hanging="0" w:left="705"/>
        <w:jc w:val="center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тематического Года защитника Отечества и празднования 80-летия Победы в Великой Отечественной войне в территориальной организации Общероссийского Профсоюза образования </w:t>
      </w:r>
    </w:p>
    <w:p>
      <w:pPr>
        <w:pStyle w:val="Normal"/>
        <w:ind w:hanging="0" w:left="705"/>
        <w:jc w:val="center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Жирновского района</w:t>
      </w:r>
    </w:p>
    <w:p>
      <w:pPr>
        <w:pStyle w:val="Normal"/>
        <w:ind w:hanging="0" w:left="705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03"/>
        <w:gridCol w:w="7488"/>
        <w:gridCol w:w="2440"/>
        <w:gridCol w:w="2751"/>
      </w:tblGrid>
      <w:tr>
        <w:trPr/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№</w:t>
            </w:r>
          </w:p>
          <w:p>
            <w:pPr>
              <w:pStyle w:val="Style16"/>
              <w:rPr/>
            </w:pPr>
            <w:r>
              <w:rPr/>
              <w:t>пп</w:t>
            </w:r>
          </w:p>
        </w:tc>
        <w:tc>
          <w:tcPr>
            <w:tcW w:w="7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/>
            </w:pPr>
            <w:r>
              <w:rPr/>
            </w:r>
          </w:p>
          <w:p>
            <w:pPr>
              <w:pStyle w:val="Style16"/>
              <w:jc w:val="center"/>
              <w:rPr/>
            </w:pPr>
            <w:r>
              <w:rPr/>
              <w:t xml:space="preserve">  </w:t>
            </w:r>
            <w:r>
              <w:rPr/>
              <w:t>Мероприятия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</w:r>
          </w:p>
          <w:p>
            <w:pPr>
              <w:pStyle w:val="Style16"/>
              <w:jc w:val="center"/>
              <w:rPr/>
            </w:pPr>
            <w:r>
              <w:rPr/>
              <w:t xml:space="preserve">  </w:t>
            </w:r>
            <w:r>
              <w:rPr/>
              <w:t>Сроки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rPr/>
            </w:pPr>
            <w:r>
              <w:rPr/>
            </w:r>
          </w:p>
          <w:p>
            <w:pPr>
              <w:pStyle w:val="Style16"/>
              <w:jc w:val="center"/>
              <w:rPr/>
            </w:pPr>
            <w:r>
              <w:rPr/>
              <w:t xml:space="preserve">  </w:t>
            </w:r>
            <w:r>
              <w:rPr/>
              <w:t>Ответственные</w:t>
            </w:r>
          </w:p>
        </w:tc>
      </w:tr>
      <w:tr>
        <w:trPr/>
        <w:tc>
          <w:tcPr>
            <w:tcW w:w="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1.</w:t>
            </w:r>
          </w:p>
        </w:tc>
        <w:tc>
          <w:tcPr>
            <w:tcW w:w="74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Подготовка и рассылка в первичные организации Профсоюза (далее — ППО) официальной символики (брендбука) и рекламно-издательской продукции тематического Года защитника Отечества</w:t>
            </w:r>
          </w:p>
        </w:tc>
        <w:tc>
          <w:tcPr>
            <w:tcW w:w="24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 xml:space="preserve"> </w:t>
            </w:r>
            <w:r>
              <w:rPr/>
              <w:t>январь-февраль</w:t>
            </w:r>
          </w:p>
          <w:p>
            <w:pPr>
              <w:pStyle w:val="Style16"/>
              <w:rPr/>
            </w:pPr>
            <w:r>
              <w:rPr/>
              <w:t>(по мере поступления)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113" w:right="227"/>
              <w:jc w:val="both"/>
              <w:rPr/>
            </w:pPr>
            <w:r>
              <w:rPr/>
              <w:t>Кузьмичёва С.В., председатель ТООП</w:t>
            </w:r>
          </w:p>
        </w:tc>
      </w:tr>
      <w:tr>
        <w:trPr/>
        <w:tc>
          <w:tcPr>
            <w:tcW w:w="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2.</w:t>
            </w:r>
          </w:p>
        </w:tc>
        <w:tc>
          <w:tcPr>
            <w:tcW w:w="74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Создание и ведение на сайте ТООП, на страницах ППО на сайтах образовательных организаций рубрики тематического Года защитника Отечества.</w:t>
            </w:r>
          </w:p>
        </w:tc>
        <w:tc>
          <w:tcPr>
            <w:tcW w:w="24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весь период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Кузьмичёва С.В.,  председатель ТООП, председатели ППО</w:t>
            </w:r>
          </w:p>
        </w:tc>
      </w:tr>
      <w:tr>
        <w:trPr/>
        <w:tc>
          <w:tcPr>
            <w:tcW w:w="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3.</w:t>
            </w:r>
          </w:p>
        </w:tc>
        <w:tc>
          <w:tcPr>
            <w:tcW w:w="74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Разработка и утверждение планов мероприятий ППО  по проведению тематического Года защитника Отечества.</w:t>
            </w:r>
          </w:p>
        </w:tc>
        <w:tc>
          <w:tcPr>
            <w:tcW w:w="24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февраль-март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Кузьмичёва С.В.,  председатель ТООП, председатели ППО</w:t>
            </w:r>
          </w:p>
        </w:tc>
      </w:tr>
      <w:tr>
        <w:trPr/>
        <w:tc>
          <w:tcPr>
            <w:tcW w:w="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4.</w:t>
            </w:r>
          </w:p>
        </w:tc>
        <w:tc>
          <w:tcPr>
            <w:tcW w:w="74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Обновление базы данных участников Великой Отечественной войны, тружеников тыла, детей войны, участников Специальной военной операции, ветеранов боевых действий.</w:t>
            </w:r>
          </w:p>
        </w:tc>
        <w:tc>
          <w:tcPr>
            <w:tcW w:w="24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весь период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Кузьмичёва С.В.,  председатель ТООП, председатели ППО, Совет молодых педагогов</w:t>
            </w:r>
          </w:p>
        </w:tc>
      </w:tr>
      <w:tr>
        <w:trPr/>
        <w:tc>
          <w:tcPr>
            <w:tcW w:w="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5.</w:t>
            </w:r>
          </w:p>
        </w:tc>
        <w:tc>
          <w:tcPr>
            <w:tcW w:w="74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Оформить выставки-экспозиции «Герои моей семьи», демонстрирующие связь поколений членов Профсоюза и их родственников, принимавших участие в Великой Отечественной войне, в том числе и на трудовом фронте</w:t>
            </w:r>
          </w:p>
        </w:tc>
        <w:tc>
          <w:tcPr>
            <w:tcW w:w="24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февраль-апрель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rPr/>
            </w:pPr>
            <w:r>
              <w:rPr/>
            </w:r>
          </w:p>
        </w:tc>
      </w:tr>
      <w:tr>
        <w:trPr/>
        <w:tc>
          <w:tcPr>
            <w:tcW w:w="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6.</w:t>
            </w:r>
          </w:p>
        </w:tc>
        <w:tc>
          <w:tcPr>
            <w:tcW w:w="74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Цикл внеурочных занятий, посвященных Году защитника Отечества «Жестокая правда войны» (встречи и чествование участников Великой Отечественной войны, тружеников тыла, детей войны)</w:t>
            </w:r>
          </w:p>
        </w:tc>
        <w:tc>
          <w:tcPr>
            <w:tcW w:w="24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весь период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Кузьмичёва С.В.,  председатель ТООП, председатели ППО</w:t>
            </w:r>
          </w:p>
        </w:tc>
      </w:tr>
      <w:tr>
        <w:trPr/>
        <w:tc>
          <w:tcPr>
            <w:tcW w:w="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7.</w:t>
            </w:r>
          </w:p>
        </w:tc>
        <w:tc>
          <w:tcPr>
            <w:tcW w:w="74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Подготовить и направить персональные поздравления ветеранам Великой Отечественной войны, труженикам тыла и  детям войны</w:t>
            </w:r>
          </w:p>
        </w:tc>
        <w:tc>
          <w:tcPr>
            <w:tcW w:w="24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/>
            </w:pPr>
            <w:r>
              <w:rPr/>
            </w:r>
          </w:p>
          <w:p>
            <w:pPr>
              <w:pStyle w:val="Style16"/>
              <w:rPr/>
            </w:pPr>
            <w:r>
              <w:rPr/>
              <w:t>май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Кузьмичёва С.В.,  председатель ТООП, председатели ППО</w:t>
            </w:r>
          </w:p>
        </w:tc>
      </w:tr>
      <w:tr>
        <w:trPr/>
        <w:tc>
          <w:tcPr>
            <w:tcW w:w="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8.</w:t>
            </w:r>
          </w:p>
        </w:tc>
        <w:tc>
          <w:tcPr>
            <w:tcW w:w="74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Участие во Всероссийской акции «Бессмертный полк»</w:t>
            </w:r>
          </w:p>
        </w:tc>
        <w:tc>
          <w:tcPr>
            <w:tcW w:w="24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май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Кузьмичёва С.В.,  председатель ТООП, председатели ППО</w:t>
            </w:r>
          </w:p>
        </w:tc>
      </w:tr>
      <w:tr>
        <w:trPr/>
        <w:tc>
          <w:tcPr>
            <w:tcW w:w="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9.</w:t>
            </w:r>
          </w:p>
        </w:tc>
        <w:tc>
          <w:tcPr>
            <w:tcW w:w="74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Участие в торжественном возложении цветов к памятникам участников Великой Отечественной войны</w:t>
            </w:r>
          </w:p>
        </w:tc>
        <w:tc>
          <w:tcPr>
            <w:tcW w:w="24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май, июнь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Кузьмичёва С.В.,  председатель ТООП, председатели ППО</w:t>
            </w:r>
          </w:p>
        </w:tc>
      </w:tr>
      <w:tr>
        <w:trPr/>
        <w:tc>
          <w:tcPr>
            <w:tcW w:w="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10.</w:t>
            </w:r>
          </w:p>
        </w:tc>
        <w:tc>
          <w:tcPr>
            <w:tcW w:w="74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Участие в Всероссийской общественной гражданско-патриотической акции «Окна Победы»</w:t>
            </w:r>
          </w:p>
        </w:tc>
        <w:tc>
          <w:tcPr>
            <w:tcW w:w="24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май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Кузьмичёва С.В.,  председатель ТООП, председатели ППО</w:t>
            </w:r>
          </w:p>
        </w:tc>
      </w:tr>
      <w:tr>
        <w:trPr/>
        <w:tc>
          <w:tcPr>
            <w:tcW w:w="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11.</w:t>
            </w:r>
          </w:p>
        </w:tc>
        <w:tc>
          <w:tcPr>
            <w:tcW w:w="74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Участие в благотворительной акции военнослужащим, находящимся на Специальной военной операции «Быть добру!»</w:t>
            </w:r>
          </w:p>
        </w:tc>
        <w:tc>
          <w:tcPr>
            <w:tcW w:w="24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март - май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Кузьмичёва С.В.,  председатель ТООП, председатели ППО</w:t>
            </w:r>
          </w:p>
        </w:tc>
      </w:tr>
      <w:tr>
        <w:trPr/>
        <w:tc>
          <w:tcPr>
            <w:tcW w:w="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12.</w:t>
            </w:r>
          </w:p>
        </w:tc>
        <w:tc>
          <w:tcPr>
            <w:tcW w:w="74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Участие во Всероссийской акции «Георгиевская лента»</w:t>
            </w:r>
          </w:p>
        </w:tc>
        <w:tc>
          <w:tcPr>
            <w:tcW w:w="24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май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Кузьмичёва С.В.,  председатель ТООП, председатели ППО</w:t>
            </w:r>
          </w:p>
        </w:tc>
      </w:tr>
      <w:tr>
        <w:trPr/>
        <w:tc>
          <w:tcPr>
            <w:tcW w:w="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13.</w:t>
            </w:r>
          </w:p>
        </w:tc>
        <w:tc>
          <w:tcPr>
            <w:tcW w:w="74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Участие в акции «Обелиск»</w:t>
            </w:r>
          </w:p>
        </w:tc>
        <w:tc>
          <w:tcPr>
            <w:tcW w:w="24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апрель - май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Кузьмичёва С.В.,  председатель ТООП, председатели ППО</w:t>
            </w:r>
          </w:p>
        </w:tc>
      </w:tr>
      <w:tr>
        <w:trPr/>
        <w:tc>
          <w:tcPr>
            <w:tcW w:w="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14.</w:t>
            </w:r>
          </w:p>
        </w:tc>
        <w:tc>
          <w:tcPr>
            <w:tcW w:w="74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Проведение традиционного районного фестиваля хоровых коллективов и вокальных ансамблей, посвященных 80-летию Победы в Великой Отечественной войне в рамках тематического Года защитник</w:t>
            </w:r>
            <w:r>
              <w:rPr/>
              <w:t>а</w:t>
            </w:r>
            <w:r>
              <w:rPr/>
              <w:t xml:space="preserve"> Отечества и празднования  80-летия Победы  в Великой Отечественной войне</w:t>
            </w:r>
          </w:p>
        </w:tc>
        <w:tc>
          <w:tcPr>
            <w:tcW w:w="24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/>
            </w:pPr>
            <w:r>
              <w:rPr/>
            </w:r>
          </w:p>
          <w:p>
            <w:pPr>
              <w:pStyle w:val="Style16"/>
              <w:rPr/>
            </w:pPr>
            <w:r>
              <w:rPr/>
            </w:r>
          </w:p>
          <w:p>
            <w:pPr>
              <w:pStyle w:val="Style16"/>
              <w:rPr/>
            </w:pPr>
            <w:r>
              <w:rPr/>
            </w:r>
          </w:p>
          <w:p>
            <w:pPr>
              <w:pStyle w:val="Style16"/>
              <w:rPr/>
            </w:pPr>
            <w:r>
              <w:rPr/>
              <w:t>май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Кузьмичёва С.В.,  председатель ТООП, председатели ППО</w:t>
            </w:r>
          </w:p>
        </w:tc>
      </w:tr>
      <w:tr>
        <w:trPr/>
        <w:tc>
          <w:tcPr>
            <w:tcW w:w="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15.</w:t>
            </w:r>
          </w:p>
        </w:tc>
        <w:tc>
          <w:tcPr>
            <w:tcW w:w="74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jc w:val="both"/>
              <w:rPr/>
            </w:pPr>
            <w:r>
              <w:rPr/>
              <w:t>Общероссийская минута молчания — символ скорби Великой Отечественной войны</w:t>
            </w:r>
          </w:p>
        </w:tc>
        <w:tc>
          <w:tcPr>
            <w:tcW w:w="24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 xml:space="preserve">  </w:t>
            </w:r>
            <w:r>
              <w:rPr/>
              <w:t>22 июня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Кузьмичёва С.В.,  председатель ТООП, председатели ППО</w:t>
            </w:r>
          </w:p>
        </w:tc>
      </w:tr>
      <w:tr>
        <w:trPr/>
        <w:tc>
          <w:tcPr>
            <w:tcW w:w="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16.</w:t>
            </w:r>
          </w:p>
        </w:tc>
        <w:tc>
          <w:tcPr>
            <w:tcW w:w="74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jc w:val="both"/>
              <w:rPr/>
            </w:pPr>
            <w:r>
              <w:rPr/>
              <w:t>Участие в мероприятиях, посвященных Дню окончания Второй мировой войны (1945 г.)</w:t>
            </w:r>
          </w:p>
        </w:tc>
        <w:tc>
          <w:tcPr>
            <w:tcW w:w="24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 xml:space="preserve">  </w:t>
            </w:r>
            <w:r>
              <w:rPr/>
              <w:t>03 сентября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Кузьмичёва С.В.,  председатель ТООП, председатели ППО</w:t>
            </w:r>
          </w:p>
        </w:tc>
      </w:tr>
      <w:tr>
        <w:trPr/>
        <w:tc>
          <w:tcPr>
            <w:tcW w:w="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17.</w:t>
            </w:r>
          </w:p>
        </w:tc>
        <w:tc>
          <w:tcPr>
            <w:tcW w:w="74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jc w:val="both"/>
              <w:rPr/>
            </w:pPr>
            <w:r>
              <w:rPr/>
              <w:t>Участие в мероприятиях, посвященных Дню героев Отечества</w:t>
            </w:r>
          </w:p>
        </w:tc>
        <w:tc>
          <w:tcPr>
            <w:tcW w:w="24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 xml:space="preserve">  </w:t>
            </w:r>
            <w:r>
              <w:rPr/>
              <w:t>09 декабря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Кузьмичёва С.В.,  председатель ТООП, председатели ППО</w:t>
            </w:r>
          </w:p>
        </w:tc>
      </w:tr>
      <w:tr>
        <w:trPr/>
        <w:tc>
          <w:tcPr>
            <w:tcW w:w="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18.</w:t>
            </w:r>
          </w:p>
        </w:tc>
        <w:tc>
          <w:tcPr>
            <w:tcW w:w="74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jc w:val="both"/>
              <w:rPr/>
            </w:pPr>
            <w:r>
              <w:rPr/>
              <w:t>Участие в Х</w:t>
            </w:r>
            <w:r>
              <w:rPr>
                <w:lang w:val="en-US"/>
              </w:rPr>
              <w:t>VI</w:t>
            </w:r>
            <w:r>
              <w:rPr/>
              <w:t xml:space="preserve"> Международном образовательном форуме молодых педагогов «Думая о будущем!» по теме «Вспоминая о войне», теоретические и практические курсы в поисковой деятельности</w:t>
            </w:r>
          </w:p>
        </w:tc>
        <w:tc>
          <w:tcPr>
            <w:tcW w:w="24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/>
            </w:pPr>
            <w:r>
              <w:rPr/>
            </w:r>
          </w:p>
          <w:p>
            <w:pPr>
              <w:pStyle w:val="Style16"/>
              <w:rPr/>
            </w:pPr>
            <w:r>
              <w:rPr/>
              <w:t>август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Кузьмичёва С.В.,  председатель ТООП, председатели ППО и Совета молодых педагогов</w:t>
            </w:r>
          </w:p>
        </w:tc>
      </w:tr>
      <w:tr>
        <w:trPr/>
        <w:tc>
          <w:tcPr>
            <w:tcW w:w="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19.</w:t>
            </w:r>
          </w:p>
        </w:tc>
        <w:tc>
          <w:tcPr>
            <w:tcW w:w="74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jc w:val="both"/>
              <w:rPr/>
            </w:pPr>
            <w:r>
              <w:rPr/>
              <w:t>Проведение традиционной районной Спартакиады работников образовательных учреждений в рамках тематического Года защитник</w:t>
            </w:r>
            <w:r>
              <w:rPr/>
              <w:t>а</w:t>
            </w:r>
            <w:r>
              <w:rPr/>
              <w:t xml:space="preserve"> Отечества</w:t>
            </w:r>
          </w:p>
        </w:tc>
        <w:tc>
          <w:tcPr>
            <w:tcW w:w="24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/>
            </w:pPr>
            <w:r>
              <w:rPr/>
            </w:r>
          </w:p>
          <w:p>
            <w:pPr>
              <w:pStyle w:val="Style16"/>
              <w:rPr/>
            </w:pPr>
            <w:r>
              <w:rPr/>
              <w:t>март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Кузьмичёва С.В.,  председатель ТООП, председатели ППО</w:t>
            </w:r>
          </w:p>
        </w:tc>
      </w:tr>
      <w:tr>
        <w:trPr/>
        <w:tc>
          <w:tcPr>
            <w:tcW w:w="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20.</w:t>
            </w:r>
          </w:p>
        </w:tc>
        <w:tc>
          <w:tcPr>
            <w:tcW w:w="74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jc w:val="both"/>
              <w:rPr/>
            </w:pPr>
            <w:r>
              <w:rPr/>
              <w:t>Проведение традиционного ХХХ</w:t>
            </w:r>
            <w:r>
              <w:rPr>
                <w:lang w:val="en-US"/>
              </w:rPr>
              <w:t>VI</w:t>
            </w:r>
            <w:r>
              <w:rPr/>
              <w:t xml:space="preserve"> районного туристического слета работников образовательных организаций в рамках тематического Года защитник</w:t>
            </w:r>
            <w:r>
              <w:rPr/>
              <w:t>а</w:t>
            </w:r>
            <w:r>
              <w:rPr/>
              <w:t xml:space="preserve"> Отечества</w:t>
            </w:r>
          </w:p>
        </w:tc>
        <w:tc>
          <w:tcPr>
            <w:tcW w:w="24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/>
            </w:pPr>
            <w:r>
              <w:rPr/>
            </w:r>
          </w:p>
          <w:p>
            <w:pPr>
              <w:pStyle w:val="Style16"/>
              <w:rPr/>
            </w:pPr>
            <w:r>
              <w:rPr/>
              <w:t>сентябрь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Кузьмичёва С.В.,  председатель ТООП, председатели ППО</w:t>
            </w:r>
          </w:p>
        </w:tc>
      </w:tr>
      <w:tr>
        <w:trPr/>
        <w:tc>
          <w:tcPr>
            <w:tcW w:w="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21.</w:t>
            </w:r>
          </w:p>
        </w:tc>
        <w:tc>
          <w:tcPr>
            <w:tcW w:w="74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jc w:val="both"/>
              <w:rPr/>
            </w:pPr>
            <w:r>
              <w:rPr/>
              <w:t>Участие во Всероссийском соревновании по фоновой ходьбе «Человек идущий» в проекте «Семейная фоновая ходьба - залог здоровья и долголетия» в рамках тематического Года защитник</w:t>
            </w:r>
            <w:r>
              <w:rPr/>
              <w:t>а</w:t>
            </w:r>
            <w:r>
              <w:rPr/>
              <w:t xml:space="preserve"> Отечества</w:t>
            </w:r>
          </w:p>
        </w:tc>
        <w:tc>
          <w:tcPr>
            <w:tcW w:w="24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/>
            </w:pPr>
            <w:r>
              <w:rPr/>
            </w:r>
          </w:p>
          <w:p>
            <w:pPr>
              <w:pStyle w:val="Style16"/>
              <w:rPr/>
            </w:pPr>
            <w:r>
              <w:rPr/>
              <w:t>апрель-ноябрь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Кузьмичёва С.В.,  председатель ТООП, председатели ППО</w:t>
            </w:r>
          </w:p>
        </w:tc>
      </w:tr>
      <w:tr>
        <w:trPr/>
        <w:tc>
          <w:tcPr>
            <w:tcW w:w="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22.</w:t>
            </w:r>
          </w:p>
        </w:tc>
        <w:tc>
          <w:tcPr>
            <w:tcW w:w="74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jc w:val="both"/>
              <w:rPr/>
            </w:pPr>
            <w:r>
              <w:rPr/>
              <w:t>Информационное сопровождение тематического Года защитни</w:t>
            </w:r>
            <w:r>
              <w:rPr/>
              <w:t>ка</w:t>
            </w:r>
            <w:r>
              <w:rPr/>
              <w:t xml:space="preserve"> Отечества на страница газет «Жирновские новости» и «Жирновские объявления»</w:t>
            </w:r>
          </w:p>
        </w:tc>
        <w:tc>
          <w:tcPr>
            <w:tcW w:w="24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/>
            </w:pPr>
            <w:r>
              <w:rPr/>
            </w:r>
          </w:p>
          <w:p>
            <w:pPr>
              <w:pStyle w:val="Style16"/>
              <w:rPr/>
            </w:pPr>
            <w:r>
              <w:rPr/>
              <w:t>весь период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Кузьмичёва С.В.,  председатель ТООП, председатели ППО</w:t>
            </w:r>
          </w:p>
        </w:tc>
      </w:tr>
      <w:tr>
        <w:trPr/>
        <w:tc>
          <w:tcPr>
            <w:tcW w:w="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23.</w:t>
            </w:r>
          </w:p>
        </w:tc>
        <w:tc>
          <w:tcPr>
            <w:tcW w:w="74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jc w:val="both"/>
              <w:rPr/>
            </w:pPr>
            <w:r>
              <w:rPr/>
              <w:t>Информационное сопровождение тематического Года защитник</w:t>
            </w:r>
            <w:r>
              <w:rPr/>
              <w:t>а</w:t>
            </w:r>
            <w:r>
              <w:rPr/>
              <w:t xml:space="preserve"> Отечества в социальных сетях</w:t>
            </w:r>
          </w:p>
        </w:tc>
        <w:tc>
          <w:tcPr>
            <w:tcW w:w="24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весь период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Кузьмичёва С.В.,  председатель ТООП, председатели ППО</w:t>
            </w:r>
          </w:p>
        </w:tc>
      </w:tr>
      <w:tr>
        <w:trPr/>
        <w:tc>
          <w:tcPr>
            <w:tcW w:w="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24.</w:t>
            </w:r>
          </w:p>
        </w:tc>
        <w:tc>
          <w:tcPr>
            <w:tcW w:w="74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jc w:val="both"/>
              <w:rPr/>
            </w:pPr>
            <w:r>
              <w:rPr/>
              <w:t>Использование мероприятий в рамках тематического Года защитник</w:t>
            </w:r>
            <w:r>
              <w:rPr/>
              <w:t>а</w:t>
            </w:r>
            <w:r>
              <w:rPr/>
              <w:t xml:space="preserve"> Отечества  для увеличения профсоюзного членства</w:t>
            </w:r>
          </w:p>
        </w:tc>
        <w:tc>
          <w:tcPr>
            <w:tcW w:w="24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/>
            </w:pPr>
            <w:r>
              <w:rPr/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Кузьмичёва С.В.,  председатель ТООП, председатели ППО</w:t>
            </w:r>
          </w:p>
        </w:tc>
      </w:tr>
      <w:tr>
        <w:trPr/>
        <w:tc>
          <w:tcPr>
            <w:tcW w:w="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25.</w:t>
            </w:r>
          </w:p>
        </w:tc>
        <w:tc>
          <w:tcPr>
            <w:tcW w:w="74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jc w:val="both"/>
              <w:rPr/>
            </w:pPr>
            <w:r>
              <w:rPr/>
              <w:t>Подведение итогов проведения тематического Года защитник</w:t>
            </w:r>
            <w:r>
              <w:rPr/>
              <w:t>а</w:t>
            </w:r>
            <w:r>
              <w:rPr/>
              <w:t xml:space="preserve"> Отечества</w:t>
            </w:r>
          </w:p>
        </w:tc>
        <w:tc>
          <w:tcPr>
            <w:tcW w:w="24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декабрь</w:t>
            </w:r>
          </w:p>
        </w:tc>
        <w:tc>
          <w:tcPr>
            <w:tcW w:w="2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rPr/>
            </w:pPr>
            <w:r>
              <w:rPr/>
              <w:t>Кузьмичёва С.В.,  председатель ТООП, председатели ППО</w:t>
            </w:r>
          </w:p>
        </w:tc>
      </w:tr>
    </w:tbl>
    <w:p>
      <w:pPr>
        <w:pStyle w:val="Normal"/>
        <w:ind w:hanging="0" w:left="705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hanging="0" w:left="705"/>
        <w:jc w:val="both"/>
        <w:rPr>
          <w:i/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плане возможны изменения и дополнения с учетом условий и реальных возможностей их выполнения.</w:t>
      </w:r>
    </w:p>
    <w:sectPr>
      <w:headerReference w:type="even" r:id="rId2"/>
      <w:headerReference w:type="default" r:id="rId3"/>
      <w:headerReference w:type="first" r:id="rId4"/>
      <w:type w:val="nextPage"/>
      <w:pgSz w:orient="landscape" w:w="15840" w:h="12240"/>
      <w:pgMar w:left="1418" w:right="1239" w:gutter="0" w:header="567" w:top="1126" w:footer="0" w:bottom="567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36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c2510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6" w:customStyle="1">
    <w:name w:val="Содержимое таблицы"/>
    <w:basedOn w:val="Normal"/>
    <w:qFormat/>
    <w:rsid w:val="001c2510"/>
    <w:pPr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Style18">
    <w:name w:val="Колонтитул"/>
    <w:basedOn w:val="Normal"/>
    <w:qFormat/>
    <w:pPr>
      <w:suppressLineNumbers/>
      <w:tabs>
        <w:tab w:val="clear" w:pos="708"/>
        <w:tab w:val="center" w:pos="6591" w:leader="none"/>
        <w:tab w:val="right" w:pos="13183" w:leader="none"/>
      </w:tabs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Style18"/>
    <w:pPr>
      <w:suppressLineNumbers/>
    </w:pPr>
    <w:rPr/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B28312-C6A6-4E4E-8B6B-2E8B64CB1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Application>LibreOffice/24.8.4.2$Windows_X86_64 LibreOffice_project/bb3cfa12c7b1bf994ecc5649a80400d06cd71002</Application>
  <AppVersion>15.0000</AppVersion>
  <Pages>15</Pages>
  <Words>3549</Words>
  <Characters>25696</Characters>
  <CharactersWithSpaces>28917</CharactersWithSpaces>
  <Paragraphs>615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2022-01-30T12:33:00Z</dcterms:created>
  <dc:creator>user</dc:creator>
  <dc:description/>
  <dc:language>ru-RU</dc:language>
  <cp:lastModifiedBy/>
  <cp:lastPrinted>2025-03-25T14:12:20Z</cp:lastPrinted>
  <dcterms:modified xsi:type="dcterms:W3CDTF">2025-03-25T14:28:49Z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