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DF" w:rsidRDefault="007E0DC9" w:rsidP="007E0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DC9">
        <w:rPr>
          <w:rFonts w:ascii="Times New Roman" w:hAnsi="Times New Roman" w:cs="Times New Roman"/>
          <w:b/>
          <w:sz w:val="28"/>
          <w:szCs w:val="28"/>
        </w:rPr>
        <w:t xml:space="preserve">Планы работы </w:t>
      </w:r>
      <w:r w:rsidR="001C0FE7"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="00F7203D">
        <w:rPr>
          <w:rFonts w:ascii="Times New Roman" w:hAnsi="Times New Roman" w:cs="Times New Roman"/>
          <w:b/>
          <w:sz w:val="28"/>
          <w:szCs w:val="28"/>
        </w:rPr>
        <w:t xml:space="preserve">рескома </w:t>
      </w:r>
      <w:r w:rsidRPr="007E0DC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F6540">
        <w:rPr>
          <w:rFonts w:ascii="Times New Roman" w:hAnsi="Times New Roman" w:cs="Times New Roman"/>
          <w:b/>
          <w:sz w:val="28"/>
          <w:szCs w:val="28"/>
        </w:rPr>
        <w:t xml:space="preserve">декабре </w:t>
      </w:r>
      <w:r w:rsidR="00F7203D">
        <w:rPr>
          <w:rFonts w:ascii="Times New Roman" w:hAnsi="Times New Roman" w:cs="Times New Roman"/>
          <w:b/>
          <w:sz w:val="28"/>
          <w:szCs w:val="28"/>
        </w:rPr>
        <w:t>2017 года</w:t>
      </w:r>
    </w:p>
    <w:p w:rsidR="004A3297" w:rsidRDefault="004A3297" w:rsidP="004A3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3297" w:rsidRDefault="004A3297" w:rsidP="004A3297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1.12 – </w:t>
      </w:r>
      <w:r w:rsidR="00B73120" w:rsidRPr="00B73120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B73120">
        <w:rPr>
          <w:rFonts w:ascii="Times New Roman" w:hAnsi="Times New Roman" w:cs="Times New Roman"/>
          <w:sz w:val="28"/>
          <w:szCs w:val="28"/>
        </w:rPr>
        <w:t xml:space="preserve"> рабочих групп по доработке</w:t>
      </w:r>
      <w:r>
        <w:rPr>
          <w:rFonts w:ascii="Times New Roman" w:hAnsi="Times New Roman" w:cs="Times New Roman"/>
          <w:sz w:val="28"/>
          <w:szCs w:val="28"/>
        </w:rPr>
        <w:t xml:space="preserve"> разделов нового Соглашения, отчеты за ноябрь, планирование мероприятий в студенческой организации ПГТУ</w:t>
      </w:r>
      <w:r w:rsidR="00B73120">
        <w:rPr>
          <w:rFonts w:ascii="Times New Roman" w:hAnsi="Times New Roman" w:cs="Times New Roman"/>
          <w:sz w:val="28"/>
          <w:szCs w:val="28"/>
        </w:rPr>
        <w:t>. Встреча председателя с главами администраций по имеющейся задолженности заработной платы работникам отрасли.</w:t>
      </w:r>
    </w:p>
    <w:p w:rsidR="00925648" w:rsidRPr="00925648" w:rsidRDefault="00925648" w:rsidP="00925648">
      <w:pPr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648">
        <w:rPr>
          <w:rFonts w:ascii="Times New Roman" w:hAnsi="Times New Roman" w:cs="Times New Roman"/>
          <w:b/>
          <w:sz w:val="28"/>
          <w:szCs w:val="28"/>
        </w:rPr>
        <w:t>(С 4 по 8.12)</w:t>
      </w:r>
    </w:p>
    <w:p w:rsidR="004A3297" w:rsidRDefault="00663340" w:rsidP="004A3297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63340">
        <w:rPr>
          <w:rFonts w:ascii="Times New Roman" w:hAnsi="Times New Roman" w:cs="Times New Roman"/>
          <w:b/>
          <w:sz w:val="28"/>
          <w:szCs w:val="28"/>
        </w:rPr>
        <w:t>4. 12</w:t>
      </w:r>
      <w:r w:rsidR="00B23FFE">
        <w:rPr>
          <w:rFonts w:ascii="Times New Roman" w:hAnsi="Times New Roman" w:cs="Times New Roman"/>
          <w:sz w:val="28"/>
          <w:szCs w:val="28"/>
        </w:rPr>
        <w:t xml:space="preserve"> –</w:t>
      </w:r>
      <w:r w:rsidR="00B7312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еспубликанский семинар бухгалтеров</w:t>
      </w:r>
      <w:r w:rsidR="00013DFB">
        <w:rPr>
          <w:rFonts w:ascii="Times New Roman" w:hAnsi="Times New Roman" w:cs="Times New Roman"/>
          <w:sz w:val="28"/>
          <w:szCs w:val="28"/>
        </w:rPr>
        <w:t xml:space="preserve"> территориальных, первичных (вузы, </w:t>
      </w:r>
      <w:proofErr w:type="spellStart"/>
      <w:r w:rsidR="00013DFB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="00013DFB">
        <w:rPr>
          <w:rFonts w:ascii="Times New Roman" w:hAnsi="Times New Roman" w:cs="Times New Roman"/>
          <w:sz w:val="28"/>
          <w:szCs w:val="28"/>
        </w:rPr>
        <w:t xml:space="preserve">) организаций профсоюза. </w:t>
      </w:r>
      <w:r w:rsidR="00B73120">
        <w:rPr>
          <w:rFonts w:ascii="Times New Roman" w:hAnsi="Times New Roman" w:cs="Times New Roman"/>
          <w:sz w:val="28"/>
          <w:szCs w:val="28"/>
        </w:rPr>
        <w:t xml:space="preserve">Подготовка информационного </w:t>
      </w:r>
      <w:r w:rsidR="00013DFB">
        <w:rPr>
          <w:rFonts w:ascii="Times New Roman" w:hAnsi="Times New Roman" w:cs="Times New Roman"/>
          <w:sz w:val="28"/>
          <w:szCs w:val="28"/>
        </w:rPr>
        <w:t xml:space="preserve">видеоролика в ЦС </w:t>
      </w:r>
      <w:r w:rsidR="00B73120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013DFB">
        <w:rPr>
          <w:rFonts w:ascii="Times New Roman" w:hAnsi="Times New Roman" w:cs="Times New Roman"/>
          <w:sz w:val="28"/>
          <w:szCs w:val="28"/>
        </w:rPr>
        <w:t>для журнала «Вы вместе!»</w:t>
      </w:r>
    </w:p>
    <w:p w:rsidR="00013DFB" w:rsidRPr="005E2CBA" w:rsidRDefault="00013DFB" w:rsidP="004A3297">
      <w:pPr>
        <w:ind w:left="851" w:hanging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DFB">
        <w:rPr>
          <w:rFonts w:ascii="Times New Roman" w:hAnsi="Times New Roman" w:cs="Times New Roman"/>
          <w:b/>
          <w:sz w:val="28"/>
          <w:szCs w:val="28"/>
        </w:rPr>
        <w:t>5.12</w:t>
      </w:r>
      <w:r>
        <w:rPr>
          <w:rFonts w:ascii="Times New Roman" w:hAnsi="Times New Roman" w:cs="Times New Roman"/>
          <w:sz w:val="28"/>
          <w:szCs w:val="28"/>
        </w:rPr>
        <w:t xml:space="preserve"> – Участие в </w:t>
      </w:r>
      <w:r w:rsidR="00B73120">
        <w:rPr>
          <w:rFonts w:ascii="Times New Roman" w:hAnsi="Times New Roman" w:cs="Times New Roman"/>
          <w:sz w:val="28"/>
          <w:szCs w:val="28"/>
        </w:rPr>
        <w:t>работе круглого стола</w:t>
      </w:r>
      <w:r w:rsidR="0002239C">
        <w:rPr>
          <w:rFonts w:ascii="Times New Roman" w:hAnsi="Times New Roman" w:cs="Times New Roman"/>
          <w:sz w:val="28"/>
          <w:szCs w:val="28"/>
        </w:rPr>
        <w:t xml:space="preserve">«Новации в пенсионном обеспечении граждан РФ в 2018 году» </w:t>
      </w:r>
      <w:r>
        <w:rPr>
          <w:rFonts w:ascii="Times New Roman" w:hAnsi="Times New Roman" w:cs="Times New Roman"/>
          <w:sz w:val="28"/>
          <w:szCs w:val="28"/>
        </w:rPr>
        <w:t xml:space="preserve">(10.00). Участие </w:t>
      </w:r>
      <w:r w:rsidR="00B73120">
        <w:rPr>
          <w:rFonts w:ascii="Times New Roman" w:hAnsi="Times New Roman" w:cs="Times New Roman"/>
          <w:i/>
          <w:sz w:val="28"/>
          <w:szCs w:val="28"/>
        </w:rPr>
        <w:t xml:space="preserve">Л.В. Пуртовой в заседанияхпостоянных комиссий </w:t>
      </w:r>
      <w:r w:rsidRPr="005E2CBA">
        <w:rPr>
          <w:rFonts w:ascii="Times New Roman" w:hAnsi="Times New Roman" w:cs="Times New Roman"/>
          <w:i/>
          <w:sz w:val="28"/>
          <w:szCs w:val="28"/>
        </w:rPr>
        <w:t>Исполкома Общероссийского Профсоюза образования</w:t>
      </w:r>
      <w:r w:rsidR="00C7001D">
        <w:rPr>
          <w:rFonts w:ascii="Times New Roman" w:hAnsi="Times New Roman" w:cs="Times New Roman"/>
          <w:i/>
          <w:sz w:val="28"/>
          <w:szCs w:val="28"/>
        </w:rPr>
        <w:t>.</w:t>
      </w:r>
    </w:p>
    <w:p w:rsidR="00013DFB" w:rsidRPr="00B23FFE" w:rsidRDefault="00013DFB" w:rsidP="004A3297">
      <w:pPr>
        <w:ind w:left="851" w:hanging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DFB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9F6830" w:rsidRPr="009F68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 </w:t>
      </w:r>
      <w:r w:rsidR="003430FD" w:rsidRPr="003430FD">
        <w:rPr>
          <w:rFonts w:ascii="Times New Roman" w:hAnsi="Times New Roman" w:cs="Times New Roman"/>
          <w:sz w:val="28"/>
          <w:szCs w:val="28"/>
        </w:rPr>
        <w:t>Совещание с</w:t>
      </w:r>
      <w:r w:rsidR="00216729" w:rsidRPr="00216729">
        <w:rPr>
          <w:rFonts w:ascii="Times New Roman" w:hAnsi="Times New Roman" w:cs="Times New Roman"/>
          <w:sz w:val="28"/>
          <w:szCs w:val="28"/>
        </w:rPr>
        <w:t xml:space="preserve"> </w:t>
      </w:r>
      <w:r w:rsidRPr="00013DFB">
        <w:rPr>
          <w:rFonts w:ascii="Times New Roman" w:hAnsi="Times New Roman" w:cs="Times New Roman"/>
          <w:sz w:val="28"/>
          <w:szCs w:val="28"/>
        </w:rPr>
        <w:t>председател</w:t>
      </w:r>
      <w:r w:rsidR="003430FD">
        <w:rPr>
          <w:rFonts w:ascii="Times New Roman" w:hAnsi="Times New Roman" w:cs="Times New Roman"/>
          <w:sz w:val="28"/>
          <w:szCs w:val="28"/>
        </w:rPr>
        <w:t xml:space="preserve">ями первичных организаций вузов, </w:t>
      </w:r>
      <w:proofErr w:type="spellStart"/>
      <w:r w:rsidR="003430FD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013DFB">
        <w:rPr>
          <w:rFonts w:ascii="Times New Roman" w:hAnsi="Times New Roman" w:cs="Times New Roman"/>
          <w:sz w:val="28"/>
          <w:szCs w:val="28"/>
        </w:rPr>
        <w:t xml:space="preserve"> Выпуск газеты «</w:t>
      </w:r>
      <w:proofErr w:type="spellStart"/>
      <w:r w:rsidRPr="00013DFB">
        <w:rPr>
          <w:rFonts w:ascii="Times New Roman" w:hAnsi="Times New Roman" w:cs="Times New Roman"/>
          <w:sz w:val="28"/>
          <w:szCs w:val="28"/>
        </w:rPr>
        <w:t>ПУТь</w:t>
      </w:r>
      <w:proofErr w:type="spellEnd"/>
      <w:r w:rsidRPr="00013DFB">
        <w:rPr>
          <w:rFonts w:ascii="Times New Roman" w:hAnsi="Times New Roman" w:cs="Times New Roman"/>
          <w:sz w:val="28"/>
          <w:szCs w:val="28"/>
        </w:rPr>
        <w:t>»</w:t>
      </w:r>
      <w:r w:rsidR="00B23FFE">
        <w:rPr>
          <w:rFonts w:ascii="Times New Roman" w:hAnsi="Times New Roman" w:cs="Times New Roman"/>
          <w:sz w:val="28"/>
          <w:szCs w:val="28"/>
        </w:rPr>
        <w:t xml:space="preserve">. Участие </w:t>
      </w:r>
      <w:r w:rsidR="00B23FFE" w:rsidRPr="005E2CBA">
        <w:rPr>
          <w:rFonts w:ascii="Times New Roman" w:hAnsi="Times New Roman" w:cs="Times New Roman"/>
          <w:i/>
          <w:sz w:val="28"/>
          <w:szCs w:val="28"/>
        </w:rPr>
        <w:t>Л.В. Пуртовой в заседании Исполкома Общероссийского Профсоюза образования</w:t>
      </w:r>
    </w:p>
    <w:p w:rsidR="00013DFB" w:rsidRPr="00B23FFE" w:rsidRDefault="00013DFB" w:rsidP="004A3297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7.12 –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13DFB">
        <w:rPr>
          <w:rFonts w:ascii="Times New Roman" w:hAnsi="Times New Roman" w:cs="Times New Roman"/>
          <w:sz w:val="28"/>
          <w:szCs w:val="28"/>
        </w:rPr>
        <w:t>частие в работе</w:t>
      </w:r>
      <w:r w:rsidR="00216729" w:rsidRPr="00216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="00B23FFE">
        <w:rPr>
          <w:rFonts w:ascii="Times New Roman" w:hAnsi="Times New Roman" w:cs="Times New Roman"/>
          <w:sz w:val="28"/>
          <w:szCs w:val="28"/>
        </w:rPr>
        <w:t xml:space="preserve"> президиума П</w:t>
      </w:r>
      <w:r w:rsidRPr="00013DFB">
        <w:rPr>
          <w:rFonts w:ascii="Times New Roman" w:hAnsi="Times New Roman" w:cs="Times New Roman"/>
          <w:sz w:val="28"/>
          <w:szCs w:val="28"/>
        </w:rPr>
        <w:t>рофобъединения</w:t>
      </w:r>
      <w:r w:rsidR="00B23FFE">
        <w:rPr>
          <w:rFonts w:ascii="Times New Roman" w:hAnsi="Times New Roman" w:cs="Times New Roman"/>
          <w:sz w:val="28"/>
          <w:szCs w:val="28"/>
        </w:rPr>
        <w:t xml:space="preserve">. </w:t>
      </w:r>
      <w:r w:rsidR="00B23FFE" w:rsidRPr="00013DFB">
        <w:rPr>
          <w:rFonts w:ascii="Times New Roman" w:hAnsi="Times New Roman" w:cs="Times New Roman"/>
          <w:sz w:val="28"/>
          <w:szCs w:val="28"/>
        </w:rPr>
        <w:t>Подготовка материалов к заседанию трехсторонней комиссии, пленума, президиума на 19 декабря</w:t>
      </w:r>
      <w:r w:rsidR="00B23FFE">
        <w:rPr>
          <w:rFonts w:ascii="Times New Roman" w:hAnsi="Times New Roman" w:cs="Times New Roman"/>
          <w:sz w:val="28"/>
          <w:szCs w:val="28"/>
        </w:rPr>
        <w:t>. Подготовка отчета по выполнению Соглашения.</w:t>
      </w:r>
      <w:r w:rsidR="009F6830" w:rsidRPr="009F6830">
        <w:rPr>
          <w:rFonts w:ascii="Times New Roman" w:hAnsi="Times New Roman" w:cs="Times New Roman"/>
          <w:sz w:val="28"/>
          <w:szCs w:val="28"/>
        </w:rPr>
        <w:t xml:space="preserve"> </w:t>
      </w:r>
      <w:r w:rsidR="00C2568E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2568E" w:rsidRPr="005E2CBA">
        <w:rPr>
          <w:rFonts w:ascii="Times New Roman" w:hAnsi="Times New Roman" w:cs="Times New Roman"/>
          <w:i/>
          <w:sz w:val="28"/>
          <w:szCs w:val="28"/>
        </w:rPr>
        <w:t xml:space="preserve">Л.В. Пуртовой в </w:t>
      </w:r>
      <w:r w:rsidR="00C2568E">
        <w:rPr>
          <w:rFonts w:ascii="Times New Roman" w:hAnsi="Times New Roman" w:cs="Times New Roman"/>
          <w:i/>
          <w:sz w:val="28"/>
          <w:szCs w:val="28"/>
        </w:rPr>
        <w:t xml:space="preserve">пленарном </w:t>
      </w:r>
      <w:r w:rsidR="00C2568E" w:rsidRPr="005E2CBA">
        <w:rPr>
          <w:rFonts w:ascii="Times New Roman" w:hAnsi="Times New Roman" w:cs="Times New Roman"/>
          <w:i/>
          <w:sz w:val="28"/>
          <w:szCs w:val="28"/>
        </w:rPr>
        <w:t xml:space="preserve">заседании </w:t>
      </w:r>
      <w:r w:rsidR="00C2568E">
        <w:rPr>
          <w:rFonts w:ascii="Times New Roman" w:hAnsi="Times New Roman" w:cs="Times New Roman"/>
          <w:i/>
          <w:sz w:val="28"/>
          <w:szCs w:val="28"/>
        </w:rPr>
        <w:t xml:space="preserve">Центрального Совета </w:t>
      </w:r>
      <w:r w:rsidR="00C2568E" w:rsidRPr="005E2CBA">
        <w:rPr>
          <w:rFonts w:ascii="Times New Roman" w:hAnsi="Times New Roman" w:cs="Times New Roman"/>
          <w:i/>
          <w:sz w:val="28"/>
          <w:szCs w:val="28"/>
        </w:rPr>
        <w:t>Профсоюза</w:t>
      </w:r>
    </w:p>
    <w:p w:rsidR="00013DFB" w:rsidRDefault="00013DFB" w:rsidP="004A3297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8.12. – </w:t>
      </w:r>
      <w:r w:rsidRPr="00013DFB">
        <w:rPr>
          <w:rFonts w:ascii="Times New Roman" w:hAnsi="Times New Roman" w:cs="Times New Roman"/>
          <w:sz w:val="28"/>
          <w:szCs w:val="28"/>
        </w:rPr>
        <w:t xml:space="preserve">Подготовка материалов к заседанию трехсторонней комиссии, </w:t>
      </w:r>
      <w:r w:rsidR="00B945B4" w:rsidRPr="00013DFB">
        <w:rPr>
          <w:rFonts w:ascii="Times New Roman" w:hAnsi="Times New Roman" w:cs="Times New Roman"/>
          <w:sz w:val="28"/>
          <w:szCs w:val="28"/>
        </w:rPr>
        <w:t>президиума</w:t>
      </w:r>
      <w:r w:rsidR="00B945B4">
        <w:rPr>
          <w:rFonts w:ascii="Times New Roman" w:hAnsi="Times New Roman" w:cs="Times New Roman"/>
          <w:sz w:val="28"/>
          <w:szCs w:val="28"/>
        </w:rPr>
        <w:t>,</w:t>
      </w:r>
      <w:r w:rsidR="00663040" w:rsidRPr="00663040">
        <w:rPr>
          <w:rFonts w:ascii="Times New Roman" w:hAnsi="Times New Roman" w:cs="Times New Roman"/>
          <w:sz w:val="28"/>
          <w:szCs w:val="28"/>
        </w:rPr>
        <w:t xml:space="preserve"> </w:t>
      </w:r>
      <w:r w:rsidR="000617A3">
        <w:rPr>
          <w:rFonts w:ascii="Times New Roman" w:hAnsi="Times New Roman" w:cs="Times New Roman"/>
          <w:sz w:val="28"/>
          <w:szCs w:val="28"/>
        </w:rPr>
        <w:t>пленума</w:t>
      </w:r>
      <w:bookmarkStart w:id="0" w:name="_GoBack"/>
      <w:bookmarkEnd w:id="0"/>
      <w:r w:rsidRPr="00013DFB">
        <w:rPr>
          <w:rFonts w:ascii="Times New Roman" w:hAnsi="Times New Roman" w:cs="Times New Roman"/>
          <w:sz w:val="28"/>
          <w:szCs w:val="28"/>
        </w:rPr>
        <w:t xml:space="preserve"> на 19 декабря</w:t>
      </w:r>
      <w:r w:rsidR="002A72C4">
        <w:rPr>
          <w:rFonts w:ascii="Times New Roman" w:hAnsi="Times New Roman" w:cs="Times New Roman"/>
          <w:sz w:val="28"/>
          <w:szCs w:val="28"/>
        </w:rPr>
        <w:t xml:space="preserve">. Подготовка </w:t>
      </w:r>
      <w:r w:rsidR="00B945B4">
        <w:rPr>
          <w:rFonts w:ascii="Times New Roman" w:hAnsi="Times New Roman" w:cs="Times New Roman"/>
          <w:sz w:val="28"/>
          <w:szCs w:val="28"/>
        </w:rPr>
        <w:t>отчета по выполнению Соглашения за 3 года.</w:t>
      </w:r>
    </w:p>
    <w:p w:rsidR="00925648" w:rsidRPr="00925648" w:rsidRDefault="00925648" w:rsidP="00925648">
      <w:pPr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648">
        <w:rPr>
          <w:rFonts w:ascii="Times New Roman" w:hAnsi="Times New Roman" w:cs="Times New Roman"/>
          <w:b/>
          <w:sz w:val="28"/>
          <w:szCs w:val="28"/>
        </w:rPr>
        <w:t>(С 11 по 15 12.)</w:t>
      </w:r>
    </w:p>
    <w:p w:rsidR="00013DFB" w:rsidRDefault="00013DFB" w:rsidP="00013DFB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13DFB">
        <w:rPr>
          <w:rFonts w:ascii="Times New Roman" w:hAnsi="Times New Roman" w:cs="Times New Roman"/>
          <w:b/>
          <w:sz w:val="28"/>
          <w:szCs w:val="28"/>
        </w:rPr>
        <w:t>11.12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C567F" w:rsidRPr="00B73120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CC567F">
        <w:rPr>
          <w:rFonts w:ascii="Times New Roman" w:hAnsi="Times New Roman" w:cs="Times New Roman"/>
          <w:sz w:val="28"/>
          <w:szCs w:val="28"/>
        </w:rPr>
        <w:t xml:space="preserve"> рабочих групп по доработке разделов нового Соглашения</w:t>
      </w:r>
      <w:r w:rsidR="00E54793">
        <w:rPr>
          <w:rFonts w:ascii="Times New Roman" w:hAnsi="Times New Roman" w:cs="Times New Roman"/>
          <w:sz w:val="28"/>
          <w:szCs w:val="28"/>
        </w:rPr>
        <w:t>.</w:t>
      </w:r>
      <w:r w:rsidR="00E54793" w:rsidRPr="00E54793">
        <w:rPr>
          <w:rFonts w:ascii="Times New Roman" w:hAnsi="Times New Roman" w:cs="Times New Roman"/>
          <w:sz w:val="28"/>
          <w:szCs w:val="28"/>
        </w:rPr>
        <w:t xml:space="preserve"> </w:t>
      </w:r>
      <w:r w:rsidR="00B84865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E54793" w:rsidRPr="00E54793">
        <w:rPr>
          <w:rFonts w:ascii="Times New Roman" w:hAnsi="Times New Roman" w:cs="Times New Roman"/>
          <w:sz w:val="28"/>
          <w:szCs w:val="28"/>
        </w:rPr>
        <w:t xml:space="preserve"> </w:t>
      </w:r>
      <w:r w:rsidRPr="00013DFB">
        <w:rPr>
          <w:rFonts w:ascii="Times New Roman" w:hAnsi="Times New Roman" w:cs="Times New Roman"/>
          <w:sz w:val="28"/>
          <w:szCs w:val="28"/>
        </w:rPr>
        <w:t xml:space="preserve">материалов к заседанию трехсторонней комиссии, пленума, президиума </w:t>
      </w:r>
      <w:r w:rsidR="00CC567F">
        <w:rPr>
          <w:rFonts w:ascii="Times New Roman" w:hAnsi="Times New Roman" w:cs="Times New Roman"/>
          <w:sz w:val="28"/>
          <w:szCs w:val="28"/>
        </w:rPr>
        <w:t xml:space="preserve">и коллегии Министерства образования и науки  Республики Марий Эл </w:t>
      </w:r>
      <w:r w:rsidRPr="00013DFB">
        <w:rPr>
          <w:rFonts w:ascii="Times New Roman" w:hAnsi="Times New Roman" w:cs="Times New Roman"/>
          <w:sz w:val="28"/>
          <w:szCs w:val="28"/>
        </w:rPr>
        <w:t>на 19 декабря</w:t>
      </w:r>
      <w:r w:rsidR="00B84865">
        <w:rPr>
          <w:rFonts w:ascii="Times New Roman" w:hAnsi="Times New Roman" w:cs="Times New Roman"/>
          <w:sz w:val="28"/>
          <w:szCs w:val="28"/>
        </w:rPr>
        <w:t>.</w:t>
      </w:r>
    </w:p>
    <w:p w:rsidR="00013DFB" w:rsidRDefault="00013DFB" w:rsidP="00013DFB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2239C">
        <w:rPr>
          <w:rFonts w:ascii="Times New Roman" w:hAnsi="Times New Roman" w:cs="Times New Roman"/>
          <w:b/>
          <w:sz w:val="28"/>
          <w:szCs w:val="28"/>
        </w:rPr>
        <w:t>12.12.</w:t>
      </w:r>
      <w:r w:rsidR="009E01C7">
        <w:rPr>
          <w:rFonts w:ascii="Times New Roman" w:hAnsi="Times New Roman" w:cs="Times New Roman"/>
          <w:sz w:val="28"/>
          <w:szCs w:val="28"/>
        </w:rPr>
        <w:t>–</w:t>
      </w:r>
      <w:r w:rsidR="0002239C">
        <w:rPr>
          <w:rFonts w:ascii="Times New Roman" w:hAnsi="Times New Roman" w:cs="Times New Roman"/>
          <w:sz w:val="28"/>
          <w:szCs w:val="28"/>
        </w:rPr>
        <w:t>П</w:t>
      </w:r>
      <w:r w:rsidR="009E01C7">
        <w:rPr>
          <w:rFonts w:ascii="Times New Roman" w:hAnsi="Times New Roman" w:cs="Times New Roman"/>
          <w:sz w:val="28"/>
          <w:szCs w:val="28"/>
        </w:rPr>
        <w:t xml:space="preserve">одготовка отчета по Году </w:t>
      </w:r>
      <w:r w:rsidR="0002239C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02239C" w:rsidRPr="0002239C">
        <w:rPr>
          <w:rFonts w:ascii="Times New Roman" w:hAnsi="Times New Roman" w:cs="Times New Roman"/>
          <w:sz w:val="28"/>
          <w:szCs w:val="28"/>
        </w:rPr>
        <w:t>-</w:t>
      </w:r>
      <w:r w:rsidR="0002239C">
        <w:rPr>
          <w:rFonts w:ascii="Times New Roman" w:hAnsi="Times New Roman" w:cs="Times New Roman"/>
          <w:sz w:val="28"/>
          <w:szCs w:val="28"/>
        </w:rPr>
        <w:t xml:space="preserve">движения в Профсоюзе. Подготовка </w:t>
      </w:r>
      <w:r w:rsidR="00CC567F">
        <w:rPr>
          <w:rFonts w:ascii="Times New Roman" w:hAnsi="Times New Roman" w:cs="Times New Roman"/>
          <w:sz w:val="28"/>
          <w:szCs w:val="28"/>
        </w:rPr>
        <w:t>аналитических материалов к годовому отчету</w:t>
      </w:r>
      <w:r w:rsidR="002A72C4">
        <w:rPr>
          <w:rFonts w:ascii="Times New Roman" w:hAnsi="Times New Roman" w:cs="Times New Roman"/>
          <w:sz w:val="28"/>
          <w:szCs w:val="28"/>
        </w:rPr>
        <w:t xml:space="preserve">. Участие </w:t>
      </w:r>
      <w:r w:rsidR="002D2295">
        <w:rPr>
          <w:rFonts w:ascii="Times New Roman" w:hAnsi="Times New Roman" w:cs="Times New Roman"/>
          <w:sz w:val="28"/>
          <w:szCs w:val="28"/>
        </w:rPr>
        <w:t>внештатных правовых инспекторов</w:t>
      </w:r>
      <w:r w:rsidR="00B84865">
        <w:rPr>
          <w:rFonts w:ascii="Times New Roman" w:hAnsi="Times New Roman" w:cs="Times New Roman"/>
          <w:sz w:val="28"/>
          <w:szCs w:val="28"/>
        </w:rPr>
        <w:t xml:space="preserve"> </w:t>
      </w:r>
      <w:r w:rsidR="002A72C4">
        <w:rPr>
          <w:rFonts w:ascii="Times New Roman" w:hAnsi="Times New Roman" w:cs="Times New Roman"/>
          <w:sz w:val="28"/>
          <w:szCs w:val="28"/>
        </w:rPr>
        <w:t xml:space="preserve">в семинаре профобъединения. </w:t>
      </w:r>
    </w:p>
    <w:p w:rsidR="0002239C" w:rsidRDefault="0002239C" w:rsidP="00013DFB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2239C">
        <w:rPr>
          <w:rFonts w:ascii="Times New Roman" w:hAnsi="Times New Roman" w:cs="Times New Roman"/>
          <w:b/>
          <w:sz w:val="28"/>
          <w:szCs w:val="28"/>
        </w:rPr>
        <w:lastRenderedPageBreak/>
        <w:t>13.12.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2239C">
        <w:rPr>
          <w:rFonts w:ascii="Times New Roman" w:hAnsi="Times New Roman" w:cs="Times New Roman"/>
          <w:sz w:val="28"/>
          <w:szCs w:val="28"/>
        </w:rPr>
        <w:t>Подготовка материалов к заседанию трехсторонней комиссии, пленума, президиума на 19 декабря</w:t>
      </w:r>
      <w:r w:rsidR="00D37A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39C" w:rsidRDefault="0002239C" w:rsidP="0002239C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2239C">
        <w:rPr>
          <w:rFonts w:ascii="Times New Roman" w:hAnsi="Times New Roman" w:cs="Times New Roman"/>
          <w:b/>
          <w:sz w:val="28"/>
          <w:szCs w:val="28"/>
        </w:rPr>
        <w:t>15.12.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A14ED2">
        <w:rPr>
          <w:rFonts w:ascii="Times New Roman" w:hAnsi="Times New Roman" w:cs="Times New Roman"/>
          <w:sz w:val="28"/>
          <w:szCs w:val="28"/>
        </w:rPr>
        <w:t xml:space="preserve">Прием статистических отчетов </w:t>
      </w:r>
      <w:r w:rsidRPr="0002239C">
        <w:rPr>
          <w:rFonts w:ascii="Times New Roman" w:hAnsi="Times New Roman" w:cs="Times New Roman"/>
          <w:sz w:val="28"/>
          <w:szCs w:val="28"/>
        </w:rPr>
        <w:t>территориальных организаций</w:t>
      </w:r>
      <w:r w:rsidR="0018107E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1E3790">
        <w:rPr>
          <w:rFonts w:ascii="Times New Roman" w:hAnsi="Times New Roman" w:cs="Times New Roman"/>
          <w:sz w:val="28"/>
          <w:szCs w:val="28"/>
        </w:rPr>
        <w:t xml:space="preserve"> (по графику).</w:t>
      </w:r>
    </w:p>
    <w:p w:rsidR="00937ADF" w:rsidRPr="00925648" w:rsidRDefault="00925648" w:rsidP="00925648">
      <w:pPr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648">
        <w:rPr>
          <w:rFonts w:ascii="Times New Roman" w:hAnsi="Times New Roman" w:cs="Times New Roman"/>
          <w:b/>
          <w:sz w:val="28"/>
          <w:szCs w:val="28"/>
        </w:rPr>
        <w:t>(С 18 по 22.12)</w:t>
      </w:r>
    </w:p>
    <w:p w:rsidR="001E3790" w:rsidRDefault="0002239C" w:rsidP="001E3790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18.12</w:t>
      </w:r>
      <w:r w:rsidRPr="0002239C">
        <w:rPr>
          <w:rFonts w:ascii="Times New Roman" w:hAnsi="Times New Roman" w:cs="Times New Roman"/>
          <w:b/>
          <w:sz w:val="28"/>
          <w:szCs w:val="28"/>
        </w:rPr>
        <w:t>–</w:t>
      </w:r>
      <w:r w:rsidR="001E3790">
        <w:rPr>
          <w:rFonts w:ascii="Times New Roman" w:hAnsi="Times New Roman" w:cs="Times New Roman"/>
          <w:sz w:val="28"/>
          <w:szCs w:val="28"/>
        </w:rPr>
        <w:t xml:space="preserve">Прием статистических отчетов </w:t>
      </w:r>
      <w:r w:rsidR="001E3790" w:rsidRPr="0002239C">
        <w:rPr>
          <w:rFonts w:ascii="Times New Roman" w:hAnsi="Times New Roman" w:cs="Times New Roman"/>
          <w:sz w:val="28"/>
          <w:szCs w:val="28"/>
        </w:rPr>
        <w:t>территориальных организаций</w:t>
      </w:r>
      <w:r w:rsidR="001E3790">
        <w:rPr>
          <w:rFonts w:ascii="Times New Roman" w:hAnsi="Times New Roman" w:cs="Times New Roman"/>
          <w:sz w:val="28"/>
          <w:szCs w:val="28"/>
        </w:rPr>
        <w:t xml:space="preserve"> Профсоюза (по графику).</w:t>
      </w:r>
    </w:p>
    <w:p w:rsidR="0002239C" w:rsidRDefault="0002239C" w:rsidP="0002239C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19.12. – </w:t>
      </w:r>
      <w:r w:rsidRPr="0002239C">
        <w:rPr>
          <w:rFonts w:ascii="Times New Roman" w:hAnsi="Times New Roman" w:cs="Times New Roman"/>
          <w:sz w:val="28"/>
          <w:szCs w:val="28"/>
        </w:rPr>
        <w:t xml:space="preserve">Пленарное заседание, президиум </w:t>
      </w:r>
      <w:r w:rsidR="001E3790">
        <w:rPr>
          <w:rFonts w:ascii="Times New Roman" w:hAnsi="Times New Roman" w:cs="Times New Roman"/>
          <w:sz w:val="28"/>
          <w:szCs w:val="28"/>
        </w:rPr>
        <w:t xml:space="preserve">республиканского комитета Профсоюза </w:t>
      </w:r>
      <w:r w:rsidR="008965D7">
        <w:rPr>
          <w:rFonts w:ascii="Times New Roman" w:hAnsi="Times New Roman" w:cs="Times New Roman"/>
          <w:sz w:val="28"/>
          <w:szCs w:val="28"/>
        </w:rPr>
        <w:t>совместно с коллегией.</w:t>
      </w:r>
      <w:r w:rsidRPr="0002239C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 xml:space="preserve">Отчет и подписание </w:t>
      </w:r>
      <w:r w:rsidR="00A61170">
        <w:rPr>
          <w:rFonts w:ascii="Times New Roman" w:hAnsi="Times New Roman" w:cs="Times New Roman"/>
          <w:sz w:val="28"/>
          <w:szCs w:val="28"/>
        </w:rPr>
        <w:t xml:space="preserve">нового регионального </w:t>
      </w:r>
      <w:r w:rsidR="003D169A">
        <w:rPr>
          <w:rFonts w:ascii="Times New Roman" w:hAnsi="Times New Roman" w:cs="Times New Roman"/>
          <w:sz w:val="28"/>
          <w:szCs w:val="28"/>
        </w:rPr>
        <w:t xml:space="preserve">отраслевого </w:t>
      </w:r>
      <w:r w:rsidR="00A61170">
        <w:rPr>
          <w:rFonts w:ascii="Times New Roman" w:hAnsi="Times New Roman" w:cs="Times New Roman"/>
          <w:sz w:val="28"/>
          <w:szCs w:val="28"/>
        </w:rPr>
        <w:t>Соглашения</w:t>
      </w:r>
      <w:r w:rsidR="00DA65E2">
        <w:rPr>
          <w:rFonts w:ascii="Times New Roman" w:hAnsi="Times New Roman" w:cs="Times New Roman"/>
          <w:sz w:val="28"/>
          <w:szCs w:val="28"/>
        </w:rPr>
        <w:t>.</w:t>
      </w:r>
    </w:p>
    <w:p w:rsidR="0002239C" w:rsidRDefault="0002239C" w:rsidP="0002239C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2239C">
        <w:rPr>
          <w:rFonts w:ascii="Times New Roman" w:hAnsi="Times New Roman" w:cs="Times New Roman"/>
          <w:b/>
          <w:sz w:val="28"/>
          <w:szCs w:val="28"/>
        </w:rPr>
        <w:t>20.12. –</w:t>
      </w:r>
      <w:r w:rsidR="00067E0E">
        <w:rPr>
          <w:rFonts w:ascii="Times New Roman" w:hAnsi="Times New Roman" w:cs="Times New Roman"/>
          <w:sz w:val="28"/>
          <w:szCs w:val="28"/>
        </w:rPr>
        <w:t xml:space="preserve">Прием статистических отчетов </w:t>
      </w:r>
      <w:r w:rsidR="00067E0E" w:rsidRPr="0002239C">
        <w:rPr>
          <w:rFonts w:ascii="Times New Roman" w:hAnsi="Times New Roman" w:cs="Times New Roman"/>
          <w:sz w:val="28"/>
          <w:szCs w:val="28"/>
        </w:rPr>
        <w:t>территориальных организаций</w:t>
      </w:r>
      <w:r w:rsidR="00067E0E">
        <w:rPr>
          <w:rFonts w:ascii="Times New Roman" w:hAnsi="Times New Roman" w:cs="Times New Roman"/>
          <w:sz w:val="28"/>
          <w:szCs w:val="28"/>
        </w:rPr>
        <w:t xml:space="preserve"> Профсоюза (по графику).</w:t>
      </w:r>
      <w:r w:rsidR="00DA6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 протоколов заседаний.</w:t>
      </w:r>
      <w:r w:rsidR="00DA6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Участие в заседании круглого стола «Порядок применения кадастровой оценки объектов недвижимости в целях налогообложения в республике Марий Эл»</w:t>
      </w:r>
      <w:r w:rsidR="00DA65E2">
        <w:rPr>
          <w:rFonts w:ascii="Times New Roman" w:hAnsi="Times New Roman" w:cs="Times New Roman"/>
          <w:sz w:val="28"/>
          <w:szCs w:val="28"/>
        </w:rPr>
        <w:t>.</w:t>
      </w:r>
    </w:p>
    <w:p w:rsidR="0002239C" w:rsidRDefault="0002239C" w:rsidP="0002239C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2239C">
        <w:rPr>
          <w:rFonts w:ascii="Times New Roman" w:hAnsi="Times New Roman" w:cs="Times New Roman"/>
          <w:b/>
          <w:sz w:val="28"/>
          <w:szCs w:val="28"/>
        </w:rPr>
        <w:t>21 12.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7A01">
        <w:rPr>
          <w:rFonts w:ascii="Times New Roman" w:hAnsi="Times New Roman" w:cs="Times New Roman"/>
          <w:sz w:val="28"/>
          <w:szCs w:val="28"/>
        </w:rPr>
        <w:t xml:space="preserve">Заседание республиканской трехсторонней отраслевой </w:t>
      </w:r>
      <w:r w:rsidR="002A72C4">
        <w:rPr>
          <w:rFonts w:ascii="Times New Roman" w:hAnsi="Times New Roman" w:cs="Times New Roman"/>
          <w:sz w:val="28"/>
          <w:szCs w:val="28"/>
        </w:rPr>
        <w:t xml:space="preserve"> комиссии. </w:t>
      </w:r>
      <w:r>
        <w:rPr>
          <w:rFonts w:ascii="Times New Roman" w:hAnsi="Times New Roman" w:cs="Times New Roman"/>
          <w:sz w:val="28"/>
          <w:szCs w:val="28"/>
        </w:rPr>
        <w:t>Подготовка и отправка поздравительных материалов</w:t>
      </w:r>
      <w:r w:rsidR="002A72C4">
        <w:rPr>
          <w:rFonts w:ascii="Times New Roman" w:hAnsi="Times New Roman" w:cs="Times New Roman"/>
          <w:sz w:val="28"/>
          <w:szCs w:val="28"/>
        </w:rPr>
        <w:t>.</w:t>
      </w:r>
    </w:p>
    <w:p w:rsidR="002A72C4" w:rsidRDefault="002A72C4" w:rsidP="0002239C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A72C4">
        <w:rPr>
          <w:rFonts w:ascii="Times New Roman" w:hAnsi="Times New Roman" w:cs="Times New Roman"/>
          <w:b/>
          <w:sz w:val="28"/>
          <w:szCs w:val="28"/>
        </w:rPr>
        <w:t>22. 12</w:t>
      </w:r>
      <w:r>
        <w:rPr>
          <w:rFonts w:ascii="Times New Roman" w:hAnsi="Times New Roman" w:cs="Times New Roman"/>
          <w:sz w:val="28"/>
          <w:szCs w:val="28"/>
        </w:rPr>
        <w:t xml:space="preserve">. – Оформление протокола заседания трехсторонней комиссии. </w:t>
      </w:r>
      <w:r w:rsidR="00067E0E">
        <w:rPr>
          <w:rFonts w:ascii="Times New Roman" w:hAnsi="Times New Roman" w:cs="Times New Roman"/>
          <w:sz w:val="28"/>
          <w:szCs w:val="28"/>
        </w:rPr>
        <w:t xml:space="preserve">Прием статистических отчетов </w:t>
      </w:r>
      <w:r w:rsidR="00067E0E" w:rsidRPr="0002239C">
        <w:rPr>
          <w:rFonts w:ascii="Times New Roman" w:hAnsi="Times New Roman" w:cs="Times New Roman"/>
          <w:sz w:val="28"/>
          <w:szCs w:val="28"/>
        </w:rPr>
        <w:t>территориальных организаций</w:t>
      </w:r>
      <w:r w:rsidR="00067E0E">
        <w:rPr>
          <w:rFonts w:ascii="Times New Roman" w:hAnsi="Times New Roman" w:cs="Times New Roman"/>
          <w:sz w:val="28"/>
          <w:szCs w:val="28"/>
        </w:rPr>
        <w:t xml:space="preserve"> Профсоюза (по графику).</w:t>
      </w:r>
    </w:p>
    <w:p w:rsidR="00925648" w:rsidRPr="00925648" w:rsidRDefault="00925648" w:rsidP="00925648">
      <w:pPr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648">
        <w:rPr>
          <w:rFonts w:ascii="Times New Roman" w:hAnsi="Times New Roman" w:cs="Times New Roman"/>
          <w:b/>
          <w:sz w:val="28"/>
          <w:szCs w:val="28"/>
        </w:rPr>
        <w:t>(С 25 по 29 12.)</w:t>
      </w:r>
    </w:p>
    <w:p w:rsidR="002A72C4" w:rsidRDefault="002A72C4" w:rsidP="002A72C4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A72C4">
        <w:rPr>
          <w:rFonts w:ascii="Times New Roman" w:hAnsi="Times New Roman" w:cs="Times New Roman"/>
          <w:b/>
          <w:sz w:val="28"/>
          <w:szCs w:val="28"/>
        </w:rPr>
        <w:t>25.12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A5434">
        <w:rPr>
          <w:rFonts w:ascii="Times New Roman" w:hAnsi="Times New Roman" w:cs="Times New Roman"/>
          <w:sz w:val="28"/>
          <w:szCs w:val="28"/>
        </w:rPr>
        <w:t xml:space="preserve">Прием статистических отчетов </w:t>
      </w:r>
      <w:r w:rsidR="009A5434" w:rsidRPr="0002239C">
        <w:rPr>
          <w:rFonts w:ascii="Times New Roman" w:hAnsi="Times New Roman" w:cs="Times New Roman"/>
          <w:sz w:val="28"/>
          <w:szCs w:val="28"/>
        </w:rPr>
        <w:t>территориальных организаций</w:t>
      </w:r>
      <w:r w:rsidR="009A5434">
        <w:rPr>
          <w:rFonts w:ascii="Times New Roman" w:hAnsi="Times New Roman" w:cs="Times New Roman"/>
          <w:sz w:val="28"/>
          <w:szCs w:val="28"/>
        </w:rPr>
        <w:t xml:space="preserve"> Профсоюза (по графику).</w:t>
      </w:r>
    </w:p>
    <w:p w:rsidR="002A72C4" w:rsidRPr="00067E0E" w:rsidRDefault="00A0361D" w:rsidP="0002239C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26. 12 </w:t>
      </w:r>
      <w:r>
        <w:rPr>
          <w:rFonts w:ascii="Times New Roman" w:hAnsi="Times New Roman" w:cs="Times New Roman"/>
          <w:b/>
          <w:sz w:val="28"/>
          <w:szCs w:val="28"/>
        </w:rPr>
        <w:softHyphen/>
        <w:t>–</w:t>
      </w:r>
      <w:r w:rsidR="002A72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67E0E" w:rsidRPr="00067E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67E0E" w:rsidRPr="00067E0E">
        <w:rPr>
          <w:rFonts w:ascii="Times New Roman" w:hAnsi="Times New Roman" w:cs="Times New Roman"/>
          <w:sz w:val="28"/>
          <w:szCs w:val="28"/>
        </w:rPr>
        <w:t xml:space="preserve"> регистрацией нового отраслевого Соглашения в органе по труду. Подг</w:t>
      </w:r>
      <w:r w:rsidR="00067E0E">
        <w:rPr>
          <w:rFonts w:ascii="Times New Roman" w:hAnsi="Times New Roman" w:cs="Times New Roman"/>
          <w:sz w:val="28"/>
          <w:szCs w:val="28"/>
        </w:rPr>
        <w:t>о</w:t>
      </w:r>
      <w:r w:rsidR="00067E0E" w:rsidRPr="00067E0E">
        <w:rPr>
          <w:rFonts w:ascii="Times New Roman" w:hAnsi="Times New Roman" w:cs="Times New Roman"/>
          <w:sz w:val="28"/>
          <w:szCs w:val="28"/>
        </w:rPr>
        <w:t xml:space="preserve">товка плана мероприятий по выполнению </w:t>
      </w:r>
      <w:r w:rsidR="00067E0E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067E0E" w:rsidRPr="00067E0E">
        <w:rPr>
          <w:rFonts w:ascii="Times New Roman" w:hAnsi="Times New Roman" w:cs="Times New Roman"/>
          <w:sz w:val="28"/>
          <w:szCs w:val="28"/>
        </w:rPr>
        <w:t xml:space="preserve">Соглашения.  </w:t>
      </w:r>
      <w:r w:rsidR="002A72C4" w:rsidRPr="00067E0E">
        <w:rPr>
          <w:rFonts w:ascii="Times New Roman" w:hAnsi="Times New Roman" w:cs="Times New Roman"/>
          <w:sz w:val="28"/>
          <w:szCs w:val="28"/>
        </w:rPr>
        <w:t>Выпуск новогоднего номера газеты «</w:t>
      </w:r>
      <w:proofErr w:type="spellStart"/>
      <w:r w:rsidR="002A72C4" w:rsidRPr="00067E0E">
        <w:rPr>
          <w:rFonts w:ascii="Times New Roman" w:hAnsi="Times New Roman" w:cs="Times New Roman"/>
          <w:sz w:val="28"/>
          <w:szCs w:val="28"/>
        </w:rPr>
        <w:t>ПУТь</w:t>
      </w:r>
      <w:proofErr w:type="spellEnd"/>
      <w:r w:rsidR="002A72C4" w:rsidRPr="00067E0E">
        <w:rPr>
          <w:rFonts w:ascii="Times New Roman" w:hAnsi="Times New Roman" w:cs="Times New Roman"/>
          <w:sz w:val="28"/>
          <w:szCs w:val="28"/>
        </w:rPr>
        <w:t>».</w:t>
      </w:r>
    </w:p>
    <w:p w:rsidR="002A72C4" w:rsidRDefault="002A72C4" w:rsidP="0002239C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A72C4">
        <w:rPr>
          <w:rFonts w:ascii="Times New Roman" w:hAnsi="Times New Roman" w:cs="Times New Roman"/>
          <w:b/>
          <w:sz w:val="28"/>
          <w:szCs w:val="28"/>
        </w:rPr>
        <w:t xml:space="preserve">27.12. – 29.12. </w:t>
      </w:r>
      <w:r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067E0E">
        <w:rPr>
          <w:rFonts w:ascii="Times New Roman" w:hAnsi="Times New Roman" w:cs="Times New Roman"/>
          <w:sz w:val="28"/>
          <w:szCs w:val="28"/>
        </w:rPr>
        <w:t>статистических годовых отчетов республиканской организации</w:t>
      </w:r>
    </w:p>
    <w:p w:rsidR="004A3297" w:rsidRPr="001F5D23" w:rsidRDefault="009A5434" w:rsidP="001F5D23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5434">
        <w:rPr>
          <w:rFonts w:ascii="Times New Roman" w:hAnsi="Times New Roman" w:cs="Times New Roman"/>
          <w:b/>
          <w:sz w:val="28"/>
          <w:szCs w:val="28"/>
        </w:rPr>
        <w:t>Ежедневно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A5434">
        <w:rPr>
          <w:rFonts w:ascii="Times New Roman" w:hAnsi="Times New Roman" w:cs="Times New Roman"/>
          <w:sz w:val="28"/>
          <w:szCs w:val="28"/>
        </w:rPr>
        <w:t>мониторинг за соблюдением сроков выплаты заработной платы работников всех категорий.</w:t>
      </w:r>
    </w:p>
    <w:p w:rsidR="004A3297" w:rsidRDefault="004A3297" w:rsidP="007E0D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297" w:rsidRDefault="004A3297" w:rsidP="007E0D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A3297" w:rsidSect="009256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B51"/>
    <w:rsid w:val="000010BE"/>
    <w:rsid w:val="000018B5"/>
    <w:rsid w:val="00004119"/>
    <w:rsid w:val="00004476"/>
    <w:rsid w:val="00004A92"/>
    <w:rsid w:val="00004F66"/>
    <w:rsid w:val="00010C43"/>
    <w:rsid w:val="00012CA5"/>
    <w:rsid w:val="00013DFB"/>
    <w:rsid w:val="00016CEF"/>
    <w:rsid w:val="00020574"/>
    <w:rsid w:val="0002239C"/>
    <w:rsid w:val="00025DCA"/>
    <w:rsid w:val="000279BF"/>
    <w:rsid w:val="00031B95"/>
    <w:rsid w:val="00037C0D"/>
    <w:rsid w:val="00041A1D"/>
    <w:rsid w:val="00043F01"/>
    <w:rsid w:val="00050FC6"/>
    <w:rsid w:val="00051170"/>
    <w:rsid w:val="000539D7"/>
    <w:rsid w:val="000571C7"/>
    <w:rsid w:val="000617A3"/>
    <w:rsid w:val="00063360"/>
    <w:rsid w:val="0006448A"/>
    <w:rsid w:val="000652F3"/>
    <w:rsid w:val="00065A74"/>
    <w:rsid w:val="00066ADD"/>
    <w:rsid w:val="00067901"/>
    <w:rsid w:val="00067E0E"/>
    <w:rsid w:val="00072887"/>
    <w:rsid w:val="0007458D"/>
    <w:rsid w:val="000756B3"/>
    <w:rsid w:val="00091AFB"/>
    <w:rsid w:val="00093D73"/>
    <w:rsid w:val="000948D0"/>
    <w:rsid w:val="00095136"/>
    <w:rsid w:val="00097642"/>
    <w:rsid w:val="000A310A"/>
    <w:rsid w:val="000A5065"/>
    <w:rsid w:val="000A524E"/>
    <w:rsid w:val="000A718C"/>
    <w:rsid w:val="000B1610"/>
    <w:rsid w:val="000B168D"/>
    <w:rsid w:val="000B4330"/>
    <w:rsid w:val="000B609C"/>
    <w:rsid w:val="000B6CA8"/>
    <w:rsid w:val="000B70BC"/>
    <w:rsid w:val="000C0D77"/>
    <w:rsid w:val="000C24E2"/>
    <w:rsid w:val="000C2940"/>
    <w:rsid w:val="000D0709"/>
    <w:rsid w:val="000D1B4A"/>
    <w:rsid w:val="000D5E7C"/>
    <w:rsid w:val="000D7513"/>
    <w:rsid w:val="000E000F"/>
    <w:rsid w:val="000E3690"/>
    <w:rsid w:val="000E428D"/>
    <w:rsid w:val="000E5772"/>
    <w:rsid w:val="000E620D"/>
    <w:rsid w:val="000F170C"/>
    <w:rsid w:val="000F255C"/>
    <w:rsid w:val="000F37A6"/>
    <w:rsid w:val="000F665D"/>
    <w:rsid w:val="00106A03"/>
    <w:rsid w:val="00112A58"/>
    <w:rsid w:val="00114AC5"/>
    <w:rsid w:val="00115F62"/>
    <w:rsid w:val="00120202"/>
    <w:rsid w:val="001343BC"/>
    <w:rsid w:val="00134713"/>
    <w:rsid w:val="00136D91"/>
    <w:rsid w:val="00137658"/>
    <w:rsid w:val="0014743A"/>
    <w:rsid w:val="00152FA6"/>
    <w:rsid w:val="001541E4"/>
    <w:rsid w:val="00155871"/>
    <w:rsid w:val="00162EC6"/>
    <w:rsid w:val="00163296"/>
    <w:rsid w:val="00167074"/>
    <w:rsid w:val="00167FF6"/>
    <w:rsid w:val="001726EE"/>
    <w:rsid w:val="00172888"/>
    <w:rsid w:val="00174EC6"/>
    <w:rsid w:val="0018107E"/>
    <w:rsid w:val="00182140"/>
    <w:rsid w:val="00183FD9"/>
    <w:rsid w:val="001900F4"/>
    <w:rsid w:val="00190110"/>
    <w:rsid w:val="001908FC"/>
    <w:rsid w:val="00191602"/>
    <w:rsid w:val="00194CC7"/>
    <w:rsid w:val="00195B6A"/>
    <w:rsid w:val="00197DDF"/>
    <w:rsid w:val="001A0173"/>
    <w:rsid w:val="001A1AE1"/>
    <w:rsid w:val="001A29C3"/>
    <w:rsid w:val="001A6053"/>
    <w:rsid w:val="001B4C4B"/>
    <w:rsid w:val="001B4E0E"/>
    <w:rsid w:val="001C021E"/>
    <w:rsid w:val="001C0FE7"/>
    <w:rsid w:val="001C302A"/>
    <w:rsid w:val="001D1CE2"/>
    <w:rsid w:val="001D1ED1"/>
    <w:rsid w:val="001D1FAF"/>
    <w:rsid w:val="001E117B"/>
    <w:rsid w:val="001E3790"/>
    <w:rsid w:val="001E7D83"/>
    <w:rsid w:val="001F0860"/>
    <w:rsid w:val="001F3FA8"/>
    <w:rsid w:val="001F5D23"/>
    <w:rsid w:val="001F7DA1"/>
    <w:rsid w:val="00200F91"/>
    <w:rsid w:val="00204051"/>
    <w:rsid w:val="00205075"/>
    <w:rsid w:val="002054BD"/>
    <w:rsid w:val="00205C48"/>
    <w:rsid w:val="00206C1D"/>
    <w:rsid w:val="0021048A"/>
    <w:rsid w:val="00214258"/>
    <w:rsid w:val="00216729"/>
    <w:rsid w:val="002214BA"/>
    <w:rsid w:val="00224584"/>
    <w:rsid w:val="002254BE"/>
    <w:rsid w:val="002335F0"/>
    <w:rsid w:val="00235129"/>
    <w:rsid w:val="00235AEA"/>
    <w:rsid w:val="00237BA6"/>
    <w:rsid w:val="00244BC3"/>
    <w:rsid w:val="002466B6"/>
    <w:rsid w:val="00247447"/>
    <w:rsid w:val="00247E0B"/>
    <w:rsid w:val="002525D5"/>
    <w:rsid w:val="002546CF"/>
    <w:rsid w:val="002608CD"/>
    <w:rsid w:val="002638D1"/>
    <w:rsid w:val="00263A4B"/>
    <w:rsid w:val="002650C5"/>
    <w:rsid w:val="002655C2"/>
    <w:rsid w:val="00265ADC"/>
    <w:rsid w:val="00274822"/>
    <w:rsid w:val="002778B4"/>
    <w:rsid w:val="00293D5D"/>
    <w:rsid w:val="002967ED"/>
    <w:rsid w:val="00296D85"/>
    <w:rsid w:val="002A0F89"/>
    <w:rsid w:val="002A13FA"/>
    <w:rsid w:val="002A72C4"/>
    <w:rsid w:val="002B154F"/>
    <w:rsid w:val="002B217E"/>
    <w:rsid w:val="002C43E6"/>
    <w:rsid w:val="002C602C"/>
    <w:rsid w:val="002C6725"/>
    <w:rsid w:val="002D001B"/>
    <w:rsid w:val="002D2295"/>
    <w:rsid w:val="002D6EEE"/>
    <w:rsid w:val="002E0B2D"/>
    <w:rsid w:val="002E0B76"/>
    <w:rsid w:val="002E393E"/>
    <w:rsid w:val="002F1E42"/>
    <w:rsid w:val="002F3A8F"/>
    <w:rsid w:val="002F4ACD"/>
    <w:rsid w:val="002F4C0D"/>
    <w:rsid w:val="002F5737"/>
    <w:rsid w:val="002F79FD"/>
    <w:rsid w:val="00301CBF"/>
    <w:rsid w:val="00301F74"/>
    <w:rsid w:val="00304EE1"/>
    <w:rsid w:val="00305CD1"/>
    <w:rsid w:val="00307784"/>
    <w:rsid w:val="0031150F"/>
    <w:rsid w:val="00311B3A"/>
    <w:rsid w:val="00315633"/>
    <w:rsid w:val="00322BA0"/>
    <w:rsid w:val="00324794"/>
    <w:rsid w:val="0032507F"/>
    <w:rsid w:val="00326978"/>
    <w:rsid w:val="00327046"/>
    <w:rsid w:val="00334A19"/>
    <w:rsid w:val="00335716"/>
    <w:rsid w:val="00342554"/>
    <w:rsid w:val="003430FD"/>
    <w:rsid w:val="00344299"/>
    <w:rsid w:val="0034504D"/>
    <w:rsid w:val="0034533D"/>
    <w:rsid w:val="00345891"/>
    <w:rsid w:val="00347AA6"/>
    <w:rsid w:val="0035087D"/>
    <w:rsid w:val="0035260A"/>
    <w:rsid w:val="00360DA8"/>
    <w:rsid w:val="003629E8"/>
    <w:rsid w:val="00363B51"/>
    <w:rsid w:val="003650BF"/>
    <w:rsid w:val="0036511F"/>
    <w:rsid w:val="00370704"/>
    <w:rsid w:val="00370FB0"/>
    <w:rsid w:val="0038012D"/>
    <w:rsid w:val="003811D7"/>
    <w:rsid w:val="00381C43"/>
    <w:rsid w:val="003867D8"/>
    <w:rsid w:val="00394A12"/>
    <w:rsid w:val="003A3643"/>
    <w:rsid w:val="003A3D1A"/>
    <w:rsid w:val="003A4644"/>
    <w:rsid w:val="003A6B66"/>
    <w:rsid w:val="003B1C51"/>
    <w:rsid w:val="003B5913"/>
    <w:rsid w:val="003B740C"/>
    <w:rsid w:val="003B7B16"/>
    <w:rsid w:val="003C0391"/>
    <w:rsid w:val="003C1DC3"/>
    <w:rsid w:val="003C221D"/>
    <w:rsid w:val="003D1179"/>
    <w:rsid w:val="003D169A"/>
    <w:rsid w:val="003D253F"/>
    <w:rsid w:val="003D2B28"/>
    <w:rsid w:val="003D5415"/>
    <w:rsid w:val="003D71FB"/>
    <w:rsid w:val="003F0A10"/>
    <w:rsid w:val="00404070"/>
    <w:rsid w:val="00404D62"/>
    <w:rsid w:val="0040572B"/>
    <w:rsid w:val="00405D36"/>
    <w:rsid w:val="00415A73"/>
    <w:rsid w:val="00416438"/>
    <w:rsid w:val="00416D0C"/>
    <w:rsid w:val="004224EC"/>
    <w:rsid w:val="00423092"/>
    <w:rsid w:val="00423440"/>
    <w:rsid w:val="00424E07"/>
    <w:rsid w:val="004408E1"/>
    <w:rsid w:val="00446BED"/>
    <w:rsid w:val="004523CA"/>
    <w:rsid w:val="00452821"/>
    <w:rsid w:val="00466BE2"/>
    <w:rsid w:val="00467489"/>
    <w:rsid w:val="00467CC5"/>
    <w:rsid w:val="0047115D"/>
    <w:rsid w:val="00472EFD"/>
    <w:rsid w:val="00472FC8"/>
    <w:rsid w:val="00476223"/>
    <w:rsid w:val="00480513"/>
    <w:rsid w:val="00482D94"/>
    <w:rsid w:val="00482F69"/>
    <w:rsid w:val="00484753"/>
    <w:rsid w:val="004876DD"/>
    <w:rsid w:val="00492BC4"/>
    <w:rsid w:val="004932AA"/>
    <w:rsid w:val="00495A30"/>
    <w:rsid w:val="004A01AD"/>
    <w:rsid w:val="004A3297"/>
    <w:rsid w:val="004A4BCA"/>
    <w:rsid w:val="004A5D1E"/>
    <w:rsid w:val="004C0DEE"/>
    <w:rsid w:val="004C458C"/>
    <w:rsid w:val="004C58D4"/>
    <w:rsid w:val="004C5B7E"/>
    <w:rsid w:val="004C5E89"/>
    <w:rsid w:val="004D35AD"/>
    <w:rsid w:val="004D3F7A"/>
    <w:rsid w:val="004D4AF8"/>
    <w:rsid w:val="004D4DAA"/>
    <w:rsid w:val="004D4F5A"/>
    <w:rsid w:val="004E4AC0"/>
    <w:rsid w:val="004F17C5"/>
    <w:rsid w:val="004F3135"/>
    <w:rsid w:val="004F3184"/>
    <w:rsid w:val="004F43BA"/>
    <w:rsid w:val="004F4AD1"/>
    <w:rsid w:val="004F77E4"/>
    <w:rsid w:val="00507B4E"/>
    <w:rsid w:val="005107CD"/>
    <w:rsid w:val="00514AC3"/>
    <w:rsid w:val="00515C38"/>
    <w:rsid w:val="00515ED0"/>
    <w:rsid w:val="0052022D"/>
    <w:rsid w:val="00522A63"/>
    <w:rsid w:val="005231F1"/>
    <w:rsid w:val="00524BAD"/>
    <w:rsid w:val="005263D1"/>
    <w:rsid w:val="0053056D"/>
    <w:rsid w:val="00531059"/>
    <w:rsid w:val="00531626"/>
    <w:rsid w:val="0053495F"/>
    <w:rsid w:val="005355AF"/>
    <w:rsid w:val="00535F5D"/>
    <w:rsid w:val="005371DB"/>
    <w:rsid w:val="00546DB9"/>
    <w:rsid w:val="0054766C"/>
    <w:rsid w:val="00547C5E"/>
    <w:rsid w:val="00556510"/>
    <w:rsid w:val="00565F23"/>
    <w:rsid w:val="00566984"/>
    <w:rsid w:val="00572049"/>
    <w:rsid w:val="00575CB9"/>
    <w:rsid w:val="005808E3"/>
    <w:rsid w:val="00581968"/>
    <w:rsid w:val="0058497E"/>
    <w:rsid w:val="005908A0"/>
    <w:rsid w:val="00590AB2"/>
    <w:rsid w:val="00594A10"/>
    <w:rsid w:val="005961C2"/>
    <w:rsid w:val="005A2B4A"/>
    <w:rsid w:val="005A5DC2"/>
    <w:rsid w:val="005B03FC"/>
    <w:rsid w:val="005B6F16"/>
    <w:rsid w:val="005C4717"/>
    <w:rsid w:val="005C5FF6"/>
    <w:rsid w:val="005C6D47"/>
    <w:rsid w:val="005D09F0"/>
    <w:rsid w:val="005D0ECA"/>
    <w:rsid w:val="005D4FAE"/>
    <w:rsid w:val="005D5489"/>
    <w:rsid w:val="005D65D5"/>
    <w:rsid w:val="005E0CF2"/>
    <w:rsid w:val="005E0F5E"/>
    <w:rsid w:val="005E2CBA"/>
    <w:rsid w:val="005E4A84"/>
    <w:rsid w:val="005E7298"/>
    <w:rsid w:val="005E7490"/>
    <w:rsid w:val="005F0F4F"/>
    <w:rsid w:val="005F22AF"/>
    <w:rsid w:val="005F61B3"/>
    <w:rsid w:val="00601CBB"/>
    <w:rsid w:val="00606168"/>
    <w:rsid w:val="006106A4"/>
    <w:rsid w:val="00610CC6"/>
    <w:rsid w:val="0061290A"/>
    <w:rsid w:val="00621433"/>
    <w:rsid w:val="006240D7"/>
    <w:rsid w:val="00625537"/>
    <w:rsid w:val="00626F3E"/>
    <w:rsid w:val="0063213F"/>
    <w:rsid w:val="00642E0A"/>
    <w:rsid w:val="00643B92"/>
    <w:rsid w:val="006473A5"/>
    <w:rsid w:val="00651330"/>
    <w:rsid w:val="00661454"/>
    <w:rsid w:val="00663040"/>
    <w:rsid w:val="00663340"/>
    <w:rsid w:val="00666A77"/>
    <w:rsid w:val="006754A8"/>
    <w:rsid w:val="00680CF8"/>
    <w:rsid w:val="0068526B"/>
    <w:rsid w:val="00691937"/>
    <w:rsid w:val="00694EA3"/>
    <w:rsid w:val="006A01FD"/>
    <w:rsid w:val="006A09E6"/>
    <w:rsid w:val="006A115E"/>
    <w:rsid w:val="006A3B0F"/>
    <w:rsid w:val="006A4724"/>
    <w:rsid w:val="006A7EBC"/>
    <w:rsid w:val="006B0109"/>
    <w:rsid w:val="006B4B96"/>
    <w:rsid w:val="006B4FFD"/>
    <w:rsid w:val="006C0603"/>
    <w:rsid w:val="006C0AF8"/>
    <w:rsid w:val="006C3EC9"/>
    <w:rsid w:val="006D14F0"/>
    <w:rsid w:val="006D50F9"/>
    <w:rsid w:val="006D5813"/>
    <w:rsid w:val="006E2228"/>
    <w:rsid w:val="006E23BD"/>
    <w:rsid w:val="006E2EC5"/>
    <w:rsid w:val="006E66E3"/>
    <w:rsid w:val="006F5D4B"/>
    <w:rsid w:val="0070076B"/>
    <w:rsid w:val="00701292"/>
    <w:rsid w:val="007027A9"/>
    <w:rsid w:val="00702855"/>
    <w:rsid w:val="00707A4D"/>
    <w:rsid w:val="00712802"/>
    <w:rsid w:val="00713319"/>
    <w:rsid w:val="00713D96"/>
    <w:rsid w:val="00716715"/>
    <w:rsid w:val="007168CF"/>
    <w:rsid w:val="00716938"/>
    <w:rsid w:val="007169BB"/>
    <w:rsid w:val="00724B02"/>
    <w:rsid w:val="007311DB"/>
    <w:rsid w:val="0073174C"/>
    <w:rsid w:val="00735BE4"/>
    <w:rsid w:val="00736B64"/>
    <w:rsid w:val="00742468"/>
    <w:rsid w:val="007429B3"/>
    <w:rsid w:val="00745361"/>
    <w:rsid w:val="00747433"/>
    <w:rsid w:val="0075240D"/>
    <w:rsid w:val="00764435"/>
    <w:rsid w:val="00771B4F"/>
    <w:rsid w:val="00775A30"/>
    <w:rsid w:val="007849C5"/>
    <w:rsid w:val="00784DCB"/>
    <w:rsid w:val="00785B91"/>
    <w:rsid w:val="00786004"/>
    <w:rsid w:val="0078678B"/>
    <w:rsid w:val="00786901"/>
    <w:rsid w:val="00786E4E"/>
    <w:rsid w:val="00793DA7"/>
    <w:rsid w:val="00795B7C"/>
    <w:rsid w:val="0079686B"/>
    <w:rsid w:val="007A003F"/>
    <w:rsid w:val="007A14CB"/>
    <w:rsid w:val="007A22C0"/>
    <w:rsid w:val="007A2AEC"/>
    <w:rsid w:val="007A3E7D"/>
    <w:rsid w:val="007A43ED"/>
    <w:rsid w:val="007A7F2E"/>
    <w:rsid w:val="007B5398"/>
    <w:rsid w:val="007C4BA6"/>
    <w:rsid w:val="007D3B9E"/>
    <w:rsid w:val="007D67AA"/>
    <w:rsid w:val="007D70A3"/>
    <w:rsid w:val="007E0DC9"/>
    <w:rsid w:val="007E15E5"/>
    <w:rsid w:val="007E57AB"/>
    <w:rsid w:val="007E6FCA"/>
    <w:rsid w:val="007E7CED"/>
    <w:rsid w:val="007F309C"/>
    <w:rsid w:val="007F362B"/>
    <w:rsid w:val="007F3A15"/>
    <w:rsid w:val="007F445B"/>
    <w:rsid w:val="007F4766"/>
    <w:rsid w:val="007F5DD9"/>
    <w:rsid w:val="007F78E5"/>
    <w:rsid w:val="008008C5"/>
    <w:rsid w:val="0080288B"/>
    <w:rsid w:val="00802A36"/>
    <w:rsid w:val="008038CD"/>
    <w:rsid w:val="00803BB7"/>
    <w:rsid w:val="00807A01"/>
    <w:rsid w:val="00810385"/>
    <w:rsid w:val="008114F7"/>
    <w:rsid w:val="00812E2E"/>
    <w:rsid w:val="00813EF8"/>
    <w:rsid w:val="00820AD9"/>
    <w:rsid w:val="008236AF"/>
    <w:rsid w:val="0082489D"/>
    <w:rsid w:val="008266C9"/>
    <w:rsid w:val="00835FF6"/>
    <w:rsid w:val="00840A05"/>
    <w:rsid w:val="00844661"/>
    <w:rsid w:val="00845146"/>
    <w:rsid w:val="00851AD7"/>
    <w:rsid w:val="00853B9F"/>
    <w:rsid w:val="00860482"/>
    <w:rsid w:val="008632E3"/>
    <w:rsid w:val="00865499"/>
    <w:rsid w:val="00866F0D"/>
    <w:rsid w:val="00873557"/>
    <w:rsid w:val="008738A6"/>
    <w:rsid w:val="0087399E"/>
    <w:rsid w:val="008808F4"/>
    <w:rsid w:val="00883407"/>
    <w:rsid w:val="008843F9"/>
    <w:rsid w:val="008869E2"/>
    <w:rsid w:val="00887696"/>
    <w:rsid w:val="00887DE7"/>
    <w:rsid w:val="008914A3"/>
    <w:rsid w:val="00891986"/>
    <w:rsid w:val="00891C26"/>
    <w:rsid w:val="00893815"/>
    <w:rsid w:val="008960DA"/>
    <w:rsid w:val="008965BE"/>
    <w:rsid w:val="008965D7"/>
    <w:rsid w:val="008A1506"/>
    <w:rsid w:val="008A6E75"/>
    <w:rsid w:val="008B0B58"/>
    <w:rsid w:val="008B1093"/>
    <w:rsid w:val="008B1416"/>
    <w:rsid w:val="008B2F65"/>
    <w:rsid w:val="008C27E0"/>
    <w:rsid w:val="008C2951"/>
    <w:rsid w:val="008C3A7A"/>
    <w:rsid w:val="008C5232"/>
    <w:rsid w:val="008C6C77"/>
    <w:rsid w:val="008D3F2A"/>
    <w:rsid w:val="008D4C61"/>
    <w:rsid w:val="008D7BB2"/>
    <w:rsid w:val="008E1780"/>
    <w:rsid w:val="008E1FE1"/>
    <w:rsid w:val="008E27B8"/>
    <w:rsid w:val="008E6187"/>
    <w:rsid w:val="008E78A3"/>
    <w:rsid w:val="008F2398"/>
    <w:rsid w:val="008F367C"/>
    <w:rsid w:val="008F7E02"/>
    <w:rsid w:val="00907F2C"/>
    <w:rsid w:val="009108AD"/>
    <w:rsid w:val="0091446E"/>
    <w:rsid w:val="00915635"/>
    <w:rsid w:val="00920866"/>
    <w:rsid w:val="00925648"/>
    <w:rsid w:val="00926BCE"/>
    <w:rsid w:val="009304CC"/>
    <w:rsid w:val="00931274"/>
    <w:rsid w:val="00934EB1"/>
    <w:rsid w:val="0093755F"/>
    <w:rsid w:val="00937ADF"/>
    <w:rsid w:val="00940C9C"/>
    <w:rsid w:val="00940DAF"/>
    <w:rsid w:val="0094223E"/>
    <w:rsid w:val="009429CB"/>
    <w:rsid w:val="00944DBE"/>
    <w:rsid w:val="00945A6D"/>
    <w:rsid w:val="00947DCF"/>
    <w:rsid w:val="00950548"/>
    <w:rsid w:val="00953043"/>
    <w:rsid w:val="009546C1"/>
    <w:rsid w:val="00960A90"/>
    <w:rsid w:val="0096340F"/>
    <w:rsid w:val="00964A88"/>
    <w:rsid w:val="00966474"/>
    <w:rsid w:val="0096789E"/>
    <w:rsid w:val="009709CA"/>
    <w:rsid w:val="00973972"/>
    <w:rsid w:val="00974FBF"/>
    <w:rsid w:val="00975136"/>
    <w:rsid w:val="00976074"/>
    <w:rsid w:val="00981B6F"/>
    <w:rsid w:val="00981D23"/>
    <w:rsid w:val="00991639"/>
    <w:rsid w:val="009924FF"/>
    <w:rsid w:val="0099301E"/>
    <w:rsid w:val="009938D2"/>
    <w:rsid w:val="00995023"/>
    <w:rsid w:val="009965DC"/>
    <w:rsid w:val="00996E81"/>
    <w:rsid w:val="009A0944"/>
    <w:rsid w:val="009A0F39"/>
    <w:rsid w:val="009A1781"/>
    <w:rsid w:val="009A5434"/>
    <w:rsid w:val="009B0EBE"/>
    <w:rsid w:val="009B1C5C"/>
    <w:rsid w:val="009B2B98"/>
    <w:rsid w:val="009C42EB"/>
    <w:rsid w:val="009C7DDE"/>
    <w:rsid w:val="009D0AD7"/>
    <w:rsid w:val="009D1FA0"/>
    <w:rsid w:val="009E01C7"/>
    <w:rsid w:val="009E0F31"/>
    <w:rsid w:val="009E27F9"/>
    <w:rsid w:val="009E33D4"/>
    <w:rsid w:val="009E3975"/>
    <w:rsid w:val="009E7EB1"/>
    <w:rsid w:val="009F0B7C"/>
    <w:rsid w:val="009F3B0C"/>
    <w:rsid w:val="009F4851"/>
    <w:rsid w:val="009F502B"/>
    <w:rsid w:val="009F6276"/>
    <w:rsid w:val="009F6830"/>
    <w:rsid w:val="009F6B2F"/>
    <w:rsid w:val="009F71EF"/>
    <w:rsid w:val="009F791F"/>
    <w:rsid w:val="00A01285"/>
    <w:rsid w:val="00A028C5"/>
    <w:rsid w:val="00A0361D"/>
    <w:rsid w:val="00A07C5B"/>
    <w:rsid w:val="00A14ED2"/>
    <w:rsid w:val="00A16AC0"/>
    <w:rsid w:val="00A231AE"/>
    <w:rsid w:val="00A24902"/>
    <w:rsid w:val="00A25A76"/>
    <w:rsid w:val="00A33308"/>
    <w:rsid w:val="00A34638"/>
    <w:rsid w:val="00A35267"/>
    <w:rsid w:val="00A355F1"/>
    <w:rsid w:val="00A36055"/>
    <w:rsid w:val="00A3691E"/>
    <w:rsid w:val="00A40954"/>
    <w:rsid w:val="00A40B71"/>
    <w:rsid w:val="00A42B12"/>
    <w:rsid w:val="00A443B8"/>
    <w:rsid w:val="00A51D1C"/>
    <w:rsid w:val="00A52480"/>
    <w:rsid w:val="00A52618"/>
    <w:rsid w:val="00A53A28"/>
    <w:rsid w:val="00A54E33"/>
    <w:rsid w:val="00A558EE"/>
    <w:rsid w:val="00A574A6"/>
    <w:rsid w:val="00A57698"/>
    <w:rsid w:val="00A61170"/>
    <w:rsid w:val="00A6291A"/>
    <w:rsid w:val="00A62BA2"/>
    <w:rsid w:val="00A66992"/>
    <w:rsid w:val="00A712D4"/>
    <w:rsid w:val="00A7356A"/>
    <w:rsid w:val="00A77E79"/>
    <w:rsid w:val="00A86310"/>
    <w:rsid w:val="00A87DAB"/>
    <w:rsid w:val="00A90E42"/>
    <w:rsid w:val="00A91F2E"/>
    <w:rsid w:val="00AB2EE4"/>
    <w:rsid w:val="00AB4035"/>
    <w:rsid w:val="00AB4767"/>
    <w:rsid w:val="00AB52EE"/>
    <w:rsid w:val="00AB6B57"/>
    <w:rsid w:val="00AC0833"/>
    <w:rsid w:val="00AC2443"/>
    <w:rsid w:val="00AC5461"/>
    <w:rsid w:val="00AD1A9F"/>
    <w:rsid w:val="00AD1C95"/>
    <w:rsid w:val="00AD3B62"/>
    <w:rsid w:val="00AE0778"/>
    <w:rsid w:val="00AE3D02"/>
    <w:rsid w:val="00AE44CC"/>
    <w:rsid w:val="00AE5F70"/>
    <w:rsid w:val="00AE6E5E"/>
    <w:rsid w:val="00AE7CBB"/>
    <w:rsid w:val="00AF12EF"/>
    <w:rsid w:val="00AF14A0"/>
    <w:rsid w:val="00AF196D"/>
    <w:rsid w:val="00AF4EF0"/>
    <w:rsid w:val="00AF7179"/>
    <w:rsid w:val="00B01A10"/>
    <w:rsid w:val="00B01B3B"/>
    <w:rsid w:val="00B044FF"/>
    <w:rsid w:val="00B04754"/>
    <w:rsid w:val="00B052F9"/>
    <w:rsid w:val="00B0616E"/>
    <w:rsid w:val="00B06360"/>
    <w:rsid w:val="00B07247"/>
    <w:rsid w:val="00B079E8"/>
    <w:rsid w:val="00B125E5"/>
    <w:rsid w:val="00B127B8"/>
    <w:rsid w:val="00B13BE4"/>
    <w:rsid w:val="00B20588"/>
    <w:rsid w:val="00B21121"/>
    <w:rsid w:val="00B23FFE"/>
    <w:rsid w:val="00B260E5"/>
    <w:rsid w:val="00B3404A"/>
    <w:rsid w:val="00B34562"/>
    <w:rsid w:val="00B43495"/>
    <w:rsid w:val="00B52C10"/>
    <w:rsid w:val="00B63E53"/>
    <w:rsid w:val="00B72E02"/>
    <w:rsid w:val="00B73120"/>
    <w:rsid w:val="00B77018"/>
    <w:rsid w:val="00B83217"/>
    <w:rsid w:val="00B84865"/>
    <w:rsid w:val="00B90E3A"/>
    <w:rsid w:val="00B9264A"/>
    <w:rsid w:val="00B945B4"/>
    <w:rsid w:val="00B953CA"/>
    <w:rsid w:val="00BA75FC"/>
    <w:rsid w:val="00BA7C7E"/>
    <w:rsid w:val="00BB030A"/>
    <w:rsid w:val="00BB51D1"/>
    <w:rsid w:val="00BC0B20"/>
    <w:rsid w:val="00BC4F4E"/>
    <w:rsid w:val="00BD1845"/>
    <w:rsid w:val="00BD1F06"/>
    <w:rsid w:val="00BD66D8"/>
    <w:rsid w:val="00BE1E31"/>
    <w:rsid w:val="00BE1F08"/>
    <w:rsid w:val="00BE2127"/>
    <w:rsid w:val="00BE2920"/>
    <w:rsid w:val="00BE5E0D"/>
    <w:rsid w:val="00BF0500"/>
    <w:rsid w:val="00BF1AB5"/>
    <w:rsid w:val="00BF21C9"/>
    <w:rsid w:val="00BF402B"/>
    <w:rsid w:val="00BF68D9"/>
    <w:rsid w:val="00C0448C"/>
    <w:rsid w:val="00C0642C"/>
    <w:rsid w:val="00C0687F"/>
    <w:rsid w:val="00C06CDD"/>
    <w:rsid w:val="00C076BD"/>
    <w:rsid w:val="00C102BB"/>
    <w:rsid w:val="00C10DAD"/>
    <w:rsid w:val="00C12089"/>
    <w:rsid w:val="00C1255B"/>
    <w:rsid w:val="00C13A67"/>
    <w:rsid w:val="00C211F7"/>
    <w:rsid w:val="00C2568E"/>
    <w:rsid w:val="00C302EF"/>
    <w:rsid w:val="00C318B2"/>
    <w:rsid w:val="00C321CE"/>
    <w:rsid w:val="00C33A6B"/>
    <w:rsid w:val="00C37766"/>
    <w:rsid w:val="00C403BE"/>
    <w:rsid w:val="00C41BF9"/>
    <w:rsid w:val="00C4269A"/>
    <w:rsid w:val="00C45A34"/>
    <w:rsid w:val="00C46471"/>
    <w:rsid w:val="00C50899"/>
    <w:rsid w:val="00C55035"/>
    <w:rsid w:val="00C557A2"/>
    <w:rsid w:val="00C57648"/>
    <w:rsid w:val="00C63B85"/>
    <w:rsid w:val="00C64144"/>
    <w:rsid w:val="00C65401"/>
    <w:rsid w:val="00C7001D"/>
    <w:rsid w:val="00C7321B"/>
    <w:rsid w:val="00C7369B"/>
    <w:rsid w:val="00C73882"/>
    <w:rsid w:val="00C83D1E"/>
    <w:rsid w:val="00C84A9C"/>
    <w:rsid w:val="00C871AF"/>
    <w:rsid w:val="00C87801"/>
    <w:rsid w:val="00C937A5"/>
    <w:rsid w:val="00CA3DDB"/>
    <w:rsid w:val="00CA4518"/>
    <w:rsid w:val="00CA5C55"/>
    <w:rsid w:val="00CB0E7B"/>
    <w:rsid w:val="00CB0F22"/>
    <w:rsid w:val="00CB4C63"/>
    <w:rsid w:val="00CB5AC5"/>
    <w:rsid w:val="00CB6652"/>
    <w:rsid w:val="00CB6C37"/>
    <w:rsid w:val="00CC567F"/>
    <w:rsid w:val="00CC7681"/>
    <w:rsid w:val="00CD4170"/>
    <w:rsid w:val="00CD622B"/>
    <w:rsid w:val="00CE04C4"/>
    <w:rsid w:val="00CE0FC2"/>
    <w:rsid w:val="00CE2E1F"/>
    <w:rsid w:val="00CE3DE4"/>
    <w:rsid w:val="00CE7861"/>
    <w:rsid w:val="00CF0D59"/>
    <w:rsid w:val="00CF14F3"/>
    <w:rsid w:val="00CF18A7"/>
    <w:rsid w:val="00CF2932"/>
    <w:rsid w:val="00D034C9"/>
    <w:rsid w:val="00D0614C"/>
    <w:rsid w:val="00D06A1C"/>
    <w:rsid w:val="00D06C98"/>
    <w:rsid w:val="00D077A9"/>
    <w:rsid w:val="00D077B6"/>
    <w:rsid w:val="00D119B4"/>
    <w:rsid w:val="00D1209B"/>
    <w:rsid w:val="00D166F4"/>
    <w:rsid w:val="00D245EA"/>
    <w:rsid w:val="00D27460"/>
    <w:rsid w:val="00D27C4D"/>
    <w:rsid w:val="00D30ED2"/>
    <w:rsid w:val="00D3320F"/>
    <w:rsid w:val="00D3676D"/>
    <w:rsid w:val="00D3685D"/>
    <w:rsid w:val="00D37630"/>
    <w:rsid w:val="00D37A45"/>
    <w:rsid w:val="00D42886"/>
    <w:rsid w:val="00D502E0"/>
    <w:rsid w:val="00D503FE"/>
    <w:rsid w:val="00D524AF"/>
    <w:rsid w:val="00D54472"/>
    <w:rsid w:val="00D54BA6"/>
    <w:rsid w:val="00D56A60"/>
    <w:rsid w:val="00D56BD5"/>
    <w:rsid w:val="00D64AEB"/>
    <w:rsid w:val="00D73118"/>
    <w:rsid w:val="00D73992"/>
    <w:rsid w:val="00D770BE"/>
    <w:rsid w:val="00D82C0D"/>
    <w:rsid w:val="00D87846"/>
    <w:rsid w:val="00D94062"/>
    <w:rsid w:val="00D9636C"/>
    <w:rsid w:val="00D97558"/>
    <w:rsid w:val="00D976CD"/>
    <w:rsid w:val="00D97F3E"/>
    <w:rsid w:val="00DA65E2"/>
    <w:rsid w:val="00DA7202"/>
    <w:rsid w:val="00DA7BEE"/>
    <w:rsid w:val="00DB05FD"/>
    <w:rsid w:val="00DB238B"/>
    <w:rsid w:val="00DB2A8C"/>
    <w:rsid w:val="00DB5FC9"/>
    <w:rsid w:val="00DC128C"/>
    <w:rsid w:val="00DC7EC1"/>
    <w:rsid w:val="00DD1E54"/>
    <w:rsid w:val="00DD3C1A"/>
    <w:rsid w:val="00DD4D32"/>
    <w:rsid w:val="00DD502B"/>
    <w:rsid w:val="00DD7DE4"/>
    <w:rsid w:val="00DE4753"/>
    <w:rsid w:val="00DE593E"/>
    <w:rsid w:val="00DF50F8"/>
    <w:rsid w:val="00E00002"/>
    <w:rsid w:val="00E03CC3"/>
    <w:rsid w:val="00E04B74"/>
    <w:rsid w:val="00E05710"/>
    <w:rsid w:val="00E05FF2"/>
    <w:rsid w:val="00E1093F"/>
    <w:rsid w:val="00E17231"/>
    <w:rsid w:val="00E2219B"/>
    <w:rsid w:val="00E24547"/>
    <w:rsid w:val="00E250AC"/>
    <w:rsid w:val="00E2666B"/>
    <w:rsid w:val="00E26D8F"/>
    <w:rsid w:val="00E27763"/>
    <w:rsid w:val="00E30DD8"/>
    <w:rsid w:val="00E310BB"/>
    <w:rsid w:val="00E32D05"/>
    <w:rsid w:val="00E379B6"/>
    <w:rsid w:val="00E50441"/>
    <w:rsid w:val="00E50646"/>
    <w:rsid w:val="00E53096"/>
    <w:rsid w:val="00E54793"/>
    <w:rsid w:val="00E551C3"/>
    <w:rsid w:val="00E62AB8"/>
    <w:rsid w:val="00E64684"/>
    <w:rsid w:val="00E64C7A"/>
    <w:rsid w:val="00E66998"/>
    <w:rsid w:val="00E702E0"/>
    <w:rsid w:val="00E73D71"/>
    <w:rsid w:val="00E74B14"/>
    <w:rsid w:val="00E76969"/>
    <w:rsid w:val="00E832C2"/>
    <w:rsid w:val="00E86FFE"/>
    <w:rsid w:val="00E91454"/>
    <w:rsid w:val="00E93765"/>
    <w:rsid w:val="00E94367"/>
    <w:rsid w:val="00E94A69"/>
    <w:rsid w:val="00E952AC"/>
    <w:rsid w:val="00E96570"/>
    <w:rsid w:val="00E972D5"/>
    <w:rsid w:val="00EC00C6"/>
    <w:rsid w:val="00EC1B9E"/>
    <w:rsid w:val="00EC372B"/>
    <w:rsid w:val="00EC43D4"/>
    <w:rsid w:val="00EC5FBC"/>
    <w:rsid w:val="00EC6842"/>
    <w:rsid w:val="00EC7903"/>
    <w:rsid w:val="00ED12EF"/>
    <w:rsid w:val="00ED1B9F"/>
    <w:rsid w:val="00ED2FD7"/>
    <w:rsid w:val="00ED3724"/>
    <w:rsid w:val="00ED3E9B"/>
    <w:rsid w:val="00ED631E"/>
    <w:rsid w:val="00ED7DA8"/>
    <w:rsid w:val="00EE29C4"/>
    <w:rsid w:val="00EE36C5"/>
    <w:rsid w:val="00EE3CBE"/>
    <w:rsid w:val="00EE4EDF"/>
    <w:rsid w:val="00EE6C45"/>
    <w:rsid w:val="00EF0F30"/>
    <w:rsid w:val="00EF4D67"/>
    <w:rsid w:val="00EF5BC9"/>
    <w:rsid w:val="00F00BA0"/>
    <w:rsid w:val="00F01B9E"/>
    <w:rsid w:val="00F026F8"/>
    <w:rsid w:val="00F1183E"/>
    <w:rsid w:val="00F13397"/>
    <w:rsid w:val="00F14817"/>
    <w:rsid w:val="00F15B29"/>
    <w:rsid w:val="00F1690A"/>
    <w:rsid w:val="00F1752F"/>
    <w:rsid w:val="00F231DE"/>
    <w:rsid w:val="00F24C14"/>
    <w:rsid w:val="00F30C7E"/>
    <w:rsid w:val="00F31E8B"/>
    <w:rsid w:val="00F40ACD"/>
    <w:rsid w:val="00F428A7"/>
    <w:rsid w:val="00F43E8C"/>
    <w:rsid w:val="00F43E97"/>
    <w:rsid w:val="00F44574"/>
    <w:rsid w:val="00F5251F"/>
    <w:rsid w:val="00F53E8A"/>
    <w:rsid w:val="00F543F1"/>
    <w:rsid w:val="00F5534D"/>
    <w:rsid w:val="00F601B5"/>
    <w:rsid w:val="00F60B29"/>
    <w:rsid w:val="00F62AF2"/>
    <w:rsid w:val="00F654F5"/>
    <w:rsid w:val="00F66B07"/>
    <w:rsid w:val="00F7079E"/>
    <w:rsid w:val="00F71EC0"/>
    <w:rsid w:val="00F7203D"/>
    <w:rsid w:val="00F756DD"/>
    <w:rsid w:val="00F815D8"/>
    <w:rsid w:val="00F849E9"/>
    <w:rsid w:val="00F85650"/>
    <w:rsid w:val="00F85B26"/>
    <w:rsid w:val="00F85D5D"/>
    <w:rsid w:val="00F87694"/>
    <w:rsid w:val="00F90F8C"/>
    <w:rsid w:val="00F94032"/>
    <w:rsid w:val="00F948B3"/>
    <w:rsid w:val="00F95E83"/>
    <w:rsid w:val="00F961B7"/>
    <w:rsid w:val="00FA06E6"/>
    <w:rsid w:val="00FA27A1"/>
    <w:rsid w:val="00FA72AA"/>
    <w:rsid w:val="00FA72D6"/>
    <w:rsid w:val="00FB4D90"/>
    <w:rsid w:val="00FB7DA5"/>
    <w:rsid w:val="00FB7E2B"/>
    <w:rsid w:val="00FD469C"/>
    <w:rsid w:val="00FD5E57"/>
    <w:rsid w:val="00FD61AD"/>
    <w:rsid w:val="00FE2455"/>
    <w:rsid w:val="00FE34F8"/>
    <w:rsid w:val="00FE3DFF"/>
    <w:rsid w:val="00FE4F2A"/>
    <w:rsid w:val="00FE7DBE"/>
    <w:rsid w:val="00FF0E00"/>
    <w:rsid w:val="00FF0E7B"/>
    <w:rsid w:val="00FF1B97"/>
    <w:rsid w:val="00FF4EE6"/>
    <w:rsid w:val="00FF5F0F"/>
    <w:rsid w:val="00FF6540"/>
    <w:rsid w:val="00FF7834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8189-856F-40A1-BD5D-EC89C9B5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91</cp:revision>
  <cp:lastPrinted>2017-12-04T05:52:00Z</cp:lastPrinted>
  <dcterms:created xsi:type="dcterms:W3CDTF">2017-06-05T04:27:00Z</dcterms:created>
  <dcterms:modified xsi:type="dcterms:W3CDTF">2017-12-04T14:03:00Z</dcterms:modified>
</cp:coreProperties>
</file>