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3B" w:rsidRDefault="00A0033B">
      <w:pPr>
        <w:pStyle w:val="1"/>
        <w:spacing w:after="320" w:line="240" w:lineRule="auto"/>
        <w:jc w:val="center"/>
        <w:rPr>
          <w:b/>
          <w:bCs/>
        </w:rPr>
      </w:pPr>
    </w:p>
    <w:p w:rsidR="00277F3B" w:rsidRDefault="008B76C0">
      <w:pPr>
        <w:pStyle w:val="1"/>
        <w:spacing w:after="320" w:line="240" w:lineRule="auto"/>
        <w:jc w:val="center"/>
      </w:pPr>
      <w:bookmarkStart w:id="0" w:name="_GoBack"/>
      <w:bookmarkEnd w:id="0"/>
      <w:r>
        <w:rPr>
          <w:b/>
          <w:bCs/>
        </w:rPr>
        <w:t>Положение</w:t>
      </w:r>
      <w:r>
        <w:rPr>
          <w:b/>
          <w:bCs/>
        </w:rPr>
        <w:br/>
        <w:t>о региональном педагогическом клубе</w:t>
      </w:r>
      <w:r>
        <w:rPr>
          <w:b/>
          <w:bCs/>
        </w:rPr>
        <w:br/>
        <w:t>«Наставник</w:t>
      </w:r>
      <w:r w:rsidR="00D172DA">
        <w:rPr>
          <w:b/>
          <w:bCs/>
        </w:rPr>
        <w:t>09</w:t>
      </w:r>
      <w:r>
        <w:rPr>
          <w:b/>
          <w:bCs/>
        </w:rPr>
        <w:t>»</w:t>
      </w:r>
    </w:p>
    <w:p w:rsidR="00277F3B" w:rsidRDefault="008B76C0">
      <w:pPr>
        <w:pStyle w:val="11"/>
        <w:keepNext/>
        <w:keepLines/>
        <w:numPr>
          <w:ilvl w:val="0"/>
          <w:numId w:val="1"/>
        </w:numPr>
        <w:tabs>
          <w:tab w:val="left" w:pos="675"/>
        </w:tabs>
        <w:spacing w:after="0"/>
        <w:jc w:val="both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Общие положения</w:t>
      </w:r>
      <w:bookmarkEnd w:id="2"/>
      <w:bookmarkEnd w:id="3"/>
      <w:bookmarkEnd w:id="4"/>
    </w:p>
    <w:p w:rsidR="00277F3B" w:rsidRDefault="008B76C0">
      <w:pPr>
        <w:pStyle w:val="1"/>
        <w:spacing w:line="240" w:lineRule="auto"/>
        <w:jc w:val="both"/>
      </w:pPr>
      <w:r>
        <w:t>Учредителями Регионального педагогического клуба «Наставник</w:t>
      </w:r>
      <w:r w:rsidR="00D172DA">
        <w:t>09</w:t>
      </w:r>
      <w:r>
        <w:t xml:space="preserve">» (далее - Клуб) выступают </w:t>
      </w:r>
      <w:r w:rsidR="00D172DA">
        <w:t>Карачаево-Черкесская республиканская</w:t>
      </w:r>
      <w:r>
        <w:t xml:space="preserve"> организация Общероссийского Профсоюза образования, Министерство образования</w:t>
      </w:r>
      <w:r w:rsidR="00D172DA">
        <w:t xml:space="preserve"> и науки</w:t>
      </w:r>
      <w:r>
        <w:t xml:space="preserve"> </w:t>
      </w:r>
      <w:r w:rsidR="00D172DA">
        <w:t>Карачаево-Черкесской республики</w:t>
      </w:r>
      <w:r>
        <w:t>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5" w:name="bookmark4"/>
      <w:bookmarkEnd w:id="5"/>
      <w:r>
        <w:t>Настоящее Положение определяет основные задачи, порядок формирования, организационную структуру и функции Клуба.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6" w:name="bookmark5"/>
      <w:bookmarkEnd w:id="6"/>
      <w:r>
        <w:t>Клуб осуществляет свою деятельность на общественных началах.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7" w:name="bookmark6"/>
      <w:bookmarkEnd w:id="7"/>
      <w:r>
        <w:t>Клуб не является юридическим лицом, не может выступать в качестве коллективного члена или структурного подразделения политической партии или иного общественного объединения.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8" w:name="bookmark7"/>
      <w:bookmarkEnd w:id="8"/>
      <w:r>
        <w:t xml:space="preserve">Клуб выступает добровольным профессиональным объединением педагогов (учителей, воспитателей, педагогов дополнительного образования, преподавателей вузов) </w:t>
      </w:r>
      <w:r w:rsidR="00D172DA">
        <w:t>Карачаево-Черкесской республики</w:t>
      </w:r>
      <w:r>
        <w:t>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9" w:name="bookmark8"/>
      <w:bookmarkEnd w:id="9"/>
      <w:r>
        <w:t xml:space="preserve">Клуб - объединение педагогов </w:t>
      </w:r>
      <w:r w:rsidR="00D172DA">
        <w:t>Карачаево-Черкесской республики</w:t>
      </w:r>
      <w:r>
        <w:t>, демонстрирующих успешные педагогические практики, победителей и лауреатов конкурсов педагогического мастерства разных лет.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10" w:name="bookmark9"/>
      <w:bookmarkEnd w:id="10"/>
      <w:r>
        <w:t>Клуб в своей работе руководствуется Федеральным законом от 29</w:t>
      </w:r>
    </w:p>
    <w:p w:rsidR="00277F3B" w:rsidRDefault="008B76C0">
      <w:pPr>
        <w:pStyle w:val="1"/>
        <w:tabs>
          <w:tab w:val="left" w:pos="2165"/>
        </w:tabs>
        <w:jc w:val="both"/>
      </w:pPr>
      <w:r>
        <w:t>декабря 2012г.</w:t>
      </w:r>
      <w:r>
        <w:tab/>
        <w:t>№273-ФЗ «Об образовании в Российской Федерации»,</w:t>
      </w:r>
    </w:p>
    <w:p w:rsidR="00277F3B" w:rsidRDefault="008B76C0">
      <w:pPr>
        <w:pStyle w:val="1"/>
        <w:jc w:val="both"/>
      </w:pPr>
      <w:r>
        <w:t>нормативными актами Министерства просвещения РФ, приказами Министерства просвещения РФ, министерства образования</w:t>
      </w:r>
      <w:r w:rsidR="00D172DA">
        <w:t xml:space="preserve"> и науки</w:t>
      </w:r>
      <w:r>
        <w:t xml:space="preserve"> </w:t>
      </w:r>
      <w:r w:rsidR="00D172DA">
        <w:t>Карачаево-Черкесской</w:t>
      </w:r>
      <w:r w:rsidR="00CE51D1">
        <w:t xml:space="preserve"> республики</w:t>
      </w:r>
      <w:r>
        <w:t xml:space="preserve">, постановлениями Общероссийского Профсоюза образования, </w:t>
      </w:r>
      <w:r w:rsidR="00D172DA">
        <w:t>Карачаево-Черкесской</w:t>
      </w:r>
      <w:r>
        <w:t xml:space="preserve"> организации Общероссийского Профсоюза образования, настоящим Положением.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11" w:name="bookmark10"/>
      <w:bookmarkEnd w:id="11"/>
      <w:r>
        <w:t>Деятельность Клуба основывается на принципах демократии, гласности и равноправии его членов.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75"/>
        </w:tabs>
        <w:jc w:val="both"/>
      </w:pPr>
      <w:bookmarkStart w:id="12" w:name="bookmark11"/>
      <w:bookmarkEnd w:id="12"/>
      <w:r>
        <w:t>Клуб вправе иметь собственную атрибутику: эмблему, бланки дипломов, грамот и благодарственных писем</w:t>
      </w:r>
    </w:p>
    <w:p w:rsidR="00277F3B" w:rsidRDefault="008B76C0">
      <w:pPr>
        <w:pStyle w:val="11"/>
        <w:keepNext/>
        <w:keepLines/>
        <w:numPr>
          <w:ilvl w:val="0"/>
          <w:numId w:val="1"/>
        </w:numPr>
        <w:tabs>
          <w:tab w:val="left" w:pos="382"/>
        </w:tabs>
        <w:spacing w:after="0"/>
        <w:jc w:val="both"/>
      </w:pPr>
      <w:bookmarkStart w:id="13" w:name="bookmark14"/>
      <w:bookmarkStart w:id="14" w:name="bookmark12"/>
      <w:bookmarkStart w:id="15" w:name="bookmark13"/>
      <w:bookmarkStart w:id="16" w:name="bookmark15"/>
      <w:bookmarkEnd w:id="13"/>
      <w:r>
        <w:t>Цели и задачи деятельности Клуба.</w:t>
      </w:r>
      <w:bookmarkEnd w:id="14"/>
      <w:bookmarkEnd w:id="15"/>
      <w:bookmarkEnd w:id="16"/>
    </w:p>
    <w:p w:rsidR="00277F3B" w:rsidRDefault="008B76C0">
      <w:pPr>
        <w:pStyle w:val="1"/>
        <w:numPr>
          <w:ilvl w:val="1"/>
          <w:numId w:val="1"/>
        </w:numPr>
        <w:tabs>
          <w:tab w:val="left" w:pos="588"/>
        </w:tabs>
        <w:jc w:val="both"/>
      </w:pPr>
      <w:bookmarkStart w:id="17" w:name="bookmark16"/>
      <w:bookmarkEnd w:id="17"/>
      <w:r>
        <w:t>Цели деятельности Клуба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642"/>
        </w:tabs>
        <w:ind w:left="380"/>
        <w:jc w:val="both"/>
      </w:pPr>
      <w:bookmarkStart w:id="18" w:name="bookmark17"/>
      <w:bookmarkEnd w:id="18"/>
      <w:r>
        <w:t xml:space="preserve">объединение ведущих педагогических работников </w:t>
      </w:r>
      <w:r w:rsidR="00D172DA">
        <w:t>республики</w:t>
      </w:r>
      <w:r>
        <w:t xml:space="preserve"> для совместной интеллектуальной и творческой деятельности;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675"/>
        </w:tabs>
        <w:ind w:left="380"/>
        <w:jc w:val="both"/>
      </w:pPr>
      <w:bookmarkStart w:id="19" w:name="bookmark18"/>
      <w:bookmarkEnd w:id="19"/>
      <w:r>
        <w:t>вовлечение замотивированных педагогических работников в возрасте 35 лет и более в различные формы педагогического сопровождения молодых педагогов, в том числе наставничества,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642"/>
        </w:tabs>
        <w:ind w:firstLine="380"/>
        <w:jc w:val="both"/>
      </w:pPr>
      <w:bookmarkStart w:id="20" w:name="bookmark19"/>
      <w:bookmarkEnd w:id="20"/>
      <w:r>
        <w:t>повышение престижа педагогической профессии.</w:t>
      </w:r>
    </w:p>
    <w:p w:rsidR="00277F3B" w:rsidRDefault="008B76C0">
      <w:pPr>
        <w:pStyle w:val="1"/>
        <w:jc w:val="both"/>
      </w:pPr>
      <w:r>
        <w:t>2.2.1 Задачи Клуба: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722"/>
        </w:tabs>
        <w:ind w:firstLine="460"/>
      </w:pPr>
      <w:bookmarkStart w:id="21" w:name="bookmark20"/>
      <w:bookmarkEnd w:id="21"/>
      <w:r>
        <w:lastRenderedPageBreak/>
        <w:t>создание условий для профессиональной поддержки педагогов;</w:t>
      </w:r>
    </w:p>
    <w:p w:rsidR="00277F3B" w:rsidRDefault="008B76C0">
      <w:pPr>
        <w:pStyle w:val="1"/>
        <w:ind w:left="380" w:firstLine="80"/>
        <w:jc w:val="both"/>
      </w:pPr>
      <w:r>
        <w:t>-поддержка, сопровождение и моральное стимулирование педагогов области;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714"/>
        </w:tabs>
        <w:ind w:left="380" w:firstLine="80"/>
        <w:jc w:val="both"/>
      </w:pPr>
      <w:bookmarkStart w:id="22" w:name="bookmark21"/>
      <w:bookmarkEnd w:id="22"/>
      <w:r>
        <w:t>создание условий для профессиональной и разносторонней творческой самореализации педагогов;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714"/>
        </w:tabs>
        <w:ind w:left="380" w:firstLine="80"/>
        <w:jc w:val="both"/>
      </w:pPr>
      <w:bookmarkStart w:id="23" w:name="bookmark22"/>
      <w:bookmarkEnd w:id="23"/>
      <w:r>
        <w:t xml:space="preserve">содействие профессиональному общению педагогов </w:t>
      </w:r>
      <w:r w:rsidR="005E018D">
        <w:t>республики</w:t>
      </w:r>
      <w:r>
        <w:t>, а также обмен опытом;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714"/>
        </w:tabs>
        <w:ind w:left="380" w:firstLine="80"/>
        <w:jc w:val="both"/>
      </w:pPr>
      <w:bookmarkStart w:id="24" w:name="bookmark23"/>
      <w:bookmarkEnd w:id="24"/>
      <w:r>
        <w:t>создание условий для привлечения и закрепления в общеобразовательных организациях лучших выпускников вузов;</w:t>
      </w:r>
    </w:p>
    <w:p w:rsidR="00277F3B" w:rsidRDefault="008B76C0">
      <w:pPr>
        <w:pStyle w:val="1"/>
        <w:ind w:left="380" w:firstLine="80"/>
        <w:jc w:val="both"/>
      </w:pPr>
      <w:r>
        <w:t>-создание условий для актуализации и расширения, полученных педагогическими работниками в процессе профессионального образования знаний, умений и компетенций;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719"/>
        </w:tabs>
        <w:ind w:left="380" w:firstLine="80"/>
        <w:jc w:val="both"/>
      </w:pPr>
      <w:bookmarkStart w:id="25" w:name="bookmark24"/>
      <w:bookmarkEnd w:id="25"/>
      <w:r>
        <w:t>активное участие в разработке и общественной экспертизе социально значимых проектов;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724"/>
        </w:tabs>
        <w:ind w:left="380" w:firstLine="80"/>
        <w:jc w:val="both"/>
      </w:pPr>
      <w:bookmarkStart w:id="26" w:name="bookmark25"/>
      <w:bookmarkEnd w:id="26"/>
      <w:r>
        <w:t xml:space="preserve">распространение эффективного педагогического опыта на территории </w:t>
      </w:r>
      <w:r w:rsidR="005E018D">
        <w:t>Карачаево-Черкесской республики</w:t>
      </w:r>
      <w:r>
        <w:t>.</w:t>
      </w:r>
    </w:p>
    <w:p w:rsidR="00277F3B" w:rsidRDefault="008B76C0">
      <w:pPr>
        <w:pStyle w:val="1"/>
        <w:jc w:val="both"/>
      </w:pPr>
      <w:r>
        <w:t>2.3 Основные направления деятельности Клуба: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27" w:name="bookmark26"/>
      <w:bookmarkEnd w:id="27"/>
      <w:r>
        <w:t>выступать с инициативами по профессиональным и общественным вопросам, относящимся к сфере деятельности Клуба;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28" w:name="bookmark27"/>
      <w:bookmarkEnd w:id="28"/>
      <w:r>
        <w:t xml:space="preserve">вносить в установленном порядке предложения, направленные на реализацию задач Клуба, на рассмотрение министра образования </w:t>
      </w:r>
      <w:r w:rsidR="005E018D">
        <w:t xml:space="preserve">и науки </w:t>
      </w:r>
      <w:r>
        <w:t xml:space="preserve"> </w:t>
      </w:r>
      <w:r w:rsidR="005E018D">
        <w:t xml:space="preserve">Карачаево-Черкесской республики </w:t>
      </w:r>
      <w:r>
        <w:t xml:space="preserve">и председателя </w:t>
      </w:r>
      <w:r w:rsidR="005E018D">
        <w:t>Карачаево-Черкесской республиканской</w:t>
      </w:r>
      <w:r>
        <w:t xml:space="preserve"> организации Общероссийского профсоюза образования;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29" w:name="bookmark28"/>
      <w:bookmarkEnd w:id="29"/>
      <w:r>
        <w:t>организовывать профессиональные научно-образовательные, культурные, спортивно-оздоровительные мероприятия, выставки, конкурсы и др.;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spacing w:line="271" w:lineRule="auto"/>
        <w:jc w:val="both"/>
      </w:pPr>
      <w:bookmarkStart w:id="30" w:name="bookmark29"/>
      <w:bookmarkEnd w:id="30"/>
      <w:r>
        <w:t>участвовать в международных, общероссийских, межрегиональных, региональных и иных проектах и программах;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31" w:name="bookmark30"/>
      <w:bookmarkEnd w:id="31"/>
      <w:r>
        <w:t>участвовать в общественных слушаниях по вопросам, относящимся к сфере деятельности Клуба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32" w:name="bookmark31"/>
      <w:bookmarkEnd w:id="32"/>
      <w:r>
        <w:t>оказывать содействие в работе общественных организаций, сотрудничать с образовательными и иными организациями по вопросам, относящимся к сфере деятельности Клуба;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33" w:name="bookmark32"/>
      <w:bookmarkEnd w:id="33"/>
      <w:r>
        <w:t>представлять интересы и защищать права членов Клуба «Наставник» в органах местного самоуправления и государственных структурах;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34" w:name="bookmark33"/>
      <w:bookmarkEnd w:id="34"/>
      <w:r>
        <w:t>по согласованию привлекать к работе Совета руководителей и специалистов органов местного самоуправления;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3"/>
        </w:tabs>
        <w:jc w:val="both"/>
      </w:pPr>
      <w:bookmarkStart w:id="35" w:name="bookmark34"/>
      <w:bookmarkEnd w:id="35"/>
      <w:r>
        <w:t>осуществлять иную деятельность в интересах педагогов, не противоречащую действующему законодательству.</w:t>
      </w:r>
    </w:p>
    <w:p w:rsidR="00277F3B" w:rsidRDefault="008B76C0">
      <w:pPr>
        <w:pStyle w:val="1"/>
        <w:numPr>
          <w:ilvl w:val="0"/>
          <w:numId w:val="1"/>
        </w:numPr>
        <w:tabs>
          <w:tab w:val="left" w:pos="382"/>
        </w:tabs>
        <w:jc w:val="both"/>
      </w:pPr>
      <w:bookmarkStart w:id="36" w:name="bookmark35"/>
      <w:bookmarkEnd w:id="36"/>
      <w:r>
        <w:rPr>
          <w:b/>
          <w:bCs/>
        </w:rPr>
        <w:t>Порядок формирования и организационная структура Клуба.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4"/>
        </w:tabs>
        <w:spacing w:after="40"/>
        <w:jc w:val="both"/>
      </w:pPr>
      <w:bookmarkStart w:id="37" w:name="bookmark36"/>
      <w:bookmarkEnd w:id="37"/>
      <w:r>
        <w:t>Управление Клубом осуществляет коллегиальный орган - Совет клуба (далее - Совет).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4"/>
        </w:tabs>
        <w:spacing w:after="40"/>
        <w:jc w:val="both"/>
      </w:pPr>
      <w:bookmarkStart w:id="38" w:name="bookmark37"/>
      <w:bookmarkEnd w:id="38"/>
      <w:r>
        <w:lastRenderedPageBreak/>
        <w:t>Содержание работы Клуба определяется Советом Клуба.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4"/>
        </w:tabs>
        <w:spacing w:after="40"/>
        <w:jc w:val="both"/>
      </w:pPr>
      <w:bookmarkStart w:id="39" w:name="bookmark38"/>
      <w:bookmarkEnd w:id="39"/>
      <w:r>
        <w:t>Совет возглавляет председатель.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8"/>
        </w:tabs>
        <w:spacing w:after="40" w:line="271" w:lineRule="auto"/>
        <w:jc w:val="both"/>
      </w:pPr>
      <w:bookmarkStart w:id="40" w:name="bookmark39"/>
      <w:bookmarkEnd w:id="40"/>
      <w:r>
        <w:t>Председатель осуществляет созыв Совета клуба. Заседание Совета правомочно при участии в нем более половины членов Совета.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8"/>
        </w:tabs>
        <w:spacing w:after="40"/>
        <w:jc w:val="both"/>
      </w:pPr>
      <w:bookmarkStart w:id="41" w:name="bookmark40"/>
      <w:bookmarkEnd w:id="41"/>
      <w:r>
        <w:t>Решения принимаются открытым голосованием простым большинством голосов членов Совета, присутствующих на заседании.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4"/>
        </w:tabs>
        <w:spacing w:after="40"/>
        <w:jc w:val="both"/>
      </w:pPr>
      <w:bookmarkStart w:id="42" w:name="bookmark41"/>
      <w:bookmarkEnd w:id="42"/>
      <w:r>
        <w:t>Заседание Совета собираются не реже одного раза в 3 месяца.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8"/>
        </w:tabs>
        <w:spacing w:after="40"/>
        <w:jc w:val="both"/>
      </w:pPr>
      <w:bookmarkStart w:id="43" w:name="bookmark42"/>
      <w:bookmarkEnd w:id="43"/>
      <w:r>
        <w:t>Совет Клуба осуществляет прием в члены Клуба педагогов, а также исключение их членов из Клуба.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94"/>
        </w:tabs>
        <w:spacing w:after="40" w:line="271" w:lineRule="auto"/>
        <w:jc w:val="both"/>
      </w:pPr>
      <w:bookmarkStart w:id="44" w:name="bookmark43"/>
      <w:bookmarkEnd w:id="44"/>
      <w:r>
        <w:t>Совет разрабатывает план работы Клуба на год, представляет на общее собрание членов Клуба отчет о работе за год.</w:t>
      </w:r>
    </w:p>
    <w:p w:rsidR="00277F3B" w:rsidRDefault="008B76C0">
      <w:pPr>
        <w:pStyle w:val="1"/>
        <w:spacing w:after="40"/>
        <w:jc w:val="both"/>
      </w:pPr>
      <w:r>
        <w:t>3.10. Общее собрание членов Клуба считается правомочным, если в его работе принимает участие не менее 50% членов (плюс один голос).</w:t>
      </w:r>
    </w:p>
    <w:p w:rsidR="00277F3B" w:rsidRDefault="008B76C0">
      <w:pPr>
        <w:pStyle w:val="11"/>
        <w:keepNext/>
        <w:keepLines/>
        <w:numPr>
          <w:ilvl w:val="0"/>
          <w:numId w:val="1"/>
        </w:numPr>
        <w:tabs>
          <w:tab w:val="left" w:pos="387"/>
        </w:tabs>
        <w:jc w:val="both"/>
      </w:pPr>
      <w:bookmarkStart w:id="45" w:name="bookmark46"/>
      <w:bookmarkStart w:id="46" w:name="bookmark44"/>
      <w:bookmarkStart w:id="47" w:name="bookmark45"/>
      <w:bookmarkStart w:id="48" w:name="bookmark47"/>
      <w:bookmarkEnd w:id="45"/>
      <w:r>
        <w:t>Формы деятельности Клуба.</w:t>
      </w:r>
      <w:bookmarkEnd w:id="46"/>
      <w:bookmarkEnd w:id="47"/>
      <w:bookmarkEnd w:id="48"/>
    </w:p>
    <w:p w:rsidR="00277F3B" w:rsidRDefault="008B76C0">
      <w:pPr>
        <w:pStyle w:val="1"/>
        <w:numPr>
          <w:ilvl w:val="1"/>
          <w:numId w:val="1"/>
        </w:numPr>
        <w:tabs>
          <w:tab w:val="left" w:pos="598"/>
        </w:tabs>
        <w:spacing w:after="40"/>
        <w:jc w:val="both"/>
      </w:pPr>
      <w:bookmarkStart w:id="49" w:name="bookmark48"/>
      <w:bookmarkEnd w:id="49"/>
      <w:r>
        <w:t>Общее собрание членов Клуба, проводится не реже одного раза в год.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03"/>
        </w:tabs>
        <w:spacing w:after="40"/>
        <w:jc w:val="both"/>
      </w:pPr>
      <w:bookmarkStart w:id="50" w:name="bookmark49"/>
      <w:bookmarkEnd w:id="50"/>
      <w:r>
        <w:t>Для достижения поставленных целей и задач в рамках деятельности Клуба могут быть организованы: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82"/>
        </w:tabs>
        <w:spacing w:after="40"/>
        <w:jc w:val="both"/>
      </w:pPr>
      <w:bookmarkStart w:id="51" w:name="bookmark50"/>
      <w:bookmarkEnd w:id="51"/>
      <w:r>
        <w:t>мероприятия, направленные на обмен и распространение информации регионального, межрегионального и общероссийского уровней о положительном опыте реализации образовательных программ и проектов;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518"/>
        </w:tabs>
        <w:spacing w:after="40"/>
        <w:jc w:val="both"/>
      </w:pPr>
      <w:bookmarkStart w:id="52" w:name="bookmark51"/>
      <w:bookmarkEnd w:id="52"/>
      <w:r>
        <w:t>информационный банк данных наставников и инновационных педагогических практик;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518"/>
        </w:tabs>
        <w:spacing w:after="40"/>
        <w:jc w:val="both"/>
      </w:pPr>
      <w:bookmarkStart w:id="53" w:name="bookmark52"/>
      <w:bookmarkEnd w:id="53"/>
      <w:r>
        <w:t>подготовка и методическое сопровождение участников конкурсов профессионального мастерства, а также работа в составе жюри конкурсов профессионального мастерства.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2"/>
        </w:tabs>
        <w:spacing w:after="40"/>
        <w:jc w:val="both"/>
      </w:pPr>
      <w:bookmarkStart w:id="54" w:name="bookmark53"/>
      <w:bookmarkEnd w:id="54"/>
      <w:r>
        <w:t>конференции и форумы педагогов;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2"/>
        </w:tabs>
        <w:spacing w:after="40" w:line="271" w:lineRule="auto"/>
        <w:jc w:val="both"/>
      </w:pPr>
      <w:bookmarkStart w:id="55" w:name="bookmark54"/>
      <w:bookmarkEnd w:id="55"/>
      <w:r>
        <w:t>семинары, творческие мастерские, мастер-классы и другие педагогические активности;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7"/>
        </w:tabs>
        <w:spacing w:after="40"/>
        <w:jc w:val="both"/>
      </w:pPr>
      <w:bookmarkStart w:id="56" w:name="bookmark55"/>
      <w:bookmarkEnd w:id="56"/>
      <w:r>
        <w:t>информационная и организационная поддержка различных социально значимых акций и мероприятий.</w:t>
      </w:r>
    </w:p>
    <w:p w:rsidR="00277F3B" w:rsidRDefault="008B76C0">
      <w:pPr>
        <w:pStyle w:val="11"/>
        <w:keepNext/>
        <w:keepLines/>
        <w:numPr>
          <w:ilvl w:val="0"/>
          <w:numId w:val="1"/>
        </w:numPr>
        <w:tabs>
          <w:tab w:val="left" w:pos="387"/>
        </w:tabs>
        <w:jc w:val="both"/>
      </w:pPr>
      <w:bookmarkStart w:id="57" w:name="bookmark58"/>
      <w:bookmarkStart w:id="58" w:name="bookmark56"/>
      <w:bookmarkStart w:id="59" w:name="bookmark57"/>
      <w:bookmarkStart w:id="60" w:name="bookmark59"/>
      <w:bookmarkEnd w:id="57"/>
      <w:r>
        <w:t>Права и обязанности членов Клуба.</w:t>
      </w:r>
      <w:bookmarkEnd w:id="58"/>
      <w:bookmarkEnd w:id="59"/>
      <w:bookmarkEnd w:id="60"/>
    </w:p>
    <w:p w:rsidR="00277F3B" w:rsidRDefault="008B76C0">
      <w:pPr>
        <w:pStyle w:val="1"/>
        <w:numPr>
          <w:ilvl w:val="1"/>
          <w:numId w:val="1"/>
        </w:numPr>
        <w:tabs>
          <w:tab w:val="left" w:pos="589"/>
        </w:tabs>
        <w:spacing w:after="40"/>
        <w:jc w:val="both"/>
      </w:pPr>
      <w:bookmarkStart w:id="61" w:name="bookmark60"/>
      <w:bookmarkEnd w:id="61"/>
      <w:r>
        <w:t>Член Клуба имеет право: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2"/>
        </w:tabs>
        <w:spacing w:after="40"/>
        <w:jc w:val="both"/>
      </w:pPr>
      <w:bookmarkStart w:id="62" w:name="bookmark61"/>
      <w:bookmarkEnd w:id="62"/>
      <w:r>
        <w:t>вносить свои предложения в программу деятельности Клуба;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2"/>
        </w:tabs>
        <w:spacing w:after="40"/>
        <w:jc w:val="both"/>
      </w:pPr>
      <w:bookmarkStart w:id="63" w:name="bookmark62"/>
      <w:bookmarkEnd w:id="63"/>
      <w:r>
        <w:t>активно участвовать в плановых мероприятиях Клуба;</w:t>
      </w:r>
    </w:p>
    <w:p w:rsidR="00277F3B" w:rsidRDefault="008B76C0">
      <w:pPr>
        <w:pStyle w:val="1"/>
        <w:numPr>
          <w:ilvl w:val="0"/>
          <w:numId w:val="2"/>
        </w:numPr>
        <w:tabs>
          <w:tab w:val="left" w:pos="277"/>
        </w:tabs>
        <w:spacing w:after="40" w:line="271" w:lineRule="auto"/>
        <w:jc w:val="both"/>
      </w:pPr>
      <w:bookmarkStart w:id="64" w:name="bookmark63"/>
      <w:bookmarkEnd w:id="64"/>
      <w:r>
        <w:t>пользоваться информацией о деятельности Клуба в своей профессиональной деятельности;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38"/>
        </w:tabs>
        <w:spacing w:after="40"/>
        <w:jc w:val="both"/>
      </w:pPr>
      <w:bookmarkStart w:id="65" w:name="bookmark64"/>
      <w:bookmarkEnd w:id="65"/>
      <w:r>
        <w:t>Член Клуба обязан соблюдать настоящее Положение;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43"/>
        </w:tabs>
        <w:spacing w:after="40"/>
        <w:jc w:val="both"/>
      </w:pPr>
      <w:bookmarkStart w:id="66" w:name="bookmark65"/>
      <w:bookmarkEnd w:id="66"/>
      <w:r>
        <w:t>Присвоение статуса члена Клуба и его прекращение осуществляется на основании личного заявления.</w:t>
      </w:r>
    </w:p>
    <w:p w:rsidR="00277F3B" w:rsidRDefault="008B76C0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67" w:name="bookmark68"/>
      <w:bookmarkStart w:id="68" w:name="bookmark66"/>
      <w:bookmarkStart w:id="69" w:name="bookmark67"/>
      <w:bookmarkStart w:id="70" w:name="bookmark69"/>
      <w:bookmarkEnd w:id="67"/>
      <w:r>
        <w:lastRenderedPageBreak/>
        <w:t>Порядок внесения вопросов на рассмотрение Совета.</w:t>
      </w:r>
      <w:bookmarkEnd w:id="68"/>
      <w:bookmarkEnd w:id="69"/>
      <w:bookmarkEnd w:id="70"/>
    </w:p>
    <w:p w:rsidR="00277F3B" w:rsidRDefault="008B76C0">
      <w:pPr>
        <w:pStyle w:val="1"/>
        <w:numPr>
          <w:ilvl w:val="1"/>
          <w:numId w:val="1"/>
        </w:numPr>
        <w:tabs>
          <w:tab w:val="left" w:pos="552"/>
        </w:tabs>
        <w:spacing w:after="40"/>
        <w:jc w:val="both"/>
      </w:pPr>
      <w:bookmarkStart w:id="71" w:name="bookmark70"/>
      <w:bookmarkEnd w:id="71"/>
      <w:r>
        <w:t xml:space="preserve">Правом внесения вопросов на рассмотрение Совета обладают </w:t>
      </w:r>
      <w:r w:rsidR="005E018D">
        <w:t>Карачаево-Черкесская республиканская</w:t>
      </w:r>
      <w:r>
        <w:t xml:space="preserve"> организация Общероссийского Профсоюза образования, Министерство образования</w:t>
      </w:r>
      <w:r w:rsidR="005E018D">
        <w:t xml:space="preserve"> и науки</w:t>
      </w:r>
      <w:r>
        <w:t xml:space="preserve"> </w:t>
      </w:r>
      <w:r w:rsidR="005E018D">
        <w:t>Карачаево-Черкесской республики</w:t>
      </w:r>
      <w:r>
        <w:t xml:space="preserve">, органы государственной и муниципальной власти </w:t>
      </w:r>
      <w:r w:rsidR="005E018D">
        <w:t>Карачаево-Черкесской республики</w:t>
      </w:r>
      <w:r>
        <w:t xml:space="preserve">, руководители образовательных организаций </w:t>
      </w:r>
      <w:r w:rsidR="005E018D">
        <w:t>Карачаево-Черкесской республики</w:t>
      </w:r>
      <w:r>
        <w:t xml:space="preserve">, молодежные общественные объединения, действующие на территории </w:t>
      </w:r>
      <w:r w:rsidR="005E018D">
        <w:t>Карачаево-Черкесской республики</w:t>
      </w:r>
      <w:r>
        <w:t>, органы студенческого самоуправления, председатель и члены Клуба. Прочие организации и объединения вносят вопросы на рассмотрения Совета на основании соглашений, заключаемых с Клубом.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682"/>
        </w:tabs>
        <w:spacing w:after="40"/>
        <w:jc w:val="both"/>
      </w:pPr>
      <w:bookmarkStart w:id="72" w:name="bookmark71"/>
      <w:bookmarkEnd w:id="72"/>
      <w:r>
        <w:t>Внесение вопроса на рассмотрение Совета производиться путем направления соответствующего обращения на имя председателя Клуба.</w:t>
      </w:r>
    </w:p>
    <w:p w:rsidR="00277F3B" w:rsidRDefault="008B76C0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73" w:name="bookmark74"/>
      <w:bookmarkStart w:id="74" w:name="bookmark72"/>
      <w:bookmarkStart w:id="75" w:name="bookmark73"/>
      <w:bookmarkStart w:id="76" w:name="bookmark75"/>
      <w:bookmarkEnd w:id="73"/>
      <w:r>
        <w:t>Порядок внесения изменений и дополнений в Положение.</w:t>
      </w:r>
      <w:bookmarkEnd w:id="74"/>
      <w:bookmarkEnd w:id="75"/>
      <w:bookmarkEnd w:id="76"/>
    </w:p>
    <w:p w:rsidR="00277F3B" w:rsidRDefault="008B76C0">
      <w:pPr>
        <w:pStyle w:val="1"/>
        <w:numPr>
          <w:ilvl w:val="1"/>
          <w:numId w:val="1"/>
        </w:numPr>
        <w:tabs>
          <w:tab w:val="left" w:pos="682"/>
        </w:tabs>
        <w:spacing w:after="40"/>
        <w:jc w:val="both"/>
      </w:pPr>
      <w:bookmarkStart w:id="77" w:name="bookmark76"/>
      <w:bookmarkEnd w:id="77"/>
      <w:r>
        <w:t xml:space="preserve">Инициаторами внесения изменений и дополнений в настоящее Положение могут выступать министерство образования </w:t>
      </w:r>
      <w:r w:rsidR="005E018D">
        <w:t xml:space="preserve">и науки Карачаево-Черкесской республики </w:t>
      </w:r>
      <w:r>
        <w:t xml:space="preserve">и </w:t>
      </w:r>
      <w:r w:rsidR="005E018D">
        <w:t>Карачаево-Черкесская республиканская</w:t>
      </w:r>
      <w:r>
        <w:t xml:space="preserve"> организация Общероссийского Профсоюза образования.</w:t>
      </w:r>
    </w:p>
    <w:p w:rsidR="00277F3B" w:rsidRDefault="008B76C0">
      <w:pPr>
        <w:pStyle w:val="1"/>
        <w:numPr>
          <w:ilvl w:val="1"/>
          <w:numId w:val="1"/>
        </w:numPr>
        <w:tabs>
          <w:tab w:val="left" w:pos="547"/>
        </w:tabs>
        <w:spacing w:after="40"/>
        <w:jc w:val="both"/>
      </w:pPr>
      <w:bookmarkStart w:id="78" w:name="bookmark77"/>
      <w:bookmarkEnd w:id="78"/>
      <w:r>
        <w:t>Проекты изменений и дополнений в настоящее Положение выносятся на голосование в ходе пленарного заседания Клуба в случае их принятия большинством голосов при наличии кворума.</w:t>
      </w:r>
    </w:p>
    <w:p w:rsidR="00277F3B" w:rsidRDefault="008B76C0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79" w:name="bookmark80"/>
      <w:bookmarkStart w:id="80" w:name="bookmark78"/>
      <w:bookmarkStart w:id="81" w:name="bookmark79"/>
      <w:bookmarkStart w:id="82" w:name="bookmark81"/>
      <w:bookmarkEnd w:id="79"/>
      <w:r>
        <w:t>Порядок ликвидации Клуба.</w:t>
      </w:r>
      <w:bookmarkEnd w:id="80"/>
      <w:bookmarkEnd w:id="81"/>
      <w:bookmarkEnd w:id="82"/>
    </w:p>
    <w:p w:rsidR="00277F3B" w:rsidRDefault="008B76C0">
      <w:pPr>
        <w:pStyle w:val="1"/>
        <w:numPr>
          <w:ilvl w:val="1"/>
          <w:numId w:val="1"/>
        </w:numPr>
        <w:tabs>
          <w:tab w:val="left" w:pos="682"/>
        </w:tabs>
        <w:spacing w:after="40" w:line="271" w:lineRule="auto"/>
        <w:jc w:val="both"/>
        <w:sectPr w:rsidR="00277F3B">
          <w:pgSz w:w="11900" w:h="16840"/>
          <w:pgMar w:top="616" w:right="737" w:bottom="807" w:left="1529" w:header="188" w:footer="379" w:gutter="0"/>
          <w:pgNumType w:start="1"/>
          <w:cols w:space="720"/>
          <w:noEndnote/>
          <w:docGrid w:linePitch="360"/>
        </w:sectPr>
      </w:pPr>
      <w:bookmarkStart w:id="83" w:name="bookmark82"/>
      <w:bookmarkEnd w:id="83"/>
      <w:r>
        <w:t>Реорганизация или ликвидация Клуба осуществляется по решению учредителей на основании решения общего собрания членов Клуба.</w:t>
      </w:r>
    </w:p>
    <w:p w:rsidR="00277F3B" w:rsidRDefault="008B76C0">
      <w:pPr>
        <w:pStyle w:val="20"/>
        <w:spacing w:line="240" w:lineRule="auto"/>
        <w:ind w:firstLine="0"/>
        <w:jc w:val="right"/>
      </w:pPr>
      <w:r>
        <w:lastRenderedPageBreak/>
        <w:t>Приложение 1</w:t>
      </w:r>
    </w:p>
    <w:p w:rsidR="00277F3B" w:rsidRDefault="008B76C0">
      <w:pPr>
        <w:pStyle w:val="20"/>
        <w:spacing w:line="240" w:lineRule="auto"/>
        <w:ind w:firstLine="0"/>
        <w:jc w:val="right"/>
      </w:pPr>
      <w:r>
        <w:t>Председателю Клуба «Наставник</w:t>
      </w:r>
      <w:r w:rsidR="005E018D">
        <w:t>09</w:t>
      </w:r>
      <w:r>
        <w:t>»</w:t>
      </w:r>
    </w:p>
    <w:p w:rsidR="005E018D" w:rsidRDefault="005E018D">
      <w:pPr>
        <w:pStyle w:val="20"/>
        <w:ind w:firstLine="0"/>
        <w:jc w:val="center"/>
      </w:pPr>
      <w:r>
        <w:t xml:space="preserve">                                                                                Карачаево-Черкесской республики </w:t>
      </w:r>
    </w:p>
    <w:p w:rsidR="005E018D" w:rsidRDefault="005E018D">
      <w:pPr>
        <w:pStyle w:val="20"/>
        <w:ind w:firstLine="0"/>
        <w:jc w:val="center"/>
      </w:pPr>
    </w:p>
    <w:p w:rsidR="005E018D" w:rsidRDefault="005E018D">
      <w:pPr>
        <w:pStyle w:val="20"/>
        <w:ind w:firstLine="0"/>
        <w:jc w:val="center"/>
      </w:pPr>
    </w:p>
    <w:p w:rsidR="005E018D" w:rsidRDefault="005E018D">
      <w:pPr>
        <w:pStyle w:val="20"/>
        <w:ind w:firstLine="0"/>
        <w:jc w:val="center"/>
      </w:pPr>
    </w:p>
    <w:p w:rsidR="005E018D" w:rsidRDefault="005E018D">
      <w:pPr>
        <w:pStyle w:val="20"/>
        <w:ind w:firstLine="0"/>
        <w:jc w:val="center"/>
      </w:pPr>
    </w:p>
    <w:p w:rsidR="00277F3B" w:rsidRDefault="008B76C0">
      <w:pPr>
        <w:pStyle w:val="20"/>
        <w:ind w:firstLine="0"/>
        <w:jc w:val="center"/>
      </w:pPr>
      <w:r>
        <w:t>Заявление.</w:t>
      </w:r>
    </w:p>
    <w:p w:rsidR="00277F3B" w:rsidRDefault="008B76C0">
      <w:pPr>
        <w:pStyle w:val="20"/>
        <w:tabs>
          <w:tab w:val="left" w:leader="underscore" w:pos="8026"/>
        </w:tabs>
        <w:jc w:val="both"/>
      </w:pPr>
      <w:r>
        <w:t>Педагог</w:t>
      </w:r>
      <w:r>
        <w:tab/>
      </w:r>
    </w:p>
    <w:p w:rsidR="00277F3B" w:rsidRDefault="008B76C0">
      <w:pPr>
        <w:pStyle w:val="20"/>
        <w:tabs>
          <w:tab w:val="left" w:leader="underscore" w:pos="4546"/>
        </w:tabs>
        <w:jc w:val="both"/>
      </w:pPr>
      <w:r>
        <w:t>Дата рождения</w:t>
      </w:r>
      <w:r>
        <w:tab/>
      </w:r>
    </w:p>
    <w:p w:rsidR="00277F3B" w:rsidRDefault="008B76C0">
      <w:pPr>
        <w:pStyle w:val="20"/>
        <w:jc w:val="both"/>
      </w:pPr>
      <w:r>
        <w:t>Стаж работы в образовательном учреждении</w:t>
      </w:r>
    </w:p>
    <w:p w:rsidR="00277F3B" w:rsidRDefault="008B76C0">
      <w:pPr>
        <w:pStyle w:val="20"/>
        <w:spacing w:after="400"/>
        <w:jc w:val="both"/>
      </w:pPr>
      <w:r>
        <w:t>Прошу принять меня в члены Клуба «Наставник</w:t>
      </w:r>
      <w:r w:rsidR="005E018D">
        <w:t>09</w:t>
      </w:r>
      <w:r>
        <w:t xml:space="preserve">» </w:t>
      </w:r>
      <w:r w:rsidR="005E018D">
        <w:t>Карачаево-Черкесской республики</w:t>
      </w:r>
      <w:r>
        <w:t xml:space="preserve">. Настоящим заявлением изъявляю свое желание содействовать Совету молодых педагогов </w:t>
      </w:r>
      <w:r w:rsidR="005E018D">
        <w:t xml:space="preserve">Карачаево-Черкесской республики </w:t>
      </w:r>
      <w:r>
        <w:t>в реализации целей и задач, предусмотренных Положением «О клубе «Наставник</w:t>
      </w:r>
      <w:r w:rsidR="005E018D">
        <w:t>09</w:t>
      </w:r>
      <w:r>
        <w:t xml:space="preserve">» </w:t>
      </w:r>
      <w:r w:rsidR="005E018D">
        <w:t>Карачаево-Черкесской республики</w:t>
      </w:r>
      <w:r>
        <w:t>».</w:t>
      </w:r>
    </w:p>
    <w:p w:rsidR="00277F3B" w:rsidRDefault="008B76C0">
      <w:pPr>
        <w:pStyle w:val="20"/>
        <w:jc w:val="both"/>
      </w:pPr>
      <w:r>
        <w:t>С положением ознакомлен (а) и обязуюсь его исполнять.</w:t>
      </w:r>
    </w:p>
    <w:p w:rsidR="005E018D" w:rsidRDefault="005E018D">
      <w:pPr>
        <w:pStyle w:val="20"/>
        <w:jc w:val="both"/>
      </w:pPr>
    </w:p>
    <w:p w:rsidR="005E018D" w:rsidRDefault="005E018D">
      <w:pPr>
        <w:pStyle w:val="20"/>
        <w:jc w:val="both"/>
      </w:pPr>
    </w:p>
    <w:p w:rsidR="005E018D" w:rsidRDefault="005E018D">
      <w:pPr>
        <w:pStyle w:val="20"/>
        <w:jc w:val="both"/>
      </w:pPr>
    </w:p>
    <w:p w:rsidR="00277F3B" w:rsidRDefault="008B76C0">
      <w:pPr>
        <w:pStyle w:val="20"/>
        <w:tabs>
          <w:tab w:val="left" w:pos="5568"/>
        </w:tabs>
        <w:jc w:val="both"/>
      </w:pPr>
      <w:r>
        <w:t>Дата</w:t>
      </w:r>
      <w:r>
        <w:tab/>
        <w:t>Подпись</w:t>
      </w:r>
    </w:p>
    <w:sectPr w:rsidR="00277F3B">
      <w:pgSz w:w="11900" w:h="16840"/>
      <w:pgMar w:top="1076" w:right="821" w:bottom="1076" w:left="1666" w:header="648" w:footer="6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51" w:rsidRDefault="008D6451">
      <w:r>
        <w:separator/>
      </w:r>
    </w:p>
  </w:endnote>
  <w:endnote w:type="continuationSeparator" w:id="0">
    <w:p w:rsidR="008D6451" w:rsidRDefault="008D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51" w:rsidRDefault="008D6451"/>
  </w:footnote>
  <w:footnote w:type="continuationSeparator" w:id="0">
    <w:p w:rsidR="008D6451" w:rsidRDefault="008D6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970"/>
    <w:multiLevelType w:val="multilevel"/>
    <w:tmpl w:val="18A60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18319B"/>
    <w:multiLevelType w:val="multilevel"/>
    <w:tmpl w:val="752CA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7F3B"/>
    <w:rsid w:val="00277F3B"/>
    <w:rsid w:val="00502855"/>
    <w:rsid w:val="005E018D"/>
    <w:rsid w:val="008B76C0"/>
    <w:rsid w:val="008D6451"/>
    <w:rsid w:val="00A0033B"/>
    <w:rsid w:val="00CE51D1"/>
    <w:rsid w:val="00D1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687C"/>
  <w15:docId w15:val="{41AC33D6-7ADF-44F5-8847-A85E398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0" w:line="276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cp:lastModifiedBy>User</cp:lastModifiedBy>
  <cp:revision>4</cp:revision>
  <dcterms:created xsi:type="dcterms:W3CDTF">2023-02-07T14:54:00Z</dcterms:created>
  <dcterms:modified xsi:type="dcterms:W3CDTF">2023-03-02T09:38:00Z</dcterms:modified>
</cp:coreProperties>
</file>