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172"/>
        <w:gridCol w:w="1245"/>
        <w:gridCol w:w="3367"/>
      </w:tblGrid>
      <w:tr w:rsidR="00A429F5" w:rsidTr="004C2B51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A429F5" w:rsidRDefault="00A429F5" w:rsidP="004C2B51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A429F5" w:rsidRDefault="008D3570" w:rsidP="004C2B51">
            <w:pPr>
              <w:snapToGrid w:val="0"/>
              <w:jc w:val="right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6415" cy="57785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BE0119" w:rsidRDefault="00BE0119" w:rsidP="004C2B51">
            <w:pPr>
              <w:snapToGrid w:val="0"/>
              <w:jc w:val="right"/>
              <w:rPr>
                <w:szCs w:val="28"/>
              </w:rPr>
            </w:pPr>
          </w:p>
        </w:tc>
      </w:tr>
      <w:tr w:rsidR="00A429F5" w:rsidTr="00FE50B3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A429F5" w:rsidRPr="004642A6" w:rsidRDefault="00A429F5" w:rsidP="004C2B5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42A6"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A429F5" w:rsidRDefault="00A429F5" w:rsidP="004C2B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(ОБЩЕРОССИЙСКИЙ ПРОФСОЮЗ ОБРАЗОВАНИЯ)</w:t>
            </w:r>
          </w:p>
          <w:p w:rsidR="00A429F5" w:rsidRPr="00FE50B3" w:rsidRDefault="00A429F5" w:rsidP="004C2B51">
            <w:pPr>
              <w:pStyle w:val="3"/>
              <w:rPr>
                <w:b/>
                <w:sz w:val="32"/>
                <w:szCs w:val="32"/>
              </w:rPr>
            </w:pPr>
            <w:r w:rsidRPr="00FE50B3">
              <w:rPr>
                <w:b/>
                <w:sz w:val="32"/>
                <w:szCs w:val="32"/>
              </w:rPr>
              <w:t>ИСПОЛНИТЕЛЬНЫЙ КОМИТЕТ ПРОФСОЮЗА</w:t>
            </w:r>
          </w:p>
          <w:p w:rsidR="00A429F5" w:rsidRPr="00FE50B3" w:rsidRDefault="00A429F5" w:rsidP="004C2B51">
            <w:pPr>
              <w:pStyle w:val="3"/>
              <w:rPr>
                <w:b/>
                <w:sz w:val="36"/>
                <w:szCs w:val="36"/>
              </w:rPr>
            </w:pPr>
            <w:r w:rsidRPr="00FE50B3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A429F5" w:rsidTr="004C2B51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A429F5" w:rsidRPr="00C8645A" w:rsidRDefault="00A429F5" w:rsidP="004C2B51">
            <w:pPr>
              <w:snapToGrid w:val="0"/>
              <w:jc w:val="center"/>
              <w:rPr>
                <w:szCs w:val="28"/>
              </w:rPr>
            </w:pPr>
          </w:p>
          <w:p w:rsidR="00A429F5" w:rsidRPr="00C8645A" w:rsidRDefault="00BE0119" w:rsidP="004C2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429F5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</w:t>
            </w:r>
            <w:r w:rsidR="00A429F5" w:rsidRPr="00C8645A">
              <w:rPr>
                <w:szCs w:val="28"/>
              </w:rPr>
              <w:t xml:space="preserve"> 201</w:t>
            </w:r>
            <w:r>
              <w:rPr>
                <w:szCs w:val="28"/>
              </w:rPr>
              <w:t>3</w:t>
            </w:r>
            <w:r w:rsidR="00A429F5" w:rsidRPr="00C8645A">
              <w:rPr>
                <w:szCs w:val="28"/>
              </w:rPr>
              <w:t xml:space="preserve"> г.</w:t>
            </w:r>
          </w:p>
          <w:p w:rsidR="00A429F5" w:rsidRPr="00C8645A" w:rsidRDefault="00A429F5" w:rsidP="004C2B51">
            <w:pPr>
              <w:rPr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A429F5" w:rsidRPr="00C8645A" w:rsidRDefault="00A429F5" w:rsidP="004C2B51">
            <w:pPr>
              <w:snapToGrid w:val="0"/>
              <w:jc w:val="center"/>
              <w:rPr>
                <w:szCs w:val="28"/>
              </w:rPr>
            </w:pPr>
            <w:r w:rsidRPr="00C8645A">
              <w:rPr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A429F5" w:rsidRPr="00C8645A" w:rsidRDefault="00A429F5" w:rsidP="00BE0119">
            <w:pPr>
              <w:snapToGrid w:val="0"/>
              <w:jc w:val="center"/>
              <w:rPr>
                <w:szCs w:val="28"/>
              </w:rPr>
            </w:pPr>
            <w:r w:rsidRPr="00C8645A">
              <w:rPr>
                <w:szCs w:val="28"/>
              </w:rPr>
              <w:br/>
            </w:r>
            <w:r w:rsidR="004642A6">
              <w:rPr>
                <w:szCs w:val="28"/>
              </w:rPr>
              <w:t xml:space="preserve">  </w:t>
            </w:r>
            <w:r w:rsidRPr="00C8645A">
              <w:rPr>
                <w:szCs w:val="28"/>
              </w:rPr>
              <w:t xml:space="preserve">№ </w:t>
            </w:r>
            <w:r w:rsidR="00C8549A">
              <w:rPr>
                <w:szCs w:val="28"/>
              </w:rPr>
              <w:t>13</w:t>
            </w:r>
            <w:r w:rsidR="003A286D">
              <w:rPr>
                <w:szCs w:val="28"/>
              </w:rPr>
              <w:t>-9</w:t>
            </w:r>
          </w:p>
        </w:tc>
      </w:tr>
      <w:tr w:rsidR="00A429F5" w:rsidTr="004C2B51">
        <w:trPr>
          <w:trHeight w:val="1902"/>
        </w:trPr>
        <w:tc>
          <w:tcPr>
            <w:tcW w:w="5809" w:type="dxa"/>
            <w:gridSpan w:val="4"/>
            <w:shd w:val="clear" w:color="auto" w:fill="auto"/>
          </w:tcPr>
          <w:p w:rsidR="00A429F5" w:rsidRDefault="00A429F5" w:rsidP="004C2B51">
            <w:pPr>
              <w:ind w:left="456"/>
              <w:rPr>
                <w:b/>
                <w:szCs w:val="28"/>
              </w:rPr>
            </w:pPr>
          </w:p>
          <w:p w:rsidR="00A429F5" w:rsidRDefault="00A429F5" w:rsidP="004C2B51">
            <w:pPr>
              <w:ind w:left="45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Положение </w:t>
            </w:r>
          </w:p>
          <w:p w:rsidR="00A429F5" w:rsidRPr="00794BC9" w:rsidRDefault="00A429F5" w:rsidP="004C2B51">
            <w:pPr>
              <w:ind w:left="45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BE0119">
              <w:rPr>
                <w:b/>
                <w:szCs w:val="28"/>
              </w:rPr>
              <w:t>внештатно</w:t>
            </w:r>
            <w:r w:rsidR="00CE703B">
              <w:rPr>
                <w:b/>
                <w:szCs w:val="28"/>
              </w:rPr>
              <w:t>м</w:t>
            </w:r>
            <w:r w:rsidR="00BE0119">
              <w:rPr>
                <w:b/>
                <w:szCs w:val="28"/>
              </w:rPr>
              <w:t xml:space="preserve"> техническо</w:t>
            </w:r>
            <w:r w:rsidR="00CE703B">
              <w:rPr>
                <w:b/>
                <w:szCs w:val="28"/>
              </w:rPr>
              <w:t>м</w:t>
            </w:r>
            <w:r w:rsidR="00BE0119">
              <w:rPr>
                <w:b/>
                <w:szCs w:val="28"/>
              </w:rPr>
              <w:t xml:space="preserve"> инспек</w:t>
            </w:r>
            <w:r w:rsidR="00CE703B">
              <w:rPr>
                <w:b/>
                <w:szCs w:val="28"/>
              </w:rPr>
              <w:t>торе</w:t>
            </w:r>
            <w:r>
              <w:rPr>
                <w:b/>
                <w:szCs w:val="28"/>
              </w:rPr>
              <w:t xml:space="preserve"> труда </w:t>
            </w:r>
            <w:r w:rsidRPr="00794BC9">
              <w:rPr>
                <w:b/>
                <w:szCs w:val="28"/>
              </w:rPr>
              <w:t>Профсоюза</w:t>
            </w:r>
            <w:r>
              <w:rPr>
                <w:b/>
                <w:szCs w:val="28"/>
              </w:rPr>
              <w:t xml:space="preserve"> </w:t>
            </w:r>
            <w:r w:rsidRPr="00794BC9">
              <w:rPr>
                <w:b/>
                <w:szCs w:val="28"/>
              </w:rPr>
              <w:t xml:space="preserve">работников народного образования </w:t>
            </w:r>
            <w:r>
              <w:rPr>
                <w:b/>
                <w:szCs w:val="28"/>
              </w:rPr>
              <w:t xml:space="preserve">и </w:t>
            </w:r>
            <w:r w:rsidRPr="00794BC9">
              <w:rPr>
                <w:b/>
                <w:szCs w:val="28"/>
              </w:rPr>
              <w:t>науки Российской Федерации</w:t>
            </w:r>
          </w:p>
          <w:p w:rsidR="00A429F5" w:rsidRDefault="00A429F5" w:rsidP="004C2B51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A429F5" w:rsidRDefault="00A429F5" w:rsidP="004C2B51">
            <w:pPr>
              <w:snapToGrid w:val="0"/>
              <w:ind w:right="6236"/>
              <w:rPr>
                <w:szCs w:val="28"/>
              </w:rPr>
            </w:pPr>
          </w:p>
        </w:tc>
      </w:tr>
    </w:tbl>
    <w:p w:rsidR="00A429F5" w:rsidRDefault="00A429F5" w:rsidP="00A429F5">
      <w:pPr>
        <w:ind w:firstLine="709"/>
        <w:jc w:val="both"/>
        <w:rPr>
          <w:b/>
          <w:szCs w:val="28"/>
        </w:rPr>
      </w:pPr>
      <w:r w:rsidRPr="00453CF5">
        <w:rPr>
          <w:bCs/>
          <w:szCs w:val="28"/>
        </w:rPr>
        <w:t xml:space="preserve">В целях </w:t>
      </w:r>
      <w:r>
        <w:rPr>
          <w:bCs/>
          <w:szCs w:val="28"/>
        </w:rPr>
        <w:t xml:space="preserve">улучшения </w:t>
      </w:r>
      <w:r>
        <w:rPr>
          <w:color w:val="000000"/>
          <w:spacing w:val="-4"/>
          <w:szCs w:val="28"/>
        </w:rPr>
        <w:t xml:space="preserve">деятельности </w:t>
      </w:r>
      <w:r w:rsidR="00BE0119">
        <w:rPr>
          <w:color w:val="000000"/>
          <w:spacing w:val="-4"/>
          <w:szCs w:val="28"/>
        </w:rPr>
        <w:t xml:space="preserve">внештатной </w:t>
      </w:r>
      <w:r>
        <w:rPr>
          <w:color w:val="000000"/>
          <w:spacing w:val="-4"/>
          <w:szCs w:val="28"/>
        </w:rPr>
        <w:t>технической инспекции труда Профсоюза в реализации защитных  функций по сохранению жизни и здоровья работников образования и</w:t>
      </w:r>
      <w:r>
        <w:rPr>
          <w:rFonts w:eastAsia="Lucida Sans Unicode"/>
          <w:kern w:val="1"/>
          <w:szCs w:val="28"/>
          <w:lang/>
        </w:rPr>
        <w:t xml:space="preserve"> </w:t>
      </w:r>
      <w:r w:rsidR="00BE0119">
        <w:rPr>
          <w:rFonts w:eastAsia="Lucida Sans Unicode"/>
          <w:kern w:val="1"/>
          <w:szCs w:val="28"/>
          <w:lang/>
        </w:rPr>
        <w:t xml:space="preserve">дальнейшего </w:t>
      </w:r>
      <w:r>
        <w:rPr>
          <w:rFonts w:eastAsia="Lucida Sans Unicode"/>
          <w:kern w:val="1"/>
          <w:szCs w:val="28"/>
          <w:lang/>
        </w:rPr>
        <w:t xml:space="preserve">совершенствования системы управления общественным контролем за соблюдением законодательства об охране труда в сфере образования </w:t>
      </w:r>
      <w:r>
        <w:rPr>
          <w:b/>
          <w:szCs w:val="28"/>
        </w:rPr>
        <w:t>Исполнительный комитет Профсоюза ПОСТАНОВЛЯЕТ:</w:t>
      </w:r>
    </w:p>
    <w:p w:rsidR="00A429F5" w:rsidRDefault="00A429F5" w:rsidP="00A429F5">
      <w:pPr>
        <w:ind w:firstLine="680"/>
        <w:jc w:val="both"/>
        <w:rPr>
          <w:szCs w:val="28"/>
        </w:rPr>
      </w:pPr>
      <w:r w:rsidRPr="00DD1D36">
        <w:rPr>
          <w:szCs w:val="28"/>
        </w:rPr>
        <w:t>1.</w:t>
      </w:r>
      <w:r w:rsidR="004642A6">
        <w:rPr>
          <w:szCs w:val="28"/>
        </w:rPr>
        <w:t xml:space="preserve"> </w:t>
      </w:r>
      <w:r>
        <w:rPr>
          <w:szCs w:val="28"/>
        </w:rPr>
        <w:t>Внести изменения в Положение о</w:t>
      </w:r>
      <w:r w:rsidR="00BE0119">
        <w:rPr>
          <w:szCs w:val="28"/>
        </w:rPr>
        <w:t xml:space="preserve"> внештатно</w:t>
      </w:r>
      <w:r w:rsidR="00393DBB">
        <w:rPr>
          <w:szCs w:val="28"/>
        </w:rPr>
        <w:t>м</w:t>
      </w:r>
      <w:r>
        <w:rPr>
          <w:szCs w:val="28"/>
        </w:rPr>
        <w:t xml:space="preserve"> техническо</w:t>
      </w:r>
      <w:r w:rsidR="00393DBB">
        <w:rPr>
          <w:szCs w:val="28"/>
        </w:rPr>
        <w:t>м</w:t>
      </w:r>
      <w:r>
        <w:rPr>
          <w:szCs w:val="28"/>
        </w:rPr>
        <w:t xml:space="preserve"> инспек</w:t>
      </w:r>
      <w:r w:rsidR="00393DBB">
        <w:rPr>
          <w:szCs w:val="28"/>
        </w:rPr>
        <w:t>торе</w:t>
      </w:r>
      <w:r>
        <w:rPr>
          <w:szCs w:val="28"/>
        </w:rPr>
        <w:t xml:space="preserve"> труда Профсоюза работников народного образования и науки РФ (далее - Положение о</w:t>
      </w:r>
      <w:r w:rsidR="00BE0119">
        <w:rPr>
          <w:szCs w:val="28"/>
        </w:rPr>
        <w:t xml:space="preserve"> внештатно</w:t>
      </w:r>
      <w:r w:rsidR="00393DBB">
        <w:rPr>
          <w:szCs w:val="28"/>
        </w:rPr>
        <w:t>м</w:t>
      </w:r>
      <w:r>
        <w:rPr>
          <w:szCs w:val="28"/>
        </w:rPr>
        <w:t xml:space="preserve"> инспек</w:t>
      </w:r>
      <w:r w:rsidR="00393DBB">
        <w:rPr>
          <w:szCs w:val="28"/>
        </w:rPr>
        <w:t>торе</w:t>
      </w:r>
      <w:r>
        <w:rPr>
          <w:szCs w:val="28"/>
        </w:rPr>
        <w:t xml:space="preserve"> труда) и утвердить его в новой редакции с приложениями (</w:t>
      </w:r>
      <w:r w:rsidR="003A286D">
        <w:rPr>
          <w:szCs w:val="28"/>
        </w:rPr>
        <w:t>Приложение №1</w:t>
      </w:r>
      <w:r>
        <w:rPr>
          <w:szCs w:val="28"/>
        </w:rPr>
        <w:t xml:space="preserve">). </w:t>
      </w:r>
      <w:r w:rsidRPr="00DD1D36">
        <w:rPr>
          <w:szCs w:val="28"/>
        </w:rPr>
        <w:t xml:space="preserve"> </w:t>
      </w:r>
    </w:p>
    <w:p w:rsidR="00A429F5" w:rsidRDefault="00A429F5" w:rsidP="00A429F5">
      <w:pPr>
        <w:ind w:firstLine="709"/>
        <w:jc w:val="both"/>
        <w:rPr>
          <w:szCs w:val="28"/>
        </w:rPr>
      </w:pPr>
      <w:r w:rsidRPr="00FD372E">
        <w:rPr>
          <w:szCs w:val="28"/>
        </w:rPr>
        <w:t>2.</w:t>
      </w:r>
      <w:r w:rsidR="004642A6">
        <w:rPr>
          <w:szCs w:val="28"/>
        </w:rPr>
        <w:t xml:space="preserve"> </w:t>
      </w:r>
      <w:r>
        <w:rPr>
          <w:szCs w:val="28"/>
        </w:rPr>
        <w:t>Региональным (межрегиональным) организациям Профсоюза привести  свои нормативные акты по вопросам деятельности</w:t>
      </w:r>
      <w:r w:rsidR="00BE0119">
        <w:rPr>
          <w:szCs w:val="28"/>
        </w:rPr>
        <w:t xml:space="preserve"> внештатн</w:t>
      </w:r>
      <w:r w:rsidR="00393DBB">
        <w:rPr>
          <w:szCs w:val="28"/>
        </w:rPr>
        <w:t>ых</w:t>
      </w:r>
      <w:r>
        <w:rPr>
          <w:szCs w:val="28"/>
        </w:rPr>
        <w:t xml:space="preserve"> техническ</w:t>
      </w:r>
      <w:r w:rsidR="00393DBB">
        <w:rPr>
          <w:szCs w:val="28"/>
        </w:rPr>
        <w:t>их</w:t>
      </w:r>
      <w:r>
        <w:rPr>
          <w:szCs w:val="28"/>
        </w:rPr>
        <w:t xml:space="preserve"> инспек</w:t>
      </w:r>
      <w:r w:rsidR="00393DBB">
        <w:rPr>
          <w:szCs w:val="28"/>
        </w:rPr>
        <w:t>торов</w:t>
      </w:r>
      <w:r>
        <w:rPr>
          <w:szCs w:val="28"/>
        </w:rPr>
        <w:t xml:space="preserve"> труда Профсоюза и организовать </w:t>
      </w:r>
      <w:r w:rsidR="00393DBB">
        <w:rPr>
          <w:szCs w:val="28"/>
        </w:rPr>
        <w:t xml:space="preserve">их </w:t>
      </w:r>
      <w:r>
        <w:rPr>
          <w:szCs w:val="28"/>
        </w:rPr>
        <w:t xml:space="preserve">работу в соответствие с новой редакцией Положения о </w:t>
      </w:r>
      <w:r w:rsidR="00393DBB">
        <w:rPr>
          <w:szCs w:val="28"/>
        </w:rPr>
        <w:t>внештатном</w:t>
      </w:r>
      <w:r>
        <w:rPr>
          <w:szCs w:val="28"/>
        </w:rPr>
        <w:t xml:space="preserve"> инспек</w:t>
      </w:r>
      <w:r w:rsidR="00393DBB">
        <w:rPr>
          <w:szCs w:val="28"/>
        </w:rPr>
        <w:t>торе труда</w:t>
      </w:r>
      <w:r>
        <w:rPr>
          <w:szCs w:val="28"/>
        </w:rPr>
        <w:t xml:space="preserve">. </w:t>
      </w:r>
      <w:r w:rsidRPr="00FD372E">
        <w:rPr>
          <w:szCs w:val="28"/>
        </w:rPr>
        <w:t xml:space="preserve"> </w:t>
      </w:r>
    </w:p>
    <w:p w:rsidR="00A429F5" w:rsidRDefault="00A429F5" w:rsidP="00EA61A3">
      <w:pPr>
        <w:suppressAutoHyphens/>
        <w:autoSpaceDE w:val="0"/>
        <w:autoSpaceDN w:val="0"/>
        <w:adjustRightInd w:val="0"/>
        <w:ind w:right="46" w:firstLine="709"/>
        <w:jc w:val="both"/>
        <w:rPr>
          <w:szCs w:val="28"/>
        </w:rPr>
      </w:pPr>
      <w:r>
        <w:rPr>
          <w:szCs w:val="28"/>
        </w:rPr>
        <w:t>3. Признать утратившим силу Положение о</w:t>
      </w:r>
      <w:r w:rsidR="00BE0119">
        <w:rPr>
          <w:szCs w:val="28"/>
        </w:rPr>
        <w:t xml:space="preserve"> внештатной </w:t>
      </w:r>
      <w:r>
        <w:rPr>
          <w:szCs w:val="28"/>
        </w:rPr>
        <w:t>технической инспекции труда Профсоюза, утвержденное</w:t>
      </w:r>
      <w:r w:rsidR="00EA61A3">
        <w:rPr>
          <w:szCs w:val="28"/>
        </w:rPr>
        <w:t xml:space="preserve"> </w:t>
      </w:r>
      <w:r w:rsidR="00EA61A3" w:rsidRPr="00EA61A3">
        <w:rPr>
          <w:szCs w:val="28"/>
        </w:rPr>
        <w:t>постановлением Президиума ЦК Профсоюза</w:t>
      </w:r>
      <w:r w:rsidR="00EA61A3">
        <w:rPr>
          <w:szCs w:val="28"/>
        </w:rPr>
        <w:t xml:space="preserve"> </w:t>
      </w:r>
      <w:r w:rsidR="00EA61A3" w:rsidRPr="00EA61A3">
        <w:rPr>
          <w:szCs w:val="28"/>
        </w:rPr>
        <w:t>работников народного образования и  науки РФ</w:t>
      </w:r>
      <w:r w:rsidR="00EA61A3">
        <w:rPr>
          <w:szCs w:val="28"/>
        </w:rPr>
        <w:t xml:space="preserve"> </w:t>
      </w:r>
      <w:r w:rsidR="00EA61A3" w:rsidRPr="00EA61A3">
        <w:rPr>
          <w:szCs w:val="28"/>
        </w:rPr>
        <w:t xml:space="preserve">от </w:t>
      </w:r>
      <w:r w:rsidR="00EA61A3">
        <w:rPr>
          <w:szCs w:val="28"/>
        </w:rPr>
        <w:t>0</w:t>
      </w:r>
      <w:r w:rsidR="00EA61A3" w:rsidRPr="00EA61A3">
        <w:rPr>
          <w:szCs w:val="28"/>
        </w:rPr>
        <w:t>3</w:t>
      </w:r>
      <w:r w:rsidR="00EA61A3">
        <w:rPr>
          <w:szCs w:val="28"/>
        </w:rPr>
        <w:t xml:space="preserve"> </w:t>
      </w:r>
      <w:r w:rsidR="00EA61A3" w:rsidRPr="00EA61A3">
        <w:rPr>
          <w:szCs w:val="28"/>
        </w:rPr>
        <w:t xml:space="preserve">марта 2004 г. Протокол </w:t>
      </w:r>
      <w:r w:rsidR="00EA61A3">
        <w:rPr>
          <w:szCs w:val="28"/>
        </w:rPr>
        <w:t xml:space="preserve">№ </w:t>
      </w:r>
      <w:r w:rsidR="00EA61A3" w:rsidRPr="00EA61A3">
        <w:rPr>
          <w:szCs w:val="28"/>
        </w:rPr>
        <w:t>21</w:t>
      </w:r>
      <w:r w:rsidR="00EA61A3">
        <w:rPr>
          <w:szCs w:val="28"/>
        </w:rPr>
        <w:t xml:space="preserve"> </w:t>
      </w:r>
      <w:r>
        <w:rPr>
          <w:szCs w:val="28"/>
        </w:rPr>
        <w:t>«Об утверждении Положения о</w:t>
      </w:r>
      <w:r w:rsidR="00BE0119">
        <w:rPr>
          <w:szCs w:val="28"/>
        </w:rPr>
        <w:t xml:space="preserve">  внештатной</w:t>
      </w:r>
      <w:r>
        <w:rPr>
          <w:szCs w:val="28"/>
        </w:rPr>
        <w:t xml:space="preserve"> технической инспекции труда Профсоюза».</w:t>
      </w:r>
    </w:p>
    <w:p w:rsidR="00A429F5" w:rsidRDefault="00A429F5" w:rsidP="00A429F5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настоящего постановления возложить на заместителя Председателя Профсоюза В.Н. Дудина и заведующего отделом охраны труда и здоровья аппарата Профсоюза, главного технического инспектора труда </w:t>
      </w:r>
      <w:r w:rsidR="00E10F0B">
        <w:rPr>
          <w:szCs w:val="28"/>
        </w:rPr>
        <w:t xml:space="preserve">ЦС </w:t>
      </w:r>
      <w:r>
        <w:rPr>
          <w:szCs w:val="28"/>
        </w:rPr>
        <w:t>Профсоюза Ю.Г. Щемелева.</w:t>
      </w:r>
    </w:p>
    <w:p w:rsidR="00A429F5" w:rsidRDefault="00A429F5" w:rsidP="00A429F5">
      <w:pPr>
        <w:ind w:firstLine="709"/>
        <w:jc w:val="both"/>
        <w:rPr>
          <w:szCs w:val="28"/>
        </w:rPr>
      </w:pPr>
    </w:p>
    <w:p w:rsidR="00A429F5" w:rsidRDefault="00A429F5" w:rsidP="00A429F5">
      <w:pPr>
        <w:ind w:firstLine="709"/>
        <w:jc w:val="both"/>
        <w:rPr>
          <w:szCs w:val="28"/>
        </w:rPr>
      </w:pPr>
    </w:p>
    <w:p w:rsidR="00A429F5" w:rsidRDefault="00A429F5" w:rsidP="00A429F5">
      <w:pPr>
        <w:tabs>
          <w:tab w:val="left" w:pos="4962"/>
        </w:tabs>
        <w:ind w:firstLine="709"/>
        <w:jc w:val="both"/>
        <w:rPr>
          <w:szCs w:val="28"/>
        </w:rPr>
      </w:pPr>
      <w:r>
        <w:rPr>
          <w:szCs w:val="28"/>
        </w:rPr>
        <w:t>Председатель Профсоюза                                   Г.И. Меркулова</w:t>
      </w:r>
    </w:p>
    <w:p w:rsidR="00A429F5" w:rsidRDefault="00A429F5" w:rsidP="00CB2627">
      <w:pPr>
        <w:jc w:val="right"/>
      </w:pPr>
    </w:p>
    <w:p w:rsidR="00FE50B3" w:rsidRDefault="00A429F5" w:rsidP="00FE50B3">
      <w:pPr>
        <w:jc w:val="right"/>
      </w:pPr>
      <w:r>
        <w:br w:type="page"/>
      </w:r>
      <w:r w:rsidR="00FE50B3">
        <w:lastRenderedPageBreak/>
        <w:t>Приложение</w:t>
      </w:r>
      <w:r w:rsidR="003A286D">
        <w:t xml:space="preserve"> №1</w:t>
      </w:r>
    </w:p>
    <w:p w:rsidR="00FE50B3" w:rsidRDefault="00FE50B3" w:rsidP="00FE50B3">
      <w:pPr>
        <w:jc w:val="right"/>
      </w:pPr>
      <w:r>
        <w:t>к постановлению</w:t>
      </w:r>
    </w:p>
    <w:p w:rsidR="00FE50B3" w:rsidRDefault="00FE50B3" w:rsidP="00FE50B3">
      <w:pPr>
        <w:jc w:val="right"/>
      </w:pPr>
      <w:r>
        <w:t xml:space="preserve">Исполкома Профсоюза </w:t>
      </w:r>
    </w:p>
    <w:p w:rsidR="00AF7B10" w:rsidRPr="0031282B" w:rsidRDefault="00FE50B3" w:rsidP="00FE50B3">
      <w:pPr>
        <w:ind w:left="4536"/>
        <w:jc w:val="right"/>
      </w:pPr>
      <w:r>
        <w:t>от</w:t>
      </w:r>
      <w:r w:rsidR="00AF7B10" w:rsidRPr="0031282B">
        <w:t xml:space="preserve"> </w:t>
      </w:r>
      <w:r w:rsidR="00BE0119">
        <w:t>26 марта 2013</w:t>
      </w:r>
      <w:r w:rsidR="00AF7B10" w:rsidRPr="0031282B">
        <w:t xml:space="preserve"> г. № </w:t>
      </w:r>
      <w:r w:rsidR="00C8549A">
        <w:t>13</w:t>
      </w:r>
      <w:r w:rsidR="003A286D">
        <w:t>-9</w:t>
      </w:r>
    </w:p>
    <w:p w:rsidR="00AF7B10" w:rsidRPr="0031282B" w:rsidRDefault="00AF7B10" w:rsidP="00AF7B10"/>
    <w:p w:rsidR="00197A56" w:rsidRPr="00C70CEC" w:rsidRDefault="00197A56">
      <w:pPr>
        <w:pStyle w:val="1"/>
        <w:rPr>
          <w:sz w:val="28"/>
        </w:rPr>
      </w:pPr>
      <w:r w:rsidRPr="00C70CEC">
        <w:rPr>
          <w:sz w:val="28"/>
        </w:rPr>
        <w:t xml:space="preserve">ПОЛОЖЕНИЕ </w:t>
      </w:r>
    </w:p>
    <w:p w:rsidR="00197A56" w:rsidRPr="00C70CEC" w:rsidRDefault="00197A56">
      <w:pPr>
        <w:jc w:val="center"/>
        <w:rPr>
          <w:b/>
        </w:rPr>
      </w:pPr>
      <w:r w:rsidRPr="00C70CEC">
        <w:rPr>
          <w:b/>
        </w:rPr>
        <w:t xml:space="preserve">о </w:t>
      </w:r>
      <w:r w:rsidR="00BE0119">
        <w:rPr>
          <w:b/>
        </w:rPr>
        <w:t>внештатно</w:t>
      </w:r>
      <w:r w:rsidR="00C249E7">
        <w:rPr>
          <w:b/>
        </w:rPr>
        <w:t xml:space="preserve">м </w:t>
      </w:r>
      <w:r w:rsidR="00672C88">
        <w:rPr>
          <w:b/>
        </w:rPr>
        <w:t>техническо</w:t>
      </w:r>
      <w:r w:rsidR="00C249E7">
        <w:rPr>
          <w:b/>
        </w:rPr>
        <w:t xml:space="preserve">м </w:t>
      </w:r>
      <w:r w:rsidRPr="00C70CEC">
        <w:rPr>
          <w:b/>
        </w:rPr>
        <w:t>инспек</w:t>
      </w:r>
      <w:r w:rsidR="00C249E7">
        <w:rPr>
          <w:b/>
        </w:rPr>
        <w:t>торе</w:t>
      </w:r>
      <w:r w:rsidR="00393DBB">
        <w:rPr>
          <w:b/>
        </w:rPr>
        <w:t xml:space="preserve"> </w:t>
      </w:r>
      <w:r w:rsidRPr="00C70CEC">
        <w:rPr>
          <w:b/>
        </w:rPr>
        <w:t xml:space="preserve">труда </w:t>
      </w:r>
    </w:p>
    <w:p w:rsidR="00C23BC3" w:rsidRDefault="00197A56">
      <w:pPr>
        <w:jc w:val="center"/>
        <w:rPr>
          <w:b/>
        </w:rPr>
      </w:pPr>
      <w:r w:rsidRPr="00C70CEC">
        <w:rPr>
          <w:b/>
        </w:rPr>
        <w:t>Профсоюза работников народного образования и науки РФ</w:t>
      </w:r>
    </w:p>
    <w:p w:rsidR="00C23BC3" w:rsidRPr="00C23BC3" w:rsidRDefault="00F20ACC" w:rsidP="00C23BC3">
      <w:pPr>
        <w:suppressAutoHyphens/>
        <w:autoSpaceDE w:val="0"/>
        <w:autoSpaceDN w:val="0"/>
        <w:adjustRightInd w:val="0"/>
        <w:ind w:right="46" w:firstLine="720"/>
        <w:jc w:val="center"/>
        <w:rPr>
          <w:b/>
          <w:bCs/>
          <w:iCs/>
          <w:sz w:val="24"/>
          <w:szCs w:val="24"/>
        </w:rPr>
      </w:pPr>
      <w:r w:rsidRPr="00F20ACC">
        <w:rPr>
          <w:b/>
          <w:lang w:val="en-US"/>
        </w:rPr>
        <w:t>I</w:t>
      </w:r>
      <w:r w:rsidRPr="00F20ACC">
        <w:rPr>
          <w:b/>
        </w:rPr>
        <w:t>. Общие положения</w:t>
      </w:r>
    </w:p>
    <w:p w:rsidR="00C23BC3" w:rsidRPr="00C23BC3" w:rsidRDefault="00C23BC3" w:rsidP="00F20ACC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 xml:space="preserve">1.1. Настоящее Положение о внештатном техническом инспекторе труда Профсоюза (старшем уполномоченном по охране труда), - (в дальнейшем – «внештатный инспектор труда») разработано в соответствии с Федеральными законами «О профессиональных союзах, их правах и гарантиях деятельности», Трудовым кодексом Российской Федерации, Уставом Профсоюза работников народного образования и науки РФ для реализации общественного контроля по охране труда в сфере образования. </w:t>
      </w:r>
    </w:p>
    <w:p w:rsidR="00C23BC3" w:rsidRPr="00C249E7" w:rsidRDefault="00C23BC3" w:rsidP="00F20AC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C23BC3">
        <w:t xml:space="preserve">1.2. Внештатный инспектор труда </w:t>
      </w:r>
      <w:r w:rsidRPr="00C23BC3">
        <w:rPr>
          <w:szCs w:val="28"/>
        </w:rPr>
        <w:t>избирается</w:t>
      </w:r>
      <w:r w:rsidRPr="00C23BC3">
        <w:rPr>
          <w:b/>
          <w:szCs w:val="28"/>
        </w:rPr>
        <w:t xml:space="preserve"> </w:t>
      </w:r>
      <w:r w:rsidRPr="00C23BC3">
        <w:rPr>
          <w:szCs w:val="28"/>
        </w:rPr>
        <w:t xml:space="preserve">в </w:t>
      </w:r>
      <w:r w:rsidRPr="004642A6">
        <w:rPr>
          <w:szCs w:val="28"/>
        </w:rPr>
        <w:t>территориальных</w:t>
      </w:r>
      <w:r w:rsidR="004642A6">
        <w:rPr>
          <w:szCs w:val="28"/>
        </w:rPr>
        <w:t xml:space="preserve"> </w:t>
      </w:r>
      <w:r w:rsidR="00560B6C" w:rsidRPr="00560B6C">
        <w:rPr>
          <w:szCs w:val="28"/>
        </w:rPr>
        <w:t>(местных)</w:t>
      </w:r>
      <w:r w:rsidRPr="004642A6">
        <w:rPr>
          <w:szCs w:val="28"/>
        </w:rPr>
        <w:t xml:space="preserve"> организациях Профсоюза; в </w:t>
      </w:r>
      <w:r w:rsidR="004642A6">
        <w:rPr>
          <w:szCs w:val="28"/>
        </w:rPr>
        <w:t xml:space="preserve">первичных профсоюзных организациях, действующих в </w:t>
      </w:r>
      <w:r w:rsidRPr="00C249E7">
        <w:rPr>
          <w:szCs w:val="28"/>
        </w:rPr>
        <w:t>профессиональных</w:t>
      </w:r>
      <w:r w:rsidRPr="00C249E7">
        <w:rPr>
          <w:color w:val="FF0000"/>
          <w:szCs w:val="28"/>
        </w:rPr>
        <w:t xml:space="preserve"> </w:t>
      </w:r>
      <w:r w:rsidRPr="00C249E7">
        <w:rPr>
          <w:szCs w:val="28"/>
        </w:rPr>
        <w:t>образовательных организациях, образовательных организациях высшего образования, организациях дополнительного образования (далее – образовательных организациях).</w:t>
      </w:r>
    </w:p>
    <w:p w:rsidR="00393DBB" w:rsidRDefault="00C23BC3" w:rsidP="00F20ACC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Внештатный инспектор труда</w:t>
      </w:r>
      <w:r w:rsidRPr="00C23BC3">
        <w:rPr>
          <w:szCs w:val="28"/>
        </w:rPr>
        <w:t xml:space="preserve"> у</w:t>
      </w:r>
      <w:r w:rsidRPr="00C23BC3">
        <w:t>тверждается президиумом региональной (межрегиональной) организации Профсоюза и работает на общественных началах</w:t>
      </w:r>
      <w:r w:rsidR="004642A6">
        <w:t>.</w:t>
      </w:r>
      <w:r w:rsidRPr="00C23BC3">
        <w:t xml:space="preserve"> </w:t>
      </w:r>
    </w:p>
    <w:p w:rsidR="00393DBB" w:rsidRDefault="00C23BC3" w:rsidP="00F20ACC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1.3. Внештатный инспектор труда является</w:t>
      </w:r>
      <w:r w:rsidR="00393DBB">
        <w:t xml:space="preserve"> </w:t>
      </w:r>
      <w:r w:rsidRPr="00C23BC3">
        <w:t xml:space="preserve">старшим уполномоченным по охране труда </w:t>
      </w:r>
      <w:r w:rsidR="00393DBB">
        <w:t>территориальной (</w:t>
      </w:r>
      <w:r w:rsidR="004642A6">
        <w:t>местной</w:t>
      </w:r>
      <w:r w:rsidR="00393DBB">
        <w:t>)</w:t>
      </w:r>
      <w:r w:rsidR="004642A6">
        <w:t xml:space="preserve"> </w:t>
      </w:r>
      <w:r w:rsidRPr="00C23BC3">
        <w:t>организаци</w:t>
      </w:r>
      <w:r w:rsidR="00393DBB">
        <w:t>и</w:t>
      </w:r>
      <w:r w:rsidRPr="00C23BC3">
        <w:t xml:space="preserve">  </w:t>
      </w:r>
      <w:r w:rsidR="00393DBB">
        <w:t>П</w:t>
      </w:r>
      <w:r w:rsidRPr="00C23BC3">
        <w:t xml:space="preserve">рофсоюза или комитета </w:t>
      </w:r>
      <w:r w:rsidR="004642A6">
        <w:t xml:space="preserve">первичной профсоюзной организации, действующей на уровне образовательной организации. </w:t>
      </w:r>
    </w:p>
    <w:p w:rsidR="00C23BC3" w:rsidRPr="00C23BC3" w:rsidRDefault="00C23BC3" w:rsidP="00F20ACC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1.4. Внештатным</w:t>
      </w:r>
      <w:r w:rsidR="00C249E7">
        <w:t xml:space="preserve"> </w:t>
      </w:r>
      <w:r w:rsidRPr="00C23BC3">
        <w:t>инспектор</w:t>
      </w:r>
      <w:r w:rsidR="00C249E7">
        <w:t xml:space="preserve">ом </w:t>
      </w:r>
      <w:r w:rsidRPr="00C23BC3">
        <w:t>труда мо</w:t>
      </w:r>
      <w:r w:rsidR="00C249E7">
        <w:t xml:space="preserve">жет </w:t>
      </w:r>
      <w:r w:rsidRPr="00C23BC3">
        <w:t>быть лиц</w:t>
      </w:r>
      <w:r w:rsidR="00C249E7">
        <w:t>о</w:t>
      </w:r>
      <w:r w:rsidRPr="00C23BC3">
        <w:t>, имеющ</w:t>
      </w:r>
      <w:r w:rsidR="00393DBB">
        <w:t>е</w:t>
      </w:r>
      <w:r w:rsidRPr="00C23BC3">
        <w:t xml:space="preserve">е высшее или среднее специальное (как правило, техническое) образование со стажем работы не менее 3-х лет в </w:t>
      </w:r>
      <w:r w:rsidR="00560B6C">
        <w:t xml:space="preserve">сфере </w:t>
      </w:r>
      <w:r w:rsidRPr="00C23BC3">
        <w:t>образова</w:t>
      </w:r>
      <w:r w:rsidR="00560B6C">
        <w:t>ния</w:t>
      </w:r>
      <w:r w:rsidRPr="00C23BC3">
        <w:t>, способны</w:t>
      </w:r>
      <w:r w:rsidR="00393DBB">
        <w:t>й</w:t>
      </w:r>
      <w:r w:rsidRPr="00C23BC3">
        <w:t xml:space="preserve"> по своим деловым качествам осуществлять </w:t>
      </w:r>
      <w:r w:rsidR="0033790E">
        <w:t xml:space="preserve">координацию деятельности уполномоченных по охране труда в территориальной (местной) организации </w:t>
      </w:r>
      <w:r w:rsidR="00560B6C" w:rsidRPr="00C23BC3">
        <w:t>или комитет</w:t>
      </w:r>
      <w:r w:rsidR="00560B6C">
        <w:t>е</w:t>
      </w:r>
      <w:r w:rsidR="00560B6C" w:rsidRPr="00C23BC3">
        <w:t xml:space="preserve"> </w:t>
      </w:r>
      <w:r w:rsidR="00560B6C">
        <w:t xml:space="preserve">первичной профсоюзной организации, действующей на уровне образовательной организации, </w:t>
      </w:r>
      <w:r w:rsidR="0033790E">
        <w:t xml:space="preserve">и проводить </w:t>
      </w:r>
      <w:r w:rsidRPr="00C23BC3">
        <w:t>общественный контроль</w:t>
      </w:r>
      <w:r w:rsidR="00C249E7">
        <w:t xml:space="preserve"> </w:t>
      </w:r>
      <w:r w:rsidR="00393DBB">
        <w:t>за состоянием охраны труда и соблюдением законодательства об охране труда в образовательных организациях</w:t>
      </w:r>
      <w:r w:rsidRPr="00C23BC3">
        <w:t>.</w:t>
      </w:r>
    </w:p>
    <w:p w:rsidR="00C23BC3" w:rsidRPr="008443E8" w:rsidRDefault="00C23BC3" w:rsidP="00F20ACC">
      <w:pPr>
        <w:suppressAutoHyphens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C23BC3">
        <w:t xml:space="preserve">1.5. Внештатный инспектор труда в своей деятельности </w:t>
      </w:r>
      <w:r w:rsidR="001930B5">
        <w:t xml:space="preserve">по осуществлению общественного контроля и </w:t>
      </w:r>
      <w:r w:rsidR="001930B5" w:rsidRPr="00C23BC3">
        <w:t>соблюдени</w:t>
      </w:r>
      <w:r w:rsidR="001930B5">
        <w:t>я</w:t>
      </w:r>
      <w:r w:rsidR="001930B5" w:rsidRPr="00C23BC3">
        <w:t xml:space="preserve"> законодательства об охране труда</w:t>
      </w:r>
      <w:r w:rsidR="001930B5" w:rsidRPr="00560B6C">
        <w:t xml:space="preserve"> </w:t>
      </w:r>
      <w:r w:rsidRPr="00560B6C">
        <w:t>взаимодействует</w:t>
      </w:r>
      <w:r w:rsidR="001930B5">
        <w:t xml:space="preserve"> </w:t>
      </w:r>
      <w:r w:rsidRPr="00C23BC3">
        <w:t xml:space="preserve">с </w:t>
      </w:r>
      <w:r w:rsidR="00560B6C">
        <w:t>представителями</w:t>
      </w:r>
      <w:r w:rsidR="001930B5">
        <w:t xml:space="preserve"> органов местного самоуправления,</w:t>
      </w:r>
      <w:r w:rsidR="00560B6C">
        <w:t xml:space="preserve"> прокуратуры, </w:t>
      </w:r>
      <w:r w:rsidRPr="00C23BC3">
        <w:t>орган</w:t>
      </w:r>
      <w:r w:rsidR="00560B6C">
        <w:t>ов</w:t>
      </w:r>
      <w:r w:rsidRPr="00C23BC3">
        <w:t xml:space="preserve"> государственного надзора </w:t>
      </w:r>
      <w:r w:rsidR="00560B6C">
        <w:t>в муниципальн</w:t>
      </w:r>
      <w:r w:rsidR="00662BDA">
        <w:t>ых</w:t>
      </w:r>
      <w:r w:rsidR="00560B6C">
        <w:t xml:space="preserve"> </w:t>
      </w:r>
      <w:r w:rsidR="00662BDA">
        <w:t>образованиях</w:t>
      </w:r>
      <w:r w:rsidR="001930B5">
        <w:t>.</w:t>
      </w:r>
      <w:r w:rsidR="00560B6C">
        <w:t xml:space="preserve"> </w:t>
      </w:r>
      <w:r w:rsidRPr="008443E8">
        <w:rPr>
          <w:color w:val="FF0000"/>
        </w:rPr>
        <w:t xml:space="preserve"> </w:t>
      </w:r>
    </w:p>
    <w:p w:rsidR="00C23BC3" w:rsidRPr="00C23BC3" w:rsidRDefault="00C23BC3" w:rsidP="00F20ACC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1.6. Внештатный инспектор труда имеет удостоверение установленного образца (Приложение 1).</w:t>
      </w:r>
    </w:p>
    <w:p w:rsidR="003A286D" w:rsidRDefault="003A286D" w:rsidP="00662BDA">
      <w:pPr>
        <w:suppressAutoHyphens/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</w:p>
    <w:p w:rsidR="00967323" w:rsidRPr="0031282B" w:rsidRDefault="00967323" w:rsidP="003A286D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  <w:r w:rsidRPr="0031282B">
        <w:rPr>
          <w:b/>
          <w:lang w:val="en-US"/>
        </w:rPr>
        <w:t>II</w:t>
      </w:r>
      <w:r w:rsidRPr="0031282B">
        <w:rPr>
          <w:b/>
        </w:rPr>
        <w:t xml:space="preserve">. </w:t>
      </w:r>
      <w:r>
        <w:rPr>
          <w:b/>
        </w:rPr>
        <w:t xml:space="preserve">Основные задачи внештатного </w:t>
      </w:r>
      <w:r w:rsidRPr="0031282B">
        <w:rPr>
          <w:b/>
        </w:rPr>
        <w:t>инспек</w:t>
      </w:r>
      <w:r>
        <w:rPr>
          <w:b/>
        </w:rPr>
        <w:t>тора</w:t>
      </w:r>
      <w:r w:rsidRPr="0031282B">
        <w:rPr>
          <w:b/>
        </w:rPr>
        <w:t xml:space="preserve"> труда</w:t>
      </w:r>
    </w:p>
    <w:p w:rsidR="00967323" w:rsidRPr="0031282B" w:rsidRDefault="00967323" w:rsidP="003A286D">
      <w:pPr>
        <w:ind w:firstLine="720"/>
        <w:jc w:val="both"/>
      </w:pPr>
      <w:r>
        <w:t xml:space="preserve">2. </w:t>
      </w:r>
      <w:r w:rsidRPr="0038747B">
        <w:t>Основными</w:t>
      </w:r>
      <w:r w:rsidRPr="0031282B">
        <w:t xml:space="preserve"> задачами </w:t>
      </w:r>
      <w:r>
        <w:t xml:space="preserve">внештатного </w:t>
      </w:r>
      <w:r w:rsidRPr="0031282B">
        <w:t>инспек</w:t>
      </w:r>
      <w:r w:rsidR="00B44B5E">
        <w:t>тора</w:t>
      </w:r>
      <w:r w:rsidRPr="0031282B">
        <w:t xml:space="preserve"> труда являются:</w:t>
      </w:r>
    </w:p>
    <w:p w:rsidR="00967323" w:rsidRDefault="00967323" w:rsidP="003A286D">
      <w:pPr>
        <w:ind w:firstLine="709"/>
        <w:jc w:val="both"/>
      </w:pPr>
      <w:r>
        <w:rPr>
          <w:szCs w:val="28"/>
        </w:rPr>
        <w:t xml:space="preserve">2.1. </w:t>
      </w:r>
      <w:r w:rsidR="00662BDA">
        <w:rPr>
          <w:szCs w:val="28"/>
        </w:rPr>
        <w:t>Осуществление общественного к</w:t>
      </w:r>
      <w:r w:rsidR="008443E8" w:rsidRPr="00662BDA">
        <w:rPr>
          <w:szCs w:val="28"/>
        </w:rPr>
        <w:t>онтрол</w:t>
      </w:r>
      <w:r w:rsidR="00662BDA">
        <w:rPr>
          <w:szCs w:val="28"/>
        </w:rPr>
        <w:t>я</w:t>
      </w:r>
      <w:r w:rsidR="008443E8" w:rsidRPr="00662BDA">
        <w:rPr>
          <w:szCs w:val="28"/>
        </w:rPr>
        <w:t xml:space="preserve"> </w:t>
      </w:r>
      <w:r w:rsidR="00662BDA">
        <w:rPr>
          <w:szCs w:val="28"/>
        </w:rPr>
        <w:t>по</w:t>
      </w:r>
      <w:r w:rsidR="008443E8">
        <w:rPr>
          <w:szCs w:val="28"/>
        </w:rPr>
        <w:t xml:space="preserve"> соблюдени</w:t>
      </w:r>
      <w:r w:rsidR="00662BDA">
        <w:rPr>
          <w:szCs w:val="28"/>
        </w:rPr>
        <w:t>ю</w:t>
      </w:r>
      <w:r w:rsidR="008443E8">
        <w:rPr>
          <w:szCs w:val="28"/>
        </w:rPr>
        <w:t xml:space="preserve"> </w:t>
      </w:r>
      <w:r w:rsidRPr="00EF5222">
        <w:rPr>
          <w:szCs w:val="28"/>
        </w:rPr>
        <w:t xml:space="preserve">прав </w:t>
      </w:r>
      <w:r>
        <w:rPr>
          <w:szCs w:val="28"/>
        </w:rPr>
        <w:t xml:space="preserve">членов </w:t>
      </w:r>
      <w:r w:rsidR="008443E8">
        <w:rPr>
          <w:szCs w:val="28"/>
        </w:rPr>
        <w:t>П</w:t>
      </w:r>
      <w:r>
        <w:rPr>
          <w:szCs w:val="28"/>
        </w:rPr>
        <w:t xml:space="preserve">рофсоюза </w:t>
      </w:r>
      <w:r w:rsidRPr="00EF5222">
        <w:rPr>
          <w:szCs w:val="28"/>
        </w:rPr>
        <w:t>на здоровые и безопасные условия труда</w:t>
      </w:r>
      <w:r>
        <w:rPr>
          <w:szCs w:val="28"/>
        </w:rPr>
        <w:t xml:space="preserve"> </w:t>
      </w:r>
      <w:r w:rsidRPr="00C23BC3">
        <w:rPr>
          <w:lang/>
        </w:rPr>
        <w:t xml:space="preserve">в </w:t>
      </w:r>
      <w:r w:rsidRPr="00C23BC3">
        <w:t xml:space="preserve">образовательных </w:t>
      </w:r>
      <w:r w:rsidRPr="00C23BC3">
        <w:rPr>
          <w:lang/>
        </w:rPr>
        <w:t>организациях.</w:t>
      </w:r>
    </w:p>
    <w:p w:rsidR="00967323" w:rsidRPr="00C23BC3" w:rsidRDefault="00967323" w:rsidP="00967323">
      <w:pPr>
        <w:suppressAutoHyphens/>
        <w:autoSpaceDE w:val="0"/>
        <w:autoSpaceDN w:val="0"/>
        <w:adjustRightInd w:val="0"/>
        <w:ind w:firstLine="720"/>
        <w:jc w:val="both"/>
        <w:rPr>
          <w:lang/>
        </w:rPr>
      </w:pPr>
      <w:r w:rsidRPr="00C23BC3">
        <w:rPr>
          <w:lang/>
        </w:rPr>
        <w:t xml:space="preserve">2.2. Содействие </w:t>
      </w:r>
      <w:r w:rsidR="006E4E10" w:rsidRPr="00662BDA">
        <w:t>выборным профсоюзным органам</w:t>
      </w:r>
      <w:r w:rsidR="006E4E10">
        <w:t xml:space="preserve">, </w:t>
      </w:r>
      <w:r w:rsidRPr="00C23BC3">
        <w:rPr>
          <w:lang/>
        </w:rPr>
        <w:t xml:space="preserve">техническим (главным техническим) инспекторам труда </w:t>
      </w:r>
      <w:r>
        <w:t>региональных (межрегиональных)</w:t>
      </w:r>
      <w:r w:rsidRPr="00C23BC3">
        <w:rPr>
          <w:lang/>
        </w:rPr>
        <w:t xml:space="preserve"> организаций Профсоюза в реализации возложенных на них полномочий по осуществлению </w:t>
      </w:r>
      <w:r w:rsidR="006E4E10" w:rsidRPr="00662BDA">
        <w:t>общественного</w:t>
      </w:r>
      <w:r w:rsidR="006E4E10">
        <w:t xml:space="preserve"> </w:t>
      </w:r>
      <w:r w:rsidRPr="00C23BC3">
        <w:rPr>
          <w:lang/>
        </w:rPr>
        <w:t>контроля за соблюдением работодателями и работниками законодательства и иных нормативных правовых актов по охране труда.</w:t>
      </w:r>
    </w:p>
    <w:p w:rsidR="00967323" w:rsidRPr="00C23BC3" w:rsidRDefault="00967323" w:rsidP="00967323">
      <w:pPr>
        <w:suppressAutoHyphens/>
        <w:autoSpaceDE w:val="0"/>
        <w:autoSpaceDN w:val="0"/>
        <w:adjustRightInd w:val="0"/>
        <w:ind w:firstLine="720"/>
        <w:jc w:val="both"/>
        <w:rPr>
          <w:lang/>
        </w:rPr>
      </w:pPr>
      <w:r w:rsidRPr="00C23BC3">
        <w:rPr>
          <w:lang/>
        </w:rPr>
        <w:t xml:space="preserve">2.3. Участие в разработке предложений </w:t>
      </w:r>
      <w:r w:rsidR="006E4E10" w:rsidRPr="00662BDA">
        <w:t>выборных профсоюзных органов</w:t>
      </w:r>
      <w:r w:rsidR="006E4E10" w:rsidRPr="006E4E10">
        <w:rPr>
          <w:color w:val="0070C0"/>
        </w:rPr>
        <w:t xml:space="preserve"> </w:t>
      </w:r>
      <w:r w:rsidRPr="00C23BC3">
        <w:rPr>
          <w:lang/>
        </w:rPr>
        <w:t xml:space="preserve">в раздел «Условия и охрана труда» территориальных (районных, городских) соглашений, коллективных договоров  </w:t>
      </w:r>
      <w:r w:rsidRPr="00C23BC3">
        <w:t xml:space="preserve">образовательных </w:t>
      </w:r>
      <w:r w:rsidRPr="00C23BC3">
        <w:rPr>
          <w:lang/>
        </w:rPr>
        <w:t xml:space="preserve">организаций,  а также в </w:t>
      </w:r>
      <w:r w:rsidRPr="00C23BC3">
        <w:rPr>
          <w:szCs w:val="28"/>
          <w:lang/>
        </w:rPr>
        <w:t xml:space="preserve">комплексные целевые программы и планы </w:t>
      </w:r>
      <w:r w:rsidRPr="00C23BC3">
        <w:rPr>
          <w:lang/>
        </w:rPr>
        <w:t xml:space="preserve">первоочередных мер по совершенствованию охраны труда, разрабатываемыми органами муниципальной исполнительной власти в соответствии с федеральным и региональным законодательством об охране труда в субъектах Российской Федерации. </w:t>
      </w:r>
    </w:p>
    <w:p w:rsidR="00967323" w:rsidRPr="00C23BC3" w:rsidRDefault="00967323" w:rsidP="00967323">
      <w:pPr>
        <w:suppressAutoHyphens/>
        <w:autoSpaceDE w:val="0"/>
        <w:autoSpaceDN w:val="0"/>
        <w:adjustRightInd w:val="0"/>
        <w:ind w:firstLine="720"/>
        <w:jc w:val="both"/>
        <w:rPr>
          <w:lang/>
        </w:rPr>
      </w:pPr>
      <w:r w:rsidRPr="00C23BC3">
        <w:rPr>
          <w:lang/>
        </w:rPr>
        <w:t>2.4.</w:t>
      </w:r>
      <w:r w:rsidR="005C18BD">
        <w:t xml:space="preserve"> </w:t>
      </w:r>
      <w:r w:rsidRPr="00C23BC3">
        <w:rPr>
          <w:lang/>
        </w:rPr>
        <w:t xml:space="preserve">Осуществление координации и оперативного руководства </w:t>
      </w:r>
      <w:r w:rsidRPr="00C23BC3">
        <w:t xml:space="preserve">в </w:t>
      </w:r>
      <w:r w:rsidRPr="00C23BC3">
        <w:rPr>
          <w:lang/>
        </w:rPr>
        <w:t xml:space="preserve">деятельности уполномоченных лиц по охране труда </w:t>
      </w:r>
      <w:r w:rsidR="006E4E10" w:rsidRPr="00662BDA">
        <w:t>первичных профсоюзных организаций,</w:t>
      </w:r>
      <w:r w:rsidR="006E4E10">
        <w:t xml:space="preserve"> действующих в  </w:t>
      </w:r>
      <w:r w:rsidRPr="00C23BC3">
        <w:rPr>
          <w:lang/>
        </w:rPr>
        <w:t>образовательных организаци</w:t>
      </w:r>
      <w:r w:rsidR="006E4E10">
        <w:t>ях</w:t>
      </w:r>
      <w:r w:rsidRPr="00C23BC3">
        <w:rPr>
          <w:lang/>
        </w:rPr>
        <w:t xml:space="preserve"> района, города.</w:t>
      </w:r>
    </w:p>
    <w:p w:rsidR="00967323" w:rsidRPr="00C23BC3" w:rsidRDefault="00967323" w:rsidP="00967323">
      <w:pPr>
        <w:suppressAutoHyphens/>
        <w:autoSpaceDE w:val="0"/>
        <w:autoSpaceDN w:val="0"/>
        <w:adjustRightInd w:val="0"/>
        <w:ind w:firstLine="720"/>
        <w:jc w:val="both"/>
        <w:rPr>
          <w:lang/>
        </w:rPr>
      </w:pPr>
      <w:r w:rsidRPr="00C23BC3">
        <w:rPr>
          <w:lang/>
        </w:rPr>
        <w:t xml:space="preserve"> 2.5. Организация и проведение </w:t>
      </w:r>
      <w:r w:rsidRPr="00C23BC3">
        <w:t xml:space="preserve">общественного </w:t>
      </w:r>
      <w:r w:rsidRPr="00C23BC3">
        <w:rPr>
          <w:lang/>
        </w:rPr>
        <w:t xml:space="preserve">контроля за состоянием охраны труда на рабочих местах, </w:t>
      </w:r>
      <w:r w:rsidRPr="00C23BC3">
        <w:t xml:space="preserve">проведением аттестации рабочих мест по условиям труда в образовательных организациях, обязательных медицинских осмотров работников, </w:t>
      </w:r>
      <w:r w:rsidRPr="00C23BC3">
        <w:rPr>
          <w:lang/>
        </w:rPr>
        <w:t xml:space="preserve">соблюдением работодателем законных прав и интересов работников </w:t>
      </w:r>
      <w:r w:rsidRPr="00C23BC3">
        <w:t xml:space="preserve">образования </w:t>
      </w:r>
      <w:r w:rsidRPr="00C23BC3">
        <w:rPr>
          <w:lang/>
        </w:rPr>
        <w:t>в сфере охраны</w:t>
      </w:r>
      <w:r w:rsidRPr="00C23BC3">
        <w:t xml:space="preserve"> труда и здоровья</w:t>
      </w:r>
      <w:r w:rsidRPr="00C23BC3">
        <w:rPr>
          <w:lang/>
        </w:rPr>
        <w:t xml:space="preserve"> </w:t>
      </w:r>
      <w:r w:rsidRPr="00C23BC3">
        <w:t xml:space="preserve">при осуществлении образовательного </w:t>
      </w:r>
      <w:r w:rsidRPr="00C23BC3">
        <w:rPr>
          <w:lang/>
        </w:rPr>
        <w:t>процесс</w:t>
      </w:r>
      <w:r w:rsidRPr="00C23BC3">
        <w:t>а</w:t>
      </w:r>
      <w:r w:rsidRPr="00C23BC3">
        <w:rPr>
          <w:lang/>
        </w:rPr>
        <w:t>.</w:t>
      </w:r>
    </w:p>
    <w:p w:rsidR="00967323" w:rsidRPr="00C23BC3" w:rsidRDefault="00967323" w:rsidP="00967323">
      <w:pPr>
        <w:suppressAutoHyphens/>
        <w:autoSpaceDE w:val="0"/>
        <w:autoSpaceDN w:val="0"/>
        <w:adjustRightInd w:val="0"/>
        <w:ind w:firstLine="720"/>
        <w:jc w:val="both"/>
        <w:rPr>
          <w:lang/>
        </w:rPr>
      </w:pPr>
      <w:r w:rsidRPr="00C23BC3">
        <w:rPr>
          <w:lang/>
        </w:rPr>
        <w:t xml:space="preserve">2.6. Представление интересов </w:t>
      </w:r>
      <w:r w:rsidR="006E4E10" w:rsidRPr="00662BDA">
        <w:t>работников</w:t>
      </w:r>
      <w:r w:rsidR="006E4E10" w:rsidRPr="006E4E10">
        <w:rPr>
          <w:color w:val="0070C0"/>
        </w:rPr>
        <w:t xml:space="preserve"> </w:t>
      </w:r>
      <w:r w:rsidR="006E4E10">
        <w:t xml:space="preserve">- </w:t>
      </w:r>
      <w:r w:rsidRPr="00C23BC3">
        <w:rPr>
          <w:lang/>
        </w:rPr>
        <w:t xml:space="preserve">членов </w:t>
      </w:r>
      <w:r w:rsidRPr="00C23BC3">
        <w:t>П</w:t>
      </w:r>
      <w:r w:rsidRPr="00C23BC3">
        <w:rPr>
          <w:lang/>
        </w:rPr>
        <w:t xml:space="preserve">рофсоюза в государственных, муниципальных 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 работодателей по коллективным договорам и </w:t>
      </w:r>
      <w:r w:rsidRPr="00C23BC3">
        <w:t>с</w:t>
      </w:r>
      <w:r w:rsidRPr="00C23BC3">
        <w:rPr>
          <w:lang/>
        </w:rPr>
        <w:t>оглашениям по охране труда.</w:t>
      </w:r>
    </w:p>
    <w:p w:rsidR="00967323" w:rsidRPr="00C23BC3" w:rsidRDefault="00967323" w:rsidP="00967323">
      <w:pPr>
        <w:suppressAutoHyphens/>
        <w:autoSpaceDE w:val="0"/>
        <w:autoSpaceDN w:val="0"/>
        <w:adjustRightInd w:val="0"/>
        <w:ind w:firstLine="720"/>
        <w:jc w:val="both"/>
        <w:rPr>
          <w:lang/>
        </w:rPr>
      </w:pPr>
      <w:r w:rsidRPr="00C23BC3">
        <w:rPr>
          <w:lang/>
        </w:rPr>
        <w:t xml:space="preserve">2.7. Содействие </w:t>
      </w:r>
      <w:r w:rsidR="006E4E10" w:rsidRPr="00662BDA">
        <w:t>администрации и профсоюзным комитетам</w:t>
      </w:r>
      <w:r w:rsidR="006E4E10">
        <w:t xml:space="preserve"> </w:t>
      </w:r>
      <w:r w:rsidRPr="00C23BC3">
        <w:rPr>
          <w:lang/>
        </w:rPr>
        <w:t>в организации обучения уполномоченных лиц по охране труда, в том числе за счет средств</w:t>
      </w:r>
      <w:r w:rsidRPr="00C23BC3">
        <w:t xml:space="preserve"> работодателя, средств территориальной организации Профсоюза, средств </w:t>
      </w:r>
      <w:r w:rsidRPr="00C23BC3">
        <w:rPr>
          <w:lang/>
        </w:rPr>
        <w:t>Фонда социального страхования</w:t>
      </w:r>
      <w:r w:rsidRPr="00C23BC3">
        <w:t xml:space="preserve"> РФ и других источников финансирования</w:t>
      </w:r>
      <w:r w:rsidRPr="00C23BC3">
        <w:rPr>
          <w:lang/>
        </w:rPr>
        <w:t xml:space="preserve">. </w:t>
      </w:r>
    </w:p>
    <w:p w:rsidR="00967323" w:rsidRPr="00C23BC3" w:rsidRDefault="00967323" w:rsidP="00967323">
      <w:pPr>
        <w:suppressAutoHyphens/>
        <w:autoSpaceDE w:val="0"/>
        <w:autoSpaceDN w:val="0"/>
        <w:adjustRightInd w:val="0"/>
        <w:ind w:firstLine="720"/>
        <w:jc w:val="both"/>
        <w:rPr>
          <w:lang/>
        </w:rPr>
      </w:pPr>
      <w:r w:rsidRPr="00C23BC3">
        <w:rPr>
          <w:lang/>
        </w:rPr>
        <w:t>2.8. Оказание содействия в организации и проведении смотров-конкурсов</w:t>
      </w:r>
      <w:r w:rsidRPr="00C23BC3">
        <w:t xml:space="preserve"> по охране труда, в том числе Общероссийского смотра-конкурса</w:t>
      </w:r>
      <w:r w:rsidRPr="00C23BC3">
        <w:rPr>
          <w:lang/>
        </w:rPr>
        <w:t xml:space="preserve"> на звание «Лучший уполномоченный по охране труда</w:t>
      </w:r>
      <w:r w:rsidRPr="00C23BC3">
        <w:t xml:space="preserve"> Профсоюза</w:t>
      </w:r>
      <w:r w:rsidRPr="00C23BC3">
        <w:rPr>
          <w:lang/>
        </w:rPr>
        <w:t xml:space="preserve">». </w:t>
      </w:r>
    </w:p>
    <w:p w:rsidR="00967323" w:rsidRPr="0047688F" w:rsidRDefault="00967323" w:rsidP="00967323">
      <w:pPr>
        <w:suppressAutoHyphens/>
        <w:autoSpaceDE w:val="0"/>
        <w:autoSpaceDN w:val="0"/>
        <w:adjustRightInd w:val="0"/>
        <w:ind w:firstLine="720"/>
        <w:jc w:val="both"/>
        <w:rPr>
          <w:color w:val="0070C0"/>
          <w:lang/>
        </w:rPr>
      </w:pPr>
      <w:r w:rsidRPr="00C23BC3">
        <w:rPr>
          <w:lang/>
        </w:rPr>
        <w:t xml:space="preserve">2.9. Взаимодействие </w:t>
      </w:r>
      <w:r w:rsidR="006E4E10" w:rsidRPr="00662BDA">
        <w:t xml:space="preserve">по поручению технической инспекции </w:t>
      </w:r>
      <w:r w:rsidR="00662BDA" w:rsidRPr="00662BDA">
        <w:t xml:space="preserve">труда </w:t>
      </w:r>
      <w:r w:rsidR="006E4E10" w:rsidRPr="00662BDA">
        <w:t xml:space="preserve">региональной (межрегиональной) организации Профсоюза </w:t>
      </w:r>
      <w:r w:rsidRPr="00662BDA">
        <w:rPr>
          <w:lang/>
        </w:rPr>
        <w:t xml:space="preserve">с </w:t>
      </w:r>
      <w:r w:rsidR="0047688F" w:rsidRPr="00662BDA">
        <w:t>комиссиями</w:t>
      </w:r>
      <w:r w:rsidR="0047688F">
        <w:t xml:space="preserve"> </w:t>
      </w:r>
      <w:r w:rsidRPr="00C23BC3">
        <w:rPr>
          <w:lang/>
        </w:rPr>
        <w:t>орган</w:t>
      </w:r>
      <w:r w:rsidR="0047688F">
        <w:t xml:space="preserve">ов </w:t>
      </w:r>
      <w:r w:rsidRPr="00C23BC3">
        <w:rPr>
          <w:lang/>
        </w:rPr>
        <w:t>исполнительной власти, осуществляющи</w:t>
      </w:r>
      <w:r w:rsidR="00F6271D">
        <w:t>ми</w:t>
      </w:r>
      <w:r w:rsidRPr="00C23BC3">
        <w:rPr>
          <w:lang/>
        </w:rPr>
        <w:t xml:space="preserve"> управление в сфере образования, государственными органами контроля и надзора субъектов Российской Федерации при проведении комплексных, тематических и целевых проверок по охране труда</w:t>
      </w:r>
      <w:r w:rsidR="0047688F">
        <w:t xml:space="preserve"> </w:t>
      </w:r>
      <w:r w:rsidR="0047688F" w:rsidRPr="00662BDA">
        <w:t>в муниципальных образованиях</w:t>
      </w:r>
      <w:r w:rsidRPr="0047688F">
        <w:rPr>
          <w:color w:val="0070C0"/>
          <w:lang/>
        </w:rPr>
        <w:t>.</w:t>
      </w:r>
    </w:p>
    <w:p w:rsidR="0089230C" w:rsidRDefault="0089230C" w:rsidP="00C23BC3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iCs/>
          <w:sz w:val="24"/>
          <w:szCs w:val="24"/>
        </w:rPr>
      </w:pPr>
      <w:r>
        <w:rPr>
          <w:b/>
          <w:lang w:val="en-US"/>
        </w:rPr>
        <w:t>I</w:t>
      </w:r>
      <w:r w:rsidRPr="0031282B">
        <w:rPr>
          <w:b/>
          <w:lang w:val="en-US"/>
        </w:rPr>
        <w:t>II</w:t>
      </w:r>
      <w:r w:rsidRPr="0031282B">
        <w:rPr>
          <w:b/>
        </w:rPr>
        <w:t xml:space="preserve">. </w:t>
      </w:r>
      <w:r>
        <w:rPr>
          <w:b/>
        </w:rPr>
        <w:t>Полномочия внештатного инспектора труда</w:t>
      </w:r>
    </w:p>
    <w:p w:rsidR="00C23BC3" w:rsidRPr="00C23BC3" w:rsidRDefault="00C23BC3" w:rsidP="00DA0EBF">
      <w:pPr>
        <w:ind w:firstLine="709"/>
        <w:jc w:val="both"/>
        <w:rPr>
          <w:szCs w:val="28"/>
        </w:rPr>
      </w:pPr>
      <w:r w:rsidRPr="00C23BC3">
        <w:rPr>
          <w:szCs w:val="28"/>
        </w:rPr>
        <w:t>3.</w:t>
      </w:r>
      <w:r w:rsidR="005C18BD">
        <w:rPr>
          <w:szCs w:val="28"/>
        </w:rPr>
        <w:t xml:space="preserve"> </w:t>
      </w:r>
      <w:r w:rsidRPr="00C23BC3">
        <w:rPr>
          <w:szCs w:val="28"/>
        </w:rPr>
        <w:t>Внештатный инспектор труда наделяется следующими полномочиями:</w:t>
      </w:r>
    </w:p>
    <w:p w:rsidR="00C23BC3" w:rsidRPr="00C23BC3" w:rsidRDefault="00C23BC3" w:rsidP="00DA0EBF">
      <w:pPr>
        <w:jc w:val="both"/>
        <w:rPr>
          <w:szCs w:val="28"/>
        </w:rPr>
      </w:pPr>
      <w:r w:rsidRPr="00C23BC3">
        <w:rPr>
          <w:rFonts w:cs="Calibri"/>
          <w:szCs w:val="28"/>
        </w:rPr>
        <w:t xml:space="preserve">         3.1.</w:t>
      </w:r>
      <w:r w:rsidR="005C18BD">
        <w:rPr>
          <w:rFonts w:cs="Calibri"/>
          <w:szCs w:val="28"/>
        </w:rPr>
        <w:t xml:space="preserve"> </w:t>
      </w:r>
      <w:r w:rsidRPr="00C23BC3">
        <w:rPr>
          <w:rFonts w:cs="Calibri"/>
          <w:szCs w:val="28"/>
        </w:rPr>
        <w:t>Осуществлять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правил и норм охраны труда.</w:t>
      </w:r>
    </w:p>
    <w:p w:rsidR="00C23BC3" w:rsidRPr="00C23BC3" w:rsidRDefault="00C23BC3" w:rsidP="00DA0EBF">
      <w:pPr>
        <w:ind w:firstLine="720"/>
        <w:jc w:val="both"/>
        <w:rPr>
          <w:szCs w:val="28"/>
        </w:rPr>
      </w:pPr>
      <w:r w:rsidRPr="00C23BC3">
        <w:rPr>
          <w:szCs w:val="28"/>
        </w:rPr>
        <w:t xml:space="preserve">3.2. </w:t>
      </w:r>
      <w:r w:rsidRPr="00C23BC3">
        <w:rPr>
          <w:rFonts w:cs="Calibri"/>
          <w:szCs w:val="28"/>
        </w:rPr>
        <w:t>В установленном порядке (ч. 5 ст. 370 ТК РФ)</w:t>
      </w:r>
      <w:r w:rsidRPr="00C23BC3">
        <w:rPr>
          <w:szCs w:val="28"/>
        </w:rPr>
        <w:t xml:space="preserve"> </w:t>
      </w:r>
      <w:r w:rsidRPr="00C23BC3">
        <w:rPr>
          <w:rFonts w:cs="Calibri"/>
          <w:szCs w:val="28"/>
        </w:rPr>
        <w:t xml:space="preserve">беспрепятственно посещать образовательные </w:t>
      </w:r>
      <w:r w:rsidRPr="00C23BC3">
        <w:rPr>
          <w:szCs w:val="28"/>
        </w:rPr>
        <w:t xml:space="preserve">организации, </w:t>
      </w:r>
      <w:r w:rsidR="0047688F" w:rsidRPr="00662BDA">
        <w:rPr>
          <w:szCs w:val="28"/>
        </w:rPr>
        <w:t>в которых имеются члены Общероссийского Профсоюза образования</w:t>
      </w:r>
      <w:r w:rsidR="00662BDA">
        <w:rPr>
          <w:szCs w:val="28"/>
        </w:rPr>
        <w:t>,</w:t>
      </w:r>
      <w:r w:rsidR="0047688F">
        <w:rPr>
          <w:szCs w:val="28"/>
        </w:rPr>
        <w:t xml:space="preserve"> </w:t>
      </w:r>
      <w:r w:rsidRPr="00C23BC3">
        <w:rPr>
          <w:rFonts w:cs="Calibri"/>
          <w:szCs w:val="28"/>
        </w:rPr>
        <w:t>для проведения комплексных, тематических и целевых проверок</w:t>
      </w:r>
      <w:r w:rsidR="0047688F">
        <w:rPr>
          <w:rFonts w:cs="Calibri"/>
          <w:szCs w:val="28"/>
        </w:rPr>
        <w:t xml:space="preserve"> </w:t>
      </w:r>
      <w:r w:rsidR="0047688F" w:rsidRPr="00662BDA">
        <w:rPr>
          <w:rFonts w:cs="Calibri"/>
          <w:szCs w:val="28"/>
        </w:rPr>
        <w:t>состояния охраны труда</w:t>
      </w:r>
      <w:r w:rsidRPr="00662BDA">
        <w:rPr>
          <w:rFonts w:cs="Calibri"/>
          <w:szCs w:val="28"/>
        </w:rPr>
        <w:t>.</w:t>
      </w:r>
      <w:r w:rsidRPr="00C23BC3">
        <w:rPr>
          <w:rFonts w:cs="Calibri"/>
          <w:szCs w:val="28"/>
        </w:rPr>
        <w:t xml:space="preserve"> </w:t>
      </w:r>
    </w:p>
    <w:p w:rsidR="00C23BC3" w:rsidRPr="00525996" w:rsidRDefault="00C23BC3" w:rsidP="00DA0EBF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rPr>
          <w:lang/>
        </w:rPr>
        <w:t>3.3.</w:t>
      </w:r>
      <w:r w:rsidR="0047688F">
        <w:t xml:space="preserve"> </w:t>
      </w:r>
      <w:r w:rsidRPr="00C23BC3">
        <w:rPr>
          <w:lang/>
        </w:rPr>
        <w:t>Выдавать работодателям и его представителям</w:t>
      </w:r>
      <w:r w:rsidR="0047688F">
        <w:t xml:space="preserve">, </w:t>
      </w:r>
      <w:r w:rsidR="0047688F" w:rsidRPr="00662BDA">
        <w:t>оформленные в установленном порядке,</w:t>
      </w:r>
      <w:r w:rsidRPr="00C23BC3">
        <w:rPr>
          <w:lang/>
        </w:rPr>
        <w:t xml:space="preserve"> представления об устранении выявленных нарушений законодательства об охране труда. </w:t>
      </w:r>
      <w:r w:rsidR="00525996">
        <w:t>(Приложение 2)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 xml:space="preserve">3.4. Предъявлять работодателю и его представителям требования (в необходимых случаях </w:t>
      </w:r>
      <w:r w:rsidR="0047688F" w:rsidRPr="00662BDA">
        <w:t>информировать</w:t>
      </w:r>
      <w:r w:rsidR="0047688F">
        <w:t xml:space="preserve"> </w:t>
      </w:r>
      <w:r w:rsidRPr="00C23BC3">
        <w:t xml:space="preserve">государственные органы контроля и надзора) о приостановке работ на производственных участках и рабочих местах,  проведение которых создает непосредственную угрозу жизни или здоровью работающих. </w:t>
      </w:r>
      <w:r w:rsidR="00811FCD">
        <w:t>(Приложение 3)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23BC3">
        <w:rPr>
          <w:szCs w:val="28"/>
        </w:rPr>
        <w:t>3.5.</w:t>
      </w:r>
      <w:r w:rsidR="009F6BA1">
        <w:rPr>
          <w:szCs w:val="28"/>
        </w:rPr>
        <w:t xml:space="preserve"> </w:t>
      </w:r>
      <w:r w:rsidRPr="00C23BC3">
        <w:rPr>
          <w:szCs w:val="28"/>
        </w:rPr>
        <w:t>Принимать участие: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23BC3">
        <w:rPr>
          <w:szCs w:val="28"/>
        </w:rPr>
        <w:t>3.5.1. В разработке раздела «Условия и охрана труда» территориальных  сог</w:t>
      </w:r>
      <w:r w:rsidRPr="00C23BC3">
        <w:rPr>
          <w:szCs w:val="28"/>
        </w:rPr>
        <w:softHyphen/>
        <w:t>лашений, коллективных договоров образовательных организаций, а также отраслевых комплексных  целевых  программ  по  охране труда.</w:t>
      </w:r>
    </w:p>
    <w:p w:rsidR="00C23BC3" w:rsidRPr="00C23BC3" w:rsidRDefault="00C23BC3" w:rsidP="00DA0EBF">
      <w:pPr>
        <w:ind w:firstLine="720"/>
        <w:jc w:val="both"/>
        <w:rPr>
          <w:szCs w:val="28"/>
        </w:rPr>
      </w:pPr>
      <w:r w:rsidRPr="00C23BC3">
        <w:rPr>
          <w:szCs w:val="28"/>
        </w:rPr>
        <w:t xml:space="preserve">3.5.2. В </w:t>
      </w:r>
      <w:r w:rsidR="0047688F" w:rsidRPr="00662BDA">
        <w:rPr>
          <w:szCs w:val="28"/>
        </w:rPr>
        <w:t>подготовке</w:t>
      </w:r>
      <w:r w:rsidR="0047688F">
        <w:rPr>
          <w:szCs w:val="28"/>
        </w:rPr>
        <w:t xml:space="preserve"> </w:t>
      </w:r>
      <w:r w:rsidRPr="00C23BC3">
        <w:rPr>
          <w:szCs w:val="28"/>
        </w:rPr>
        <w:t xml:space="preserve">(совместно с уполномоченными лицами по охране труда и членами комиссий по охране труда образовательных организаций) предложений по вопросам соблюдения норм законодательства об охране труда, обязательного социального страхования от несчастных случаев на производстве и профессиональных заболеваний, сохранения здоровья работников, совершенствования системы управления профсоюзного контроля в этой сфере </w:t>
      </w:r>
      <w:r w:rsidR="0047688F" w:rsidRPr="00325588">
        <w:rPr>
          <w:szCs w:val="28"/>
        </w:rPr>
        <w:t>для внесения</w:t>
      </w:r>
      <w:r w:rsidR="0047688F">
        <w:rPr>
          <w:szCs w:val="28"/>
        </w:rPr>
        <w:t xml:space="preserve"> </w:t>
      </w:r>
      <w:r w:rsidRPr="00C23BC3">
        <w:rPr>
          <w:szCs w:val="28"/>
        </w:rPr>
        <w:t>на рассмотрение соответствующ</w:t>
      </w:r>
      <w:r w:rsidR="0047688F">
        <w:rPr>
          <w:szCs w:val="28"/>
        </w:rPr>
        <w:t xml:space="preserve">их </w:t>
      </w:r>
      <w:r w:rsidRPr="00C23BC3">
        <w:rPr>
          <w:szCs w:val="28"/>
        </w:rPr>
        <w:t>выборн</w:t>
      </w:r>
      <w:r w:rsidR="0047688F">
        <w:rPr>
          <w:szCs w:val="28"/>
        </w:rPr>
        <w:t xml:space="preserve">ых </w:t>
      </w:r>
      <w:r w:rsidRPr="00C23BC3">
        <w:rPr>
          <w:szCs w:val="28"/>
        </w:rPr>
        <w:t>коллегиальн</w:t>
      </w:r>
      <w:r w:rsidR="0047688F">
        <w:rPr>
          <w:szCs w:val="28"/>
        </w:rPr>
        <w:t xml:space="preserve">ых </w:t>
      </w:r>
      <w:r w:rsidRPr="00C23BC3">
        <w:rPr>
          <w:szCs w:val="28"/>
        </w:rPr>
        <w:t>профсоюзн</w:t>
      </w:r>
      <w:r w:rsidR="0047688F">
        <w:rPr>
          <w:szCs w:val="28"/>
        </w:rPr>
        <w:t xml:space="preserve">ых </w:t>
      </w:r>
      <w:r w:rsidRPr="00C23BC3">
        <w:rPr>
          <w:szCs w:val="28"/>
        </w:rPr>
        <w:t>орган</w:t>
      </w:r>
      <w:r w:rsidR="0047688F">
        <w:rPr>
          <w:szCs w:val="28"/>
        </w:rPr>
        <w:t>ов</w:t>
      </w:r>
      <w:r w:rsidRPr="00C23BC3">
        <w:rPr>
          <w:szCs w:val="28"/>
        </w:rPr>
        <w:t>;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23BC3">
        <w:rPr>
          <w:szCs w:val="28"/>
        </w:rPr>
        <w:t>3.5.4</w:t>
      </w:r>
      <w:r w:rsidRPr="00C23BC3">
        <w:rPr>
          <w:color w:val="9BBB59"/>
          <w:szCs w:val="28"/>
        </w:rPr>
        <w:t>.</w:t>
      </w:r>
      <w:r w:rsidR="005C18BD">
        <w:rPr>
          <w:color w:val="9BBB59"/>
          <w:szCs w:val="28"/>
        </w:rPr>
        <w:t xml:space="preserve"> </w:t>
      </w:r>
      <w:r w:rsidRPr="00C23BC3">
        <w:rPr>
          <w:szCs w:val="28"/>
        </w:rPr>
        <w:t xml:space="preserve">В работе комиссии </w:t>
      </w:r>
      <w:r w:rsidR="0047688F" w:rsidRPr="00772F8D">
        <w:rPr>
          <w:szCs w:val="28"/>
        </w:rPr>
        <w:t>по</w:t>
      </w:r>
      <w:r w:rsidR="0047688F">
        <w:rPr>
          <w:szCs w:val="28"/>
        </w:rPr>
        <w:t xml:space="preserve"> </w:t>
      </w:r>
      <w:r w:rsidRPr="00C23BC3">
        <w:rPr>
          <w:szCs w:val="28"/>
        </w:rPr>
        <w:t>приемке в эксплуатацию средств  обучения, производственных и транс</w:t>
      </w:r>
      <w:r w:rsidRPr="00C23BC3">
        <w:rPr>
          <w:szCs w:val="28"/>
        </w:rPr>
        <w:softHyphen/>
        <w:t xml:space="preserve">портных средств, а также вновь вводимых в эксплуатацию зданий и сооружений образовательных </w:t>
      </w:r>
      <w:r w:rsidRPr="00C23BC3">
        <w:t>организаций</w:t>
      </w:r>
      <w:r w:rsidRPr="00C23BC3">
        <w:rPr>
          <w:szCs w:val="28"/>
        </w:rPr>
        <w:t>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23BC3">
        <w:rPr>
          <w:szCs w:val="28"/>
        </w:rPr>
        <w:t>3.5.5.</w:t>
      </w:r>
      <w:r w:rsidR="005C18BD">
        <w:rPr>
          <w:szCs w:val="28"/>
        </w:rPr>
        <w:t xml:space="preserve"> </w:t>
      </w:r>
      <w:r w:rsidRPr="00C23BC3">
        <w:rPr>
          <w:szCs w:val="28"/>
        </w:rPr>
        <w:t>В работе комиссии по приемке в эксплуатацию учебных</w:t>
      </w:r>
      <w:r w:rsidR="00F6271D">
        <w:rPr>
          <w:szCs w:val="28"/>
        </w:rPr>
        <w:t>,</w:t>
      </w:r>
      <w:r w:rsidRPr="00C23BC3">
        <w:rPr>
          <w:szCs w:val="28"/>
        </w:rPr>
        <w:t xml:space="preserve"> </w:t>
      </w:r>
      <w:r w:rsidR="00B03FE6">
        <w:rPr>
          <w:szCs w:val="28"/>
        </w:rPr>
        <w:t xml:space="preserve">учебно-производственных и опытных участков </w:t>
      </w:r>
      <w:r w:rsidRPr="00C23BC3">
        <w:rPr>
          <w:szCs w:val="28"/>
        </w:rPr>
        <w:t>образовательных организаций к новому учебному году.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20"/>
        <w:jc w:val="both"/>
        <w:rPr>
          <w:lang/>
        </w:rPr>
      </w:pPr>
      <w:r w:rsidRPr="00C23BC3">
        <w:rPr>
          <w:szCs w:val="28"/>
          <w:lang/>
        </w:rPr>
        <w:t>3.5.</w:t>
      </w:r>
      <w:r w:rsidRPr="00C23BC3">
        <w:rPr>
          <w:szCs w:val="28"/>
        </w:rPr>
        <w:t>6</w:t>
      </w:r>
      <w:r w:rsidRPr="00C23BC3">
        <w:rPr>
          <w:szCs w:val="28"/>
          <w:lang/>
        </w:rPr>
        <w:t>. В организации и проведении обучения</w:t>
      </w:r>
      <w:r w:rsidRPr="00C23BC3">
        <w:rPr>
          <w:szCs w:val="28"/>
        </w:rPr>
        <w:t xml:space="preserve"> по охране труда</w:t>
      </w:r>
      <w:r w:rsidRPr="00C23BC3">
        <w:rPr>
          <w:szCs w:val="28"/>
          <w:lang/>
        </w:rPr>
        <w:t xml:space="preserve"> и проверке знани</w:t>
      </w:r>
      <w:r w:rsidRPr="00C23BC3">
        <w:rPr>
          <w:szCs w:val="28"/>
        </w:rPr>
        <w:t>я</w:t>
      </w:r>
      <w:r w:rsidRPr="00C23BC3">
        <w:rPr>
          <w:szCs w:val="28"/>
          <w:lang/>
        </w:rPr>
        <w:t xml:space="preserve"> требований охраны труда </w:t>
      </w:r>
      <w:r w:rsidRPr="00C23BC3">
        <w:rPr>
          <w:lang/>
        </w:rPr>
        <w:t xml:space="preserve">уполномоченных лиц по охране труда, членов комиссий по охране труда </w:t>
      </w:r>
      <w:r w:rsidRPr="00C23BC3">
        <w:t>образовательных</w:t>
      </w:r>
      <w:r w:rsidRPr="00C23BC3">
        <w:rPr>
          <w:lang/>
        </w:rPr>
        <w:t xml:space="preserve"> организаций, в том числе за счет средств Фонда социального страхования РФ</w:t>
      </w:r>
      <w:r w:rsidRPr="00C23BC3">
        <w:t>.</w:t>
      </w:r>
      <w:r w:rsidRPr="00C23BC3">
        <w:rPr>
          <w:lang/>
        </w:rPr>
        <w:t xml:space="preserve"> 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23BC3">
        <w:rPr>
          <w:szCs w:val="28"/>
        </w:rPr>
        <w:t>3.5.7.</w:t>
      </w:r>
      <w:r w:rsidRPr="00C23BC3">
        <w:rPr>
          <w:sz w:val="24"/>
          <w:szCs w:val="24"/>
        </w:rPr>
        <w:t xml:space="preserve"> </w:t>
      </w:r>
      <w:r w:rsidR="005C18BD">
        <w:rPr>
          <w:sz w:val="24"/>
          <w:szCs w:val="24"/>
        </w:rPr>
        <w:t xml:space="preserve"> </w:t>
      </w:r>
      <w:r w:rsidRPr="00C23BC3">
        <w:rPr>
          <w:szCs w:val="28"/>
        </w:rPr>
        <w:t>В работе комиссии по аттестации рабочих мест по условиям труда в образовательных организациях.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23BC3">
        <w:rPr>
          <w:szCs w:val="28"/>
        </w:rPr>
        <w:t>3.5.8. В составе комиссии по расследованию несчастных случаев на производстве и профессиональных заболеваний в целях защиты прав пострадавших членов профсоюза.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23BC3">
        <w:rPr>
          <w:szCs w:val="28"/>
        </w:rPr>
        <w:t xml:space="preserve">3.5.9.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коллективными договорами и соглашениями. 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23BC3">
        <w:rPr>
          <w:szCs w:val="28"/>
        </w:rPr>
        <w:t xml:space="preserve">3.5.10. В расследовании случаев отказа работников от выполнения работ при возникновении угрозы их жизни и здоровья. 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rPr>
          <w:szCs w:val="28"/>
        </w:rPr>
        <w:t>3.5.11.</w:t>
      </w:r>
      <w:r w:rsidR="000C121B">
        <w:rPr>
          <w:szCs w:val="28"/>
        </w:rPr>
        <w:t xml:space="preserve"> </w:t>
      </w:r>
      <w:r w:rsidRPr="00C23BC3">
        <w:rPr>
          <w:szCs w:val="28"/>
        </w:rPr>
        <w:t xml:space="preserve">В заседаниях </w:t>
      </w:r>
      <w:r w:rsidR="00BA5FC0" w:rsidRPr="00772F8D">
        <w:rPr>
          <w:szCs w:val="28"/>
        </w:rPr>
        <w:t>выборных коллегиальных органов региональных (межрегиональных), местных и</w:t>
      </w:r>
      <w:r w:rsidR="00BA5FC0">
        <w:rPr>
          <w:color w:val="0070C0"/>
          <w:szCs w:val="28"/>
        </w:rPr>
        <w:t xml:space="preserve"> </w:t>
      </w:r>
      <w:r w:rsidR="00BA5FC0">
        <w:rPr>
          <w:szCs w:val="28"/>
        </w:rPr>
        <w:t xml:space="preserve">первичных профсоюзных организаций, действующих в </w:t>
      </w:r>
      <w:r w:rsidRPr="00C23BC3">
        <w:rPr>
          <w:szCs w:val="28"/>
        </w:rPr>
        <w:t>образовательных организаци</w:t>
      </w:r>
      <w:r w:rsidR="00BA5FC0">
        <w:rPr>
          <w:szCs w:val="28"/>
        </w:rPr>
        <w:t xml:space="preserve">ях </w:t>
      </w:r>
      <w:r w:rsidR="00BA5FC0" w:rsidRPr="00772F8D">
        <w:rPr>
          <w:szCs w:val="28"/>
        </w:rPr>
        <w:t>при</w:t>
      </w:r>
      <w:r w:rsidR="00BA5FC0">
        <w:rPr>
          <w:szCs w:val="28"/>
        </w:rPr>
        <w:t xml:space="preserve"> рассмотрении </w:t>
      </w:r>
      <w:r w:rsidRPr="00C23BC3">
        <w:rPr>
          <w:szCs w:val="28"/>
        </w:rPr>
        <w:t>вопросов охраны труда.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3.6.</w:t>
      </w:r>
      <w:r w:rsidR="003A286D">
        <w:t> </w:t>
      </w:r>
      <w:r w:rsidRPr="00C23BC3">
        <w:t>Обращаться в государственные органы контроля и надзора с требованием о привлечении к ответственности должностных лиц, допустивших нарушения законодательных или нормативных требований по охране труда, сокрытие фактов несчастных случаев, невыполнение представлений технической инспекции труда, уполномоченных по охране труда и предложений совместных комитетов (комиссий) по охране труда.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C23BC3">
        <w:t>3.7</w:t>
      </w:r>
      <w:r w:rsidRPr="00C23BC3">
        <w:rPr>
          <w:szCs w:val="28"/>
        </w:rPr>
        <w:t>.</w:t>
      </w:r>
      <w:r w:rsidR="005C18BD">
        <w:rPr>
          <w:szCs w:val="28"/>
        </w:rPr>
        <w:t xml:space="preserve"> </w:t>
      </w:r>
      <w:r w:rsidRPr="00C23BC3">
        <w:rPr>
          <w:bCs/>
          <w:szCs w:val="28"/>
        </w:rPr>
        <w:t xml:space="preserve">Осуществлять проверки состояния условий и охраны труда, выполнения мероприятий, предусмотренных коллективными договорами, соглашениями по охране труда, правильности расходования средств, выделяемых на эти цели. 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lang/>
        </w:rPr>
      </w:pPr>
      <w:r w:rsidRPr="00C23BC3">
        <w:rPr>
          <w:lang/>
        </w:rPr>
        <w:t>3.</w:t>
      </w:r>
      <w:r w:rsidRPr="00C23BC3">
        <w:t>8</w:t>
      </w:r>
      <w:r w:rsidRPr="00C23BC3">
        <w:rPr>
          <w:lang/>
        </w:rPr>
        <w:t>.</w:t>
      </w:r>
      <w:r w:rsidR="005C18BD">
        <w:t xml:space="preserve"> </w:t>
      </w:r>
      <w:r w:rsidRPr="00C23BC3">
        <w:rPr>
          <w:lang/>
        </w:rPr>
        <w:t xml:space="preserve">Проводить комплексные, тематические и целевые проверки состояния условий и охраны труда, в том числе совместно с </w:t>
      </w:r>
      <w:r w:rsidRPr="00C23BC3">
        <w:rPr>
          <w:szCs w:val="28"/>
          <w:lang/>
        </w:rPr>
        <w:t>органами прокуратуры, федеральной инспекци</w:t>
      </w:r>
      <w:r w:rsidR="00911C98">
        <w:rPr>
          <w:szCs w:val="28"/>
        </w:rPr>
        <w:t xml:space="preserve">ей </w:t>
      </w:r>
      <w:r w:rsidRPr="00C23BC3">
        <w:rPr>
          <w:szCs w:val="28"/>
          <w:lang/>
        </w:rPr>
        <w:t>труда, осуществляющими государственный надзор и контроль за выполнением законодательства об охране труда, а также территориальными органами, осуществляющими управление в сфере образования.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08"/>
        <w:jc w:val="both"/>
        <w:rPr>
          <w:lang/>
        </w:rPr>
      </w:pPr>
      <w:r w:rsidRPr="00C23BC3">
        <w:rPr>
          <w:lang/>
        </w:rPr>
        <w:t>3.</w:t>
      </w:r>
      <w:r w:rsidRPr="00C23BC3">
        <w:t>9</w:t>
      </w:r>
      <w:r w:rsidRPr="00C23BC3">
        <w:rPr>
          <w:lang/>
        </w:rPr>
        <w:t>.</w:t>
      </w:r>
      <w:r w:rsidR="005C18BD">
        <w:t xml:space="preserve"> </w:t>
      </w:r>
      <w:r w:rsidRPr="00C23BC3">
        <w:rPr>
          <w:lang/>
        </w:rPr>
        <w:t xml:space="preserve">Обобщать отчетные сведения по выполнению мероприятий по улучшению условий и охраны труда в </w:t>
      </w:r>
      <w:r w:rsidRPr="00C23BC3">
        <w:t xml:space="preserve">образовательных </w:t>
      </w:r>
      <w:r w:rsidRPr="00C23BC3">
        <w:rPr>
          <w:lang/>
        </w:rPr>
        <w:t>организациях, представленными уполномоченными по охране труда, осуществлять сверку данных о несчастных случаях и  производственном травматизме с работниками и обучающимися в</w:t>
      </w:r>
      <w:r w:rsidRPr="00C23BC3">
        <w:t xml:space="preserve"> образовательных</w:t>
      </w:r>
      <w:r w:rsidRPr="00C23BC3">
        <w:rPr>
          <w:lang/>
        </w:rPr>
        <w:t xml:space="preserve"> организациях с региональным отделением Фонда социального страхования РФ, государственной инспекцией труда и территориальными органами, осуществляющими управление в сфере образования.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3.10.</w:t>
      </w:r>
      <w:r w:rsidR="005C18BD">
        <w:t xml:space="preserve"> </w:t>
      </w:r>
      <w:r w:rsidRPr="00C23BC3">
        <w:t>Вносить предложения работодателям, учредителям организаций сферы образования по улучшению условий и охраны труда, финансированию мероприятий по охране труда, а также о применении к должностным лицам мер ответственности за нарушение законодательства об охране труда.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C23BC3">
        <w:rPr>
          <w:szCs w:val="28"/>
        </w:rPr>
        <w:t>3.11.</w:t>
      </w:r>
      <w:r w:rsidR="005C18BD">
        <w:rPr>
          <w:szCs w:val="28"/>
        </w:rPr>
        <w:t xml:space="preserve"> </w:t>
      </w:r>
      <w:r w:rsidRPr="00C23BC3">
        <w:rPr>
          <w:szCs w:val="28"/>
        </w:rPr>
        <w:t>Оказывать методическую, консультативную и практическую помощь уполномоченным по охране труда, представителям профсоюза в совместных комитетах (комиссиях) по охране труда по проведению ими обследований и проверок образовательных</w:t>
      </w:r>
      <w:r w:rsidRPr="00C23BC3">
        <w:rPr>
          <w:sz w:val="24"/>
          <w:szCs w:val="24"/>
        </w:rPr>
        <w:t xml:space="preserve"> </w:t>
      </w:r>
      <w:r w:rsidRPr="00C23BC3">
        <w:rPr>
          <w:szCs w:val="28"/>
        </w:rPr>
        <w:t>организаций по вопросам улучшения условий и охраны труда, здоровья работников, а также в разработке мероприятий территориальных соглашений</w:t>
      </w:r>
      <w:r w:rsidRPr="00C23BC3">
        <w:rPr>
          <w:sz w:val="24"/>
          <w:szCs w:val="24"/>
        </w:rPr>
        <w:t>,</w:t>
      </w:r>
      <w:r w:rsidRPr="00C23BC3">
        <w:rPr>
          <w:szCs w:val="28"/>
        </w:rPr>
        <w:t xml:space="preserve"> коллективных договоров и соглашений по охране труда.</w:t>
      </w:r>
    </w:p>
    <w:p w:rsidR="00C23BC3" w:rsidRPr="00C23BC3" w:rsidRDefault="00C23BC3" w:rsidP="00DA0EBF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rPr>
          <w:szCs w:val="24"/>
        </w:rPr>
        <w:t>3.12</w:t>
      </w:r>
      <w:r w:rsidRPr="00C23BC3">
        <w:t>.</w:t>
      </w:r>
      <w:r w:rsidRPr="00C23BC3">
        <w:rPr>
          <w:szCs w:val="28"/>
        </w:rPr>
        <w:t xml:space="preserve"> Получать от работодателей информацию о состоянии условий и охраны труда на рабочих местах, производственного травматизма, об </w:t>
      </w:r>
      <w:r w:rsidRPr="00C23BC3">
        <w:t xml:space="preserve">обеспечении работников </w:t>
      </w:r>
      <w:r w:rsidR="00E75EEB" w:rsidRPr="00C23BC3">
        <w:t>средствами индивидуальной защиты,</w:t>
      </w:r>
      <w:r w:rsidR="00E75EEB">
        <w:t xml:space="preserve"> </w:t>
      </w:r>
      <w:r w:rsidRPr="00C23BC3">
        <w:t>санитарно-бытовыми помещениями</w:t>
      </w:r>
      <w:r w:rsidR="00E75EEB">
        <w:t>,</w:t>
      </w:r>
      <w:r w:rsidRPr="00C23BC3">
        <w:t xml:space="preserve"> </w:t>
      </w:r>
      <w:r w:rsidRPr="00C23BC3">
        <w:rPr>
          <w:szCs w:val="28"/>
        </w:rPr>
        <w:t>наличии опасных и вредных производственных факторов</w:t>
      </w:r>
      <w:r w:rsidRPr="00C23BC3">
        <w:t xml:space="preserve"> и выявленных профессиональных заболеваниях, а также проведении обязательных медицинских осмотров и дополнительной диспансеризации работников образования.</w:t>
      </w:r>
    </w:p>
    <w:p w:rsidR="00C23BC3" w:rsidRPr="00C23BC3" w:rsidRDefault="00C23BC3" w:rsidP="00DA0EBF">
      <w:pPr>
        <w:ind w:firstLine="720"/>
        <w:jc w:val="both"/>
        <w:rPr>
          <w:szCs w:val="28"/>
        </w:rPr>
      </w:pPr>
      <w:r w:rsidRPr="00C23BC3">
        <w:t>3.1</w:t>
      </w:r>
      <w:r w:rsidR="009F6BA1">
        <w:t>3</w:t>
      </w:r>
      <w:r w:rsidRPr="00C23BC3">
        <w:t xml:space="preserve">. </w:t>
      </w:r>
      <w:r w:rsidRPr="00C23BC3">
        <w:rPr>
          <w:szCs w:val="28"/>
        </w:rPr>
        <w:t>Рассматривать заявления, жалобы и иные обращения членов Профсоюза и профсоюзных организаций по вопросам охраны труда, принимать необходимые меры по устранению фактов нарушения правил и норм охраны труда, оказывать (бесплатную</w:t>
      </w:r>
      <w:r w:rsidRPr="00C23BC3">
        <w:rPr>
          <w:szCs w:val="28"/>
          <w:u w:val="single"/>
        </w:rPr>
        <w:t>)</w:t>
      </w:r>
      <w:r w:rsidRPr="00C23BC3">
        <w:rPr>
          <w:szCs w:val="28"/>
        </w:rPr>
        <w:t xml:space="preserve"> консультационную помощь членам Профсоюза.</w:t>
      </w:r>
    </w:p>
    <w:p w:rsidR="00C23BC3" w:rsidRPr="00C23BC3" w:rsidRDefault="00DA0EBF" w:rsidP="00DA0EBF">
      <w:pPr>
        <w:ind w:firstLine="709"/>
        <w:jc w:val="center"/>
        <w:rPr>
          <w:b/>
          <w:bCs/>
          <w:iCs/>
          <w:sz w:val="24"/>
          <w:szCs w:val="24"/>
          <w:lang/>
        </w:rPr>
      </w:pPr>
      <w:r w:rsidRPr="0031282B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Ответственность внештатного </w:t>
      </w:r>
      <w:r w:rsidRPr="0031282B">
        <w:rPr>
          <w:b/>
        </w:rPr>
        <w:t>инспек</w:t>
      </w:r>
      <w:r>
        <w:rPr>
          <w:b/>
        </w:rPr>
        <w:t>тора труда</w:t>
      </w:r>
      <w:r w:rsidR="00C23BC3" w:rsidRPr="00C23BC3">
        <w:rPr>
          <w:b/>
          <w:bCs/>
          <w:iCs/>
          <w:sz w:val="24"/>
          <w:szCs w:val="24"/>
          <w:lang/>
        </w:rPr>
        <w:t xml:space="preserve"> </w:t>
      </w:r>
    </w:p>
    <w:p w:rsidR="00C23BC3" w:rsidRPr="00C23BC3" w:rsidRDefault="00C23BC3" w:rsidP="00DA0EBF">
      <w:pPr>
        <w:ind w:firstLine="708"/>
        <w:jc w:val="both"/>
        <w:rPr>
          <w:szCs w:val="28"/>
        </w:rPr>
      </w:pPr>
      <w:r w:rsidRPr="00C23BC3">
        <w:t>4.</w:t>
      </w:r>
      <w:r w:rsidRPr="00C23BC3">
        <w:rPr>
          <w:szCs w:val="28"/>
        </w:rPr>
        <w:t xml:space="preserve"> 1.</w:t>
      </w:r>
      <w:r w:rsidR="00E75EEB">
        <w:rPr>
          <w:szCs w:val="28"/>
        </w:rPr>
        <w:t xml:space="preserve"> </w:t>
      </w:r>
      <w:r w:rsidRPr="00C23BC3">
        <w:rPr>
          <w:szCs w:val="28"/>
        </w:rPr>
        <w:t xml:space="preserve">Внештатный инспектор труда несет ответственность за соблюдение настоящего Положения в части: </w:t>
      </w:r>
    </w:p>
    <w:p w:rsidR="00C23BC3" w:rsidRPr="00C23BC3" w:rsidRDefault="00C23BC3" w:rsidP="00DA0EBF">
      <w:pPr>
        <w:ind w:firstLine="708"/>
        <w:jc w:val="both"/>
        <w:rPr>
          <w:szCs w:val="28"/>
        </w:rPr>
      </w:pPr>
      <w:r w:rsidRPr="00C23BC3">
        <w:rPr>
          <w:szCs w:val="28"/>
        </w:rPr>
        <w:t xml:space="preserve">- обеспечения квалифицированного и качественного проведения проверок, обоснованности и достоверности выводов и результатов обследований образовательных организаций в соответствии с данными ему полномочиями настоящего Положения, законодательством об охране труда,  нормативными правовыми актами, содержащими государственные нормативные требования охраны труда; </w:t>
      </w:r>
    </w:p>
    <w:p w:rsidR="00C23BC3" w:rsidRPr="00C23BC3" w:rsidRDefault="00C23BC3" w:rsidP="00DA0EBF">
      <w:pPr>
        <w:ind w:firstLine="708"/>
        <w:jc w:val="both"/>
        <w:rPr>
          <w:szCs w:val="28"/>
        </w:rPr>
      </w:pPr>
      <w:r w:rsidRPr="00C23BC3">
        <w:rPr>
          <w:szCs w:val="28"/>
        </w:rPr>
        <w:t>- независимости и непредвзятости в принятии решений при выдаче представлений об устранении выявленных нарушений законодательства об охране труда, требований о приостановке работ, представлений о привлечении к ответственности должностных лиц, виновных в нарушении законодательства об охране труда;</w:t>
      </w:r>
    </w:p>
    <w:p w:rsidR="00C23BC3" w:rsidRPr="00C23BC3" w:rsidRDefault="00C23BC3" w:rsidP="00DA0EBF">
      <w:pPr>
        <w:ind w:firstLine="708"/>
        <w:jc w:val="both"/>
        <w:rPr>
          <w:szCs w:val="28"/>
        </w:rPr>
      </w:pPr>
      <w:r w:rsidRPr="00C23BC3">
        <w:rPr>
          <w:szCs w:val="28"/>
        </w:rPr>
        <w:t xml:space="preserve">- достоверности представляемых им сведений по охране труда и  травматизму за отчетный период; </w:t>
      </w:r>
    </w:p>
    <w:p w:rsidR="00C23BC3" w:rsidRPr="00C23BC3" w:rsidRDefault="00C23BC3" w:rsidP="00DA0EBF">
      <w:pPr>
        <w:ind w:firstLine="708"/>
        <w:jc w:val="both"/>
        <w:rPr>
          <w:szCs w:val="28"/>
        </w:rPr>
      </w:pPr>
      <w:r w:rsidRPr="00C23BC3">
        <w:rPr>
          <w:szCs w:val="28"/>
        </w:rPr>
        <w:t xml:space="preserve">4.2. Претензии и жалобы на действия, принятые внештатным инспектором труда решения принимаются и рассматриваются Президиумом территориальной организации профсоюза, утвердившим его на эту должность. </w:t>
      </w:r>
    </w:p>
    <w:p w:rsidR="00C23BC3" w:rsidRPr="00C23BC3" w:rsidRDefault="00C23BC3" w:rsidP="00DA0EBF">
      <w:pPr>
        <w:jc w:val="both"/>
        <w:rPr>
          <w:szCs w:val="28"/>
        </w:rPr>
      </w:pPr>
      <w:r w:rsidRPr="00C23BC3">
        <w:rPr>
          <w:szCs w:val="28"/>
        </w:rPr>
        <w:tab/>
        <w:t>4.3. Деятельность внештатных инспекторов регулярно рассматривается на заседании президиума территориально</w:t>
      </w:r>
      <w:r w:rsidR="00BA5FC0">
        <w:rPr>
          <w:szCs w:val="28"/>
        </w:rPr>
        <w:t xml:space="preserve">й </w:t>
      </w:r>
      <w:r w:rsidR="00BA5FC0" w:rsidRPr="00AA0E11">
        <w:rPr>
          <w:szCs w:val="28"/>
        </w:rPr>
        <w:t>организации</w:t>
      </w:r>
      <w:r w:rsidR="00BA5FC0">
        <w:rPr>
          <w:szCs w:val="28"/>
        </w:rPr>
        <w:t xml:space="preserve"> </w:t>
      </w:r>
      <w:r w:rsidRPr="00C23BC3">
        <w:rPr>
          <w:szCs w:val="28"/>
        </w:rPr>
        <w:t xml:space="preserve">Профсоюза. </w:t>
      </w:r>
    </w:p>
    <w:p w:rsidR="003F3A3D" w:rsidRPr="003F3A3D" w:rsidRDefault="00C23BC3" w:rsidP="00FE5E24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C23BC3">
        <w:rPr>
          <w:b/>
          <w:szCs w:val="28"/>
          <w:lang w:val="en-US"/>
        </w:rPr>
        <w:t>V</w:t>
      </w:r>
      <w:r w:rsidRPr="00C23BC3">
        <w:rPr>
          <w:b/>
          <w:szCs w:val="28"/>
        </w:rPr>
        <w:t>.</w:t>
      </w:r>
      <w:r w:rsidR="003F3A3D" w:rsidRPr="003F3A3D">
        <w:rPr>
          <w:b/>
          <w:szCs w:val="28"/>
        </w:rPr>
        <w:t xml:space="preserve"> Гарантии по осуществлению полномочий</w:t>
      </w:r>
    </w:p>
    <w:p w:rsidR="00C23BC3" w:rsidRPr="00C23BC3" w:rsidRDefault="003F3A3D" w:rsidP="00FE5E24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3F3A3D">
        <w:rPr>
          <w:b/>
          <w:szCs w:val="28"/>
        </w:rPr>
        <w:t>внештатного инспектора труда</w:t>
      </w: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5. Гарантии по осуществлению полномочий внештатного инспектора труда устанавливаются в территориальных (на уровне муниципальных образований и городских округов) соглашениях или в коллективных договорах образовательных организаций.</w:t>
      </w: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 xml:space="preserve">5.1. Региональная (межрегиональная) организация Профсоюза: </w:t>
      </w: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5.1.1.</w:t>
      </w:r>
      <w:r w:rsidR="005C18BD">
        <w:t xml:space="preserve"> </w:t>
      </w:r>
      <w:r w:rsidRPr="00C23BC3">
        <w:t>Содействует в осуществлении полномочий внештатных инспекторов труда по проведению общественного контроля за выполнением требований законодательства об охране труда.</w:t>
      </w: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5.1.2.</w:t>
      </w:r>
      <w:r w:rsidR="005C18BD">
        <w:t xml:space="preserve"> </w:t>
      </w:r>
      <w:r w:rsidRPr="00C23BC3">
        <w:t xml:space="preserve">Принимает меры </w:t>
      </w:r>
      <w:r w:rsidR="00E75EEB">
        <w:t xml:space="preserve">воздействия </w:t>
      </w:r>
      <w:r w:rsidRPr="00C23BC3">
        <w:t>по устранению работодателями, должностными лицами нарушений требований безопасности труда, указанных в представлениях внештатн</w:t>
      </w:r>
      <w:r w:rsidR="00C77043">
        <w:t>ого</w:t>
      </w:r>
      <w:r w:rsidRPr="00C23BC3">
        <w:t xml:space="preserve"> инспектор</w:t>
      </w:r>
      <w:r w:rsidR="00C77043">
        <w:t>а</w:t>
      </w:r>
      <w:r w:rsidRPr="00C23BC3">
        <w:t xml:space="preserve"> труда.</w:t>
      </w:r>
    </w:p>
    <w:p w:rsidR="00D140B2" w:rsidRDefault="00C23BC3" w:rsidP="00715313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5.1.</w:t>
      </w:r>
      <w:r w:rsidR="00C77043">
        <w:t>3</w:t>
      </w:r>
      <w:r w:rsidRPr="00C23BC3">
        <w:t>.</w:t>
      </w:r>
      <w:r w:rsidR="005C18BD">
        <w:t xml:space="preserve"> </w:t>
      </w:r>
      <w:r w:rsidR="00D140B2">
        <w:t>Обеспечивает нормативными правовыми документами, методическими и справочными материалами по охране труда.</w:t>
      </w:r>
    </w:p>
    <w:p w:rsidR="00C23BC3" w:rsidRPr="00C23BC3" w:rsidRDefault="00D140B2" w:rsidP="00715313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 </w:t>
      </w:r>
      <w:r w:rsidR="00C23BC3" w:rsidRPr="00C23BC3">
        <w:t>5.1.</w:t>
      </w:r>
      <w:r w:rsidR="00C77043">
        <w:t>4</w:t>
      </w:r>
      <w:r w:rsidR="00C23BC3" w:rsidRPr="00C23BC3">
        <w:t>.</w:t>
      </w:r>
      <w:r w:rsidR="005C18BD">
        <w:t xml:space="preserve"> </w:t>
      </w:r>
      <w:r w:rsidR="00C23BC3" w:rsidRPr="00C23BC3">
        <w:t xml:space="preserve">Осуществляет защиту прав внештатного инспектора труда в соответствии со статьей 25 Федерального закона «О профессиональных союзах, их правах и гарантии деятельности» </w:t>
      </w:r>
      <w:r w:rsidR="00C77043">
        <w:t>при</w:t>
      </w:r>
      <w:r w:rsidR="00C23BC3" w:rsidRPr="00C23BC3">
        <w:t xml:space="preserve"> привлечении  к дисциплинарной ответственности  внештатного инспектора труда,  перевод</w:t>
      </w:r>
      <w:r w:rsidR="00C77043">
        <w:t>е</w:t>
      </w:r>
      <w:r w:rsidR="00C23BC3" w:rsidRPr="00C23BC3">
        <w:t xml:space="preserve"> на другую работу или увольнени</w:t>
      </w:r>
      <w:r w:rsidR="00C77043">
        <w:t>и</w:t>
      </w:r>
      <w:r w:rsidR="00C23BC3" w:rsidRPr="00C23BC3">
        <w:t xml:space="preserve"> его по инициативе работодателя без предварительного согласия территориальной организации Профсоюза.</w:t>
      </w: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5.2.</w:t>
      </w:r>
      <w:r w:rsidR="005C18BD">
        <w:t xml:space="preserve"> </w:t>
      </w:r>
      <w:r w:rsidRPr="00C23BC3">
        <w:t>Работодатель в соответствии со статьей 25 Федерального закона «О профессиональных союзах, их правах и гарантии деятельности» обеспечивает:</w:t>
      </w:r>
    </w:p>
    <w:p w:rsidR="00C966BB" w:rsidRDefault="00C23BC3" w:rsidP="00D140B2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5.2.1.</w:t>
      </w:r>
      <w:r w:rsidR="005C18BD">
        <w:t xml:space="preserve"> </w:t>
      </w:r>
      <w:r w:rsidRPr="00C23BC3">
        <w:t xml:space="preserve">Предоставление времени не менее 8-ми часов в месяц для выполнения возложенных полномочий с оплатой </w:t>
      </w:r>
      <w:r w:rsidR="000604F3">
        <w:t>по среднему заработку</w:t>
      </w:r>
      <w:r w:rsidRPr="00C23BC3">
        <w:t>, определенным соответствующим территориальным соглашением (на уровне муниципальных и городских образований) или коллективным договор</w:t>
      </w:r>
      <w:r w:rsidR="000604F3">
        <w:t>ом</w:t>
      </w:r>
      <w:r w:rsidRPr="00C23BC3">
        <w:t xml:space="preserve"> образовательн</w:t>
      </w:r>
      <w:r w:rsidR="000604F3">
        <w:t>ой</w:t>
      </w:r>
      <w:r w:rsidRPr="00C23BC3">
        <w:t xml:space="preserve"> организаци</w:t>
      </w:r>
      <w:r w:rsidR="000604F3">
        <w:t>и</w:t>
      </w:r>
      <w:r w:rsidRPr="00C23BC3">
        <w:t>.</w:t>
      </w:r>
    </w:p>
    <w:p w:rsidR="00C966BB" w:rsidRDefault="00C23BC3" w:rsidP="00D140B2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5.2.2.</w:t>
      </w:r>
      <w:r w:rsidR="005C18BD">
        <w:t xml:space="preserve"> </w:t>
      </w:r>
      <w:r w:rsidRPr="00C23BC3">
        <w:t xml:space="preserve">Освобождение от основной работы на время обучения и оплату этого времени в соответствии с территориальным соглашением и коллективными договорами </w:t>
      </w:r>
      <w:r w:rsidR="00C966BB">
        <w:t xml:space="preserve">образовательных </w:t>
      </w:r>
      <w:r w:rsidRPr="00C23BC3">
        <w:t>организаций</w:t>
      </w:r>
      <w:r w:rsidR="00C966BB">
        <w:t>.</w:t>
      </w: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20"/>
        <w:jc w:val="both"/>
      </w:pPr>
      <w:r w:rsidRPr="00C23BC3">
        <w:t>5.3.</w:t>
      </w:r>
      <w:r w:rsidR="00AA0E11">
        <w:t xml:space="preserve"> </w:t>
      </w:r>
      <w:r w:rsidRPr="00C23BC3">
        <w:t>За активную и добросовестную работу по защите прав членов профсоюза на здоровые и безопасные условия труда внештатный инспектор труда поощряется в форме доплаты к должностному окладу, предоставления дополнительного отпуска, оплаты путевки на санаторно-курортное лечение и отдых за счет средств работодателя, территориального органа, осуществляющего управление в сфере образования, районных, городских и региональной организаций Профсоюза, а также профсоюзных комитетов образовательных организаций.</w:t>
      </w: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08"/>
        <w:jc w:val="both"/>
      </w:pPr>
      <w:r w:rsidRPr="00C23BC3">
        <w:t>5.4. По итогам Общероссийского смотра-конкурса на звание «Лучший внештатный технический инспектор труда Профсоюза» внештатному  инспектору  труда, занявшему первое место, присваивается звание «Лучший внештатный технический инспектор труда Профсоюза», включая меры  морального и материального поощрения, а также награждение Почетной грамотой ЦС Профсоюза.</w:t>
      </w:r>
    </w:p>
    <w:p w:rsidR="00C23BC3" w:rsidRPr="00C23BC3" w:rsidRDefault="00C23BC3" w:rsidP="00715313">
      <w:pPr>
        <w:ind w:firstLine="708"/>
        <w:jc w:val="both"/>
        <w:rPr>
          <w:szCs w:val="28"/>
        </w:rPr>
      </w:pPr>
      <w:r w:rsidRPr="00C23BC3">
        <w:rPr>
          <w:szCs w:val="28"/>
        </w:rPr>
        <w:t>5.5.</w:t>
      </w:r>
      <w:r w:rsidR="00E50A1D">
        <w:rPr>
          <w:szCs w:val="28"/>
        </w:rPr>
        <w:t xml:space="preserve"> </w:t>
      </w:r>
      <w:r w:rsidRPr="00C23BC3">
        <w:rPr>
          <w:szCs w:val="28"/>
        </w:rPr>
        <w:t xml:space="preserve">Работодатели и должностные лица образовательных организаций несут ответственность за нарушение прав внештатных инспекторов труда в порядке, установленном законодательством. </w:t>
      </w:r>
    </w:p>
    <w:p w:rsidR="00C23BC3" w:rsidRPr="00C23BC3" w:rsidRDefault="00C23BC3" w:rsidP="00715313">
      <w:pPr>
        <w:jc w:val="both"/>
        <w:rPr>
          <w:color w:val="C00000"/>
          <w:szCs w:val="28"/>
        </w:rPr>
      </w:pP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20"/>
        <w:jc w:val="both"/>
        <w:rPr>
          <w:color w:val="C00000"/>
          <w:u w:val="single"/>
        </w:rPr>
      </w:pPr>
    </w:p>
    <w:p w:rsidR="00C23BC3" w:rsidRPr="00C23BC3" w:rsidRDefault="00C23BC3" w:rsidP="00715313">
      <w:pPr>
        <w:suppressAutoHyphens/>
        <w:autoSpaceDE w:val="0"/>
        <w:autoSpaceDN w:val="0"/>
        <w:adjustRightInd w:val="0"/>
        <w:ind w:firstLine="720"/>
        <w:jc w:val="both"/>
        <w:rPr>
          <w:color w:val="C00000"/>
          <w:szCs w:val="28"/>
        </w:rPr>
      </w:pPr>
    </w:p>
    <w:p w:rsidR="003A286D" w:rsidRDefault="003A286D" w:rsidP="00715313">
      <w:pPr>
        <w:jc w:val="right"/>
        <w:rPr>
          <w:szCs w:val="24"/>
        </w:rPr>
      </w:pPr>
    </w:p>
    <w:p w:rsidR="003A286D" w:rsidRDefault="003A286D" w:rsidP="00715313">
      <w:pPr>
        <w:jc w:val="right"/>
        <w:rPr>
          <w:szCs w:val="24"/>
        </w:rPr>
      </w:pPr>
    </w:p>
    <w:p w:rsidR="000604F3" w:rsidRDefault="000604F3" w:rsidP="00715313">
      <w:pPr>
        <w:jc w:val="right"/>
        <w:rPr>
          <w:szCs w:val="24"/>
        </w:rPr>
      </w:pPr>
    </w:p>
    <w:p w:rsidR="000604F3" w:rsidRDefault="000604F3" w:rsidP="00715313">
      <w:pPr>
        <w:jc w:val="right"/>
        <w:rPr>
          <w:szCs w:val="24"/>
        </w:rPr>
      </w:pPr>
    </w:p>
    <w:p w:rsidR="00C23BC3" w:rsidRPr="00C23BC3" w:rsidRDefault="00C23BC3" w:rsidP="00715313">
      <w:pPr>
        <w:jc w:val="right"/>
        <w:rPr>
          <w:szCs w:val="24"/>
        </w:rPr>
      </w:pPr>
      <w:r w:rsidRPr="00C23BC3">
        <w:rPr>
          <w:szCs w:val="24"/>
        </w:rPr>
        <w:t>Приложение № 1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 xml:space="preserve"> к Положению о внештатном техническом инспекторе труда 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 xml:space="preserve">(старшем уполномоченном по охране труда) 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>профсоюзной организации</w:t>
      </w:r>
    </w:p>
    <w:p w:rsidR="00C23BC3" w:rsidRPr="003A286D" w:rsidRDefault="00C23BC3" w:rsidP="00C23BC3">
      <w:pPr>
        <w:jc w:val="both"/>
        <w:rPr>
          <w:sz w:val="22"/>
          <w:szCs w:val="24"/>
          <w:u w:val="single"/>
        </w:rPr>
      </w:pPr>
      <w:r w:rsidRPr="00C23BC3">
        <w:rPr>
          <w:sz w:val="22"/>
          <w:szCs w:val="24"/>
        </w:rPr>
        <w:t xml:space="preserve"> </w:t>
      </w:r>
      <w:r w:rsidRPr="003A286D">
        <w:rPr>
          <w:i/>
          <w:sz w:val="22"/>
          <w:szCs w:val="24"/>
          <w:u w:val="single"/>
        </w:rPr>
        <w:t>лицевая сторона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/>
        <w:rPr>
          <w:b/>
          <w:bCs/>
        </w:rPr>
      </w:pPr>
      <w:r w:rsidRPr="00C23BC3">
        <w:rPr>
          <w:b/>
          <w:bCs/>
          <w:szCs w:val="24"/>
        </w:rPr>
        <w:t>У Д О С Т О В Е Р Е Н И Е</w:t>
      </w:r>
      <w:r w:rsidRPr="00C23BC3">
        <w:rPr>
          <w:b/>
          <w:bCs/>
        </w:rPr>
        <w:t xml:space="preserve"> </w:t>
      </w:r>
    </w:p>
    <w:p w:rsidR="00C23BC3" w:rsidRPr="004C4481" w:rsidRDefault="00C23BC3" w:rsidP="00C23BC3">
      <w:pPr>
        <w:suppressAutoHyphens/>
        <w:autoSpaceDE w:val="0"/>
        <w:autoSpaceDN w:val="0"/>
        <w:adjustRightInd w:val="0"/>
        <w:ind w:right="46"/>
        <w:rPr>
          <w:bCs/>
        </w:rPr>
      </w:pPr>
      <w:r w:rsidRPr="004C4481">
        <w:rPr>
          <w:bCs/>
        </w:rPr>
        <w:t>внештатного технического инспектора труда Профсоюза</w:t>
      </w:r>
    </w:p>
    <w:p w:rsidR="000A68BB" w:rsidRDefault="000A68BB" w:rsidP="00C23BC3">
      <w:pPr>
        <w:rPr>
          <w:bCs/>
          <w:i/>
          <w:sz w:val="22"/>
          <w:szCs w:val="24"/>
          <w:u w:val="single"/>
        </w:rPr>
      </w:pPr>
    </w:p>
    <w:p w:rsidR="000A68BB" w:rsidRDefault="000A68BB" w:rsidP="00C23BC3">
      <w:pPr>
        <w:rPr>
          <w:bCs/>
          <w:i/>
          <w:sz w:val="22"/>
          <w:szCs w:val="24"/>
          <w:u w:val="single"/>
        </w:rPr>
      </w:pPr>
    </w:p>
    <w:p w:rsidR="00C23BC3" w:rsidRPr="00C23BC3" w:rsidRDefault="00C23BC3" w:rsidP="00C23BC3">
      <w:pPr>
        <w:rPr>
          <w:b/>
          <w:bCs/>
          <w:szCs w:val="24"/>
          <w:u w:val="single"/>
        </w:rPr>
      </w:pPr>
      <w:r w:rsidRPr="00C23BC3">
        <w:rPr>
          <w:bCs/>
          <w:i/>
          <w:sz w:val="22"/>
          <w:szCs w:val="24"/>
          <w:u w:val="single"/>
        </w:rPr>
        <w:t>внутренняя сторона, левая часть</w:t>
      </w:r>
      <w:r w:rsidRPr="00C23BC3">
        <w:rPr>
          <w:b/>
          <w:bCs/>
          <w:szCs w:val="24"/>
          <w:u w:val="single"/>
        </w:rPr>
        <w:t xml:space="preserve"> </w:t>
      </w:r>
    </w:p>
    <w:p w:rsidR="00C23BC3" w:rsidRPr="00C23BC3" w:rsidRDefault="00C23BC3" w:rsidP="00C23BC3">
      <w:pPr>
        <w:rPr>
          <w:b/>
          <w:szCs w:val="28"/>
        </w:rPr>
      </w:pPr>
      <w:r w:rsidRPr="00C23BC3">
        <w:rPr>
          <w:b/>
          <w:szCs w:val="28"/>
        </w:rPr>
        <w:t>У Д О С Т О В Е Р Е Н И Е</w:t>
      </w:r>
    </w:p>
    <w:p w:rsidR="00C23BC3" w:rsidRPr="00C23BC3" w:rsidRDefault="00C23BC3" w:rsidP="00C23BC3">
      <w:pPr>
        <w:rPr>
          <w:bCs/>
          <w:szCs w:val="24"/>
        </w:rPr>
      </w:pPr>
      <w:r w:rsidRPr="00C23BC3">
        <w:rPr>
          <w:bCs/>
          <w:szCs w:val="24"/>
        </w:rPr>
        <w:t>__________________________________________</w:t>
      </w:r>
      <w:r w:rsidR="003A286D">
        <w:rPr>
          <w:bCs/>
          <w:szCs w:val="24"/>
        </w:rPr>
        <w:t>______________</w:t>
      </w:r>
      <w:r w:rsidRPr="00C23BC3">
        <w:rPr>
          <w:bCs/>
          <w:szCs w:val="24"/>
        </w:rPr>
        <w:t>_</w:t>
      </w:r>
    </w:p>
    <w:p w:rsidR="00C23BC3" w:rsidRPr="00C23BC3" w:rsidRDefault="00C23BC3" w:rsidP="00C23BC3">
      <w:pPr>
        <w:jc w:val="both"/>
        <w:rPr>
          <w:sz w:val="22"/>
          <w:szCs w:val="24"/>
        </w:rPr>
      </w:pPr>
      <w:r w:rsidRPr="00C23BC3">
        <w:rPr>
          <w:sz w:val="22"/>
          <w:szCs w:val="24"/>
        </w:rPr>
        <w:t>(фамилия, имя, отчество полностью)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/>
        <w:rPr>
          <w:b/>
          <w:bCs/>
        </w:rPr>
      </w:pPr>
      <w:r w:rsidRPr="00C23BC3">
        <w:rPr>
          <w:szCs w:val="24"/>
        </w:rPr>
        <w:t xml:space="preserve">является </w:t>
      </w:r>
      <w:r w:rsidRPr="003A286D">
        <w:rPr>
          <w:bCs/>
        </w:rPr>
        <w:t>внештатным техническим инспектором труда Профсоюза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/>
        <w:rPr>
          <w:bCs/>
        </w:rPr>
      </w:pPr>
      <w:r w:rsidRPr="00C23BC3">
        <w:rPr>
          <w:bCs/>
        </w:rPr>
        <w:t>(старшим уполномоченным по охране труда)</w:t>
      </w:r>
    </w:p>
    <w:p w:rsidR="00C23BC3" w:rsidRPr="00C23BC3" w:rsidRDefault="00C23BC3" w:rsidP="00C23BC3">
      <w:pPr>
        <w:jc w:val="both"/>
        <w:rPr>
          <w:szCs w:val="24"/>
        </w:rPr>
      </w:pPr>
      <w:r w:rsidRPr="00C23BC3">
        <w:rPr>
          <w:szCs w:val="24"/>
        </w:rPr>
        <w:t>_____________________________________</w:t>
      </w:r>
      <w:r w:rsidR="003A286D">
        <w:rPr>
          <w:szCs w:val="24"/>
        </w:rPr>
        <w:t>_________________</w:t>
      </w:r>
    </w:p>
    <w:p w:rsidR="00C23BC3" w:rsidRPr="00C23BC3" w:rsidRDefault="00C23BC3" w:rsidP="00C23BC3">
      <w:pPr>
        <w:jc w:val="both"/>
        <w:rPr>
          <w:sz w:val="22"/>
          <w:szCs w:val="22"/>
        </w:rPr>
      </w:pPr>
      <w:r w:rsidRPr="00C23BC3">
        <w:rPr>
          <w:sz w:val="22"/>
          <w:szCs w:val="22"/>
        </w:rPr>
        <w:t>(наименование организации)</w:t>
      </w:r>
    </w:p>
    <w:p w:rsidR="003A286D" w:rsidRDefault="00C23BC3" w:rsidP="00C23BC3">
      <w:pPr>
        <w:rPr>
          <w:szCs w:val="24"/>
        </w:rPr>
      </w:pPr>
      <w:r w:rsidRPr="00C23BC3">
        <w:rPr>
          <w:szCs w:val="24"/>
        </w:rPr>
        <w:t xml:space="preserve">Председатель региональной (межрегиональной) организации </w:t>
      </w:r>
    </w:p>
    <w:p w:rsidR="00C23BC3" w:rsidRPr="00C23BC3" w:rsidRDefault="00C23BC3" w:rsidP="000A68BB">
      <w:pPr>
        <w:jc w:val="center"/>
        <w:rPr>
          <w:szCs w:val="24"/>
        </w:rPr>
      </w:pPr>
      <w:r w:rsidRPr="00C23BC3">
        <w:rPr>
          <w:szCs w:val="24"/>
        </w:rPr>
        <w:t>__________</w:t>
      </w:r>
    </w:p>
    <w:p w:rsidR="00C23BC3" w:rsidRPr="00C23BC3" w:rsidRDefault="00C23BC3" w:rsidP="000A68BB">
      <w:pPr>
        <w:jc w:val="center"/>
        <w:rPr>
          <w:sz w:val="22"/>
          <w:szCs w:val="24"/>
        </w:rPr>
      </w:pPr>
      <w:r w:rsidRPr="00C23BC3">
        <w:rPr>
          <w:sz w:val="22"/>
          <w:szCs w:val="24"/>
        </w:rPr>
        <w:t>(подпись, Ф И.О.)</w:t>
      </w:r>
    </w:p>
    <w:p w:rsidR="00C23BC3" w:rsidRPr="000A68BB" w:rsidRDefault="003A286D" w:rsidP="00C23BC3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</w:t>
      </w:r>
      <w:r w:rsidR="000A68BB" w:rsidRPr="000A68BB">
        <w:rPr>
          <w:sz w:val="24"/>
          <w:szCs w:val="24"/>
        </w:rPr>
        <w:t>п</w:t>
      </w:r>
      <w:r w:rsidR="00C23BC3" w:rsidRPr="000A68BB">
        <w:rPr>
          <w:sz w:val="24"/>
          <w:szCs w:val="24"/>
        </w:rPr>
        <w:t>ечать</w:t>
      </w:r>
    </w:p>
    <w:p w:rsidR="000A68BB" w:rsidRPr="003A286D" w:rsidRDefault="000A68BB" w:rsidP="00C23BC3">
      <w:pPr>
        <w:jc w:val="both"/>
        <w:rPr>
          <w:sz w:val="22"/>
          <w:szCs w:val="22"/>
        </w:rPr>
      </w:pPr>
    </w:p>
    <w:p w:rsidR="00C23BC3" w:rsidRDefault="003A286D" w:rsidP="00C23BC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3BC3" w:rsidRPr="00C23BC3">
        <w:rPr>
          <w:sz w:val="24"/>
          <w:szCs w:val="24"/>
        </w:rPr>
        <w:t>«___»____________ 20__ г.</w:t>
      </w:r>
    </w:p>
    <w:p w:rsidR="000A68BB" w:rsidRPr="00C23BC3" w:rsidRDefault="000A68BB" w:rsidP="00C23BC3">
      <w:pPr>
        <w:spacing w:after="120"/>
        <w:rPr>
          <w:sz w:val="24"/>
          <w:szCs w:val="24"/>
        </w:rPr>
      </w:pPr>
    </w:p>
    <w:p w:rsidR="00C23BC3" w:rsidRPr="00C23BC3" w:rsidRDefault="00C23BC3" w:rsidP="00C23BC3">
      <w:pPr>
        <w:jc w:val="both"/>
        <w:rPr>
          <w:i/>
          <w:sz w:val="22"/>
          <w:szCs w:val="24"/>
          <w:u w:val="single"/>
        </w:rPr>
      </w:pPr>
      <w:r w:rsidRPr="00C23BC3">
        <w:rPr>
          <w:i/>
          <w:sz w:val="22"/>
          <w:szCs w:val="24"/>
          <w:u w:val="single"/>
        </w:rPr>
        <w:t>внутренняя сторона, правая часть</w:t>
      </w:r>
    </w:p>
    <w:p w:rsidR="00C23BC3" w:rsidRPr="00C23BC3" w:rsidRDefault="00C23BC3" w:rsidP="00C23BC3">
      <w:pPr>
        <w:jc w:val="both"/>
        <w:rPr>
          <w:i/>
          <w:sz w:val="22"/>
          <w:szCs w:val="24"/>
        </w:rPr>
      </w:pPr>
    </w:p>
    <w:p w:rsidR="00C23BC3" w:rsidRPr="00C23BC3" w:rsidRDefault="00C23BC3" w:rsidP="00C23BC3">
      <w:pPr>
        <w:jc w:val="both"/>
        <w:rPr>
          <w:szCs w:val="24"/>
        </w:rPr>
      </w:pPr>
      <w:r w:rsidRPr="00C23BC3">
        <w:rPr>
          <w:sz w:val="22"/>
          <w:szCs w:val="24"/>
        </w:rPr>
        <w:t xml:space="preserve"> </w:t>
      </w:r>
      <w:r w:rsidRPr="00C23BC3">
        <w:rPr>
          <w:szCs w:val="24"/>
        </w:rPr>
        <w:t xml:space="preserve">ФОТО ______________ </w:t>
      </w:r>
    </w:p>
    <w:p w:rsidR="00C23BC3" w:rsidRPr="00C23BC3" w:rsidRDefault="00C23BC3" w:rsidP="00C23BC3">
      <w:pPr>
        <w:jc w:val="both"/>
        <w:rPr>
          <w:sz w:val="22"/>
          <w:szCs w:val="24"/>
        </w:rPr>
      </w:pPr>
      <w:r w:rsidRPr="00C23BC3">
        <w:rPr>
          <w:i/>
          <w:sz w:val="22"/>
          <w:szCs w:val="24"/>
        </w:rPr>
        <w:t xml:space="preserve"> </w:t>
      </w:r>
      <w:r w:rsidRPr="00C23BC3">
        <w:rPr>
          <w:sz w:val="22"/>
          <w:szCs w:val="24"/>
        </w:rPr>
        <w:t>(личная подпись)</w:t>
      </w:r>
    </w:p>
    <w:p w:rsidR="00C23BC3" w:rsidRPr="003A286D" w:rsidRDefault="00C23BC3" w:rsidP="00C23BC3">
      <w:pPr>
        <w:jc w:val="both"/>
        <w:rPr>
          <w:sz w:val="22"/>
          <w:szCs w:val="22"/>
        </w:rPr>
      </w:pPr>
      <w:r w:rsidRPr="003A286D">
        <w:rPr>
          <w:sz w:val="22"/>
          <w:szCs w:val="22"/>
        </w:rPr>
        <w:t xml:space="preserve"> печать </w:t>
      </w:r>
    </w:p>
    <w:p w:rsidR="00C23BC3" w:rsidRPr="00811FCD" w:rsidRDefault="003A286D" w:rsidP="00C23BC3">
      <w:pPr>
        <w:jc w:val="both"/>
        <w:rPr>
          <w:sz w:val="24"/>
          <w:szCs w:val="24"/>
        </w:rPr>
      </w:pPr>
      <w:r>
        <w:rPr>
          <w:szCs w:val="24"/>
        </w:rPr>
        <w:t xml:space="preserve">                          </w:t>
      </w:r>
      <w:r w:rsidR="00C23BC3" w:rsidRPr="00811FCD">
        <w:rPr>
          <w:sz w:val="24"/>
          <w:szCs w:val="24"/>
        </w:rPr>
        <w:t>Действительно до_________ 20__ года.</w:t>
      </w:r>
    </w:p>
    <w:p w:rsidR="00C23BC3" w:rsidRPr="003A286D" w:rsidRDefault="00C23BC3" w:rsidP="003A286D">
      <w:pPr>
        <w:ind w:firstLine="720"/>
        <w:jc w:val="both"/>
        <w:rPr>
          <w:i/>
          <w:sz w:val="24"/>
          <w:szCs w:val="24"/>
        </w:rPr>
      </w:pPr>
      <w:r w:rsidRPr="003A286D">
        <w:rPr>
          <w:i/>
          <w:sz w:val="24"/>
          <w:szCs w:val="24"/>
        </w:rPr>
        <w:t xml:space="preserve">Предъявитель удостоверения имеет право беспрепятственно посещать </w:t>
      </w:r>
      <w:r w:rsidR="000604F3">
        <w:rPr>
          <w:i/>
          <w:sz w:val="24"/>
          <w:szCs w:val="24"/>
        </w:rPr>
        <w:t>образовательные организации</w:t>
      </w:r>
      <w:r w:rsidRPr="003A286D">
        <w:rPr>
          <w:i/>
          <w:sz w:val="24"/>
          <w:szCs w:val="24"/>
        </w:rPr>
        <w:t xml:space="preserve"> для проведения проверок соблюдения трудового законодательства (ст. 370 ТК РФ) и выдавать представления об устранении выявленных нарушений требований охраны труда.</w:t>
      </w:r>
    </w:p>
    <w:p w:rsidR="000A68BB" w:rsidRDefault="000A68BB" w:rsidP="00C23BC3">
      <w:pPr>
        <w:ind w:left="1843" w:hanging="1843"/>
        <w:jc w:val="both"/>
        <w:rPr>
          <w:szCs w:val="28"/>
        </w:rPr>
      </w:pPr>
    </w:p>
    <w:p w:rsidR="000A68BB" w:rsidRDefault="000A68BB" w:rsidP="00C23BC3">
      <w:pPr>
        <w:ind w:left="1843" w:hanging="1843"/>
        <w:jc w:val="both"/>
        <w:rPr>
          <w:szCs w:val="28"/>
        </w:rPr>
      </w:pPr>
    </w:p>
    <w:p w:rsidR="003A286D" w:rsidRDefault="00C23BC3" w:rsidP="00C23BC3">
      <w:pPr>
        <w:ind w:left="1843" w:hanging="1843"/>
        <w:jc w:val="both"/>
        <w:rPr>
          <w:szCs w:val="28"/>
        </w:rPr>
      </w:pPr>
      <w:r w:rsidRPr="003A286D">
        <w:rPr>
          <w:szCs w:val="28"/>
        </w:rPr>
        <w:t xml:space="preserve">Примечание: </w:t>
      </w:r>
    </w:p>
    <w:p w:rsidR="000A68BB" w:rsidRDefault="000A68BB" w:rsidP="00C23BC3">
      <w:pPr>
        <w:ind w:left="1843" w:hanging="1843"/>
        <w:jc w:val="both"/>
        <w:rPr>
          <w:szCs w:val="28"/>
        </w:rPr>
      </w:pPr>
    </w:p>
    <w:p w:rsidR="00C23BC3" w:rsidRPr="003A286D" w:rsidRDefault="00C23BC3" w:rsidP="00C23BC3">
      <w:pPr>
        <w:ind w:left="1843" w:hanging="1843"/>
        <w:jc w:val="both"/>
        <w:rPr>
          <w:szCs w:val="28"/>
        </w:rPr>
      </w:pPr>
      <w:r w:rsidRPr="003A286D">
        <w:rPr>
          <w:szCs w:val="28"/>
        </w:rPr>
        <w:t>1. Рекомендуемый размер удостоверения в сложенном виде 90 х 65 мм</w:t>
      </w:r>
      <w:r w:rsidR="003A286D">
        <w:rPr>
          <w:szCs w:val="28"/>
        </w:rPr>
        <w:t>.</w:t>
      </w:r>
      <w:r w:rsidRPr="003A286D">
        <w:rPr>
          <w:szCs w:val="28"/>
        </w:rPr>
        <w:t xml:space="preserve"> </w:t>
      </w:r>
    </w:p>
    <w:p w:rsidR="00C23BC3" w:rsidRPr="003A286D" w:rsidRDefault="00C23BC3" w:rsidP="003A286D">
      <w:pPr>
        <w:jc w:val="both"/>
        <w:rPr>
          <w:szCs w:val="28"/>
        </w:rPr>
      </w:pPr>
      <w:r w:rsidRPr="003A286D">
        <w:rPr>
          <w:szCs w:val="28"/>
        </w:rPr>
        <w:t>2. Размер фотокарточки 3 х 4 см. с уголком для печати.</w:t>
      </w:r>
    </w:p>
    <w:p w:rsidR="00C23BC3" w:rsidRPr="00C23BC3" w:rsidRDefault="00965174" w:rsidP="00C23BC3">
      <w:pPr>
        <w:keepNext/>
        <w:spacing w:before="240" w:after="60"/>
        <w:jc w:val="right"/>
        <w:outlineLvl w:val="3"/>
        <w:rPr>
          <w:bCs/>
          <w:szCs w:val="28"/>
        </w:rPr>
      </w:pPr>
      <w:r>
        <w:rPr>
          <w:bCs/>
          <w:szCs w:val="28"/>
        </w:rPr>
        <w:br w:type="page"/>
      </w:r>
      <w:r w:rsidR="00C23BC3" w:rsidRPr="00C23BC3">
        <w:rPr>
          <w:bCs/>
          <w:szCs w:val="28"/>
        </w:rPr>
        <w:t>Приложение № 2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 xml:space="preserve">к Положению о внештатном техническом инспекторе труда 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 xml:space="preserve">(старшем уполномоченном по охране труда) </w:t>
      </w:r>
    </w:p>
    <w:p w:rsidR="00C23BC3" w:rsidRPr="00C23BC3" w:rsidRDefault="00C23BC3" w:rsidP="00C23BC3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>профсоюзной организации</w:t>
      </w:r>
    </w:p>
    <w:p w:rsidR="00C23BC3" w:rsidRPr="00C23BC3" w:rsidRDefault="008D3570" w:rsidP="00C23BC3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05130" cy="457200"/>
            <wp:effectExtent l="19050" t="0" r="0" b="0"/>
            <wp:docPr id="2" name="Рисунок 2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C3" w:rsidRPr="00965174" w:rsidRDefault="00C23BC3" w:rsidP="00C23BC3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  <w:r w:rsidRPr="00965174">
        <w:rPr>
          <w:b/>
          <w:color w:val="000000"/>
          <w:spacing w:val="-6"/>
          <w:sz w:val="24"/>
          <w:szCs w:val="24"/>
        </w:rPr>
        <w:t xml:space="preserve">ОБЩЕРОССИЙСКИЙ ПРОФСОЮЗ ОБРАЗОВАНИЯ </w:t>
      </w:r>
    </w:p>
    <w:p w:rsidR="00C23BC3" w:rsidRPr="00965174" w:rsidRDefault="00C23BC3" w:rsidP="00C23BC3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5174">
        <w:rPr>
          <w:b/>
          <w:bCs/>
          <w:sz w:val="24"/>
          <w:szCs w:val="24"/>
        </w:rPr>
        <w:t xml:space="preserve">ВНЕШТАТНЫЙ ТЕХНИЧЕСКИЙ ИНСПЕКТОР ТРУДА </w:t>
      </w:r>
    </w:p>
    <w:p w:rsidR="003A286D" w:rsidRPr="00965174" w:rsidRDefault="00C23BC3" w:rsidP="00C23BC3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965174">
        <w:rPr>
          <w:b/>
          <w:color w:val="000000"/>
          <w:spacing w:val="2"/>
          <w:sz w:val="24"/>
          <w:szCs w:val="24"/>
        </w:rPr>
        <w:t>(старший уполномоченный по охране труда) ПРОФСОЮЗА</w:t>
      </w:r>
    </w:p>
    <w:p w:rsidR="003A286D" w:rsidRPr="003A286D" w:rsidRDefault="003A286D" w:rsidP="00C23BC3">
      <w:pPr>
        <w:shd w:val="clear" w:color="auto" w:fill="FFFFFF"/>
        <w:jc w:val="center"/>
        <w:rPr>
          <w:i/>
          <w:color w:val="000000"/>
          <w:spacing w:val="2"/>
          <w:sz w:val="20"/>
          <w:u w:val="single"/>
        </w:rPr>
      </w:pPr>
      <w:r>
        <w:rPr>
          <w:color w:val="000000"/>
          <w:spacing w:val="2"/>
          <w:sz w:val="32"/>
          <w:szCs w:val="32"/>
          <w:u w:val="single"/>
        </w:rPr>
        <w:t xml:space="preserve"> </w:t>
      </w:r>
      <w:r w:rsidRPr="003A286D">
        <w:rPr>
          <w:i/>
          <w:color w:val="000000"/>
          <w:spacing w:val="2"/>
          <w:sz w:val="20"/>
          <w:u w:val="single"/>
        </w:rPr>
        <w:t xml:space="preserve">(наименование организации Профсоюза) </w:t>
      </w:r>
    </w:p>
    <w:p w:rsidR="00965174" w:rsidRDefault="00965174" w:rsidP="00C23BC3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 w:rsidR="00C23BC3" w:rsidRPr="00C23BC3" w:rsidRDefault="00C23BC3" w:rsidP="00C23BC3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C23BC3">
        <w:rPr>
          <w:color w:val="000000"/>
          <w:spacing w:val="-5"/>
          <w:sz w:val="24"/>
          <w:szCs w:val="24"/>
        </w:rPr>
        <w:t xml:space="preserve">ИНДЕКС г. Город , Новый пр-т, ХХ к. </w:t>
      </w:r>
    </w:p>
    <w:p w:rsidR="00C23BC3" w:rsidRPr="00C23BC3" w:rsidRDefault="00C23BC3" w:rsidP="00C23BC3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C23BC3">
        <w:rPr>
          <w:color w:val="000000"/>
          <w:spacing w:val="-5"/>
          <w:sz w:val="24"/>
          <w:szCs w:val="24"/>
        </w:rPr>
        <w:t xml:space="preserve">Тел. (код)- ХХХХХХХ, </w:t>
      </w:r>
      <w:hyperlink r:id="rId10" w:history="1"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tit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ХХХХ@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land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.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ru</w:t>
        </w:r>
      </w:hyperlink>
      <w:r w:rsidRPr="00C23BC3">
        <w:rPr>
          <w:color w:val="000000"/>
          <w:spacing w:val="-5"/>
          <w:sz w:val="24"/>
          <w:szCs w:val="24"/>
        </w:rPr>
        <w:t xml:space="preserve">   </w:t>
      </w:r>
      <w:hyperlink r:id="rId11" w:history="1"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.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ed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-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union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.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ru</w:t>
        </w:r>
      </w:hyperlink>
    </w:p>
    <w:p w:rsidR="004C4481" w:rsidRDefault="004C4481" w:rsidP="00C23BC3">
      <w:pPr>
        <w:keepNext/>
        <w:suppressAutoHyphens/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32"/>
        </w:rPr>
      </w:pPr>
    </w:p>
    <w:p w:rsidR="00C23BC3" w:rsidRPr="003A286D" w:rsidRDefault="00C23BC3" w:rsidP="00C23BC3">
      <w:pPr>
        <w:keepNext/>
        <w:suppressAutoHyphens/>
        <w:autoSpaceDE w:val="0"/>
        <w:autoSpaceDN w:val="0"/>
        <w:adjustRightInd w:val="0"/>
        <w:ind w:firstLine="720"/>
        <w:jc w:val="center"/>
        <w:outlineLvl w:val="0"/>
        <w:rPr>
          <w:bCs/>
          <w:lang/>
        </w:rPr>
      </w:pPr>
      <w:r w:rsidRPr="003A286D">
        <w:rPr>
          <w:b/>
          <w:bCs/>
          <w:szCs w:val="32"/>
          <w:lang/>
        </w:rPr>
        <w:t>ПРЕДСТАВЛЕНИЕ</w:t>
      </w:r>
      <w:r w:rsidRPr="00C23BC3">
        <w:rPr>
          <w:bCs/>
          <w:szCs w:val="32"/>
          <w:lang/>
        </w:rPr>
        <w:t xml:space="preserve"> № </w:t>
      </w:r>
      <w:r w:rsidRPr="003A286D">
        <w:rPr>
          <w:bCs/>
          <w:szCs w:val="32"/>
          <w:lang/>
        </w:rPr>
        <w:t xml:space="preserve">______ </w:t>
      </w:r>
      <w:r w:rsidRPr="003A286D">
        <w:rPr>
          <w:bCs/>
          <w:szCs w:val="28"/>
          <w:lang/>
        </w:rPr>
        <w:t>от  «__» __________201_ г</w:t>
      </w:r>
      <w:r w:rsidRPr="003A286D">
        <w:rPr>
          <w:bCs/>
          <w:szCs w:val="32"/>
          <w:lang/>
        </w:rPr>
        <w:t>.</w:t>
      </w:r>
      <w:r w:rsidRPr="003A286D">
        <w:rPr>
          <w:bCs/>
          <w:szCs w:val="32"/>
          <w:lang/>
        </w:rPr>
        <w:br/>
      </w:r>
      <w:r w:rsidRPr="003A286D">
        <w:rPr>
          <w:color w:val="000000"/>
          <w:spacing w:val="-5"/>
          <w:lang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 w:rsidRPr="003A286D">
        <w:rPr>
          <w:color w:val="000000"/>
          <w:spacing w:val="-6"/>
          <w:lang/>
        </w:rPr>
        <w:t>профессиональных заболеваний.</w:t>
      </w:r>
    </w:p>
    <w:tbl>
      <w:tblPr>
        <w:tblW w:w="0" w:type="auto"/>
        <w:tblInd w:w="96" w:type="dxa"/>
        <w:tblLook w:val="04A0"/>
      </w:tblPr>
      <w:tblGrid>
        <w:gridCol w:w="1012"/>
        <w:gridCol w:w="5414"/>
        <w:gridCol w:w="1117"/>
        <w:gridCol w:w="1825"/>
      </w:tblGrid>
      <w:tr w:rsidR="00C23BC3" w:rsidRPr="00C23BC3" w:rsidTr="00DD5C0A">
        <w:tc>
          <w:tcPr>
            <w:tcW w:w="1012" w:type="dxa"/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b/>
                <w:color w:val="000000"/>
                <w:spacing w:val="-9"/>
                <w:sz w:val="24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</w:tr>
      <w:tr w:rsidR="00C23BC3" w:rsidRPr="00C23BC3" w:rsidTr="00DD5C0A">
        <w:tc>
          <w:tcPr>
            <w:tcW w:w="1012" w:type="dxa"/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jc w:val="center"/>
              <w:rPr>
                <w:b/>
                <w:color w:val="000000"/>
                <w:spacing w:val="-9"/>
                <w:sz w:val="24"/>
                <w:szCs w:val="28"/>
                <w:vertAlign w:val="superscript"/>
              </w:rPr>
            </w:pPr>
            <w:r w:rsidRPr="00C23BC3">
              <w:rPr>
                <w:color w:val="000000"/>
                <w:spacing w:val="-4"/>
                <w:sz w:val="24"/>
                <w:szCs w:val="2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C23BC3" w:rsidRPr="00C23BC3" w:rsidTr="00DD5C0A">
        <w:tc>
          <w:tcPr>
            <w:tcW w:w="1012" w:type="dxa"/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r w:rsidRPr="00C23BC3"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</w:tr>
      <w:tr w:rsidR="00C23BC3" w:rsidRPr="00C23BC3" w:rsidTr="00DD5C0A">
        <w:tc>
          <w:tcPr>
            <w:tcW w:w="1012" w:type="dxa"/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b/>
                <w:iCs/>
                <w:color w:val="000000"/>
                <w:spacing w:val="-2"/>
                <w:sz w:val="24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3BC3" w:rsidRPr="00C23BC3" w:rsidRDefault="00C23BC3" w:rsidP="003A286D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color w:val="000000"/>
                <w:spacing w:val="-2"/>
                <w:sz w:val="24"/>
                <w:szCs w:val="28"/>
              </w:rPr>
              <w:t>Председателю  профсоюзно</w:t>
            </w:r>
            <w:r w:rsidR="003A286D">
              <w:rPr>
                <w:color w:val="000000"/>
                <w:spacing w:val="-2"/>
                <w:sz w:val="24"/>
                <w:szCs w:val="28"/>
              </w:rPr>
              <w:t>й организации</w:t>
            </w:r>
          </w:p>
        </w:tc>
      </w:tr>
      <w:tr w:rsidR="00C23BC3" w:rsidRPr="00C23BC3" w:rsidTr="00DD5C0A">
        <w:tc>
          <w:tcPr>
            <w:tcW w:w="1012" w:type="dxa"/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  <w:u w:val="single"/>
              </w:rPr>
            </w:pPr>
          </w:p>
        </w:tc>
      </w:tr>
      <w:tr w:rsidR="00C23BC3" w:rsidRPr="00C23BC3" w:rsidTr="00DD5C0A">
        <w:tc>
          <w:tcPr>
            <w:tcW w:w="1012" w:type="dxa"/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jc w:val="right"/>
              <w:rPr>
                <w:b/>
                <w:color w:val="000000"/>
                <w:spacing w:val="-9"/>
                <w:sz w:val="24"/>
                <w:szCs w:val="28"/>
                <w:u w:val="single"/>
              </w:rPr>
            </w:pPr>
            <w:r w:rsidRPr="00C23BC3">
              <w:rPr>
                <w:color w:val="000000"/>
                <w:spacing w:val="-4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  <w:u w:val="single"/>
              </w:rPr>
            </w:pPr>
            <w:r w:rsidRPr="00C23BC3"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  <w:u w:val="single"/>
              </w:rPr>
            </w:pPr>
          </w:p>
        </w:tc>
      </w:tr>
      <w:tr w:rsidR="00C23BC3" w:rsidRPr="00C23BC3" w:rsidTr="00DD5C0A">
        <w:tc>
          <w:tcPr>
            <w:tcW w:w="1012" w:type="dxa"/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3BC3" w:rsidRPr="00C23BC3" w:rsidRDefault="00C23BC3" w:rsidP="00C23BC3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</w:tr>
    </w:tbl>
    <w:p w:rsidR="00C23BC3" w:rsidRPr="00C23BC3" w:rsidRDefault="00C23BC3" w:rsidP="00C23BC3">
      <w:pPr>
        <w:shd w:val="clear" w:color="auto" w:fill="FFFFFF"/>
        <w:ind w:right="134"/>
        <w:jc w:val="both"/>
        <w:rPr>
          <w:sz w:val="24"/>
          <w:szCs w:val="24"/>
        </w:rPr>
      </w:pPr>
      <w:r w:rsidRPr="00C23BC3">
        <w:rPr>
          <w:color w:val="000000"/>
          <w:spacing w:val="-2"/>
          <w:sz w:val="24"/>
          <w:szCs w:val="24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C23BC3">
        <w:rPr>
          <w:color w:val="000000"/>
          <w:spacing w:val="-2"/>
          <w:sz w:val="24"/>
          <w:szCs w:val="24"/>
        </w:rPr>
        <w:softHyphen/>
      </w:r>
      <w:r w:rsidRPr="00C23BC3">
        <w:rPr>
          <w:color w:val="000000"/>
          <w:spacing w:val="-5"/>
          <w:sz w:val="24"/>
          <w:szCs w:val="24"/>
        </w:rPr>
        <w:t xml:space="preserve">ных союзах, их правах и гарантиях деятельности», </w:t>
      </w:r>
      <w:r w:rsidRPr="00C23BC3">
        <w:rPr>
          <w:color w:val="000000"/>
          <w:spacing w:val="-3"/>
          <w:sz w:val="24"/>
          <w:szCs w:val="24"/>
        </w:rPr>
        <w:t xml:space="preserve">статьей 26 </w:t>
      </w:r>
      <w:r w:rsidRPr="00C23BC3">
        <w:rPr>
          <w:color w:val="000000"/>
          <w:spacing w:val="-4"/>
          <w:sz w:val="24"/>
          <w:szCs w:val="24"/>
        </w:rPr>
        <w:t xml:space="preserve">Федерального закона «Об обязательном социальном страховании от несчастных </w:t>
      </w:r>
      <w:r w:rsidRPr="00C23BC3">
        <w:rPr>
          <w:color w:val="000000"/>
          <w:spacing w:val="-5"/>
          <w:sz w:val="24"/>
          <w:szCs w:val="24"/>
        </w:rPr>
        <w:t xml:space="preserve">случаев на производстве и профессиональных заболеваний» </w:t>
      </w:r>
    </w:p>
    <w:p w:rsidR="00C23BC3" w:rsidRPr="00C23BC3" w:rsidRDefault="00C23BC3" w:rsidP="00C23BC3">
      <w:pPr>
        <w:shd w:val="clear" w:color="auto" w:fill="FFFFFF"/>
        <w:spacing w:before="192"/>
        <w:rPr>
          <w:sz w:val="24"/>
          <w:szCs w:val="28"/>
        </w:rPr>
      </w:pPr>
      <w:r w:rsidRPr="00C23BC3">
        <w:rPr>
          <w:b/>
          <w:color w:val="000000"/>
          <w:spacing w:val="-4"/>
          <w:sz w:val="24"/>
          <w:szCs w:val="28"/>
        </w:rPr>
        <w:t xml:space="preserve">ПРЕДЛАГАЮ </w:t>
      </w:r>
      <w:r w:rsidRPr="00C23BC3">
        <w:rPr>
          <w:b/>
          <w:color w:val="000000"/>
          <w:spacing w:val="-4"/>
          <w:sz w:val="24"/>
          <w:szCs w:val="28"/>
          <w:lang w:val="en-US"/>
        </w:rPr>
        <w:t xml:space="preserve"> </w:t>
      </w:r>
      <w:r w:rsidRPr="00C23BC3">
        <w:rPr>
          <w:color w:val="000000"/>
          <w:spacing w:val="-4"/>
          <w:sz w:val="24"/>
          <w:szCs w:val="28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59"/>
      </w:tblGrid>
      <w:tr w:rsidR="00C23BC3" w:rsidRPr="00C23BC3" w:rsidTr="00DD5C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C3" w:rsidRPr="00C23BC3" w:rsidRDefault="00C23BC3" w:rsidP="00C23BC3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C23BC3">
              <w:rPr>
                <w:b/>
                <w:color w:val="000000"/>
                <w:spacing w:val="-2"/>
                <w:sz w:val="24"/>
                <w:szCs w:val="24"/>
              </w:rPr>
              <w:t xml:space="preserve">№ </w:t>
            </w:r>
            <w:r w:rsidRPr="00C23BC3">
              <w:rPr>
                <w:b/>
                <w:color w:val="000000"/>
                <w:spacing w:val="-2"/>
                <w:sz w:val="24"/>
                <w:szCs w:val="24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C3" w:rsidRPr="00C23BC3" w:rsidRDefault="00C23BC3" w:rsidP="00C23B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23BC3">
              <w:rPr>
                <w:b/>
                <w:color w:val="000000"/>
                <w:spacing w:val="-9"/>
                <w:sz w:val="24"/>
                <w:szCs w:val="24"/>
              </w:rPr>
              <w:t xml:space="preserve">Перечень  </w:t>
            </w:r>
            <w:r w:rsidRPr="00C23BC3">
              <w:rPr>
                <w:b/>
                <w:color w:val="000000"/>
                <w:spacing w:val="-8"/>
                <w:sz w:val="24"/>
                <w:szCs w:val="24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C3" w:rsidRPr="00C23BC3" w:rsidRDefault="00C23BC3" w:rsidP="00C23BC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C23BC3">
              <w:rPr>
                <w:color w:val="000000"/>
                <w:spacing w:val="-7"/>
                <w:sz w:val="24"/>
                <w:szCs w:val="24"/>
              </w:rPr>
              <w:t>Сроки устранения</w:t>
            </w:r>
          </w:p>
        </w:tc>
      </w:tr>
      <w:tr w:rsidR="00C23BC3" w:rsidRPr="00C23BC3" w:rsidTr="00DD5C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C23BC3" w:rsidRPr="00C23BC3" w:rsidTr="00DD5C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C23BC3" w:rsidRPr="00C23BC3" w:rsidTr="00DD5C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C23BC3" w:rsidRPr="00C23BC3" w:rsidTr="00DD5C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C3" w:rsidRPr="00C23BC3" w:rsidRDefault="00C23BC3" w:rsidP="00C23BC3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</w:tbl>
    <w:p w:rsidR="00C23BC3" w:rsidRPr="00C23BC3" w:rsidRDefault="00C23BC3" w:rsidP="00C23BC3">
      <w:pPr>
        <w:autoSpaceDE w:val="0"/>
        <w:autoSpaceDN w:val="0"/>
        <w:adjustRightInd w:val="0"/>
        <w:jc w:val="both"/>
        <w:outlineLvl w:val="3"/>
        <w:rPr>
          <w:rFonts w:ascii="Calibri" w:hAnsi="Calibri" w:cs="Calibri"/>
          <w:sz w:val="20"/>
          <w:szCs w:val="24"/>
        </w:rPr>
      </w:pPr>
      <w:r w:rsidRPr="00C23BC3">
        <w:rPr>
          <w:b/>
          <w:sz w:val="20"/>
          <w:szCs w:val="24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C23BC3">
        <w:rPr>
          <w:sz w:val="20"/>
          <w:szCs w:val="24"/>
        </w:rPr>
        <w:t xml:space="preserve">(в ред. Федерального </w:t>
      </w:r>
      <w:hyperlink r:id="rId12" w:history="1">
        <w:r w:rsidRPr="00C23BC3">
          <w:rPr>
            <w:sz w:val="20"/>
            <w:szCs w:val="24"/>
          </w:rPr>
          <w:t>закона</w:t>
        </w:r>
      </w:hyperlink>
      <w:r w:rsidRPr="00C23BC3">
        <w:rPr>
          <w:sz w:val="20"/>
          <w:szCs w:val="24"/>
        </w:rPr>
        <w:t xml:space="preserve"> от 30.06.2006 N 90-ФЗ</w:t>
      </w:r>
      <w:r w:rsidRPr="00C23BC3">
        <w:rPr>
          <w:rFonts w:ascii="Calibri" w:hAnsi="Calibri" w:cs="Calibri"/>
          <w:sz w:val="20"/>
          <w:szCs w:val="24"/>
        </w:rPr>
        <w:t>)</w:t>
      </w:r>
    </w:p>
    <w:p w:rsidR="00965174" w:rsidRDefault="00965174" w:rsidP="00C23BC3">
      <w:pPr>
        <w:shd w:val="clear" w:color="auto" w:fill="FFFFFF"/>
        <w:rPr>
          <w:color w:val="000000"/>
          <w:spacing w:val="-5"/>
          <w:sz w:val="24"/>
          <w:szCs w:val="28"/>
        </w:rPr>
      </w:pPr>
    </w:p>
    <w:p w:rsidR="00C23BC3" w:rsidRPr="00C23BC3" w:rsidRDefault="00FE5E24" w:rsidP="00C23BC3">
      <w:pPr>
        <w:shd w:val="clear" w:color="auto" w:fill="FFFFFF"/>
        <w:rPr>
          <w:color w:val="000000"/>
          <w:spacing w:val="-5"/>
          <w:sz w:val="24"/>
          <w:szCs w:val="28"/>
        </w:rPr>
      </w:pPr>
      <w:r>
        <w:rPr>
          <w:color w:val="000000"/>
          <w:spacing w:val="-5"/>
          <w:sz w:val="24"/>
          <w:szCs w:val="28"/>
        </w:rPr>
        <w:t>В</w:t>
      </w:r>
      <w:r w:rsidR="00C23BC3" w:rsidRPr="00C23BC3">
        <w:rPr>
          <w:color w:val="000000"/>
          <w:spacing w:val="-5"/>
          <w:sz w:val="24"/>
          <w:szCs w:val="28"/>
        </w:rPr>
        <w:t xml:space="preserve">нештатный технический инспектор труда </w:t>
      </w:r>
    </w:p>
    <w:p w:rsidR="00C23BC3" w:rsidRPr="00C23BC3" w:rsidRDefault="00C23BC3" w:rsidP="00C23BC3">
      <w:pPr>
        <w:shd w:val="clear" w:color="auto" w:fill="FFFFFF"/>
        <w:rPr>
          <w:color w:val="000000"/>
          <w:spacing w:val="-5"/>
          <w:sz w:val="24"/>
          <w:szCs w:val="28"/>
        </w:rPr>
      </w:pPr>
      <w:r w:rsidRPr="00C23BC3">
        <w:rPr>
          <w:color w:val="000000"/>
          <w:spacing w:val="-5"/>
          <w:sz w:val="24"/>
          <w:szCs w:val="28"/>
        </w:rPr>
        <w:t xml:space="preserve">(старший уполномоченный по охране труда) </w:t>
      </w:r>
      <w:r w:rsidR="00FE5E24">
        <w:rPr>
          <w:color w:val="000000"/>
          <w:spacing w:val="-5"/>
          <w:sz w:val="24"/>
          <w:szCs w:val="28"/>
        </w:rPr>
        <w:t>Профсоюза</w:t>
      </w:r>
    </w:p>
    <w:p w:rsidR="00C23BC3" w:rsidRPr="00C23BC3" w:rsidRDefault="00C23BC3" w:rsidP="00C23BC3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color w:val="000000"/>
          <w:spacing w:val="-6"/>
          <w:sz w:val="24"/>
          <w:szCs w:val="28"/>
        </w:rPr>
      </w:pPr>
      <w:r w:rsidRPr="00C23BC3">
        <w:rPr>
          <w:color w:val="000000"/>
          <w:spacing w:val="-10"/>
          <w:sz w:val="24"/>
          <w:szCs w:val="28"/>
        </w:rPr>
        <w:t xml:space="preserve"> </w:t>
      </w:r>
      <w:r w:rsidRPr="00C23BC3">
        <w:rPr>
          <w:color w:val="000000"/>
          <w:spacing w:val="-6"/>
          <w:sz w:val="24"/>
          <w:szCs w:val="28"/>
        </w:rPr>
        <w:t xml:space="preserve">       </w:t>
      </w:r>
    </w:p>
    <w:p w:rsidR="00C23BC3" w:rsidRPr="00C23BC3" w:rsidRDefault="00C23BC3" w:rsidP="00C23BC3">
      <w:pPr>
        <w:shd w:val="clear" w:color="auto" w:fill="FFFFFF"/>
        <w:tabs>
          <w:tab w:val="left" w:pos="3427"/>
          <w:tab w:val="left" w:leader="underscore" w:pos="6274"/>
        </w:tabs>
        <w:ind w:left="120"/>
        <w:jc w:val="center"/>
        <w:rPr>
          <w:sz w:val="24"/>
          <w:szCs w:val="28"/>
        </w:rPr>
      </w:pPr>
      <w:r w:rsidRPr="00C23BC3">
        <w:rPr>
          <w:i/>
          <w:color w:val="000000"/>
          <w:sz w:val="24"/>
          <w:szCs w:val="28"/>
          <w:u w:val="single"/>
        </w:rPr>
        <w:t xml:space="preserve">                                                                                                              Фамилия Имя Отчество</w:t>
      </w:r>
    </w:p>
    <w:p w:rsidR="00C23BC3" w:rsidRPr="00C23BC3" w:rsidRDefault="00C23BC3" w:rsidP="00C23BC3">
      <w:pPr>
        <w:shd w:val="clear" w:color="auto" w:fill="FFFFFF"/>
        <w:jc w:val="right"/>
        <w:rPr>
          <w:color w:val="000000"/>
          <w:spacing w:val="-7"/>
          <w:sz w:val="20"/>
        </w:rPr>
      </w:pPr>
      <w:r w:rsidRPr="00C23BC3">
        <w:rPr>
          <w:color w:val="000000"/>
          <w:spacing w:val="-7"/>
          <w:sz w:val="20"/>
        </w:rPr>
        <w:t xml:space="preserve">(подпись)             </w:t>
      </w:r>
      <w:r w:rsidRPr="00C23BC3">
        <w:rPr>
          <w:color w:val="000000"/>
          <w:spacing w:val="-7"/>
          <w:sz w:val="20"/>
        </w:rPr>
        <w:tab/>
      </w:r>
      <w:r w:rsidRPr="00C23BC3">
        <w:rPr>
          <w:color w:val="000000"/>
          <w:spacing w:val="-7"/>
          <w:sz w:val="20"/>
        </w:rPr>
        <w:tab/>
      </w:r>
      <w:r w:rsidRPr="00C23BC3">
        <w:rPr>
          <w:color w:val="000000"/>
          <w:spacing w:val="-7"/>
          <w:sz w:val="20"/>
        </w:rPr>
        <w:tab/>
        <w:t xml:space="preserve">        (фамилия, имя, отчество)</w:t>
      </w:r>
    </w:p>
    <w:p w:rsidR="00C23BC3" w:rsidRPr="00C23BC3" w:rsidRDefault="00C23BC3" w:rsidP="00C23BC3">
      <w:pPr>
        <w:shd w:val="clear" w:color="auto" w:fill="FFFFFF"/>
        <w:ind w:left="125" w:right="-1"/>
        <w:rPr>
          <w:sz w:val="24"/>
          <w:szCs w:val="28"/>
        </w:rPr>
      </w:pPr>
      <w:r w:rsidRPr="00C23BC3">
        <w:rPr>
          <w:color w:val="000000"/>
          <w:spacing w:val="-5"/>
          <w:sz w:val="24"/>
          <w:szCs w:val="28"/>
        </w:rPr>
        <w:t xml:space="preserve">Представление получил        ______________________________________________________    </w:t>
      </w:r>
    </w:p>
    <w:p w:rsidR="00C23BC3" w:rsidRPr="00C23BC3" w:rsidRDefault="00C23BC3" w:rsidP="00C23BC3">
      <w:pPr>
        <w:shd w:val="clear" w:color="auto" w:fill="FFFFFF"/>
        <w:ind w:left="3540" w:firstLine="708"/>
        <w:rPr>
          <w:color w:val="000000"/>
          <w:spacing w:val="-5"/>
          <w:sz w:val="20"/>
        </w:rPr>
      </w:pPr>
      <w:r w:rsidRPr="00C23BC3">
        <w:rPr>
          <w:color w:val="000000"/>
          <w:spacing w:val="-7"/>
          <w:sz w:val="20"/>
        </w:rPr>
        <w:t xml:space="preserve">(подпись) </w:t>
      </w:r>
      <w:r w:rsidRPr="00C23BC3">
        <w:rPr>
          <w:color w:val="000000"/>
          <w:spacing w:val="-5"/>
          <w:sz w:val="20"/>
        </w:rPr>
        <w:t xml:space="preserve">                          (фамилия, имя, отчество, должность) </w:t>
      </w:r>
    </w:p>
    <w:p w:rsidR="00C23BC3" w:rsidRPr="00C23BC3" w:rsidRDefault="00C23BC3" w:rsidP="00C23BC3">
      <w:pPr>
        <w:shd w:val="clear" w:color="auto" w:fill="FFFFFF"/>
        <w:spacing w:before="197"/>
        <w:rPr>
          <w:color w:val="000000"/>
          <w:spacing w:val="-5"/>
          <w:sz w:val="24"/>
          <w:szCs w:val="28"/>
        </w:rPr>
      </w:pPr>
      <w:r w:rsidRPr="00C23BC3">
        <w:rPr>
          <w:color w:val="000000"/>
          <w:spacing w:val="-5"/>
          <w:sz w:val="24"/>
          <w:szCs w:val="28"/>
        </w:rPr>
        <w:t>Дата ___________________   время __________________</w:t>
      </w:r>
    </w:p>
    <w:p w:rsidR="00965174" w:rsidRDefault="00C23BC3" w:rsidP="00965174">
      <w:pPr>
        <w:rPr>
          <w:snapToGrid w:val="0"/>
          <w:sz w:val="24"/>
          <w:szCs w:val="24"/>
        </w:rPr>
      </w:pPr>
      <w:r w:rsidRPr="00C23BC3">
        <w:rPr>
          <w:snapToGrid w:val="0"/>
          <w:sz w:val="24"/>
          <w:szCs w:val="24"/>
        </w:rPr>
        <w:t xml:space="preserve">Особые отметки:  </w:t>
      </w:r>
    </w:p>
    <w:p w:rsidR="00965174" w:rsidRPr="00C23BC3" w:rsidRDefault="00965174" w:rsidP="00965174">
      <w:pPr>
        <w:keepNext/>
        <w:spacing w:before="240" w:after="60"/>
        <w:jc w:val="right"/>
        <w:outlineLvl w:val="3"/>
        <w:rPr>
          <w:bCs/>
          <w:szCs w:val="28"/>
        </w:rPr>
      </w:pPr>
      <w:r>
        <w:rPr>
          <w:snapToGrid w:val="0"/>
          <w:sz w:val="24"/>
          <w:szCs w:val="24"/>
        </w:rPr>
        <w:br w:type="page"/>
      </w:r>
      <w:r w:rsidRPr="00C23BC3">
        <w:rPr>
          <w:bCs/>
          <w:szCs w:val="28"/>
        </w:rPr>
        <w:t xml:space="preserve">Приложение № </w:t>
      </w:r>
      <w:r w:rsidR="00525996">
        <w:rPr>
          <w:bCs/>
          <w:szCs w:val="28"/>
        </w:rPr>
        <w:t>3</w:t>
      </w:r>
    </w:p>
    <w:p w:rsidR="00965174" w:rsidRPr="00C23BC3" w:rsidRDefault="00965174" w:rsidP="00965174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 xml:space="preserve">к Положению о внештатном техническом инспекторе труда </w:t>
      </w:r>
    </w:p>
    <w:p w:rsidR="00965174" w:rsidRPr="00C23BC3" w:rsidRDefault="00965174" w:rsidP="00965174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 xml:space="preserve">(старшем уполномоченном по охране труда) </w:t>
      </w:r>
    </w:p>
    <w:p w:rsidR="00965174" w:rsidRPr="00C23BC3" w:rsidRDefault="00965174" w:rsidP="00965174">
      <w:pPr>
        <w:suppressAutoHyphens/>
        <w:autoSpaceDE w:val="0"/>
        <w:autoSpaceDN w:val="0"/>
        <w:adjustRightInd w:val="0"/>
        <w:ind w:right="46" w:firstLine="720"/>
        <w:jc w:val="right"/>
        <w:rPr>
          <w:sz w:val="22"/>
          <w:szCs w:val="24"/>
        </w:rPr>
      </w:pPr>
      <w:r w:rsidRPr="00C23BC3">
        <w:rPr>
          <w:sz w:val="22"/>
          <w:szCs w:val="24"/>
        </w:rPr>
        <w:t>профсоюзной организации</w:t>
      </w:r>
    </w:p>
    <w:p w:rsidR="00965174" w:rsidRPr="00C23BC3" w:rsidRDefault="008D3570" w:rsidP="00965174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05130" cy="457200"/>
            <wp:effectExtent l="19050" t="0" r="0" b="0"/>
            <wp:docPr id="3" name="Рисунок 3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3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74" w:rsidRPr="00965174" w:rsidRDefault="00965174" w:rsidP="00965174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  <w:r w:rsidRPr="00965174">
        <w:rPr>
          <w:b/>
          <w:color w:val="000000"/>
          <w:spacing w:val="-6"/>
          <w:sz w:val="24"/>
          <w:szCs w:val="24"/>
        </w:rPr>
        <w:t xml:space="preserve">ОБЩЕРОССИЙСКИЙ ПРОФСОЮЗ ОБРАЗОВАНИЯ </w:t>
      </w:r>
    </w:p>
    <w:p w:rsidR="00965174" w:rsidRPr="00965174" w:rsidRDefault="00965174" w:rsidP="00965174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5174">
        <w:rPr>
          <w:b/>
          <w:bCs/>
          <w:sz w:val="24"/>
          <w:szCs w:val="24"/>
        </w:rPr>
        <w:t xml:space="preserve">ВНЕШТАТНЫЙ ТЕХНИЧЕСКИЙ ИНСПЕКТОР ТРУДА </w:t>
      </w:r>
    </w:p>
    <w:p w:rsidR="00965174" w:rsidRPr="00965174" w:rsidRDefault="00965174" w:rsidP="00965174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965174">
        <w:rPr>
          <w:b/>
          <w:color w:val="000000"/>
          <w:spacing w:val="2"/>
          <w:sz w:val="24"/>
          <w:szCs w:val="24"/>
        </w:rPr>
        <w:t>(старший уполномоченный по охране труда) ПРОФСОЮЗА</w:t>
      </w:r>
    </w:p>
    <w:p w:rsidR="00965174" w:rsidRPr="003A286D" w:rsidRDefault="00965174" w:rsidP="00965174">
      <w:pPr>
        <w:shd w:val="clear" w:color="auto" w:fill="FFFFFF"/>
        <w:jc w:val="center"/>
        <w:rPr>
          <w:i/>
          <w:color w:val="000000"/>
          <w:spacing w:val="2"/>
          <w:sz w:val="20"/>
          <w:u w:val="single"/>
        </w:rPr>
      </w:pPr>
      <w:r>
        <w:rPr>
          <w:color w:val="000000"/>
          <w:spacing w:val="2"/>
          <w:sz w:val="32"/>
          <w:szCs w:val="32"/>
          <w:u w:val="single"/>
        </w:rPr>
        <w:t xml:space="preserve"> </w:t>
      </w:r>
      <w:r w:rsidRPr="003A286D">
        <w:rPr>
          <w:i/>
          <w:color w:val="000000"/>
          <w:spacing w:val="2"/>
          <w:sz w:val="20"/>
          <w:u w:val="single"/>
        </w:rPr>
        <w:t xml:space="preserve">(наименование организации Профсоюза) </w:t>
      </w:r>
    </w:p>
    <w:p w:rsidR="00965174" w:rsidRDefault="00965174" w:rsidP="00965174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 w:rsidR="00965174" w:rsidRPr="00C23BC3" w:rsidRDefault="00965174" w:rsidP="00965174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C23BC3">
        <w:rPr>
          <w:color w:val="000000"/>
          <w:spacing w:val="-5"/>
          <w:sz w:val="24"/>
          <w:szCs w:val="24"/>
        </w:rPr>
        <w:t xml:space="preserve">ИНДЕКС г. Город , Новый пр-т, ХХ к. </w:t>
      </w:r>
    </w:p>
    <w:p w:rsidR="00965174" w:rsidRPr="00C23BC3" w:rsidRDefault="00965174" w:rsidP="00965174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C23BC3">
        <w:rPr>
          <w:color w:val="000000"/>
          <w:spacing w:val="-5"/>
          <w:sz w:val="24"/>
          <w:szCs w:val="24"/>
        </w:rPr>
        <w:t xml:space="preserve">Тел. (код)- ХХХХХХХ, </w:t>
      </w:r>
      <w:hyperlink r:id="rId13" w:history="1"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tit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ХХХХ@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land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.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ru</w:t>
        </w:r>
      </w:hyperlink>
      <w:r w:rsidRPr="00C23BC3">
        <w:rPr>
          <w:color w:val="000000"/>
          <w:spacing w:val="-5"/>
          <w:sz w:val="24"/>
          <w:szCs w:val="24"/>
        </w:rPr>
        <w:t xml:space="preserve">   </w:t>
      </w:r>
      <w:hyperlink r:id="rId14" w:history="1"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.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ed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-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union</w:t>
        </w:r>
        <w:r w:rsidRPr="00C23BC3">
          <w:rPr>
            <w:color w:val="0000FF"/>
            <w:spacing w:val="-5"/>
            <w:sz w:val="24"/>
            <w:szCs w:val="24"/>
            <w:u w:val="single"/>
          </w:rPr>
          <w:t>.</w:t>
        </w:r>
        <w:r w:rsidRPr="00C23BC3">
          <w:rPr>
            <w:color w:val="0000FF"/>
            <w:spacing w:val="-5"/>
            <w:sz w:val="24"/>
            <w:szCs w:val="24"/>
            <w:u w:val="single"/>
            <w:lang w:val="en-US"/>
          </w:rPr>
          <w:t>ru</w:t>
        </w:r>
      </w:hyperlink>
    </w:p>
    <w:p w:rsidR="00965174" w:rsidRDefault="00965174" w:rsidP="00965174">
      <w:pPr>
        <w:shd w:val="clear" w:color="auto" w:fill="FFFFFF"/>
        <w:tabs>
          <w:tab w:val="left" w:leader="underscore" w:pos="3202"/>
          <w:tab w:val="left" w:leader="underscore" w:pos="5318"/>
        </w:tabs>
        <w:spacing w:before="216"/>
        <w:jc w:val="center"/>
        <w:outlineLvl w:val="0"/>
        <w:rPr>
          <w:b/>
          <w:bCs/>
          <w:color w:val="000000"/>
          <w:spacing w:val="-6"/>
          <w:sz w:val="24"/>
          <w:szCs w:val="24"/>
        </w:rPr>
      </w:pPr>
      <w:r w:rsidRPr="006D14BB">
        <w:rPr>
          <w:b/>
          <w:sz w:val="32"/>
          <w:szCs w:val="32"/>
        </w:rPr>
        <w:t>ТРЕБОВАНИЕ №</w:t>
      </w:r>
      <w:r w:rsidRPr="000E6E6D">
        <w:rPr>
          <w:b/>
        </w:rPr>
        <w:tab/>
        <w:t>от «__»_________ 20</w:t>
      </w:r>
      <w:r>
        <w:rPr>
          <w:b/>
        </w:rPr>
        <w:t>1</w:t>
      </w:r>
      <w:r w:rsidRPr="000E6E6D">
        <w:rPr>
          <w:b/>
        </w:rPr>
        <w:t xml:space="preserve">_ г.  </w:t>
      </w:r>
      <w:r>
        <w:rPr>
          <w:b/>
        </w:rPr>
        <w:br/>
      </w:r>
      <w:r w:rsidRPr="00965174">
        <w:rPr>
          <w:b/>
          <w:bCs/>
          <w:color w:val="000000"/>
          <w:spacing w:val="-6"/>
          <w:sz w:val="24"/>
          <w:szCs w:val="24"/>
        </w:rPr>
        <w:t>о приостановке работ  при непосредственной угрозе  жизни и здоровью работников</w:t>
      </w:r>
    </w:p>
    <w:p w:rsidR="00965174" w:rsidRDefault="00965174" w:rsidP="00965174">
      <w:pPr>
        <w:shd w:val="clear" w:color="auto" w:fill="FFFFFF"/>
        <w:tabs>
          <w:tab w:val="left" w:leader="underscore" w:pos="3202"/>
          <w:tab w:val="left" w:leader="underscore" w:pos="5318"/>
        </w:tabs>
        <w:spacing w:before="216"/>
        <w:jc w:val="center"/>
        <w:outlineLvl w:val="0"/>
        <w:rPr>
          <w:b/>
          <w:bCs/>
          <w:color w:val="000000"/>
          <w:spacing w:val="-6"/>
          <w:sz w:val="24"/>
          <w:szCs w:val="24"/>
        </w:rPr>
      </w:pPr>
    </w:p>
    <w:tbl>
      <w:tblPr>
        <w:tblW w:w="0" w:type="auto"/>
        <w:tblInd w:w="96" w:type="dxa"/>
        <w:tblLook w:val="04A0"/>
      </w:tblPr>
      <w:tblGrid>
        <w:gridCol w:w="1012"/>
        <w:gridCol w:w="5414"/>
        <w:gridCol w:w="1117"/>
        <w:gridCol w:w="1825"/>
      </w:tblGrid>
      <w:tr w:rsidR="00965174" w:rsidRPr="00C23BC3" w:rsidTr="0015624E">
        <w:tc>
          <w:tcPr>
            <w:tcW w:w="1012" w:type="dxa"/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b/>
                <w:color w:val="000000"/>
                <w:spacing w:val="-9"/>
                <w:sz w:val="24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</w:tr>
      <w:tr w:rsidR="00965174" w:rsidRPr="00C23BC3" w:rsidTr="0015624E">
        <w:tc>
          <w:tcPr>
            <w:tcW w:w="1012" w:type="dxa"/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jc w:val="center"/>
              <w:rPr>
                <w:b/>
                <w:color w:val="000000"/>
                <w:spacing w:val="-9"/>
                <w:sz w:val="24"/>
                <w:szCs w:val="28"/>
                <w:vertAlign w:val="superscript"/>
              </w:rPr>
            </w:pPr>
            <w:r w:rsidRPr="00C23BC3">
              <w:rPr>
                <w:color w:val="000000"/>
                <w:spacing w:val="-4"/>
                <w:sz w:val="24"/>
                <w:szCs w:val="2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965174" w:rsidRPr="00C23BC3" w:rsidTr="0015624E">
        <w:tc>
          <w:tcPr>
            <w:tcW w:w="1012" w:type="dxa"/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r w:rsidRPr="00C23BC3"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</w:tr>
      <w:tr w:rsidR="00965174" w:rsidRPr="00C23BC3" w:rsidTr="0015624E">
        <w:tc>
          <w:tcPr>
            <w:tcW w:w="1012" w:type="dxa"/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b/>
                <w:iCs/>
                <w:color w:val="000000"/>
                <w:spacing w:val="-2"/>
                <w:sz w:val="24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color w:val="000000"/>
                <w:spacing w:val="-2"/>
                <w:sz w:val="24"/>
                <w:szCs w:val="28"/>
              </w:rPr>
              <w:t>Председателю  профсоюзно</w:t>
            </w:r>
            <w:r>
              <w:rPr>
                <w:color w:val="000000"/>
                <w:spacing w:val="-2"/>
                <w:sz w:val="24"/>
                <w:szCs w:val="28"/>
              </w:rPr>
              <w:t>й организации</w:t>
            </w:r>
          </w:p>
        </w:tc>
      </w:tr>
      <w:tr w:rsidR="00965174" w:rsidRPr="00C23BC3" w:rsidTr="0015624E">
        <w:tc>
          <w:tcPr>
            <w:tcW w:w="1012" w:type="dxa"/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  <w:u w:val="single"/>
              </w:rPr>
            </w:pPr>
          </w:p>
        </w:tc>
      </w:tr>
      <w:tr w:rsidR="00965174" w:rsidRPr="00C23BC3" w:rsidTr="0015624E">
        <w:tc>
          <w:tcPr>
            <w:tcW w:w="1012" w:type="dxa"/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  <w:r w:rsidRPr="00C23BC3"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jc w:val="right"/>
              <w:rPr>
                <w:b/>
                <w:color w:val="000000"/>
                <w:spacing w:val="-9"/>
                <w:sz w:val="24"/>
                <w:szCs w:val="28"/>
                <w:u w:val="single"/>
              </w:rPr>
            </w:pPr>
            <w:r w:rsidRPr="00C23BC3">
              <w:rPr>
                <w:color w:val="000000"/>
                <w:spacing w:val="-4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  <w:u w:val="single"/>
              </w:rPr>
            </w:pPr>
            <w:r w:rsidRPr="00C23BC3"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  <w:u w:val="single"/>
              </w:rPr>
            </w:pPr>
          </w:p>
        </w:tc>
      </w:tr>
      <w:tr w:rsidR="00965174" w:rsidRPr="00C23BC3" w:rsidTr="0015624E">
        <w:tc>
          <w:tcPr>
            <w:tcW w:w="1012" w:type="dxa"/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5174" w:rsidRPr="00C23BC3" w:rsidRDefault="00965174" w:rsidP="0015624E">
            <w:pPr>
              <w:tabs>
                <w:tab w:val="left" w:leader="underscore" w:pos="7267"/>
              </w:tabs>
              <w:rPr>
                <w:b/>
                <w:color w:val="000000"/>
                <w:spacing w:val="-9"/>
                <w:sz w:val="24"/>
                <w:szCs w:val="28"/>
              </w:rPr>
            </w:pPr>
          </w:p>
        </w:tc>
      </w:tr>
    </w:tbl>
    <w:p w:rsidR="00965174" w:rsidRPr="00965174" w:rsidRDefault="00965174" w:rsidP="00965174">
      <w:pPr>
        <w:shd w:val="clear" w:color="auto" w:fill="FFFFFF"/>
        <w:ind w:right="134" w:firstLine="720"/>
        <w:jc w:val="both"/>
        <w:rPr>
          <w:color w:val="000000"/>
          <w:spacing w:val="-2"/>
          <w:sz w:val="24"/>
          <w:szCs w:val="24"/>
        </w:rPr>
      </w:pPr>
      <w:r w:rsidRPr="00965174">
        <w:rPr>
          <w:color w:val="000000"/>
          <w:spacing w:val="-2"/>
          <w:sz w:val="24"/>
          <w:szCs w:val="24"/>
        </w:rPr>
        <w:t>В соответствии со статьями 1, 352, 370 Трудового Кодекса РФ, статьей 20   Федерального закона «О профессиональ</w:t>
      </w:r>
      <w:r w:rsidRPr="00965174">
        <w:rPr>
          <w:color w:val="000000"/>
          <w:spacing w:val="-2"/>
          <w:sz w:val="24"/>
          <w:szCs w:val="24"/>
        </w:rPr>
        <w:softHyphen/>
        <w:t xml:space="preserve">ных союзах, их правах и гарантиях деятельности», статьей  26 Федерального закона «Об обязательном социальном страховании от несчастных случаев на производстве и профессиональных заболеваний» </w:t>
      </w:r>
    </w:p>
    <w:p w:rsidR="00965174" w:rsidRDefault="00965174" w:rsidP="00965174">
      <w:pPr>
        <w:ind w:firstLine="708"/>
        <w:jc w:val="both"/>
        <w:rPr>
          <w:b/>
          <w:color w:val="000000"/>
          <w:spacing w:val="-1"/>
          <w:szCs w:val="28"/>
        </w:rPr>
      </w:pPr>
      <w:r w:rsidRPr="006E422F">
        <w:rPr>
          <w:b/>
          <w:color w:val="000000"/>
          <w:spacing w:val="1"/>
          <w:szCs w:val="28"/>
        </w:rPr>
        <w:t>ТРЕБУЮ ПРИОС</w:t>
      </w:r>
      <w:r w:rsidRPr="006E422F">
        <w:rPr>
          <w:b/>
          <w:color w:val="000000"/>
          <w:spacing w:val="-1"/>
          <w:szCs w:val="28"/>
        </w:rPr>
        <w:t>ТАНОВИТЬ</w:t>
      </w:r>
      <w:r>
        <w:rPr>
          <w:b/>
          <w:color w:val="000000"/>
          <w:spacing w:val="-1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4677"/>
        <w:gridCol w:w="4389"/>
      </w:tblGrid>
      <w:tr w:rsidR="00965174" w:rsidRPr="005F67D3" w:rsidTr="0015624E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679" w:type="dxa"/>
            <w:vAlign w:val="center"/>
          </w:tcPr>
          <w:p w:rsidR="00965174" w:rsidRPr="00965174" w:rsidRDefault="00965174" w:rsidP="00965174">
            <w:pPr>
              <w:shd w:val="clear" w:color="auto" w:fill="FFFFFF"/>
              <w:ind w:left="67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965174">
              <w:rPr>
                <w:b/>
                <w:color w:val="000000"/>
                <w:spacing w:val="-2"/>
                <w:sz w:val="24"/>
                <w:szCs w:val="24"/>
              </w:rPr>
              <w:t>№ п.п.</w:t>
            </w:r>
          </w:p>
        </w:tc>
        <w:tc>
          <w:tcPr>
            <w:tcW w:w="4677" w:type="dxa"/>
            <w:vAlign w:val="center"/>
          </w:tcPr>
          <w:p w:rsidR="00965174" w:rsidRPr="00E156E4" w:rsidRDefault="00965174" w:rsidP="0015624E">
            <w:pPr>
              <w:jc w:val="center"/>
              <w:rPr>
                <w:b/>
                <w:sz w:val="24"/>
                <w:szCs w:val="24"/>
              </w:rPr>
            </w:pPr>
            <w:r w:rsidRPr="00E156E4">
              <w:rPr>
                <w:b/>
                <w:color w:val="000000"/>
                <w:sz w:val="24"/>
                <w:szCs w:val="24"/>
              </w:rPr>
              <w:t>Наименование работ, производственного оборудования, машин, механизмов или производ</w:t>
            </w:r>
            <w:r w:rsidRPr="00E156E4">
              <w:rPr>
                <w:b/>
                <w:color w:val="000000"/>
                <w:sz w:val="24"/>
                <w:szCs w:val="24"/>
              </w:rPr>
              <w:softHyphen/>
            </w:r>
            <w:r w:rsidRPr="00E156E4">
              <w:rPr>
                <w:b/>
                <w:color w:val="000000"/>
                <w:spacing w:val="1"/>
                <w:sz w:val="24"/>
                <w:szCs w:val="24"/>
              </w:rPr>
              <w:t>ственных участков, рабочих мест и т.д.</w:t>
            </w:r>
          </w:p>
        </w:tc>
        <w:tc>
          <w:tcPr>
            <w:tcW w:w="4389" w:type="dxa"/>
            <w:vAlign w:val="center"/>
          </w:tcPr>
          <w:p w:rsidR="00965174" w:rsidRPr="00E156E4" w:rsidRDefault="00965174" w:rsidP="0015624E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E156E4">
              <w:rPr>
                <w:b/>
                <w:color w:val="000000"/>
                <w:sz w:val="24"/>
                <w:szCs w:val="24"/>
              </w:rPr>
              <w:t>Изложение нарушений нормативных требований по охране труда и окружающей среды, создающих непосредственную угрозу жизни и здоровью работников</w:t>
            </w: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  <w:tr w:rsidR="00965174" w:rsidTr="001562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9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677" w:type="dxa"/>
          </w:tcPr>
          <w:p w:rsidR="00965174" w:rsidRDefault="00965174" w:rsidP="0015624E">
            <w:pPr>
              <w:jc w:val="both"/>
            </w:pPr>
          </w:p>
        </w:tc>
        <w:tc>
          <w:tcPr>
            <w:tcW w:w="4389" w:type="dxa"/>
          </w:tcPr>
          <w:p w:rsidR="00965174" w:rsidRDefault="00965174" w:rsidP="0015624E">
            <w:pPr>
              <w:jc w:val="both"/>
            </w:pPr>
          </w:p>
        </w:tc>
      </w:tr>
    </w:tbl>
    <w:p w:rsidR="00965174" w:rsidRPr="00965174" w:rsidRDefault="00965174" w:rsidP="00965174">
      <w:pPr>
        <w:shd w:val="clear" w:color="auto" w:fill="FFFFFF"/>
        <w:spacing w:before="240"/>
        <w:rPr>
          <w:sz w:val="24"/>
          <w:szCs w:val="24"/>
        </w:rPr>
      </w:pPr>
      <w:r w:rsidRPr="00965174">
        <w:rPr>
          <w:i/>
          <w:iCs/>
          <w:color w:val="000000"/>
          <w:sz w:val="24"/>
          <w:szCs w:val="24"/>
        </w:rPr>
        <w:t xml:space="preserve">Приложение: </w:t>
      </w:r>
      <w:r>
        <w:rPr>
          <w:i/>
          <w:iCs/>
          <w:color w:val="000000"/>
          <w:sz w:val="24"/>
          <w:szCs w:val="24"/>
        </w:rPr>
        <w:t xml:space="preserve"> </w:t>
      </w:r>
      <w:r w:rsidRPr="00965174">
        <w:rPr>
          <w:color w:val="000000"/>
          <w:sz w:val="24"/>
          <w:szCs w:val="24"/>
        </w:rPr>
        <w:t>Представление от «__»__________201_ г. № ______</w:t>
      </w:r>
    </w:p>
    <w:p w:rsidR="00965174" w:rsidRPr="00171E64" w:rsidRDefault="00965174" w:rsidP="00965174">
      <w:pPr>
        <w:shd w:val="clear" w:color="auto" w:fill="FFFFFF"/>
        <w:tabs>
          <w:tab w:val="left" w:leader="underscore" w:pos="3854"/>
          <w:tab w:val="left" w:leader="underscore" w:pos="5376"/>
        </w:tabs>
        <w:ind w:left="110"/>
        <w:jc w:val="both"/>
        <w:rPr>
          <w:spacing w:val="-5"/>
        </w:rPr>
      </w:pPr>
    </w:p>
    <w:p w:rsidR="00965174" w:rsidRDefault="00965174" w:rsidP="00965174">
      <w:pPr>
        <w:autoSpaceDE w:val="0"/>
        <w:autoSpaceDN w:val="0"/>
        <w:adjustRightInd w:val="0"/>
        <w:spacing w:line="204" w:lineRule="auto"/>
        <w:jc w:val="both"/>
        <w:outlineLvl w:val="3"/>
        <w:rPr>
          <w:rFonts w:ascii="Calibri" w:hAnsi="Calibri" w:cs="Calibri"/>
          <w:b/>
          <w:sz w:val="20"/>
        </w:rPr>
      </w:pPr>
      <w:r w:rsidRPr="00130A69">
        <w:rPr>
          <w:rFonts w:ascii="Calibri" w:hAnsi="Calibri" w:cs="Calibri"/>
          <w:b/>
          <w:sz w:val="20"/>
        </w:rP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  <w:r>
        <w:rPr>
          <w:rFonts w:ascii="Calibri" w:hAnsi="Calibri" w:cs="Calibri"/>
          <w:b/>
          <w:sz w:val="20"/>
        </w:rPr>
        <w:t xml:space="preserve"> </w:t>
      </w:r>
      <w:r w:rsidRPr="00130A69">
        <w:rPr>
          <w:rFonts w:ascii="Calibri" w:hAnsi="Calibri" w:cs="Calibri"/>
          <w:b/>
          <w:sz w:val="20"/>
        </w:rPr>
        <w:t xml:space="preserve">(в ред. Федерального </w:t>
      </w:r>
      <w:hyperlink r:id="rId15" w:history="1">
        <w:r w:rsidRPr="00130A69">
          <w:rPr>
            <w:rFonts w:ascii="Calibri" w:hAnsi="Calibri" w:cs="Calibri"/>
            <w:b/>
            <w:color w:val="0000FF"/>
            <w:sz w:val="20"/>
          </w:rPr>
          <w:t>закона</w:t>
        </w:r>
      </w:hyperlink>
      <w:r w:rsidRPr="00130A69">
        <w:rPr>
          <w:rFonts w:ascii="Calibri" w:hAnsi="Calibri" w:cs="Calibri"/>
          <w:b/>
          <w:sz w:val="20"/>
        </w:rPr>
        <w:t xml:space="preserve"> от 30.06.2006 N 90-ФЗ)</w:t>
      </w:r>
    </w:p>
    <w:p w:rsidR="00965174" w:rsidRPr="00130A69" w:rsidRDefault="00965174" w:rsidP="00965174">
      <w:pPr>
        <w:autoSpaceDE w:val="0"/>
        <w:autoSpaceDN w:val="0"/>
        <w:adjustRightInd w:val="0"/>
        <w:spacing w:line="204" w:lineRule="auto"/>
        <w:jc w:val="both"/>
        <w:outlineLvl w:val="3"/>
        <w:rPr>
          <w:rFonts w:ascii="Calibri" w:hAnsi="Calibri" w:cs="Calibri"/>
          <w:b/>
          <w:sz w:val="20"/>
        </w:rPr>
      </w:pPr>
    </w:p>
    <w:p w:rsidR="00965174" w:rsidRPr="00C23BC3" w:rsidRDefault="00965174" w:rsidP="00965174">
      <w:pPr>
        <w:shd w:val="clear" w:color="auto" w:fill="FFFFFF"/>
        <w:rPr>
          <w:color w:val="000000"/>
          <w:spacing w:val="-5"/>
          <w:sz w:val="24"/>
          <w:szCs w:val="28"/>
        </w:rPr>
      </w:pPr>
      <w:r>
        <w:rPr>
          <w:color w:val="000000"/>
          <w:spacing w:val="-5"/>
          <w:sz w:val="24"/>
          <w:szCs w:val="28"/>
        </w:rPr>
        <w:t>В</w:t>
      </w:r>
      <w:r w:rsidRPr="00C23BC3">
        <w:rPr>
          <w:color w:val="000000"/>
          <w:spacing w:val="-5"/>
          <w:sz w:val="24"/>
          <w:szCs w:val="28"/>
        </w:rPr>
        <w:t xml:space="preserve">нештатный технический инспектор труда </w:t>
      </w:r>
    </w:p>
    <w:p w:rsidR="00965174" w:rsidRPr="00C23BC3" w:rsidRDefault="00965174" w:rsidP="00965174">
      <w:pPr>
        <w:shd w:val="clear" w:color="auto" w:fill="FFFFFF"/>
        <w:rPr>
          <w:color w:val="000000"/>
          <w:spacing w:val="-5"/>
          <w:sz w:val="24"/>
          <w:szCs w:val="28"/>
        </w:rPr>
      </w:pPr>
      <w:r w:rsidRPr="00C23BC3">
        <w:rPr>
          <w:color w:val="000000"/>
          <w:spacing w:val="-5"/>
          <w:sz w:val="24"/>
          <w:szCs w:val="28"/>
        </w:rPr>
        <w:t xml:space="preserve">(старший уполномоченный по охране труда) </w:t>
      </w:r>
      <w:r>
        <w:rPr>
          <w:color w:val="000000"/>
          <w:spacing w:val="-5"/>
          <w:sz w:val="24"/>
          <w:szCs w:val="28"/>
        </w:rPr>
        <w:t>Профсоюза</w:t>
      </w:r>
    </w:p>
    <w:p w:rsidR="00965174" w:rsidRPr="00C23BC3" w:rsidRDefault="00965174" w:rsidP="00965174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color w:val="000000"/>
          <w:spacing w:val="-6"/>
          <w:sz w:val="24"/>
          <w:szCs w:val="28"/>
        </w:rPr>
      </w:pPr>
      <w:r w:rsidRPr="00C23BC3">
        <w:rPr>
          <w:color w:val="000000"/>
          <w:spacing w:val="-10"/>
          <w:sz w:val="24"/>
          <w:szCs w:val="28"/>
        </w:rPr>
        <w:t xml:space="preserve"> </w:t>
      </w:r>
      <w:r w:rsidRPr="00C23BC3">
        <w:rPr>
          <w:color w:val="000000"/>
          <w:spacing w:val="-6"/>
          <w:sz w:val="24"/>
          <w:szCs w:val="28"/>
        </w:rPr>
        <w:t xml:space="preserve">       </w:t>
      </w:r>
    </w:p>
    <w:p w:rsidR="00965174" w:rsidRPr="00C23BC3" w:rsidRDefault="00965174" w:rsidP="00965174">
      <w:pPr>
        <w:shd w:val="clear" w:color="auto" w:fill="FFFFFF"/>
        <w:tabs>
          <w:tab w:val="left" w:pos="3427"/>
          <w:tab w:val="left" w:leader="underscore" w:pos="6274"/>
        </w:tabs>
        <w:ind w:left="120"/>
        <w:jc w:val="center"/>
        <w:rPr>
          <w:sz w:val="24"/>
          <w:szCs w:val="28"/>
        </w:rPr>
      </w:pPr>
      <w:r w:rsidRPr="00C23BC3">
        <w:rPr>
          <w:i/>
          <w:color w:val="000000"/>
          <w:sz w:val="24"/>
          <w:szCs w:val="28"/>
          <w:u w:val="single"/>
        </w:rPr>
        <w:t xml:space="preserve">                                                                                                              Фамилия Имя Отчество</w:t>
      </w:r>
    </w:p>
    <w:p w:rsidR="00965174" w:rsidRPr="00C23BC3" w:rsidRDefault="00965174" w:rsidP="00965174">
      <w:pPr>
        <w:shd w:val="clear" w:color="auto" w:fill="FFFFFF"/>
        <w:jc w:val="right"/>
        <w:rPr>
          <w:color w:val="000000"/>
          <w:spacing w:val="-7"/>
          <w:sz w:val="20"/>
        </w:rPr>
      </w:pPr>
      <w:r w:rsidRPr="00C23BC3">
        <w:rPr>
          <w:color w:val="000000"/>
          <w:spacing w:val="-7"/>
          <w:sz w:val="20"/>
        </w:rPr>
        <w:t xml:space="preserve">(подпись)             </w:t>
      </w:r>
      <w:r w:rsidRPr="00C23BC3">
        <w:rPr>
          <w:color w:val="000000"/>
          <w:spacing w:val="-7"/>
          <w:sz w:val="20"/>
        </w:rPr>
        <w:tab/>
      </w:r>
      <w:r w:rsidRPr="00C23BC3">
        <w:rPr>
          <w:color w:val="000000"/>
          <w:spacing w:val="-7"/>
          <w:sz w:val="20"/>
        </w:rPr>
        <w:tab/>
      </w:r>
      <w:r w:rsidRPr="00C23BC3">
        <w:rPr>
          <w:color w:val="000000"/>
          <w:spacing w:val="-7"/>
          <w:sz w:val="20"/>
        </w:rPr>
        <w:tab/>
        <w:t xml:space="preserve">        (фамилия, имя, отчество)</w:t>
      </w:r>
    </w:p>
    <w:p w:rsidR="00965174" w:rsidRPr="00C23BC3" w:rsidRDefault="00965174" w:rsidP="00965174">
      <w:pPr>
        <w:shd w:val="clear" w:color="auto" w:fill="FFFFFF"/>
        <w:ind w:left="125" w:right="-1"/>
        <w:rPr>
          <w:sz w:val="24"/>
          <w:szCs w:val="28"/>
        </w:rPr>
      </w:pPr>
      <w:r>
        <w:rPr>
          <w:color w:val="000000"/>
          <w:spacing w:val="-5"/>
          <w:sz w:val="24"/>
          <w:szCs w:val="28"/>
        </w:rPr>
        <w:t xml:space="preserve">Требование  </w:t>
      </w:r>
      <w:r w:rsidRPr="00C23BC3">
        <w:rPr>
          <w:color w:val="000000"/>
          <w:spacing w:val="-5"/>
          <w:sz w:val="24"/>
          <w:szCs w:val="28"/>
        </w:rPr>
        <w:t xml:space="preserve"> получил        ______________________________________________________    </w:t>
      </w:r>
    </w:p>
    <w:p w:rsidR="00965174" w:rsidRPr="00C23BC3" w:rsidRDefault="00965174" w:rsidP="00965174">
      <w:pPr>
        <w:shd w:val="clear" w:color="auto" w:fill="FFFFFF"/>
        <w:ind w:left="3540" w:firstLine="708"/>
        <w:rPr>
          <w:color w:val="000000"/>
          <w:spacing w:val="-5"/>
          <w:sz w:val="20"/>
        </w:rPr>
      </w:pPr>
      <w:r w:rsidRPr="00C23BC3">
        <w:rPr>
          <w:color w:val="000000"/>
          <w:spacing w:val="-7"/>
          <w:sz w:val="20"/>
        </w:rPr>
        <w:t xml:space="preserve">(подпись) </w:t>
      </w:r>
      <w:r w:rsidRPr="00C23BC3">
        <w:rPr>
          <w:color w:val="000000"/>
          <w:spacing w:val="-5"/>
          <w:sz w:val="20"/>
        </w:rPr>
        <w:t xml:space="preserve">                          (фамилия, имя, отчество, должность) </w:t>
      </w:r>
    </w:p>
    <w:p w:rsidR="00965174" w:rsidRPr="00C23BC3" w:rsidRDefault="00965174" w:rsidP="00965174">
      <w:pPr>
        <w:shd w:val="clear" w:color="auto" w:fill="FFFFFF"/>
        <w:spacing w:before="197"/>
        <w:rPr>
          <w:color w:val="000000"/>
          <w:spacing w:val="-5"/>
          <w:sz w:val="24"/>
          <w:szCs w:val="28"/>
        </w:rPr>
      </w:pPr>
      <w:r>
        <w:rPr>
          <w:color w:val="000000"/>
          <w:spacing w:val="-5"/>
          <w:sz w:val="24"/>
          <w:szCs w:val="28"/>
        </w:rPr>
        <w:t xml:space="preserve">   </w:t>
      </w:r>
      <w:r w:rsidRPr="00C23BC3">
        <w:rPr>
          <w:color w:val="000000"/>
          <w:spacing w:val="-5"/>
          <w:sz w:val="24"/>
          <w:szCs w:val="28"/>
        </w:rPr>
        <w:t>Дата ___________________   время __________________</w:t>
      </w:r>
    </w:p>
    <w:p w:rsidR="00965174" w:rsidRDefault="00965174" w:rsidP="00965174">
      <w:pPr>
        <w:rPr>
          <w:snapToGrid w:val="0"/>
          <w:sz w:val="24"/>
          <w:szCs w:val="24"/>
        </w:rPr>
      </w:pPr>
    </w:p>
    <w:p w:rsidR="00BE0119" w:rsidRDefault="00965174" w:rsidP="00965174">
      <w:r>
        <w:rPr>
          <w:snapToGrid w:val="0"/>
          <w:sz w:val="24"/>
          <w:szCs w:val="24"/>
        </w:rPr>
        <w:t xml:space="preserve">  </w:t>
      </w:r>
      <w:r w:rsidRPr="00C23BC3">
        <w:rPr>
          <w:snapToGrid w:val="0"/>
          <w:sz w:val="24"/>
          <w:szCs w:val="24"/>
        </w:rPr>
        <w:t xml:space="preserve">Особые отметки:  </w:t>
      </w:r>
    </w:p>
    <w:sectPr w:rsidR="00BE0119" w:rsidSect="005864F4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964" w:right="851" w:bottom="96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90" w:rsidRDefault="00425A90">
      <w:r>
        <w:separator/>
      </w:r>
    </w:p>
  </w:endnote>
  <w:endnote w:type="continuationSeparator" w:id="1">
    <w:p w:rsidR="00425A90" w:rsidRDefault="0042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88" w:rsidRDefault="0032558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588" w:rsidRDefault="0032558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88" w:rsidRDefault="0032558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570">
      <w:rPr>
        <w:rStyle w:val="a5"/>
        <w:noProof/>
      </w:rPr>
      <w:t>11</w:t>
    </w:r>
    <w:r>
      <w:rPr>
        <w:rStyle w:val="a5"/>
      </w:rPr>
      <w:fldChar w:fldCharType="end"/>
    </w:r>
  </w:p>
  <w:p w:rsidR="00325588" w:rsidRDefault="0032558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90" w:rsidRDefault="00425A90">
      <w:r>
        <w:separator/>
      </w:r>
    </w:p>
  </w:footnote>
  <w:footnote w:type="continuationSeparator" w:id="1">
    <w:p w:rsidR="00425A90" w:rsidRDefault="0042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88" w:rsidRDefault="003255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588" w:rsidRDefault="0032558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88" w:rsidRDefault="00325588">
    <w:pPr>
      <w:pStyle w:val="a4"/>
      <w:framePr w:wrap="around" w:vAnchor="text" w:hAnchor="margin" w:xAlign="right" w:y="1"/>
      <w:rPr>
        <w:rStyle w:val="a5"/>
      </w:rPr>
    </w:pPr>
  </w:p>
  <w:p w:rsidR="00325588" w:rsidRPr="00E07587" w:rsidRDefault="00325588" w:rsidP="00E07587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A8C"/>
    <w:multiLevelType w:val="multilevel"/>
    <w:tmpl w:val="8264AFC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E0137BF"/>
    <w:multiLevelType w:val="multilevel"/>
    <w:tmpl w:val="CA301C92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2AEA08EC"/>
    <w:multiLevelType w:val="multilevel"/>
    <w:tmpl w:val="C8E21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11A6B57"/>
    <w:multiLevelType w:val="multilevel"/>
    <w:tmpl w:val="B20C0F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4">
    <w:nsid w:val="425921F4"/>
    <w:multiLevelType w:val="multilevel"/>
    <w:tmpl w:val="9A227F7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6F167940"/>
    <w:multiLevelType w:val="multilevel"/>
    <w:tmpl w:val="D8887D36"/>
    <w:lvl w:ilvl="0">
      <w:start w:val="4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2254"/>
        </w:tabs>
        <w:ind w:left="2254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3"/>
        </w:tabs>
        <w:ind w:left="296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1"/>
        </w:tabs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90"/>
        </w:tabs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5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595E"/>
    <w:rsid w:val="000016A7"/>
    <w:rsid w:val="000034CD"/>
    <w:rsid w:val="000124AD"/>
    <w:rsid w:val="00017CC2"/>
    <w:rsid w:val="00026C5E"/>
    <w:rsid w:val="00031A72"/>
    <w:rsid w:val="000362BD"/>
    <w:rsid w:val="00044993"/>
    <w:rsid w:val="000475B3"/>
    <w:rsid w:val="00053CCF"/>
    <w:rsid w:val="00053F4E"/>
    <w:rsid w:val="00055EE5"/>
    <w:rsid w:val="00056684"/>
    <w:rsid w:val="000604F3"/>
    <w:rsid w:val="00062E2F"/>
    <w:rsid w:val="00063B6F"/>
    <w:rsid w:val="00063F8D"/>
    <w:rsid w:val="00071F5C"/>
    <w:rsid w:val="00072F98"/>
    <w:rsid w:val="00074473"/>
    <w:rsid w:val="000746C4"/>
    <w:rsid w:val="00094821"/>
    <w:rsid w:val="00094EE0"/>
    <w:rsid w:val="000A1619"/>
    <w:rsid w:val="000A22B7"/>
    <w:rsid w:val="000A4840"/>
    <w:rsid w:val="000A5B32"/>
    <w:rsid w:val="000A68BB"/>
    <w:rsid w:val="000B02A6"/>
    <w:rsid w:val="000B4042"/>
    <w:rsid w:val="000B731D"/>
    <w:rsid w:val="000C121B"/>
    <w:rsid w:val="000C4B59"/>
    <w:rsid w:val="000C7F7C"/>
    <w:rsid w:val="000D4CDD"/>
    <w:rsid w:val="000D5D6A"/>
    <w:rsid w:val="000E1EEC"/>
    <w:rsid w:val="000F2D09"/>
    <w:rsid w:val="000F32A1"/>
    <w:rsid w:val="000F4BAD"/>
    <w:rsid w:val="00102392"/>
    <w:rsid w:val="00106EF5"/>
    <w:rsid w:val="00112AF2"/>
    <w:rsid w:val="00116FEB"/>
    <w:rsid w:val="001229A4"/>
    <w:rsid w:val="001314A5"/>
    <w:rsid w:val="00132D79"/>
    <w:rsid w:val="00141AEF"/>
    <w:rsid w:val="00143B1F"/>
    <w:rsid w:val="001442DA"/>
    <w:rsid w:val="001448F2"/>
    <w:rsid w:val="001545A6"/>
    <w:rsid w:val="001559EB"/>
    <w:rsid w:val="0015624E"/>
    <w:rsid w:val="00157EF8"/>
    <w:rsid w:val="00160CE9"/>
    <w:rsid w:val="00167F4C"/>
    <w:rsid w:val="00171E1E"/>
    <w:rsid w:val="00171F95"/>
    <w:rsid w:val="001747E4"/>
    <w:rsid w:val="001754A5"/>
    <w:rsid w:val="001825A6"/>
    <w:rsid w:val="00183293"/>
    <w:rsid w:val="001930B5"/>
    <w:rsid w:val="001934E7"/>
    <w:rsid w:val="00197A56"/>
    <w:rsid w:val="001B0D9A"/>
    <w:rsid w:val="001B2732"/>
    <w:rsid w:val="001C0598"/>
    <w:rsid w:val="001C1448"/>
    <w:rsid w:val="001C1C64"/>
    <w:rsid w:val="001C52F0"/>
    <w:rsid w:val="001C68DB"/>
    <w:rsid w:val="001C7148"/>
    <w:rsid w:val="001D1043"/>
    <w:rsid w:val="001D494B"/>
    <w:rsid w:val="001E4F8E"/>
    <w:rsid w:val="001E5821"/>
    <w:rsid w:val="001E7B23"/>
    <w:rsid w:val="001F08F6"/>
    <w:rsid w:val="001F3FC9"/>
    <w:rsid w:val="001F4923"/>
    <w:rsid w:val="001F7142"/>
    <w:rsid w:val="00201FF4"/>
    <w:rsid w:val="00206C22"/>
    <w:rsid w:val="0021019B"/>
    <w:rsid w:val="002118A3"/>
    <w:rsid w:val="002123DC"/>
    <w:rsid w:val="002166CB"/>
    <w:rsid w:val="00216998"/>
    <w:rsid w:val="00220E71"/>
    <w:rsid w:val="002221D9"/>
    <w:rsid w:val="0022265C"/>
    <w:rsid w:val="00222713"/>
    <w:rsid w:val="0022274C"/>
    <w:rsid w:val="0022319B"/>
    <w:rsid w:val="00225B7D"/>
    <w:rsid w:val="00227772"/>
    <w:rsid w:val="00234DFD"/>
    <w:rsid w:val="002361BB"/>
    <w:rsid w:val="00237D2F"/>
    <w:rsid w:val="002467CB"/>
    <w:rsid w:val="002542D4"/>
    <w:rsid w:val="00256265"/>
    <w:rsid w:val="00256BC0"/>
    <w:rsid w:val="0025747C"/>
    <w:rsid w:val="002724D8"/>
    <w:rsid w:val="00276CD6"/>
    <w:rsid w:val="00277E95"/>
    <w:rsid w:val="002835D0"/>
    <w:rsid w:val="00292CBB"/>
    <w:rsid w:val="002941BD"/>
    <w:rsid w:val="00296C23"/>
    <w:rsid w:val="002A0B09"/>
    <w:rsid w:val="002B170C"/>
    <w:rsid w:val="002B2F9F"/>
    <w:rsid w:val="002B3219"/>
    <w:rsid w:val="002B5CFA"/>
    <w:rsid w:val="002B66DB"/>
    <w:rsid w:val="002B76A5"/>
    <w:rsid w:val="002C0433"/>
    <w:rsid w:val="002C4764"/>
    <w:rsid w:val="002C479F"/>
    <w:rsid w:val="002C59C1"/>
    <w:rsid w:val="002C6323"/>
    <w:rsid w:val="002D178F"/>
    <w:rsid w:val="002D4B14"/>
    <w:rsid w:val="002E44DD"/>
    <w:rsid w:val="002F1106"/>
    <w:rsid w:val="00300F87"/>
    <w:rsid w:val="00307E92"/>
    <w:rsid w:val="0031050D"/>
    <w:rsid w:val="003110AD"/>
    <w:rsid w:val="003114EB"/>
    <w:rsid w:val="0031282B"/>
    <w:rsid w:val="003162E2"/>
    <w:rsid w:val="003166C2"/>
    <w:rsid w:val="0032471B"/>
    <w:rsid w:val="00325588"/>
    <w:rsid w:val="00332CA6"/>
    <w:rsid w:val="00334857"/>
    <w:rsid w:val="00337678"/>
    <w:rsid w:val="0033790E"/>
    <w:rsid w:val="0034339A"/>
    <w:rsid w:val="0034392D"/>
    <w:rsid w:val="00350B86"/>
    <w:rsid w:val="00350F00"/>
    <w:rsid w:val="00352DB8"/>
    <w:rsid w:val="00353D45"/>
    <w:rsid w:val="003551A5"/>
    <w:rsid w:val="0035593B"/>
    <w:rsid w:val="00363353"/>
    <w:rsid w:val="0037386E"/>
    <w:rsid w:val="00373BF2"/>
    <w:rsid w:val="0037595E"/>
    <w:rsid w:val="0038747B"/>
    <w:rsid w:val="00387E1C"/>
    <w:rsid w:val="00390495"/>
    <w:rsid w:val="00393DBB"/>
    <w:rsid w:val="00394EBE"/>
    <w:rsid w:val="0039593A"/>
    <w:rsid w:val="00396BCF"/>
    <w:rsid w:val="003A286D"/>
    <w:rsid w:val="003B0584"/>
    <w:rsid w:val="003C1F16"/>
    <w:rsid w:val="003C2518"/>
    <w:rsid w:val="003D25E0"/>
    <w:rsid w:val="003D52A5"/>
    <w:rsid w:val="003E0308"/>
    <w:rsid w:val="003E38ED"/>
    <w:rsid w:val="003E6E67"/>
    <w:rsid w:val="003E7414"/>
    <w:rsid w:val="003F3A3D"/>
    <w:rsid w:val="003F3E11"/>
    <w:rsid w:val="003F5C5C"/>
    <w:rsid w:val="004018AA"/>
    <w:rsid w:val="00403615"/>
    <w:rsid w:val="004111DD"/>
    <w:rsid w:val="00412CD9"/>
    <w:rsid w:val="004135C8"/>
    <w:rsid w:val="004207A7"/>
    <w:rsid w:val="00421EB8"/>
    <w:rsid w:val="00425A90"/>
    <w:rsid w:val="00426854"/>
    <w:rsid w:val="00437AF3"/>
    <w:rsid w:val="00442CC7"/>
    <w:rsid w:val="00445286"/>
    <w:rsid w:val="00450D9A"/>
    <w:rsid w:val="00451CA0"/>
    <w:rsid w:val="00456129"/>
    <w:rsid w:val="00456E0B"/>
    <w:rsid w:val="0046273D"/>
    <w:rsid w:val="00464214"/>
    <w:rsid w:val="004642A6"/>
    <w:rsid w:val="00473DAB"/>
    <w:rsid w:val="00474300"/>
    <w:rsid w:val="0047688F"/>
    <w:rsid w:val="004906D8"/>
    <w:rsid w:val="004A0C94"/>
    <w:rsid w:val="004A438E"/>
    <w:rsid w:val="004A6B69"/>
    <w:rsid w:val="004B10EE"/>
    <w:rsid w:val="004B22CD"/>
    <w:rsid w:val="004B574D"/>
    <w:rsid w:val="004B5B71"/>
    <w:rsid w:val="004C0020"/>
    <w:rsid w:val="004C0B36"/>
    <w:rsid w:val="004C18A0"/>
    <w:rsid w:val="004C2B51"/>
    <w:rsid w:val="004C2F5F"/>
    <w:rsid w:val="004C4481"/>
    <w:rsid w:val="004C7792"/>
    <w:rsid w:val="004D185B"/>
    <w:rsid w:val="004D1BE4"/>
    <w:rsid w:val="004D3289"/>
    <w:rsid w:val="004D6E5A"/>
    <w:rsid w:val="004E04DF"/>
    <w:rsid w:val="004E1120"/>
    <w:rsid w:val="004E761C"/>
    <w:rsid w:val="004F27F6"/>
    <w:rsid w:val="004F27FD"/>
    <w:rsid w:val="00502759"/>
    <w:rsid w:val="005051F2"/>
    <w:rsid w:val="00505C11"/>
    <w:rsid w:val="00512BF2"/>
    <w:rsid w:val="00525996"/>
    <w:rsid w:val="00526022"/>
    <w:rsid w:val="00532B50"/>
    <w:rsid w:val="005330FB"/>
    <w:rsid w:val="0053394D"/>
    <w:rsid w:val="005443B5"/>
    <w:rsid w:val="005457AA"/>
    <w:rsid w:val="00553C40"/>
    <w:rsid w:val="005576FC"/>
    <w:rsid w:val="0056044C"/>
    <w:rsid w:val="00560B6C"/>
    <w:rsid w:val="00560DD3"/>
    <w:rsid w:val="005650FC"/>
    <w:rsid w:val="00574509"/>
    <w:rsid w:val="00577FA4"/>
    <w:rsid w:val="0058067B"/>
    <w:rsid w:val="005864F4"/>
    <w:rsid w:val="00590B1F"/>
    <w:rsid w:val="00591D9E"/>
    <w:rsid w:val="005923A6"/>
    <w:rsid w:val="00592FF6"/>
    <w:rsid w:val="005A116A"/>
    <w:rsid w:val="005A3F05"/>
    <w:rsid w:val="005A567D"/>
    <w:rsid w:val="005A58FE"/>
    <w:rsid w:val="005B0121"/>
    <w:rsid w:val="005B5B96"/>
    <w:rsid w:val="005B69A9"/>
    <w:rsid w:val="005B757C"/>
    <w:rsid w:val="005C18BD"/>
    <w:rsid w:val="005C588D"/>
    <w:rsid w:val="005D14B4"/>
    <w:rsid w:val="005D437B"/>
    <w:rsid w:val="005E0431"/>
    <w:rsid w:val="005E12AA"/>
    <w:rsid w:val="005F2F98"/>
    <w:rsid w:val="00613CFB"/>
    <w:rsid w:val="00620451"/>
    <w:rsid w:val="006278D0"/>
    <w:rsid w:val="006414D4"/>
    <w:rsid w:val="00647149"/>
    <w:rsid w:val="006474EB"/>
    <w:rsid w:val="00662BDA"/>
    <w:rsid w:val="0066581B"/>
    <w:rsid w:val="00672C88"/>
    <w:rsid w:val="0067371B"/>
    <w:rsid w:val="006757F8"/>
    <w:rsid w:val="0068028B"/>
    <w:rsid w:val="00680700"/>
    <w:rsid w:val="00682E30"/>
    <w:rsid w:val="00684811"/>
    <w:rsid w:val="00692207"/>
    <w:rsid w:val="00692874"/>
    <w:rsid w:val="00694DA9"/>
    <w:rsid w:val="006A2645"/>
    <w:rsid w:val="006B1AF5"/>
    <w:rsid w:val="006C0D2A"/>
    <w:rsid w:val="006C2180"/>
    <w:rsid w:val="006C2409"/>
    <w:rsid w:val="006C245D"/>
    <w:rsid w:val="006C377C"/>
    <w:rsid w:val="006C3897"/>
    <w:rsid w:val="006C4183"/>
    <w:rsid w:val="006C535F"/>
    <w:rsid w:val="006C6F95"/>
    <w:rsid w:val="006D0FBC"/>
    <w:rsid w:val="006D4A7A"/>
    <w:rsid w:val="006D603F"/>
    <w:rsid w:val="006D661D"/>
    <w:rsid w:val="006E4E10"/>
    <w:rsid w:val="006E7EDF"/>
    <w:rsid w:val="006F2167"/>
    <w:rsid w:val="006F7399"/>
    <w:rsid w:val="007047CD"/>
    <w:rsid w:val="00706B15"/>
    <w:rsid w:val="00706E0C"/>
    <w:rsid w:val="007070F9"/>
    <w:rsid w:val="00707E1D"/>
    <w:rsid w:val="00710888"/>
    <w:rsid w:val="00711FD9"/>
    <w:rsid w:val="00713439"/>
    <w:rsid w:val="00715313"/>
    <w:rsid w:val="007159F4"/>
    <w:rsid w:val="00723034"/>
    <w:rsid w:val="007337FE"/>
    <w:rsid w:val="007418FB"/>
    <w:rsid w:val="00743962"/>
    <w:rsid w:val="007440AD"/>
    <w:rsid w:val="00750717"/>
    <w:rsid w:val="00763D04"/>
    <w:rsid w:val="00763D19"/>
    <w:rsid w:val="007666DE"/>
    <w:rsid w:val="00772F8D"/>
    <w:rsid w:val="00773988"/>
    <w:rsid w:val="0077689A"/>
    <w:rsid w:val="00781AE6"/>
    <w:rsid w:val="007868C2"/>
    <w:rsid w:val="007A0E2E"/>
    <w:rsid w:val="007A5C28"/>
    <w:rsid w:val="007B756C"/>
    <w:rsid w:val="007C2F28"/>
    <w:rsid w:val="007C5966"/>
    <w:rsid w:val="007C7CA5"/>
    <w:rsid w:val="007D2949"/>
    <w:rsid w:val="007D32F4"/>
    <w:rsid w:val="007D3969"/>
    <w:rsid w:val="007D3F68"/>
    <w:rsid w:val="007E0D22"/>
    <w:rsid w:val="007E2A5B"/>
    <w:rsid w:val="007E535A"/>
    <w:rsid w:val="007E5824"/>
    <w:rsid w:val="007E6477"/>
    <w:rsid w:val="007F010B"/>
    <w:rsid w:val="007F23BD"/>
    <w:rsid w:val="007F4300"/>
    <w:rsid w:val="00800BF0"/>
    <w:rsid w:val="00804C7A"/>
    <w:rsid w:val="00806841"/>
    <w:rsid w:val="00806BFB"/>
    <w:rsid w:val="00806D98"/>
    <w:rsid w:val="00811FCD"/>
    <w:rsid w:val="00813F93"/>
    <w:rsid w:val="00816D94"/>
    <w:rsid w:val="00825049"/>
    <w:rsid w:val="008253A2"/>
    <w:rsid w:val="00834FA3"/>
    <w:rsid w:val="00840922"/>
    <w:rsid w:val="00844071"/>
    <w:rsid w:val="008443E8"/>
    <w:rsid w:val="0084669E"/>
    <w:rsid w:val="00846FE0"/>
    <w:rsid w:val="008519B0"/>
    <w:rsid w:val="008561CF"/>
    <w:rsid w:val="00861CEF"/>
    <w:rsid w:val="00863AE8"/>
    <w:rsid w:val="00873C65"/>
    <w:rsid w:val="00883BFD"/>
    <w:rsid w:val="0088420D"/>
    <w:rsid w:val="0089230C"/>
    <w:rsid w:val="00893B28"/>
    <w:rsid w:val="008A01A7"/>
    <w:rsid w:val="008A4956"/>
    <w:rsid w:val="008A51C1"/>
    <w:rsid w:val="008C1F33"/>
    <w:rsid w:val="008D3570"/>
    <w:rsid w:val="008E2BAF"/>
    <w:rsid w:val="008E3C47"/>
    <w:rsid w:val="008E48CB"/>
    <w:rsid w:val="008E5CF1"/>
    <w:rsid w:val="008F164E"/>
    <w:rsid w:val="008F7897"/>
    <w:rsid w:val="00903B3E"/>
    <w:rsid w:val="0090612E"/>
    <w:rsid w:val="00906FE2"/>
    <w:rsid w:val="00911C98"/>
    <w:rsid w:val="00911D6A"/>
    <w:rsid w:val="00911E03"/>
    <w:rsid w:val="00914FA7"/>
    <w:rsid w:val="009235DD"/>
    <w:rsid w:val="009241F1"/>
    <w:rsid w:val="009257A5"/>
    <w:rsid w:val="00930AF5"/>
    <w:rsid w:val="0093344F"/>
    <w:rsid w:val="0094291F"/>
    <w:rsid w:val="009459B5"/>
    <w:rsid w:val="0095073E"/>
    <w:rsid w:val="00954C66"/>
    <w:rsid w:val="00965174"/>
    <w:rsid w:val="00967323"/>
    <w:rsid w:val="00976CB9"/>
    <w:rsid w:val="00977F4C"/>
    <w:rsid w:val="00977FC7"/>
    <w:rsid w:val="00991EBC"/>
    <w:rsid w:val="00996722"/>
    <w:rsid w:val="009A1784"/>
    <w:rsid w:val="009A2628"/>
    <w:rsid w:val="009A557E"/>
    <w:rsid w:val="009C4505"/>
    <w:rsid w:val="009C77ED"/>
    <w:rsid w:val="009C7D71"/>
    <w:rsid w:val="009C7F6B"/>
    <w:rsid w:val="009D073C"/>
    <w:rsid w:val="009D24AB"/>
    <w:rsid w:val="009E0218"/>
    <w:rsid w:val="009E2B06"/>
    <w:rsid w:val="009E2F33"/>
    <w:rsid w:val="009E3C82"/>
    <w:rsid w:val="009F0F14"/>
    <w:rsid w:val="009F3454"/>
    <w:rsid w:val="009F4FA1"/>
    <w:rsid w:val="009F6BA1"/>
    <w:rsid w:val="00A011F5"/>
    <w:rsid w:val="00A04915"/>
    <w:rsid w:val="00A05A1C"/>
    <w:rsid w:val="00A075B3"/>
    <w:rsid w:val="00A10BE7"/>
    <w:rsid w:val="00A164AD"/>
    <w:rsid w:val="00A1726D"/>
    <w:rsid w:val="00A21BCE"/>
    <w:rsid w:val="00A2655F"/>
    <w:rsid w:val="00A265A1"/>
    <w:rsid w:val="00A26FA5"/>
    <w:rsid w:val="00A2759F"/>
    <w:rsid w:val="00A32E8F"/>
    <w:rsid w:val="00A3308F"/>
    <w:rsid w:val="00A35469"/>
    <w:rsid w:val="00A35E46"/>
    <w:rsid w:val="00A40706"/>
    <w:rsid w:val="00A429F5"/>
    <w:rsid w:val="00A566F8"/>
    <w:rsid w:val="00A60BEA"/>
    <w:rsid w:val="00A610BA"/>
    <w:rsid w:val="00A6217A"/>
    <w:rsid w:val="00A90C51"/>
    <w:rsid w:val="00A9154A"/>
    <w:rsid w:val="00A93C47"/>
    <w:rsid w:val="00A964F0"/>
    <w:rsid w:val="00AA0918"/>
    <w:rsid w:val="00AA0E11"/>
    <w:rsid w:val="00AA3589"/>
    <w:rsid w:val="00AA4276"/>
    <w:rsid w:val="00AA5414"/>
    <w:rsid w:val="00AB197E"/>
    <w:rsid w:val="00AB72CC"/>
    <w:rsid w:val="00AC09CA"/>
    <w:rsid w:val="00AC1FC1"/>
    <w:rsid w:val="00AC2B44"/>
    <w:rsid w:val="00AC7533"/>
    <w:rsid w:val="00AE3458"/>
    <w:rsid w:val="00AF05CC"/>
    <w:rsid w:val="00AF1D29"/>
    <w:rsid w:val="00AF5375"/>
    <w:rsid w:val="00AF7B10"/>
    <w:rsid w:val="00AF7F5B"/>
    <w:rsid w:val="00B037FE"/>
    <w:rsid w:val="00B03FE6"/>
    <w:rsid w:val="00B07BD6"/>
    <w:rsid w:val="00B07DF2"/>
    <w:rsid w:val="00B105B5"/>
    <w:rsid w:val="00B134B2"/>
    <w:rsid w:val="00B14F30"/>
    <w:rsid w:val="00B20AD3"/>
    <w:rsid w:val="00B21FE8"/>
    <w:rsid w:val="00B22D6A"/>
    <w:rsid w:val="00B24372"/>
    <w:rsid w:val="00B24946"/>
    <w:rsid w:val="00B32C18"/>
    <w:rsid w:val="00B4013F"/>
    <w:rsid w:val="00B41E4A"/>
    <w:rsid w:val="00B44B5E"/>
    <w:rsid w:val="00B46F40"/>
    <w:rsid w:val="00B501C1"/>
    <w:rsid w:val="00B521B9"/>
    <w:rsid w:val="00B5225B"/>
    <w:rsid w:val="00B54B14"/>
    <w:rsid w:val="00B606E9"/>
    <w:rsid w:val="00B612A0"/>
    <w:rsid w:val="00B62C21"/>
    <w:rsid w:val="00B71F84"/>
    <w:rsid w:val="00B74360"/>
    <w:rsid w:val="00B80E85"/>
    <w:rsid w:val="00B82C4C"/>
    <w:rsid w:val="00B87243"/>
    <w:rsid w:val="00BA0EA1"/>
    <w:rsid w:val="00BA4240"/>
    <w:rsid w:val="00BA48F3"/>
    <w:rsid w:val="00BA5FC0"/>
    <w:rsid w:val="00BB412A"/>
    <w:rsid w:val="00BB7D61"/>
    <w:rsid w:val="00BE0119"/>
    <w:rsid w:val="00BE0C7B"/>
    <w:rsid w:val="00BE13A8"/>
    <w:rsid w:val="00BE7319"/>
    <w:rsid w:val="00BF1202"/>
    <w:rsid w:val="00BF379E"/>
    <w:rsid w:val="00C021B5"/>
    <w:rsid w:val="00C03AA8"/>
    <w:rsid w:val="00C14252"/>
    <w:rsid w:val="00C22564"/>
    <w:rsid w:val="00C23BC3"/>
    <w:rsid w:val="00C249E7"/>
    <w:rsid w:val="00C27D9C"/>
    <w:rsid w:val="00C33BED"/>
    <w:rsid w:val="00C35AC7"/>
    <w:rsid w:val="00C41A02"/>
    <w:rsid w:val="00C45498"/>
    <w:rsid w:val="00C52316"/>
    <w:rsid w:val="00C55D9A"/>
    <w:rsid w:val="00C60284"/>
    <w:rsid w:val="00C63B6C"/>
    <w:rsid w:val="00C648B3"/>
    <w:rsid w:val="00C67F16"/>
    <w:rsid w:val="00C70CEC"/>
    <w:rsid w:val="00C71483"/>
    <w:rsid w:val="00C77043"/>
    <w:rsid w:val="00C83FB8"/>
    <w:rsid w:val="00C84C1F"/>
    <w:rsid w:val="00C84F40"/>
    <w:rsid w:val="00C8549A"/>
    <w:rsid w:val="00C8603C"/>
    <w:rsid w:val="00C90932"/>
    <w:rsid w:val="00C91301"/>
    <w:rsid w:val="00C927E4"/>
    <w:rsid w:val="00C93EA9"/>
    <w:rsid w:val="00C966BB"/>
    <w:rsid w:val="00CA0AE1"/>
    <w:rsid w:val="00CA1C29"/>
    <w:rsid w:val="00CA2935"/>
    <w:rsid w:val="00CA6A9D"/>
    <w:rsid w:val="00CB2627"/>
    <w:rsid w:val="00CB2664"/>
    <w:rsid w:val="00CB4C63"/>
    <w:rsid w:val="00CB6495"/>
    <w:rsid w:val="00CB6F8B"/>
    <w:rsid w:val="00CB7E2B"/>
    <w:rsid w:val="00CC1BCD"/>
    <w:rsid w:val="00CC33D5"/>
    <w:rsid w:val="00CD0B74"/>
    <w:rsid w:val="00CD281E"/>
    <w:rsid w:val="00CD5F5A"/>
    <w:rsid w:val="00CE0A08"/>
    <w:rsid w:val="00CE5D46"/>
    <w:rsid w:val="00CE63EC"/>
    <w:rsid w:val="00CE703B"/>
    <w:rsid w:val="00CF27F6"/>
    <w:rsid w:val="00CF3052"/>
    <w:rsid w:val="00CF3F62"/>
    <w:rsid w:val="00CF4A4E"/>
    <w:rsid w:val="00D00075"/>
    <w:rsid w:val="00D0131D"/>
    <w:rsid w:val="00D129FC"/>
    <w:rsid w:val="00D131BC"/>
    <w:rsid w:val="00D140B2"/>
    <w:rsid w:val="00D178F9"/>
    <w:rsid w:val="00D2650C"/>
    <w:rsid w:val="00D338A7"/>
    <w:rsid w:val="00D3416A"/>
    <w:rsid w:val="00D37DBB"/>
    <w:rsid w:val="00D4238A"/>
    <w:rsid w:val="00D436F1"/>
    <w:rsid w:val="00D5060D"/>
    <w:rsid w:val="00D52D21"/>
    <w:rsid w:val="00D54052"/>
    <w:rsid w:val="00D54541"/>
    <w:rsid w:val="00D623B8"/>
    <w:rsid w:val="00D63558"/>
    <w:rsid w:val="00D645A0"/>
    <w:rsid w:val="00D645A5"/>
    <w:rsid w:val="00D74429"/>
    <w:rsid w:val="00D76198"/>
    <w:rsid w:val="00D77226"/>
    <w:rsid w:val="00D84525"/>
    <w:rsid w:val="00D8570E"/>
    <w:rsid w:val="00D928AC"/>
    <w:rsid w:val="00D96D31"/>
    <w:rsid w:val="00D97235"/>
    <w:rsid w:val="00D97A01"/>
    <w:rsid w:val="00DA070F"/>
    <w:rsid w:val="00DA0EBF"/>
    <w:rsid w:val="00DA42BD"/>
    <w:rsid w:val="00DA5350"/>
    <w:rsid w:val="00DB7F77"/>
    <w:rsid w:val="00DD05BB"/>
    <w:rsid w:val="00DD49F7"/>
    <w:rsid w:val="00DD5BBB"/>
    <w:rsid w:val="00DD5C0A"/>
    <w:rsid w:val="00DD7047"/>
    <w:rsid w:val="00DE073B"/>
    <w:rsid w:val="00DE136C"/>
    <w:rsid w:val="00DE183F"/>
    <w:rsid w:val="00DE1F23"/>
    <w:rsid w:val="00DE38E2"/>
    <w:rsid w:val="00DE3AF5"/>
    <w:rsid w:val="00DE786A"/>
    <w:rsid w:val="00DF24EB"/>
    <w:rsid w:val="00E01733"/>
    <w:rsid w:val="00E03C28"/>
    <w:rsid w:val="00E04846"/>
    <w:rsid w:val="00E06616"/>
    <w:rsid w:val="00E07587"/>
    <w:rsid w:val="00E10F0B"/>
    <w:rsid w:val="00E150E3"/>
    <w:rsid w:val="00E156E4"/>
    <w:rsid w:val="00E20A35"/>
    <w:rsid w:val="00E22A6F"/>
    <w:rsid w:val="00E238D2"/>
    <w:rsid w:val="00E33DBA"/>
    <w:rsid w:val="00E408FD"/>
    <w:rsid w:val="00E50546"/>
    <w:rsid w:val="00E50A1D"/>
    <w:rsid w:val="00E50C8A"/>
    <w:rsid w:val="00E55C49"/>
    <w:rsid w:val="00E564C9"/>
    <w:rsid w:val="00E64350"/>
    <w:rsid w:val="00E742D8"/>
    <w:rsid w:val="00E75EEB"/>
    <w:rsid w:val="00E83F18"/>
    <w:rsid w:val="00E84743"/>
    <w:rsid w:val="00E85528"/>
    <w:rsid w:val="00EA61A3"/>
    <w:rsid w:val="00EB102F"/>
    <w:rsid w:val="00EB6F43"/>
    <w:rsid w:val="00EC2BF7"/>
    <w:rsid w:val="00EC7485"/>
    <w:rsid w:val="00ED4043"/>
    <w:rsid w:val="00ED6C08"/>
    <w:rsid w:val="00EE12E4"/>
    <w:rsid w:val="00EE62C5"/>
    <w:rsid w:val="00EF1CBB"/>
    <w:rsid w:val="00EF2E24"/>
    <w:rsid w:val="00EF426F"/>
    <w:rsid w:val="00EF5222"/>
    <w:rsid w:val="00EF70FC"/>
    <w:rsid w:val="00F00310"/>
    <w:rsid w:val="00F01486"/>
    <w:rsid w:val="00F02212"/>
    <w:rsid w:val="00F02AC1"/>
    <w:rsid w:val="00F03DE8"/>
    <w:rsid w:val="00F0594B"/>
    <w:rsid w:val="00F10CB3"/>
    <w:rsid w:val="00F14C4B"/>
    <w:rsid w:val="00F1523A"/>
    <w:rsid w:val="00F16037"/>
    <w:rsid w:val="00F20ACC"/>
    <w:rsid w:val="00F226FF"/>
    <w:rsid w:val="00F22A12"/>
    <w:rsid w:val="00F24685"/>
    <w:rsid w:val="00F31B33"/>
    <w:rsid w:val="00F325A4"/>
    <w:rsid w:val="00F4386C"/>
    <w:rsid w:val="00F44622"/>
    <w:rsid w:val="00F46B89"/>
    <w:rsid w:val="00F46D78"/>
    <w:rsid w:val="00F50DBB"/>
    <w:rsid w:val="00F5317F"/>
    <w:rsid w:val="00F53C6A"/>
    <w:rsid w:val="00F56EEE"/>
    <w:rsid w:val="00F601EF"/>
    <w:rsid w:val="00F6035C"/>
    <w:rsid w:val="00F623D0"/>
    <w:rsid w:val="00F6271D"/>
    <w:rsid w:val="00F63798"/>
    <w:rsid w:val="00F67347"/>
    <w:rsid w:val="00F7136F"/>
    <w:rsid w:val="00F72280"/>
    <w:rsid w:val="00F748FB"/>
    <w:rsid w:val="00F83995"/>
    <w:rsid w:val="00F83B14"/>
    <w:rsid w:val="00F8483F"/>
    <w:rsid w:val="00F875A7"/>
    <w:rsid w:val="00F90275"/>
    <w:rsid w:val="00F9436B"/>
    <w:rsid w:val="00F94908"/>
    <w:rsid w:val="00F95088"/>
    <w:rsid w:val="00F95474"/>
    <w:rsid w:val="00F96354"/>
    <w:rsid w:val="00F96441"/>
    <w:rsid w:val="00FA13AE"/>
    <w:rsid w:val="00FA2697"/>
    <w:rsid w:val="00FA6331"/>
    <w:rsid w:val="00FC0E14"/>
    <w:rsid w:val="00FC5AE4"/>
    <w:rsid w:val="00FC5CE9"/>
    <w:rsid w:val="00FC7041"/>
    <w:rsid w:val="00FC726E"/>
    <w:rsid w:val="00FD3E60"/>
    <w:rsid w:val="00FE0E67"/>
    <w:rsid w:val="00FE285C"/>
    <w:rsid w:val="00FE50B3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44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09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paragraph" w:styleId="21">
    <w:name w:val="Body Text 2"/>
    <w:basedOn w:val="a"/>
    <w:rPr>
      <w:sz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sz w:val="22"/>
    </w:rPr>
  </w:style>
  <w:style w:type="character" w:styleId="a9">
    <w:name w:val="annotation reference"/>
    <w:uiPriority w:val="99"/>
    <w:semiHidden/>
    <w:unhideWhenUsed/>
    <w:rsid w:val="00F4386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86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86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386C"/>
    <w:rPr>
      <w:b/>
      <w:bCs/>
      <w:lang/>
    </w:rPr>
  </w:style>
  <w:style w:type="character" w:customStyle="1" w:styleId="ad">
    <w:name w:val="Тема примечания Знак"/>
    <w:link w:val="ac"/>
    <w:uiPriority w:val="99"/>
    <w:semiHidden/>
    <w:rsid w:val="00F438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386C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F4386C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277E95"/>
    <w:rPr>
      <w:sz w:val="28"/>
    </w:rPr>
  </w:style>
  <w:style w:type="paragraph" w:customStyle="1" w:styleId="BodyText2">
    <w:name w:val="Body Text 2"/>
    <w:basedOn w:val="a"/>
    <w:rsid w:val="00C27D9C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2">
    <w:name w:val="List 2"/>
    <w:basedOn w:val="a"/>
    <w:rsid w:val="00800BF0"/>
    <w:pPr>
      <w:widowControl w:val="0"/>
      <w:autoSpaceDE w:val="0"/>
      <w:autoSpaceDN w:val="0"/>
      <w:adjustRightInd w:val="0"/>
      <w:ind w:left="566" w:hanging="283"/>
    </w:pPr>
    <w:rPr>
      <w:rFonts w:ascii="Courier New" w:hAnsi="Courier New" w:cs="Courier New"/>
      <w:sz w:val="20"/>
    </w:rPr>
  </w:style>
  <w:style w:type="character" w:styleId="af1">
    <w:name w:val="Hyperlink"/>
    <w:rsid w:val="00E07587"/>
    <w:rPr>
      <w:color w:val="0000FF"/>
      <w:u w:val="single"/>
    </w:rPr>
  </w:style>
  <w:style w:type="character" w:customStyle="1" w:styleId="af2">
    <w:name w:val="Основной текст_"/>
    <w:link w:val="17"/>
    <w:rsid w:val="00672C88"/>
    <w:rPr>
      <w:spacing w:val="-1"/>
      <w:sz w:val="22"/>
      <w:szCs w:val="22"/>
      <w:shd w:val="clear" w:color="auto" w:fill="FFFFFF"/>
    </w:rPr>
  </w:style>
  <w:style w:type="paragraph" w:customStyle="1" w:styleId="17">
    <w:name w:val="Основной текст17"/>
    <w:basedOn w:val="a"/>
    <w:link w:val="af2"/>
    <w:rsid w:val="00672C88"/>
    <w:pPr>
      <w:shd w:val="clear" w:color="auto" w:fill="FFFFFF"/>
      <w:spacing w:line="278" w:lineRule="exact"/>
      <w:ind w:hanging="1680"/>
    </w:pPr>
    <w:rPr>
      <w:spacing w:val="-1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t&#1061;&#1061;&#1061;&#1061;@lan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619;fld=134;dst=10150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-un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19;fld=134;dst=101506" TargetMode="External"/><Relationship Id="rId10" Type="http://schemas.openxmlformats.org/officeDocument/2006/relationships/hyperlink" Target="mailto:tit&#1061;&#1061;&#1061;&#1061;@land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d-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7E27-74F7-424E-897D-8C144136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22974</CharactersWithSpaces>
  <SharedDoc>false</SharedDoc>
  <HLinks>
    <vt:vector size="36" baseType="variant"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consultantplus://offline/main?base=LAW;n=117619;fld=134;dst=101506</vt:lpwstr>
      </vt:variant>
      <vt:variant>
        <vt:lpwstr/>
      </vt:variant>
      <vt:variant>
        <vt:i4>3735604</vt:i4>
      </vt:variant>
      <vt:variant>
        <vt:i4>12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3866644</vt:i4>
      </vt:variant>
      <vt:variant>
        <vt:i4>9</vt:i4>
      </vt:variant>
      <vt:variant>
        <vt:i4>0</vt:i4>
      </vt:variant>
      <vt:variant>
        <vt:i4>5</vt:i4>
      </vt:variant>
      <vt:variant>
        <vt:lpwstr>mailto:titХХХХ@land.ru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consultantplus://offline/main?base=LAW;n=117619;fld=134;dst=101506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mailto:titХХХХ@land.ru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obrprof</cp:lastModifiedBy>
  <cp:revision>2</cp:revision>
  <cp:lastPrinted>2012-05-30T13:33:00Z</cp:lastPrinted>
  <dcterms:created xsi:type="dcterms:W3CDTF">2017-02-08T12:20:00Z</dcterms:created>
  <dcterms:modified xsi:type="dcterms:W3CDTF">2017-02-08T12:20:00Z</dcterms:modified>
</cp:coreProperties>
</file>