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765" w:type="dxa"/>
        <w:tblInd w:w="152" w:type="dxa"/>
        <w:tblLayout w:type="fixed"/>
        <w:tblLook w:val="01E0"/>
      </w:tblPr>
      <w:tblGrid>
        <w:gridCol w:w="3994"/>
        <w:gridCol w:w="3114"/>
        <w:gridCol w:w="2657"/>
      </w:tblGrid>
      <w:tr w:rsidR="002957E9" w:rsidTr="00B71190">
        <w:trPr>
          <w:trHeight w:val="942"/>
        </w:trPr>
        <w:tc>
          <w:tcPr>
            <w:tcW w:w="3994" w:type="dxa"/>
            <w:hideMark/>
          </w:tcPr>
          <w:p w:rsidR="002957E9" w:rsidRDefault="002957E9">
            <w:pPr>
              <w:pStyle w:val="TableParagraph"/>
            </w:pPr>
            <w:r>
              <w:t xml:space="preserve">      </w:t>
            </w:r>
          </w:p>
        </w:tc>
        <w:tc>
          <w:tcPr>
            <w:tcW w:w="3114" w:type="dxa"/>
            <w:hideMark/>
          </w:tcPr>
          <w:p w:rsidR="002957E9" w:rsidRDefault="002957E9">
            <w:pPr>
              <w:pStyle w:val="TableParagraph"/>
              <w:ind w:left="80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18795" cy="586740"/>
                  <wp:effectExtent l="19050" t="0" r="0" b="0"/>
                  <wp:docPr id="1" name="image1.jpeg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2957E9" w:rsidRDefault="002957E9">
            <w:pPr>
              <w:pStyle w:val="TableParagraph"/>
            </w:pPr>
          </w:p>
        </w:tc>
      </w:tr>
      <w:tr w:rsidR="002957E9" w:rsidTr="00B71190">
        <w:trPr>
          <w:trHeight w:val="1805"/>
        </w:trPr>
        <w:tc>
          <w:tcPr>
            <w:tcW w:w="9765" w:type="dxa"/>
            <w:gridSpan w:val="3"/>
            <w:tcBorders>
              <w:top w:val="nil"/>
              <w:left w:val="nil"/>
              <w:bottom w:val="thinThickMediumGap" w:sz="6" w:space="0" w:color="000000"/>
              <w:right w:val="nil"/>
            </w:tcBorders>
            <w:hideMark/>
          </w:tcPr>
          <w:p w:rsidR="002957E9" w:rsidRPr="002957E9" w:rsidRDefault="002957E9">
            <w:pPr>
              <w:pStyle w:val="TableParagraph"/>
              <w:spacing w:before="24" w:line="183" w:lineRule="exact"/>
              <w:ind w:left="579" w:right="582"/>
              <w:jc w:val="center"/>
              <w:rPr>
                <w:sz w:val="16"/>
                <w:lang w:val="ru-RU"/>
              </w:rPr>
            </w:pPr>
            <w:r w:rsidRPr="002957E9">
              <w:rPr>
                <w:sz w:val="16"/>
                <w:lang w:val="ru-RU"/>
              </w:rPr>
              <w:t>ПРОФЕССИОНАЛЬНЫЙ</w:t>
            </w:r>
            <w:r w:rsidRPr="002957E9">
              <w:rPr>
                <w:spacing w:val="-5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СОЮЗ</w:t>
            </w:r>
            <w:r w:rsidRPr="002957E9">
              <w:rPr>
                <w:spacing w:val="-1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РАБОТНИКОВ</w:t>
            </w:r>
            <w:r w:rsidRPr="002957E9">
              <w:rPr>
                <w:spacing w:val="-3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НАРОДНОГО</w:t>
            </w:r>
            <w:r w:rsidRPr="002957E9">
              <w:rPr>
                <w:spacing w:val="-2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ОБРАЗОВАНИЯ</w:t>
            </w:r>
            <w:r w:rsidRPr="002957E9">
              <w:rPr>
                <w:spacing w:val="-1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И</w:t>
            </w:r>
            <w:r w:rsidRPr="002957E9">
              <w:rPr>
                <w:spacing w:val="-3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НАУКИ</w:t>
            </w:r>
            <w:r w:rsidRPr="002957E9">
              <w:rPr>
                <w:spacing w:val="-4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РОССИЙСКОЙ</w:t>
            </w:r>
            <w:r w:rsidRPr="002957E9">
              <w:rPr>
                <w:spacing w:val="-3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ФЕДЕРАЦИИ</w:t>
            </w:r>
          </w:p>
          <w:p w:rsidR="002957E9" w:rsidRPr="002957E9" w:rsidRDefault="002957E9">
            <w:pPr>
              <w:pStyle w:val="TableParagraph"/>
              <w:spacing w:line="251" w:lineRule="exact"/>
              <w:ind w:left="581" w:right="582"/>
              <w:jc w:val="center"/>
              <w:rPr>
                <w:b/>
                <w:lang w:val="ru-RU"/>
              </w:rPr>
            </w:pPr>
            <w:r w:rsidRPr="002957E9">
              <w:rPr>
                <w:b/>
                <w:lang w:val="ru-RU"/>
              </w:rPr>
              <w:t xml:space="preserve">ТЕРРИТОРИАЛЬНАЯ  ОРГАНИЗАЦИЯ </w:t>
            </w:r>
            <w:r w:rsidRPr="002957E9">
              <w:rPr>
                <w:b/>
                <w:spacing w:val="-9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ПРОФЕССИОНАЛЬНОГО</w:t>
            </w:r>
            <w:r w:rsidRPr="002957E9">
              <w:rPr>
                <w:b/>
                <w:spacing w:val="-4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СОЮЗА</w:t>
            </w:r>
          </w:p>
          <w:p w:rsidR="002957E9" w:rsidRPr="002957E9" w:rsidRDefault="002957E9">
            <w:pPr>
              <w:pStyle w:val="TableParagraph"/>
              <w:spacing w:line="252" w:lineRule="exact"/>
              <w:ind w:left="582" w:right="582"/>
              <w:jc w:val="center"/>
              <w:rPr>
                <w:b/>
                <w:lang w:val="ru-RU"/>
              </w:rPr>
            </w:pPr>
            <w:r w:rsidRPr="002957E9">
              <w:rPr>
                <w:b/>
                <w:lang w:val="ru-RU"/>
              </w:rPr>
              <w:t>РАБОТНИКОВ</w:t>
            </w:r>
            <w:r w:rsidRPr="002957E9">
              <w:rPr>
                <w:b/>
                <w:spacing w:val="-6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НАРОДНОГО</w:t>
            </w:r>
            <w:r w:rsidRPr="002957E9">
              <w:rPr>
                <w:b/>
                <w:spacing w:val="-4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ОБРАЗОВАНИЯ</w:t>
            </w:r>
            <w:r w:rsidRPr="002957E9">
              <w:rPr>
                <w:b/>
                <w:spacing w:val="-6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И</w:t>
            </w:r>
            <w:r w:rsidRPr="002957E9">
              <w:rPr>
                <w:b/>
                <w:spacing w:val="-5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НАУКИ</w:t>
            </w:r>
            <w:r w:rsidRPr="002957E9">
              <w:rPr>
                <w:b/>
                <w:spacing w:val="-1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РОССИЙСКОЙ</w:t>
            </w:r>
            <w:r w:rsidRPr="002957E9">
              <w:rPr>
                <w:b/>
                <w:spacing w:val="-4"/>
                <w:lang w:val="ru-RU"/>
              </w:rPr>
              <w:t xml:space="preserve"> </w:t>
            </w:r>
            <w:r w:rsidRPr="002957E9">
              <w:rPr>
                <w:b/>
                <w:lang w:val="ru-RU"/>
              </w:rPr>
              <w:t>ФЕДЕРАЦИИ СРЕДНЕАХТУБИНСКОГО РАЙОНА ВОЛГОГРАДСКОЙ ОБЛАСТИ</w:t>
            </w:r>
          </w:p>
          <w:p w:rsidR="002957E9" w:rsidRPr="002957E9" w:rsidRDefault="002957E9">
            <w:pPr>
              <w:pStyle w:val="TableParagraph"/>
              <w:spacing w:before="3" w:line="183" w:lineRule="exact"/>
              <w:ind w:left="-10" w:right="582"/>
              <w:jc w:val="center"/>
              <w:rPr>
                <w:sz w:val="16"/>
                <w:lang w:val="ru-RU"/>
              </w:rPr>
            </w:pPr>
            <w:proofErr w:type="gramStart"/>
            <w:r w:rsidRPr="002957E9">
              <w:rPr>
                <w:sz w:val="16"/>
                <w:lang w:val="ru-RU"/>
              </w:rPr>
              <w:t xml:space="preserve">(ТЕРРИТОРИАЛЬНАЯ  ОРГАНИЗАЦИЯ </w:t>
            </w:r>
            <w:r w:rsidRPr="002957E9">
              <w:rPr>
                <w:spacing w:val="-3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ОБЩЕРОССИЙСКОГО</w:t>
            </w:r>
            <w:r w:rsidRPr="002957E9">
              <w:rPr>
                <w:spacing w:val="-4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ПРОФСОЮЗА</w:t>
            </w:r>
            <w:r w:rsidRPr="002957E9">
              <w:rPr>
                <w:spacing w:val="-4"/>
                <w:sz w:val="16"/>
                <w:lang w:val="ru-RU"/>
              </w:rPr>
              <w:t xml:space="preserve"> </w:t>
            </w:r>
            <w:r w:rsidRPr="002957E9">
              <w:rPr>
                <w:sz w:val="16"/>
                <w:lang w:val="ru-RU"/>
              </w:rPr>
              <w:t>ОБРАЗОВАНИЯ</w:t>
            </w:r>
            <w:proofErr w:type="gramEnd"/>
          </w:p>
          <w:p w:rsidR="002957E9" w:rsidRPr="002957E9" w:rsidRDefault="002957E9">
            <w:pPr>
              <w:pStyle w:val="TableParagraph"/>
              <w:spacing w:before="3" w:line="183" w:lineRule="exact"/>
              <w:ind w:left="582" w:right="582"/>
              <w:jc w:val="center"/>
              <w:rPr>
                <w:sz w:val="16"/>
                <w:lang w:val="ru-RU"/>
              </w:rPr>
            </w:pPr>
            <w:r w:rsidRPr="002957E9">
              <w:rPr>
                <w:sz w:val="16"/>
                <w:lang w:val="ru-RU"/>
              </w:rPr>
              <w:t xml:space="preserve"> СРЕДНЕАХТУБИНСКОГО РАЙОНА ВОЛГОГРАДСКОЙ ОБЛАСТИ)</w:t>
            </w:r>
          </w:p>
          <w:p w:rsidR="002957E9" w:rsidRDefault="007C0C5C">
            <w:pPr>
              <w:pStyle w:val="TableParagraph"/>
              <w:spacing w:line="402" w:lineRule="exact"/>
              <w:ind w:left="582" w:right="5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КОМИТЕТ</w:t>
            </w:r>
          </w:p>
          <w:p w:rsidR="002957E9" w:rsidRDefault="007C0C5C" w:rsidP="007C0C5C">
            <w:pPr>
              <w:pStyle w:val="TableParagraph"/>
              <w:spacing w:before="1"/>
              <w:ind w:left="583" w:right="582"/>
              <w:jc w:val="center"/>
              <w:rPr>
                <w:b/>
                <w:sz w:val="36"/>
              </w:rPr>
            </w:pPr>
            <w:r>
              <w:rPr>
                <w:b/>
                <w:sz w:val="24"/>
                <w:szCs w:val="24"/>
                <w:lang w:val="ru-RU"/>
              </w:rPr>
              <w:t>ПОСТАНОВЛЕНИЕ</w:t>
            </w:r>
          </w:p>
        </w:tc>
      </w:tr>
      <w:tr w:rsidR="002957E9" w:rsidTr="00B71190">
        <w:trPr>
          <w:trHeight w:val="652"/>
        </w:trPr>
        <w:tc>
          <w:tcPr>
            <w:tcW w:w="3994" w:type="dxa"/>
            <w:tcBorders>
              <w:top w:val="thickThinMediumGap" w:sz="6" w:space="0" w:color="000000"/>
              <w:left w:val="nil"/>
              <w:bottom w:val="nil"/>
              <w:right w:val="nil"/>
            </w:tcBorders>
          </w:tcPr>
          <w:p w:rsidR="002957E9" w:rsidRDefault="002957E9">
            <w:pPr>
              <w:pStyle w:val="TableParagraph"/>
              <w:spacing w:before="8"/>
              <w:rPr>
                <w:i/>
                <w:sz w:val="24"/>
                <w:szCs w:val="24"/>
              </w:rPr>
            </w:pPr>
          </w:p>
          <w:p w:rsidR="002957E9" w:rsidRDefault="002957E9" w:rsidP="003022D9">
            <w:pPr>
              <w:pStyle w:val="TableParagraph"/>
              <w:tabs>
                <w:tab w:val="left" w:pos="645"/>
                <w:tab w:val="left" w:pos="2461"/>
                <w:tab w:val="left" w:pos="3092"/>
              </w:tabs>
              <w:spacing w:line="302" w:lineRule="exact"/>
              <w:ind w:lef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C0C5C">
              <w:rPr>
                <w:sz w:val="24"/>
                <w:szCs w:val="24"/>
                <w:lang w:val="ru-RU"/>
              </w:rPr>
              <w:t>1</w:t>
            </w:r>
            <w:r w:rsidR="003022D9">
              <w:rPr>
                <w:sz w:val="24"/>
                <w:szCs w:val="24"/>
                <w:lang w:val="ru-RU"/>
              </w:rPr>
              <w:t>5</w:t>
            </w:r>
            <w:proofErr w:type="gramStart"/>
            <w:r>
              <w:rPr>
                <w:sz w:val="24"/>
                <w:szCs w:val="24"/>
              </w:rPr>
              <w:t xml:space="preserve">» </w:t>
            </w:r>
            <w:r w:rsidR="007C0C5C">
              <w:rPr>
                <w:sz w:val="24"/>
                <w:szCs w:val="24"/>
                <w:lang w:val="ru-RU"/>
              </w:rPr>
              <w:t xml:space="preserve"> марта</w:t>
            </w:r>
            <w:proofErr w:type="gramEnd"/>
            <w:r w:rsidR="007C0C5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 202</w:t>
            </w:r>
            <w:r w:rsidR="003022D9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3114" w:type="dxa"/>
            <w:tcBorders>
              <w:top w:val="thickThinMediumGap" w:sz="6" w:space="0" w:color="000000"/>
              <w:left w:val="nil"/>
              <w:bottom w:val="nil"/>
              <w:right w:val="nil"/>
            </w:tcBorders>
          </w:tcPr>
          <w:p w:rsidR="002957E9" w:rsidRDefault="002957E9">
            <w:pPr>
              <w:pStyle w:val="TableParagraph"/>
              <w:spacing w:before="8"/>
              <w:rPr>
                <w:i/>
                <w:sz w:val="24"/>
                <w:szCs w:val="24"/>
              </w:rPr>
            </w:pPr>
          </w:p>
          <w:p w:rsidR="002957E9" w:rsidRDefault="002957E9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Средняя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Ахтуба</w:t>
            </w:r>
            <w:proofErr w:type="spellEnd"/>
          </w:p>
        </w:tc>
        <w:tc>
          <w:tcPr>
            <w:tcW w:w="2657" w:type="dxa"/>
            <w:tcBorders>
              <w:top w:val="thickThinMediumGap" w:sz="6" w:space="0" w:color="000000"/>
              <w:left w:val="nil"/>
              <w:bottom w:val="nil"/>
              <w:right w:val="nil"/>
            </w:tcBorders>
          </w:tcPr>
          <w:p w:rsidR="002957E9" w:rsidRDefault="002957E9">
            <w:pPr>
              <w:pStyle w:val="TableParagraph"/>
              <w:spacing w:before="8"/>
              <w:rPr>
                <w:i/>
                <w:sz w:val="24"/>
                <w:szCs w:val="24"/>
              </w:rPr>
            </w:pPr>
          </w:p>
          <w:p w:rsidR="002957E9" w:rsidRDefault="002957E9" w:rsidP="003022D9">
            <w:pPr>
              <w:pStyle w:val="TableParagraph"/>
              <w:tabs>
                <w:tab w:val="left" w:pos="836"/>
              </w:tabs>
              <w:spacing w:line="302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3022D9">
              <w:rPr>
                <w:sz w:val="24"/>
                <w:szCs w:val="24"/>
                <w:u w:val="single"/>
                <w:lang w:val="ru-RU"/>
              </w:rPr>
              <w:t>6</w:t>
            </w:r>
            <w:r w:rsidR="007C0C5C">
              <w:rPr>
                <w:sz w:val="24"/>
                <w:szCs w:val="24"/>
                <w:u w:val="single"/>
                <w:lang w:val="ru-RU"/>
              </w:rPr>
              <w:t>-</w:t>
            </w:r>
            <w:r w:rsidR="00CF4DAA">
              <w:rPr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</w:tbl>
    <w:p w:rsidR="0049653E" w:rsidRDefault="00B71190" w:rsidP="00B711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49653E" w:rsidRPr="00751387" w:rsidRDefault="00B71190" w:rsidP="00B71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51387">
        <w:rPr>
          <w:rFonts w:ascii="Times New Roman" w:eastAsia="Times New Roman" w:hAnsi="Times New Roman" w:cs="Times New Roman"/>
          <w:b/>
        </w:rPr>
        <w:t>Об отчислении членских профсоюзных взносов в 202</w:t>
      </w:r>
      <w:r w:rsidR="003022D9" w:rsidRPr="00751387">
        <w:rPr>
          <w:rFonts w:ascii="Times New Roman" w:eastAsia="Times New Roman" w:hAnsi="Times New Roman" w:cs="Times New Roman"/>
          <w:b/>
        </w:rPr>
        <w:t>3</w:t>
      </w:r>
      <w:r w:rsidRPr="00751387">
        <w:rPr>
          <w:rFonts w:ascii="Times New Roman" w:eastAsia="Times New Roman" w:hAnsi="Times New Roman" w:cs="Times New Roman"/>
          <w:b/>
        </w:rPr>
        <w:t xml:space="preserve"> году.</w:t>
      </w:r>
    </w:p>
    <w:p w:rsidR="00B71190" w:rsidRPr="00751387" w:rsidRDefault="00B71190" w:rsidP="00B71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51387">
        <w:rPr>
          <w:rFonts w:ascii="Times New Roman" w:eastAsia="Times New Roman" w:hAnsi="Times New Roman" w:cs="Times New Roman"/>
          <w:b/>
        </w:rPr>
        <w:t xml:space="preserve"> О выполнении решений по отчислениям.</w:t>
      </w:r>
    </w:p>
    <w:p w:rsidR="00A7140D" w:rsidRPr="00751387" w:rsidRDefault="00A7140D" w:rsidP="00B711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75452" w:rsidRPr="00751387" w:rsidRDefault="00C577F2" w:rsidP="00B711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51387">
        <w:rPr>
          <w:rFonts w:ascii="Times New Roman" w:eastAsia="Times New Roman" w:hAnsi="Times New Roman" w:cs="Times New Roman"/>
        </w:rPr>
        <w:tab/>
        <w:t>Заслушав и обсудив информацию бухгалтера</w:t>
      </w:r>
      <w:r w:rsidR="00A35A1E" w:rsidRPr="00751387">
        <w:rPr>
          <w:rFonts w:ascii="Times New Roman" w:eastAsia="Times New Roman" w:hAnsi="Times New Roman" w:cs="Times New Roman"/>
        </w:rPr>
        <w:t xml:space="preserve"> </w:t>
      </w:r>
      <w:r w:rsidR="00A35A1E" w:rsidRPr="00751387">
        <w:rPr>
          <w:rFonts w:ascii="Times New Roman" w:hAnsi="Times New Roman" w:cs="Times New Roman"/>
        </w:rPr>
        <w:t>Кабановой Р.В. о</w:t>
      </w:r>
      <w:r w:rsidR="00A35A1E" w:rsidRPr="00751387">
        <w:rPr>
          <w:rFonts w:ascii="Times New Roman" w:eastAsia="Times New Roman" w:hAnsi="Times New Roman" w:cs="Times New Roman"/>
        </w:rPr>
        <w:t>б отчислении членских профсоюзных взносов в 202</w:t>
      </w:r>
      <w:r w:rsidR="00C921FB" w:rsidRPr="00751387">
        <w:rPr>
          <w:rFonts w:ascii="Times New Roman" w:eastAsia="Times New Roman" w:hAnsi="Times New Roman" w:cs="Times New Roman"/>
        </w:rPr>
        <w:t>3</w:t>
      </w:r>
      <w:r w:rsidR="00A35A1E" w:rsidRPr="00751387">
        <w:rPr>
          <w:rFonts w:ascii="Times New Roman" w:eastAsia="Times New Roman" w:hAnsi="Times New Roman" w:cs="Times New Roman"/>
        </w:rPr>
        <w:t xml:space="preserve"> году, о выполнении решений по отчислениям,</w:t>
      </w:r>
      <w:r w:rsidR="0044493E" w:rsidRPr="00751387">
        <w:rPr>
          <w:rFonts w:ascii="Times New Roman" w:eastAsia="Times New Roman" w:hAnsi="Times New Roman" w:cs="Times New Roman"/>
        </w:rPr>
        <w:t xml:space="preserve"> рассмотрев постановление Центрального комитета Профсоюза от 7 марта 2003 года №4 «О размере  отчислений членских взносов в Профсоюзе», постановление Центрального совета Профсоюза от 15 декабря 2016 года №3-3 «Об организационно </w:t>
      </w:r>
      <w:proofErr w:type="gramStart"/>
      <w:r w:rsidR="0044493E" w:rsidRPr="00751387">
        <w:rPr>
          <w:rFonts w:ascii="Times New Roman" w:eastAsia="Times New Roman" w:hAnsi="Times New Roman" w:cs="Times New Roman"/>
        </w:rPr>
        <w:t>–ф</w:t>
      </w:r>
      <w:proofErr w:type="gramEnd"/>
      <w:r w:rsidR="0044493E" w:rsidRPr="00751387">
        <w:rPr>
          <w:rFonts w:ascii="Times New Roman" w:eastAsia="Times New Roman" w:hAnsi="Times New Roman" w:cs="Times New Roman"/>
        </w:rPr>
        <w:t>инансовом укреплении Профсоюза, его межрегиональных, региональных, местных и первичных профсоюзных организаций»,</w:t>
      </w:r>
    </w:p>
    <w:p w:rsidR="006E058F" w:rsidRPr="00751387" w:rsidRDefault="0044493E" w:rsidP="00A35A1E">
      <w:pPr>
        <w:tabs>
          <w:tab w:val="left" w:pos="426"/>
        </w:tabs>
        <w:jc w:val="center"/>
        <w:rPr>
          <w:rFonts w:ascii="Times New Roman" w:hAnsi="Times New Roman" w:cs="Times New Roman"/>
          <w:b/>
        </w:rPr>
      </w:pPr>
      <w:r w:rsidRPr="00751387">
        <w:rPr>
          <w:rFonts w:ascii="Times New Roman" w:hAnsi="Times New Roman" w:cs="Times New Roman"/>
          <w:b/>
        </w:rPr>
        <w:t>К</w:t>
      </w:r>
      <w:r w:rsidR="006E058F" w:rsidRPr="00751387">
        <w:rPr>
          <w:rFonts w:ascii="Times New Roman" w:hAnsi="Times New Roman" w:cs="Times New Roman"/>
          <w:b/>
        </w:rPr>
        <w:t>омитет</w:t>
      </w:r>
      <w:r w:rsidR="006E058F" w:rsidRPr="00751387">
        <w:rPr>
          <w:rFonts w:ascii="Times New Roman" w:hAnsi="Times New Roman" w:cs="Times New Roman"/>
          <w:b/>
          <w:i/>
        </w:rPr>
        <w:t xml:space="preserve"> </w:t>
      </w:r>
      <w:r w:rsidR="006E058F" w:rsidRPr="00751387">
        <w:rPr>
          <w:rFonts w:ascii="Times New Roman" w:hAnsi="Times New Roman" w:cs="Times New Roman"/>
          <w:b/>
        </w:rPr>
        <w:t>территориальной организации Общероссийского Профсоюза образования Среднеахтубинского района Волгоградской области</w:t>
      </w:r>
    </w:p>
    <w:p w:rsidR="00A7140D" w:rsidRPr="00751387" w:rsidRDefault="006E058F" w:rsidP="00175452">
      <w:pPr>
        <w:tabs>
          <w:tab w:val="left" w:pos="426"/>
          <w:tab w:val="num" w:pos="1260"/>
        </w:tabs>
        <w:jc w:val="center"/>
        <w:rPr>
          <w:rFonts w:ascii="Times New Roman" w:hAnsi="Times New Roman" w:cs="Times New Roman"/>
          <w:b/>
        </w:rPr>
      </w:pPr>
      <w:r w:rsidRPr="00751387">
        <w:rPr>
          <w:rFonts w:ascii="Times New Roman" w:hAnsi="Times New Roman" w:cs="Times New Roman"/>
          <w:b/>
        </w:rPr>
        <w:t>постановляет:</w:t>
      </w:r>
    </w:p>
    <w:p w:rsidR="003022D9" w:rsidRPr="00751387" w:rsidRDefault="004945B1" w:rsidP="00175452">
      <w:pPr>
        <w:pStyle w:val="msolistparagraphbullet3gif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51387">
        <w:rPr>
          <w:rFonts w:ascii="Times New Roman" w:hAnsi="Times New Roman" w:cs="Times New Roman"/>
          <w:sz w:val="22"/>
          <w:szCs w:val="22"/>
          <w:lang w:eastAsia="en-US"/>
        </w:rPr>
        <w:t>Установить отчисления в Волгоградский обком Профсоюза</w:t>
      </w:r>
      <w:r w:rsidR="00C1569D" w:rsidRPr="00751387">
        <w:rPr>
          <w:rFonts w:ascii="Times New Roman" w:hAnsi="Times New Roman" w:cs="Times New Roman"/>
          <w:sz w:val="22"/>
          <w:szCs w:val="22"/>
          <w:lang w:eastAsia="en-US"/>
        </w:rPr>
        <w:t xml:space="preserve"> работников народного образования и науки РФ </w:t>
      </w:r>
      <w:r w:rsidR="0044493E" w:rsidRPr="00751387">
        <w:rPr>
          <w:rFonts w:ascii="Times New Roman" w:hAnsi="Times New Roman" w:cs="Times New Roman"/>
          <w:sz w:val="22"/>
          <w:szCs w:val="22"/>
          <w:lang w:eastAsia="en-US"/>
        </w:rPr>
        <w:t>–</w:t>
      </w:r>
      <w:r w:rsidR="00C1569D" w:rsidRPr="00751387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44493E" w:rsidRPr="00751387">
        <w:rPr>
          <w:rFonts w:ascii="Times New Roman" w:hAnsi="Times New Roman" w:cs="Times New Roman"/>
          <w:sz w:val="22"/>
          <w:szCs w:val="22"/>
          <w:lang w:eastAsia="en-US"/>
        </w:rPr>
        <w:t>с 1 марта 2023 года</w:t>
      </w:r>
      <w:r w:rsidR="00C1569D" w:rsidRPr="00751387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751387">
        <w:rPr>
          <w:rFonts w:ascii="Times New Roman" w:hAnsi="Times New Roman" w:cs="Times New Roman"/>
          <w:sz w:val="22"/>
          <w:szCs w:val="22"/>
          <w:lang w:eastAsia="en-US"/>
        </w:rPr>
        <w:t xml:space="preserve"> территориальной  организацией Профессионального союза работников народного образования и науки РФ </w:t>
      </w:r>
      <w:proofErr w:type="spellStart"/>
      <w:r w:rsidRPr="00751387">
        <w:rPr>
          <w:rFonts w:ascii="Times New Roman" w:hAnsi="Times New Roman" w:cs="Times New Roman"/>
          <w:sz w:val="22"/>
          <w:szCs w:val="22"/>
          <w:lang w:eastAsia="en-US"/>
        </w:rPr>
        <w:t>Среднеахтубинского</w:t>
      </w:r>
      <w:proofErr w:type="spellEnd"/>
      <w:r w:rsidRPr="00751387">
        <w:rPr>
          <w:rFonts w:ascii="Times New Roman" w:hAnsi="Times New Roman" w:cs="Times New Roman"/>
          <w:sz w:val="22"/>
          <w:szCs w:val="22"/>
          <w:lang w:eastAsia="en-US"/>
        </w:rPr>
        <w:t xml:space="preserve"> района</w:t>
      </w:r>
      <w:r w:rsidR="0044493E" w:rsidRPr="00751387">
        <w:rPr>
          <w:rFonts w:ascii="Times New Roman" w:hAnsi="Times New Roman" w:cs="Times New Roman"/>
          <w:sz w:val="22"/>
          <w:szCs w:val="22"/>
          <w:lang w:eastAsia="en-US"/>
        </w:rPr>
        <w:t xml:space="preserve"> в размере </w:t>
      </w:r>
      <w:r w:rsidRPr="00751387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3022D9" w:rsidRPr="00751387">
        <w:rPr>
          <w:rFonts w:ascii="Times New Roman" w:hAnsi="Times New Roman" w:cs="Times New Roman"/>
          <w:sz w:val="22"/>
          <w:szCs w:val="22"/>
          <w:lang w:eastAsia="en-US"/>
        </w:rPr>
        <w:t>30</w:t>
      </w:r>
      <w:r w:rsidRPr="00751387">
        <w:rPr>
          <w:rFonts w:ascii="Times New Roman" w:hAnsi="Times New Roman" w:cs="Times New Roman"/>
          <w:b/>
          <w:sz w:val="22"/>
          <w:szCs w:val="22"/>
          <w:lang w:eastAsia="en-US"/>
        </w:rPr>
        <w:t>%</w:t>
      </w:r>
      <w:r w:rsidRPr="00751387">
        <w:rPr>
          <w:rFonts w:ascii="Times New Roman" w:hAnsi="Times New Roman" w:cs="Times New Roman"/>
          <w:sz w:val="22"/>
          <w:szCs w:val="22"/>
          <w:lang w:eastAsia="en-US"/>
        </w:rPr>
        <w:t xml:space="preserve"> от валового сбора членских профсоюзных взносов (ежемесячно до 20 числа); </w:t>
      </w:r>
    </w:p>
    <w:p w:rsidR="00175452" w:rsidRPr="00751387" w:rsidRDefault="004945B1" w:rsidP="00175452">
      <w:pPr>
        <w:pStyle w:val="msolistparagraphbullet3gif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51387">
        <w:rPr>
          <w:rFonts w:ascii="Times New Roman" w:hAnsi="Times New Roman" w:cs="Times New Roman"/>
          <w:sz w:val="22"/>
          <w:szCs w:val="22"/>
        </w:rPr>
        <w:t>В первичные профсоюзные организации направлять - 28%.</w:t>
      </w:r>
    </w:p>
    <w:p w:rsidR="004945B1" w:rsidRPr="00751387" w:rsidRDefault="004945B1" w:rsidP="00175452">
      <w:pPr>
        <w:pStyle w:val="msolistparagraphbullet3gif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51387">
        <w:rPr>
          <w:rFonts w:ascii="Times New Roman" w:hAnsi="Times New Roman" w:cs="Times New Roman"/>
          <w:sz w:val="22"/>
          <w:szCs w:val="22"/>
        </w:rPr>
        <w:t>Обеспечить отчисление членских взносов от валового сбора членских профсоюзных взносов в ТОП  в  размере -  4</w:t>
      </w:r>
      <w:r w:rsidR="003022D9" w:rsidRPr="00751387">
        <w:rPr>
          <w:rFonts w:ascii="Times New Roman" w:hAnsi="Times New Roman" w:cs="Times New Roman"/>
          <w:sz w:val="22"/>
          <w:szCs w:val="22"/>
        </w:rPr>
        <w:t>2</w:t>
      </w:r>
      <w:r w:rsidRPr="00751387">
        <w:rPr>
          <w:rFonts w:ascii="Times New Roman" w:hAnsi="Times New Roman" w:cs="Times New Roman"/>
          <w:sz w:val="22"/>
          <w:szCs w:val="22"/>
        </w:rPr>
        <w:t>%.</w:t>
      </w:r>
    </w:p>
    <w:p w:rsidR="004945B1" w:rsidRPr="00751387" w:rsidRDefault="004945B1" w:rsidP="00175452">
      <w:pPr>
        <w:pStyle w:val="msolistparagraphbullet3gif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51387">
        <w:rPr>
          <w:rFonts w:ascii="Times New Roman" w:hAnsi="Times New Roman" w:cs="Times New Roman"/>
          <w:sz w:val="22"/>
          <w:szCs w:val="22"/>
        </w:rPr>
        <w:t xml:space="preserve"> Членам Профсоюза – неработающим пенсионерам вносить в кассу </w:t>
      </w:r>
      <w:proofErr w:type="spellStart"/>
      <w:r w:rsidRPr="00751387">
        <w:rPr>
          <w:rFonts w:ascii="Times New Roman" w:hAnsi="Times New Roman" w:cs="Times New Roman"/>
          <w:sz w:val="22"/>
          <w:szCs w:val="22"/>
        </w:rPr>
        <w:t>Среднеахтубинской</w:t>
      </w:r>
      <w:proofErr w:type="spellEnd"/>
      <w:r w:rsidRPr="00751387">
        <w:rPr>
          <w:rFonts w:ascii="Times New Roman" w:hAnsi="Times New Roman" w:cs="Times New Roman"/>
          <w:sz w:val="22"/>
          <w:szCs w:val="22"/>
        </w:rPr>
        <w:t xml:space="preserve"> территориальной организации Профсоюза профсоюзные взносы наличными денежными средствами  в сумме 50 (пятьдесят) рублей   в месяц (поквартально); работники, находящиеся в декретном отпуске - 50 руб.; перешедшие на            </w:t>
      </w:r>
      <w:proofErr w:type="spellStart"/>
      <w:r w:rsidRPr="00751387">
        <w:rPr>
          <w:rFonts w:ascii="Times New Roman" w:hAnsi="Times New Roman" w:cs="Times New Roman"/>
          <w:sz w:val="22"/>
          <w:szCs w:val="22"/>
        </w:rPr>
        <w:t>аутсорсин</w:t>
      </w:r>
      <w:r w:rsidR="0064215E" w:rsidRPr="00751387">
        <w:rPr>
          <w:rFonts w:ascii="Times New Roman" w:hAnsi="Times New Roman" w:cs="Times New Roman"/>
          <w:sz w:val="22"/>
          <w:szCs w:val="22"/>
        </w:rPr>
        <w:t>г</w:t>
      </w:r>
      <w:proofErr w:type="spellEnd"/>
      <w:r w:rsidRPr="00751387">
        <w:rPr>
          <w:rFonts w:ascii="Times New Roman" w:hAnsi="Times New Roman" w:cs="Times New Roman"/>
          <w:sz w:val="22"/>
          <w:szCs w:val="22"/>
        </w:rPr>
        <w:t xml:space="preserve">  -  1% от заработной платы; временно не работающие  - 50 руб. в месяц (поквартально).</w:t>
      </w:r>
    </w:p>
    <w:p w:rsidR="004945B1" w:rsidRPr="00751387" w:rsidRDefault="004945B1" w:rsidP="00175452">
      <w:pPr>
        <w:pStyle w:val="msolistparagraphbullet3gif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51387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51387">
        <w:rPr>
          <w:rFonts w:ascii="Times New Roman" w:hAnsi="Times New Roman" w:cs="Times New Roman"/>
          <w:sz w:val="22"/>
          <w:szCs w:val="22"/>
        </w:rPr>
        <w:t>Контроль</w:t>
      </w:r>
      <w:r w:rsidR="00A43FC4" w:rsidRPr="00751387">
        <w:rPr>
          <w:rFonts w:ascii="Times New Roman" w:hAnsi="Times New Roman" w:cs="Times New Roman"/>
          <w:sz w:val="22"/>
          <w:szCs w:val="22"/>
        </w:rPr>
        <w:t xml:space="preserve"> </w:t>
      </w:r>
      <w:r w:rsidRPr="00751387">
        <w:rPr>
          <w:rFonts w:ascii="Times New Roman" w:hAnsi="Times New Roman" w:cs="Times New Roman"/>
          <w:sz w:val="22"/>
          <w:szCs w:val="22"/>
        </w:rPr>
        <w:t>за</w:t>
      </w:r>
      <w:proofErr w:type="gramEnd"/>
      <w:r w:rsidRPr="00751387">
        <w:rPr>
          <w:rFonts w:ascii="Times New Roman" w:hAnsi="Times New Roman" w:cs="Times New Roman"/>
          <w:sz w:val="22"/>
          <w:szCs w:val="22"/>
        </w:rPr>
        <w:t xml:space="preserve"> исполнением данного постановления возложить на  Президиум территориальной организации Профсоюза и бухгалтера территориальной организации   Кабанову Р.В. </w:t>
      </w:r>
    </w:p>
    <w:p w:rsidR="00A7140D" w:rsidRPr="00A43FC4" w:rsidRDefault="00A7140D" w:rsidP="00175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40D" w:rsidRPr="00175452" w:rsidRDefault="00A7140D" w:rsidP="00B7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7140D" w:rsidRPr="00175452" w:rsidRDefault="00A7140D" w:rsidP="00175452">
      <w:pPr>
        <w:spacing w:line="360" w:lineRule="auto"/>
        <w:rPr>
          <w:rFonts w:ascii="Times New Roman" w:hAnsi="Times New Roman" w:cs="Times New Roman"/>
        </w:rPr>
      </w:pPr>
      <w:r w:rsidRPr="00175452">
        <w:rPr>
          <w:rFonts w:ascii="Times New Roman" w:hAnsi="Times New Roman" w:cs="Times New Roman"/>
        </w:rPr>
        <w:t xml:space="preserve">Председатель                                                                                                                                               территориальной   организации Профессионального союза                                                                                                работников народного образования и науки РФ                                                                                                    Среднеахтубинского района  Волгоградской области       </w:t>
      </w:r>
      <w:r w:rsidR="00175452">
        <w:rPr>
          <w:rFonts w:ascii="Times New Roman" w:hAnsi="Times New Roman" w:cs="Times New Roman"/>
        </w:rPr>
        <w:t xml:space="preserve"> ______________   Г.Р. Страхова</w:t>
      </w:r>
    </w:p>
    <w:p w:rsidR="00662A57" w:rsidRPr="003967E3" w:rsidRDefault="00662A57">
      <w:pPr>
        <w:rPr>
          <w:sz w:val="24"/>
          <w:szCs w:val="24"/>
        </w:rPr>
      </w:pPr>
    </w:p>
    <w:sectPr w:rsidR="00662A57" w:rsidRPr="003967E3" w:rsidSect="0017545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D4735"/>
    <w:multiLevelType w:val="hybridMultilevel"/>
    <w:tmpl w:val="0142B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D313847"/>
    <w:multiLevelType w:val="hybridMultilevel"/>
    <w:tmpl w:val="940E8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7E9"/>
    <w:rsid w:val="00077BAE"/>
    <w:rsid w:val="000E3BB3"/>
    <w:rsid w:val="00175452"/>
    <w:rsid w:val="002957E9"/>
    <w:rsid w:val="003022D9"/>
    <w:rsid w:val="003967E3"/>
    <w:rsid w:val="003C1A7E"/>
    <w:rsid w:val="0044493E"/>
    <w:rsid w:val="004945B1"/>
    <w:rsid w:val="0049653E"/>
    <w:rsid w:val="004C594D"/>
    <w:rsid w:val="004C619E"/>
    <w:rsid w:val="00530BC0"/>
    <w:rsid w:val="005B34FC"/>
    <w:rsid w:val="0064215E"/>
    <w:rsid w:val="00662A57"/>
    <w:rsid w:val="00671E95"/>
    <w:rsid w:val="006E058F"/>
    <w:rsid w:val="00751387"/>
    <w:rsid w:val="007C0C5C"/>
    <w:rsid w:val="009D0030"/>
    <w:rsid w:val="00A35A1E"/>
    <w:rsid w:val="00A43FC4"/>
    <w:rsid w:val="00A7140D"/>
    <w:rsid w:val="00A718F1"/>
    <w:rsid w:val="00AB2836"/>
    <w:rsid w:val="00AD32A0"/>
    <w:rsid w:val="00B41428"/>
    <w:rsid w:val="00B71190"/>
    <w:rsid w:val="00C1569D"/>
    <w:rsid w:val="00C577F2"/>
    <w:rsid w:val="00C703A3"/>
    <w:rsid w:val="00C82FC2"/>
    <w:rsid w:val="00C921FB"/>
    <w:rsid w:val="00CF4DAA"/>
    <w:rsid w:val="00D14313"/>
    <w:rsid w:val="00D205DD"/>
    <w:rsid w:val="00DA76DD"/>
    <w:rsid w:val="00F83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957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2957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9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7E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B7119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B71190"/>
    <w:rPr>
      <w:rFonts w:ascii="Times New Roman" w:eastAsia="Times New Roman" w:hAnsi="Times New Roman" w:cs="Times New Roman"/>
      <w:sz w:val="28"/>
      <w:szCs w:val="28"/>
    </w:rPr>
  </w:style>
  <w:style w:type="paragraph" w:customStyle="1" w:styleId="msolistparagraphbullet1gif">
    <w:name w:val="msolistparagraphbullet1.gif"/>
    <w:basedOn w:val="a"/>
    <w:rsid w:val="004945B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msolistparagraphbullet3gif">
    <w:name w:val="msolistparagraphbullet3.gif"/>
    <w:basedOn w:val="a"/>
    <w:rsid w:val="004945B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msolistparagraphbullet1gifbullet3gif">
    <w:name w:val="msolistparagraphbullet1gifbullet3.gif"/>
    <w:basedOn w:val="a"/>
    <w:rsid w:val="004945B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24</cp:revision>
  <cp:lastPrinted>2023-03-13T13:39:00Z</cp:lastPrinted>
  <dcterms:created xsi:type="dcterms:W3CDTF">2022-03-12T23:17:00Z</dcterms:created>
  <dcterms:modified xsi:type="dcterms:W3CDTF">2023-03-17T10:56:00Z</dcterms:modified>
</cp:coreProperties>
</file>