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Ind w:w="-885" w:type="dxa"/>
        <w:tblLook w:val="04A0"/>
      </w:tblPr>
      <w:tblGrid>
        <w:gridCol w:w="4476"/>
        <w:gridCol w:w="1086"/>
        <w:gridCol w:w="4645"/>
      </w:tblGrid>
      <w:tr w:rsidR="00C65200" w:rsidRPr="00C65200" w:rsidTr="00C65200">
        <w:trPr>
          <w:gridAfter w:val="1"/>
          <w:wAfter w:w="4645" w:type="dxa"/>
          <w:trHeight w:hRule="exact" w:val="964"/>
          <w:jc w:val="center"/>
        </w:trPr>
        <w:tc>
          <w:tcPr>
            <w:tcW w:w="4476" w:type="dxa"/>
          </w:tcPr>
          <w:p w:rsidR="00C65200" w:rsidRPr="00C65200" w:rsidRDefault="00C65200" w:rsidP="00C652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6" w:type="dxa"/>
            <w:hideMark/>
          </w:tcPr>
          <w:p w:rsidR="00C65200" w:rsidRPr="00C65200" w:rsidRDefault="00C65200" w:rsidP="00C65200">
            <w:pPr>
              <w:jc w:val="center"/>
              <w:rPr>
                <w:b/>
                <w:sz w:val="28"/>
                <w:szCs w:val="28"/>
              </w:rPr>
            </w:pPr>
            <w:r w:rsidRPr="00C65200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23875" cy="581025"/>
                  <wp:effectExtent l="19050" t="0" r="9525" b="0"/>
                  <wp:docPr id="7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200" w:rsidRPr="00C65200" w:rsidTr="00C77832">
        <w:trPr>
          <w:trHeight w:val="2437"/>
          <w:jc w:val="center"/>
        </w:trPr>
        <w:tc>
          <w:tcPr>
            <w:tcW w:w="10207" w:type="dxa"/>
            <w:gridSpan w:val="3"/>
            <w:hideMark/>
          </w:tcPr>
          <w:p w:rsidR="00C65200" w:rsidRPr="00C65200" w:rsidRDefault="00C65200" w:rsidP="00C65200">
            <w:pPr>
              <w:jc w:val="center"/>
              <w:rPr>
                <w:b/>
                <w:sz w:val="20"/>
                <w:szCs w:val="20"/>
              </w:rPr>
            </w:pPr>
            <w:r w:rsidRPr="00C65200">
              <w:rPr>
                <w:b/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C65200" w:rsidRPr="00C65200" w:rsidRDefault="00C65200" w:rsidP="00C65200">
            <w:pPr>
              <w:jc w:val="center"/>
              <w:rPr>
                <w:b/>
                <w:sz w:val="20"/>
                <w:szCs w:val="20"/>
              </w:rPr>
            </w:pPr>
            <w:r w:rsidRPr="00C65200">
              <w:rPr>
                <w:b/>
                <w:sz w:val="20"/>
                <w:szCs w:val="20"/>
              </w:rPr>
              <w:t>(ОБЩЕРОССИЙСКИЙ ПРОФСОЮЗ ОБРАЗОВАНИЯ)</w:t>
            </w:r>
          </w:p>
          <w:p w:rsidR="00C65200" w:rsidRPr="00C65200" w:rsidRDefault="00C65200" w:rsidP="00C65200">
            <w:pPr>
              <w:jc w:val="center"/>
              <w:rPr>
                <w:b/>
              </w:rPr>
            </w:pPr>
            <w:r w:rsidRPr="00C65200">
              <w:rPr>
                <w:b/>
              </w:rPr>
              <w:t xml:space="preserve">РЕГИОНАЛЬНОЕ ОТДЕЛЕНИЕ ПРОФСОЮЗА РАБОТНИКОВ НАРОДНОГО ОБРАЗОВАНИЯ И НАУКИ РОССИЙСКОЙ ФЕДЕРАЦИИ </w:t>
            </w:r>
            <w:proofErr w:type="gramStart"/>
            <w:r w:rsidRPr="00C65200">
              <w:rPr>
                <w:b/>
              </w:rPr>
              <w:t>ПО</w:t>
            </w:r>
            <w:proofErr w:type="gramEnd"/>
          </w:p>
          <w:p w:rsidR="00C65200" w:rsidRPr="00C65200" w:rsidRDefault="00C65200" w:rsidP="00C65200">
            <w:pPr>
              <w:jc w:val="center"/>
              <w:rPr>
                <w:b/>
              </w:rPr>
            </w:pPr>
            <w:r w:rsidRPr="00C65200">
              <w:rPr>
                <w:b/>
              </w:rPr>
              <w:t>РЕСПУБЛИКИ ТЫВА (РОПРОН РФ  по РТ)</w:t>
            </w:r>
          </w:p>
          <w:p w:rsidR="00C65200" w:rsidRPr="00C65200" w:rsidRDefault="00C65200" w:rsidP="00C65200">
            <w:pPr>
              <w:jc w:val="center"/>
              <w:rPr>
                <w:b/>
                <w:sz w:val="28"/>
                <w:szCs w:val="28"/>
              </w:rPr>
            </w:pPr>
            <w:r w:rsidRPr="00C65200">
              <w:rPr>
                <w:b/>
                <w:sz w:val="28"/>
                <w:szCs w:val="28"/>
              </w:rPr>
              <w:t>ПРЕЗИДИУМ</w:t>
            </w:r>
          </w:p>
          <w:p w:rsidR="00C65200" w:rsidRDefault="00C65200" w:rsidP="00C65200">
            <w:pPr>
              <w:jc w:val="center"/>
              <w:rPr>
                <w:b/>
                <w:bCs/>
                <w:sz w:val="28"/>
                <w:szCs w:val="28"/>
              </w:rPr>
            </w:pPr>
            <w:r w:rsidRPr="00C65200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C65200" w:rsidRPr="00C65200" w:rsidRDefault="00C65200" w:rsidP="00C65200">
            <w:pPr>
              <w:jc w:val="center"/>
              <w:rPr>
                <w:bCs/>
                <w:sz w:val="28"/>
                <w:szCs w:val="28"/>
              </w:rPr>
            </w:pPr>
            <w:r w:rsidRPr="00C65200">
              <w:rPr>
                <w:bCs/>
                <w:sz w:val="28"/>
                <w:szCs w:val="28"/>
              </w:rPr>
              <w:t>______________________________________________________________</w:t>
            </w:r>
          </w:p>
        </w:tc>
      </w:tr>
    </w:tbl>
    <w:p w:rsidR="00C65200" w:rsidRDefault="00D737CB" w:rsidP="00D737CB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</w:t>
      </w:r>
      <w:r w:rsidR="00C6520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15</w:t>
      </w:r>
      <w:r w:rsidR="00C6520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марта 2017</w:t>
      </w:r>
      <w:r w:rsidR="00C65200" w:rsidRPr="00C65200">
        <w:rPr>
          <w:sz w:val="28"/>
          <w:szCs w:val="28"/>
        </w:rPr>
        <w:t xml:space="preserve"> г.    </w:t>
      </w:r>
      <w:r w:rsidR="00C6520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C65200">
        <w:rPr>
          <w:sz w:val="28"/>
          <w:szCs w:val="28"/>
        </w:rPr>
        <w:t xml:space="preserve">  </w:t>
      </w:r>
      <w:r w:rsidR="00C65200" w:rsidRPr="00C65200">
        <w:rPr>
          <w:sz w:val="28"/>
          <w:szCs w:val="28"/>
        </w:rPr>
        <w:t xml:space="preserve">    г. Кызыл</w:t>
      </w:r>
      <w:r w:rsidR="00C65200">
        <w:rPr>
          <w:b/>
          <w:sz w:val="28"/>
          <w:szCs w:val="28"/>
        </w:rPr>
        <w:t xml:space="preserve">                             № </w:t>
      </w:r>
      <w:r>
        <w:rPr>
          <w:b/>
          <w:sz w:val="28"/>
          <w:szCs w:val="28"/>
        </w:rPr>
        <w:t>23</w:t>
      </w:r>
    </w:p>
    <w:p w:rsidR="004F2FC5" w:rsidRPr="00500CE3" w:rsidRDefault="004F2FC5" w:rsidP="00E64352">
      <w:pPr>
        <w:jc w:val="right"/>
        <w:rPr>
          <w:b/>
          <w:sz w:val="16"/>
          <w:szCs w:val="16"/>
        </w:rPr>
      </w:pPr>
    </w:p>
    <w:p w:rsidR="00A052E1" w:rsidRPr="001D23B3" w:rsidRDefault="00632B6B" w:rsidP="004F2FC5">
      <w:pPr>
        <w:rPr>
          <w:b/>
        </w:rPr>
      </w:pPr>
      <w:r w:rsidRPr="001D23B3">
        <w:rPr>
          <w:b/>
        </w:rPr>
        <w:t>О</w:t>
      </w:r>
      <w:r w:rsidR="00A052E1" w:rsidRPr="001D23B3">
        <w:rPr>
          <w:b/>
        </w:rPr>
        <w:t>б итогах правозащитной работы</w:t>
      </w:r>
    </w:p>
    <w:p w:rsidR="00632B6B" w:rsidRPr="001D23B3" w:rsidRDefault="00A052E1" w:rsidP="00A052E1">
      <w:pPr>
        <w:rPr>
          <w:b/>
        </w:rPr>
      </w:pPr>
      <w:r w:rsidRPr="001D23B3">
        <w:rPr>
          <w:b/>
        </w:rPr>
        <w:t>РОПРОН РФ по РТ в 201</w:t>
      </w:r>
      <w:r w:rsidR="00356BE1">
        <w:rPr>
          <w:b/>
        </w:rPr>
        <w:t>6</w:t>
      </w:r>
      <w:r w:rsidRPr="001D23B3">
        <w:rPr>
          <w:b/>
        </w:rPr>
        <w:t xml:space="preserve"> году</w:t>
      </w:r>
    </w:p>
    <w:p w:rsidR="004F2FC5" w:rsidRDefault="004F2FC5" w:rsidP="004F2FC5">
      <w:pPr>
        <w:rPr>
          <w:sz w:val="28"/>
          <w:szCs w:val="28"/>
        </w:rPr>
      </w:pPr>
    </w:p>
    <w:p w:rsidR="007E6D29" w:rsidRPr="001D23B3" w:rsidRDefault="004F2FC5" w:rsidP="00A052E1">
      <w:pPr>
        <w:jc w:val="both"/>
      </w:pPr>
      <w:r w:rsidRPr="001D23B3">
        <w:tab/>
      </w:r>
      <w:r w:rsidR="00A052E1" w:rsidRPr="001D23B3">
        <w:t xml:space="preserve">Заслушав информацию правового инспектора труда </w:t>
      </w:r>
      <w:proofErr w:type="spellStart"/>
      <w:r w:rsidR="00A052E1" w:rsidRPr="001D23B3">
        <w:t>Рескома</w:t>
      </w:r>
      <w:proofErr w:type="spellEnd"/>
      <w:r w:rsidR="00A052E1" w:rsidRPr="001D23B3">
        <w:t xml:space="preserve"> Профсоюза </w:t>
      </w:r>
      <w:r w:rsidR="00E311D6" w:rsidRPr="001D23B3">
        <w:t>И.В. Сафроновой о</w:t>
      </w:r>
      <w:r w:rsidR="00A052E1" w:rsidRPr="001D23B3">
        <w:t>б итогах правозащитной работы</w:t>
      </w:r>
      <w:r w:rsidR="00E311D6" w:rsidRPr="001D23B3">
        <w:t xml:space="preserve"> районных, городских, первичных организаций</w:t>
      </w:r>
      <w:r w:rsidR="007E6D29" w:rsidRPr="001D23B3">
        <w:t xml:space="preserve"> Профсоюза, деятельности правовой инспекции труда </w:t>
      </w:r>
      <w:r w:rsidR="00E311D6" w:rsidRPr="001D23B3">
        <w:t xml:space="preserve">РОПРОН РФ по РТ </w:t>
      </w:r>
      <w:r w:rsidR="00A052E1" w:rsidRPr="001D23B3">
        <w:t>в 201</w:t>
      </w:r>
      <w:r w:rsidR="00356BE1">
        <w:t>6</w:t>
      </w:r>
      <w:r w:rsidR="00A052E1" w:rsidRPr="001D23B3">
        <w:t xml:space="preserve"> году</w:t>
      </w:r>
      <w:r w:rsidR="007E6D29" w:rsidRPr="001D23B3">
        <w:t>,</w:t>
      </w:r>
    </w:p>
    <w:p w:rsidR="00A052E1" w:rsidRPr="001D23B3" w:rsidRDefault="00A052E1" w:rsidP="00A052E1">
      <w:pPr>
        <w:jc w:val="both"/>
        <w:rPr>
          <w:b/>
        </w:rPr>
      </w:pPr>
      <w:r w:rsidRPr="001D23B3">
        <w:rPr>
          <w:b/>
        </w:rPr>
        <w:t xml:space="preserve">Президиум </w:t>
      </w:r>
      <w:r w:rsidR="007E6D29" w:rsidRPr="001D23B3">
        <w:rPr>
          <w:b/>
        </w:rPr>
        <w:t>РОПРОН РФ по РТ</w:t>
      </w:r>
      <w:r w:rsidR="007E6D29" w:rsidRPr="001D23B3">
        <w:t xml:space="preserve"> </w:t>
      </w:r>
      <w:r w:rsidRPr="001D23B3">
        <w:rPr>
          <w:b/>
        </w:rPr>
        <w:t>ПОСТАНОВЛЯЕТ:</w:t>
      </w:r>
    </w:p>
    <w:p w:rsidR="00A052E1" w:rsidRPr="001D23B3" w:rsidRDefault="00A052E1" w:rsidP="00A052E1">
      <w:pPr>
        <w:jc w:val="both"/>
        <w:rPr>
          <w:b/>
        </w:rPr>
      </w:pPr>
    </w:p>
    <w:p w:rsidR="00A052E1" w:rsidRPr="001D23B3" w:rsidRDefault="00A052E1" w:rsidP="00BB08F0">
      <w:pPr>
        <w:pStyle w:val="a5"/>
        <w:numPr>
          <w:ilvl w:val="0"/>
          <w:numId w:val="2"/>
        </w:numPr>
        <w:ind w:left="284" w:firstLine="0"/>
        <w:jc w:val="both"/>
      </w:pPr>
      <w:r w:rsidRPr="001D23B3">
        <w:t xml:space="preserve">Информацию об итогах правозащитной работы  </w:t>
      </w:r>
      <w:r w:rsidR="00BF5AAA" w:rsidRPr="001D23B3">
        <w:t xml:space="preserve">РОПРОН РФ по РТ </w:t>
      </w:r>
      <w:r w:rsidRPr="001D23B3">
        <w:t>в 201</w:t>
      </w:r>
      <w:r w:rsidR="002409F1">
        <w:t>6</w:t>
      </w:r>
      <w:r w:rsidRPr="001D23B3">
        <w:t xml:space="preserve"> году принять к сведению.</w:t>
      </w:r>
    </w:p>
    <w:p w:rsidR="00BF5AAA" w:rsidRPr="001D23B3" w:rsidRDefault="00BF5AAA" w:rsidP="00BB08F0">
      <w:pPr>
        <w:pStyle w:val="a5"/>
        <w:numPr>
          <w:ilvl w:val="0"/>
          <w:numId w:val="2"/>
        </w:numPr>
        <w:ind w:left="284" w:firstLine="0"/>
        <w:jc w:val="both"/>
      </w:pPr>
      <w:r w:rsidRPr="001D23B3">
        <w:t>Утвердить отчет о правозащитной работе формы 4-ПИ РОПРОН РФ по РТ (приложение № 1)</w:t>
      </w:r>
      <w:r w:rsidR="003D0584" w:rsidRPr="001D23B3">
        <w:t>.</w:t>
      </w:r>
    </w:p>
    <w:p w:rsidR="00BF5AAA" w:rsidRPr="001D23B3" w:rsidRDefault="003E027B" w:rsidP="00BB08F0">
      <w:pPr>
        <w:pStyle w:val="a5"/>
        <w:numPr>
          <w:ilvl w:val="0"/>
          <w:numId w:val="2"/>
        </w:numPr>
        <w:ind w:left="284" w:firstLine="0"/>
        <w:jc w:val="both"/>
      </w:pPr>
      <w:r w:rsidRPr="001D23B3">
        <w:t>Председателям, внештатным пр</w:t>
      </w:r>
      <w:r w:rsidR="003D0584" w:rsidRPr="001D23B3">
        <w:t>ав</w:t>
      </w:r>
      <w:r w:rsidRPr="001D23B3">
        <w:t xml:space="preserve">овым инспекторам труда районных, городских, первичных организаций Профсоюза принять меры, направленные </w:t>
      </w:r>
      <w:proofErr w:type="gramStart"/>
      <w:r w:rsidRPr="001D23B3">
        <w:t>на</w:t>
      </w:r>
      <w:proofErr w:type="gramEnd"/>
      <w:r w:rsidRPr="001D23B3">
        <w:t>:</w:t>
      </w:r>
    </w:p>
    <w:p w:rsidR="003E027B" w:rsidRPr="001D23B3" w:rsidRDefault="00D357C3" w:rsidP="00BB08F0">
      <w:pPr>
        <w:ind w:left="284"/>
        <w:jc w:val="both"/>
      </w:pPr>
      <w:r w:rsidRPr="001D23B3">
        <w:t>-</w:t>
      </w:r>
      <w:r w:rsidR="003E027B" w:rsidRPr="001D23B3">
        <w:t xml:space="preserve"> полноту и своевременность сдачи отчетов в </w:t>
      </w:r>
      <w:proofErr w:type="spellStart"/>
      <w:r w:rsidR="003E027B" w:rsidRPr="001D23B3">
        <w:t>Реском</w:t>
      </w:r>
      <w:proofErr w:type="spellEnd"/>
      <w:r w:rsidRPr="001D23B3">
        <w:t>;</w:t>
      </w:r>
    </w:p>
    <w:p w:rsidR="003D0584" w:rsidRPr="001D23B3" w:rsidRDefault="00D357C3" w:rsidP="00BB08F0">
      <w:pPr>
        <w:ind w:left="284"/>
        <w:jc w:val="both"/>
      </w:pPr>
      <w:r w:rsidRPr="001D23B3">
        <w:t>- участие в разработке и правовой экспертизе проектов нормативных правовых актов, принимаемых на муниципальном уровне, относящихся к социально-трудовым отношениям и сферы образования</w:t>
      </w:r>
      <w:r w:rsidR="003D0584" w:rsidRPr="001D23B3">
        <w:t>;</w:t>
      </w:r>
    </w:p>
    <w:p w:rsidR="00D357C3" w:rsidRPr="001D23B3" w:rsidRDefault="003D0584" w:rsidP="00BB08F0">
      <w:pPr>
        <w:ind w:left="284"/>
        <w:jc w:val="both"/>
      </w:pPr>
      <w:r w:rsidRPr="001D23B3">
        <w:t>- информирование</w:t>
      </w:r>
      <w:r w:rsidR="00CF67C0" w:rsidRPr="001D23B3">
        <w:t xml:space="preserve"> членов </w:t>
      </w:r>
      <w:r w:rsidR="00403945" w:rsidRPr="001D23B3">
        <w:t>Профсоюза о работе ЦС Профсоюза, РОПРОН РФ по РТ, районных, первичных организаций по защите социально-трудовых прав и гарантий работников образования</w:t>
      </w:r>
      <w:r w:rsidR="00CF67C0" w:rsidRPr="001D23B3">
        <w:t>;</w:t>
      </w:r>
      <w:r w:rsidRPr="001D23B3">
        <w:t xml:space="preserve"> </w:t>
      </w:r>
      <w:r w:rsidR="00D357C3" w:rsidRPr="001D23B3">
        <w:t xml:space="preserve"> </w:t>
      </w:r>
    </w:p>
    <w:p w:rsidR="003D0584" w:rsidRPr="001D23B3" w:rsidRDefault="003D0584" w:rsidP="00BB08F0">
      <w:pPr>
        <w:ind w:left="284"/>
        <w:jc w:val="both"/>
      </w:pPr>
      <w:r w:rsidRPr="001D23B3">
        <w:t xml:space="preserve">- освещение в </w:t>
      </w:r>
      <w:r w:rsidR="00CF67C0" w:rsidRPr="001D23B3">
        <w:t>средствах массовой информации о</w:t>
      </w:r>
      <w:r w:rsidRPr="001D23B3">
        <w:t xml:space="preserve"> деятельност</w:t>
      </w:r>
      <w:r w:rsidR="00CF67C0" w:rsidRPr="001D23B3">
        <w:t>и</w:t>
      </w:r>
      <w:r w:rsidRPr="001D23B3">
        <w:t xml:space="preserve"> организаций Профсоюза </w:t>
      </w:r>
      <w:r w:rsidR="00CF67C0" w:rsidRPr="001D23B3">
        <w:t>п</w:t>
      </w:r>
      <w:r w:rsidRPr="001D23B3">
        <w:t xml:space="preserve">о правозащитной </w:t>
      </w:r>
      <w:r w:rsidR="00CF67C0" w:rsidRPr="001D23B3">
        <w:t>работе;</w:t>
      </w:r>
    </w:p>
    <w:p w:rsidR="00BA5038" w:rsidRPr="001D23B3" w:rsidRDefault="00BA5038" w:rsidP="00BB08F0">
      <w:pPr>
        <w:ind w:left="284"/>
        <w:jc w:val="both"/>
      </w:pPr>
      <w:r w:rsidRPr="001D23B3">
        <w:t xml:space="preserve">-  практику обобщения итогов правозащитной работы с анализом результатов на заседаниях выборных коллегиальных органов и доведением итогов до руководителей </w:t>
      </w:r>
      <w:r w:rsidR="0077794A" w:rsidRPr="001D23B3">
        <w:t>образовательных организаций</w:t>
      </w:r>
      <w:r w:rsidRPr="001D23B3">
        <w:t>, руководителей муниципальных органо</w:t>
      </w:r>
      <w:r w:rsidR="0077794A" w:rsidRPr="001D23B3">
        <w:t>в управления образованием</w:t>
      </w:r>
      <w:r w:rsidRPr="001D23B3">
        <w:t>.</w:t>
      </w:r>
    </w:p>
    <w:p w:rsidR="00A052E1" w:rsidRPr="001D23B3" w:rsidRDefault="0077794A" w:rsidP="00BB08F0">
      <w:pPr>
        <w:ind w:left="284"/>
        <w:jc w:val="both"/>
      </w:pPr>
      <w:r w:rsidRPr="001D23B3">
        <w:t>4</w:t>
      </w:r>
      <w:r w:rsidR="00AC1F3C" w:rsidRPr="001D23B3">
        <w:t xml:space="preserve">. </w:t>
      </w:r>
      <w:r w:rsidR="00611E65" w:rsidRPr="001D23B3">
        <w:t>Р</w:t>
      </w:r>
      <w:r w:rsidR="00AC1F3C" w:rsidRPr="001D23B3">
        <w:t xml:space="preserve">еспубликанскому комитету, правовой инспекции труда РОПРОН РФ по РТ продолжить </w:t>
      </w:r>
      <w:r w:rsidR="00611E65" w:rsidRPr="001D23B3">
        <w:t>работу по совершенствованию</w:t>
      </w:r>
      <w:r w:rsidR="00AC1F3C" w:rsidRPr="001D23B3">
        <w:t xml:space="preserve"> </w:t>
      </w:r>
      <w:r w:rsidR="00611E65" w:rsidRPr="001D23B3">
        <w:t>деятельности, систематизации работы, обучени</w:t>
      </w:r>
      <w:r w:rsidR="00C94E29" w:rsidRPr="001D23B3">
        <w:t>ю</w:t>
      </w:r>
      <w:r w:rsidR="00611E65" w:rsidRPr="001D23B3">
        <w:t xml:space="preserve"> профактива</w:t>
      </w:r>
      <w:r w:rsidR="001D23B3">
        <w:t>.</w:t>
      </w:r>
      <w:r w:rsidR="00611E65" w:rsidRPr="001D23B3">
        <w:t xml:space="preserve"> </w:t>
      </w:r>
      <w:r w:rsidR="00AC1F3C" w:rsidRPr="001D23B3">
        <w:t xml:space="preserve"> </w:t>
      </w:r>
    </w:p>
    <w:p w:rsidR="0014737B" w:rsidRPr="001D23B3" w:rsidRDefault="0014737B" w:rsidP="00BB08F0">
      <w:pPr>
        <w:pStyle w:val="a5"/>
        <w:numPr>
          <w:ilvl w:val="0"/>
          <w:numId w:val="3"/>
        </w:numPr>
        <w:ind w:left="284" w:firstLine="0"/>
        <w:jc w:val="both"/>
      </w:pPr>
      <w:proofErr w:type="gramStart"/>
      <w:r w:rsidRPr="001D23B3">
        <w:t>Контроль за</w:t>
      </w:r>
      <w:proofErr w:type="gramEnd"/>
      <w:r w:rsidRPr="001D23B3">
        <w:t xml:space="preserve"> выполнением постановления возложить на правового инспектора труда Профсоюза И.В. Сафронову. </w:t>
      </w:r>
    </w:p>
    <w:p w:rsidR="00632B6B" w:rsidRPr="001D23B3" w:rsidRDefault="00632B6B" w:rsidP="00BB08F0">
      <w:pPr>
        <w:ind w:left="284"/>
        <w:jc w:val="both"/>
      </w:pPr>
    </w:p>
    <w:p w:rsidR="00BB08F0" w:rsidRDefault="00BB08F0" w:rsidP="00BB08F0">
      <w:pPr>
        <w:ind w:left="284"/>
        <w:jc w:val="both"/>
      </w:pPr>
    </w:p>
    <w:p w:rsidR="00407BDE" w:rsidRPr="001D23B3" w:rsidRDefault="00BB08F0" w:rsidP="00500CE3">
      <w:pPr>
        <w:jc w:val="both"/>
      </w:pPr>
      <w:r>
        <w:t xml:space="preserve">            </w:t>
      </w:r>
      <w:r w:rsidR="00D24093" w:rsidRPr="001D23B3">
        <w:t xml:space="preserve">Председатель </w:t>
      </w:r>
      <w:r w:rsidR="00500CE3" w:rsidRPr="001D23B3">
        <w:t xml:space="preserve">РОПРОН РФ по РТ                           </w:t>
      </w:r>
      <w:proofErr w:type="spellStart"/>
      <w:r w:rsidR="00500CE3" w:rsidRPr="001D23B3">
        <w:t>Н.О.Охемчик</w:t>
      </w:r>
      <w:proofErr w:type="spellEnd"/>
    </w:p>
    <w:sectPr w:rsidR="00407BDE" w:rsidRPr="001D23B3" w:rsidSect="00BB08F0">
      <w:pgSz w:w="11906" w:h="16838"/>
      <w:pgMar w:top="426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07CB6"/>
    <w:multiLevelType w:val="hybridMultilevel"/>
    <w:tmpl w:val="8EEC98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C063B"/>
    <w:multiLevelType w:val="multilevel"/>
    <w:tmpl w:val="B3A68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E2E37BC"/>
    <w:multiLevelType w:val="hybridMultilevel"/>
    <w:tmpl w:val="07F2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F2FC5"/>
    <w:rsid w:val="00010C0C"/>
    <w:rsid w:val="000B49F3"/>
    <w:rsid w:val="000C52C3"/>
    <w:rsid w:val="000D0506"/>
    <w:rsid w:val="000E5990"/>
    <w:rsid w:val="001103A6"/>
    <w:rsid w:val="001373B3"/>
    <w:rsid w:val="0014737B"/>
    <w:rsid w:val="0016356A"/>
    <w:rsid w:val="001A630C"/>
    <w:rsid w:val="001D23B3"/>
    <w:rsid w:val="00227564"/>
    <w:rsid w:val="002409F1"/>
    <w:rsid w:val="00356BE1"/>
    <w:rsid w:val="00387A99"/>
    <w:rsid w:val="003A32EB"/>
    <w:rsid w:val="003D0584"/>
    <w:rsid w:val="003E027B"/>
    <w:rsid w:val="00403945"/>
    <w:rsid w:val="00407BDE"/>
    <w:rsid w:val="00432379"/>
    <w:rsid w:val="004350E9"/>
    <w:rsid w:val="004F2FC5"/>
    <w:rsid w:val="004F66C2"/>
    <w:rsid w:val="00500CE3"/>
    <w:rsid w:val="00521D47"/>
    <w:rsid w:val="00566930"/>
    <w:rsid w:val="005F1D6A"/>
    <w:rsid w:val="00611E65"/>
    <w:rsid w:val="00632B6B"/>
    <w:rsid w:val="00670B35"/>
    <w:rsid w:val="00673304"/>
    <w:rsid w:val="006A479C"/>
    <w:rsid w:val="0077794A"/>
    <w:rsid w:val="007C5782"/>
    <w:rsid w:val="007E601F"/>
    <w:rsid w:val="007E6D29"/>
    <w:rsid w:val="0080062B"/>
    <w:rsid w:val="00880BFF"/>
    <w:rsid w:val="008961A4"/>
    <w:rsid w:val="008A2E60"/>
    <w:rsid w:val="008E150A"/>
    <w:rsid w:val="00921E7D"/>
    <w:rsid w:val="00982D44"/>
    <w:rsid w:val="009D59D2"/>
    <w:rsid w:val="009F516E"/>
    <w:rsid w:val="00A052E1"/>
    <w:rsid w:val="00AC1F3C"/>
    <w:rsid w:val="00B25905"/>
    <w:rsid w:val="00B76DC0"/>
    <w:rsid w:val="00B84EF9"/>
    <w:rsid w:val="00BA5038"/>
    <w:rsid w:val="00BB08F0"/>
    <w:rsid w:val="00BF5AAA"/>
    <w:rsid w:val="00C65200"/>
    <w:rsid w:val="00C8476F"/>
    <w:rsid w:val="00C94E29"/>
    <w:rsid w:val="00CF67C0"/>
    <w:rsid w:val="00D24093"/>
    <w:rsid w:val="00D32A13"/>
    <w:rsid w:val="00D357C3"/>
    <w:rsid w:val="00D737CB"/>
    <w:rsid w:val="00DB7345"/>
    <w:rsid w:val="00DE54B6"/>
    <w:rsid w:val="00E01186"/>
    <w:rsid w:val="00E311D6"/>
    <w:rsid w:val="00E61979"/>
    <w:rsid w:val="00E64352"/>
    <w:rsid w:val="00EA6F0B"/>
    <w:rsid w:val="00EF7889"/>
    <w:rsid w:val="00F25489"/>
    <w:rsid w:val="00FE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2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2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63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Technosfera</cp:lastModifiedBy>
  <cp:revision>18</cp:revision>
  <cp:lastPrinted>2015-12-23T10:37:00Z</cp:lastPrinted>
  <dcterms:created xsi:type="dcterms:W3CDTF">2015-12-20T05:07:00Z</dcterms:created>
  <dcterms:modified xsi:type="dcterms:W3CDTF">2017-03-14T06:09:00Z</dcterms:modified>
</cp:coreProperties>
</file>