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jc w:val="center"/>
        <w:tblInd w:w="-885" w:type="dxa"/>
        <w:tblLook w:val="04A0"/>
      </w:tblPr>
      <w:tblGrid>
        <w:gridCol w:w="4476"/>
        <w:gridCol w:w="1086"/>
        <w:gridCol w:w="4645"/>
      </w:tblGrid>
      <w:tr w:rsidR="00C65200" w:rsidRPr="00C65200" w:rsidTr="00C65200">
        <w:trPr>
          <w:gridAfter w:val="1"/>
          <w:wAfter w:w="4645" w:type="dxa"/>
          <w:trHeight w:hRule="exact" w:val="964"/>
          <w:jc w:val="center"/>
        </w:trPr>
        <w:tc>
          <w:tcPr>
            <w:tcW w:w="4476" w:type="dxa"/>
          </w:tcPr>
          <w:p w:rsidR="00C65200" w:rsidRPr="00C65200" w:rsidRDefault="00C65200" w:rsidP="00C652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6" w:type="dxa"/>
            <w:hideMark/>
          </w:tcPr>
          <w:p w:rsidR="00C65200" w:rsidRPr="00C65200" w:rsidRDefault="00C65200" w:rsidP="00C65200">
            <w:pPr>
              <w:jc w:val="center"/>
              <w:rPr>
                <w:b/>
                <w:sz w:val="28"/>
                <w:szCs w:val="28"/>
              </w:rPr>
            </w:pPr>
            <w:r w:rsidRPr="00C65200"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523875" cy="581025"/>
                  <wp:effectExtent l="19050" t="0" r="9525" b="0"/>
                  <wp:docPr id="7" name="Рисунок 2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5200" w:rsidRPr="00C65200" w:rsidTr="00C77832">
        <w:trPr>
          <w:trHeight w:val="2437"/>
          <w:jc w:val="center"/>
        </w:trPr>
        <w:tc>
          <w:tcPr>
            <w:tcW w:w="10207" w:type="dxa"/>
            <w:gridSpan w:val="3"/>
            <w:hideMark/>
          </w:tcPr>
          <w:p w:rsidR="00C65200" w:rsidRPr="00C65200" w:rsidRDefault="00C65200" w:rsidP="00C65200">
            <w:pPr>
              <w:jc w:val="center"/>
              <w:rPr>
                <w:b/>
                <w:sz w:val="20"/>
                <w:szCs w:val="20"/>
              </w:rPr>
            </w:pPr>
            <w:r w:rsidRPr="00C65200">
              <w:rPr>
                <w:b/>
                <w:sz w:val="20"/>
                <w:szCs w:val="20"/>
              </w:rPr>
              <w:t>ПРОФСОЮЗ РАБОТНИКОВ НАРОДНОГО ОБРАЗОВАНИЯ И НАУКИ РОССИЙСКОЙ ФЕДЕРАЦИИ</w:t>
            </w:r>
          </w:p>
          <w:p w:rsidR="00C65200" w:rsidRPr="00C65200" w:rsidRDefault="00C65200" w:rsidP="00C65200">
            <w:pPr>
              <w:jc w:val="center"/>
              <w:rPr>
                <w:b/>
                <w:sz w:val="20"/>
                <w:szCs w:val="20"/>
              </w:rPr>
            </w:pPr>
            <w:r w:rsidRPr="00C65200">
              <w:rPr>
                <w:b/>
                <w:sz w:val="20"/>
                <w:szCs w:val="20"/>
              </w:rPr>
              <w:t>(ОБЩЕРОССИЙСКИЙ ПРОФСОЮЗ ОБРАЗОВАНИЯ)</w:t>
            </w:r>
          </w:p>
          <w:p w:rsidR="00C65200" w:rsidRPr="00C65200" w:rsidRDefault="00C65200" w:rsidP="00C65200">
            <w:pPr>
              <w:jc w:val="center"/>
              <w:rPr>
                <w:b/>
              </w:rPr>
            </w:pPr>
            <w:r w:rsidRPr="00C65200">
              <w:rPr>
                <w:b/>
              </w:rPr>
              <w:t xml:space="preserve">РЕГИОНАЛЬНОЕ ОТДЕЛЕНИЕ ПРОФСОЮЗА РАБОТНИКОВ НАРОДНОГО ОБРАЗОВАНИЯ И НАУКИ РОССИЙСКОЙ ФЕДЕРАЦИИ </w:t>
            </w:r>
            <w:proofErr w:type="gramStart"/>
            <w:r w:rsidRPr="00C65200">
              <w:rPr>
                <w:b/>
              </w:rPr>
              <w:t>ПО</w:t>
            </w:r>
            <w:proofErr w:type="gramEnd"/>
          </w:p>
          <w:p w:rsidR="00C65200" w:rsidRPr="00C65200" w:rsidRDefault="00C65200" w:rsidP="00C65200">
            <w:pPr>
              <w:jc w:val="center"/>
              <w:rPr>
                <w:b/>
              </w:rPr>
            </w:pPr>
            <w:r w:rsidRPr="00C65200">
              <w:rPr>
                <w:b/>
              </w:rPr>
              <w:t>РЕСПУБЛИКИ ТЫВА (РОПРОН РФ  по РТ)</w:t>
            </w:r>
          </w:p>
          <w:p w:rsidR="00C65200" w:rsidRPr="00C65200" w:rsidRDefault="00C65200" w:rsidP="00C65200">
            <w:pPr>
              <w:jc w:val="center"/>
              <w:rPr>
                <w:b/>
                <w:sz w:val="28"/>
                <w:szCs w:val="28"/>
              </w:rPr>
            </w:pPr>
            <w:r w:rsidRPr="00C65200">
              <w:rPr>
                <w:b/>
                <w:sz w:val="28"/>
                <w:szCs w:val="28"/>
              </w:rPr>
              <w:t>ПРЕЗИДИУМ</w:t>
            </w:r>
          </w:p>
          <w:p w:rsidR="00C65200" w:rsidRDefault="00C65200" w:rsidP="00C65200">
            <w:pPr>
              <w:jc w:val="center"/>
              <w:rPr>
                <w:b/>
                <w:bCs/>
                <w:sz w:val="28"/>
                <w:szCs w:val="28"/>
              </w:rPr>
            </w:pPr>
            <w:r w:rsidRPr="00C65200">
              <w:rPr>
                <w:b/>
                <w:bCs/>
                <w:sz w:val="28"/>
                <w:szCs w:val="28"/>
              </w:rPr>
              <w:t>ПОСТАНОВЛЕНИЕ</w:t>
            </w:r>
          </w:p>
          <w:p w:rsidR="00C65200" w:rsidRPr="00C65200" w:rsidRDefault="00C65200" w:rsidP="00C65200">
            <w:pPr>
              <w:jc w:val="center"/>
              <w:rPr>
                <w:bCs/>
                <w:sz w:val="28"/>
                <w:szCs w:val="28"/>
              </w:rPr>
            </w:pPr>
            <w:r w:rsidRPr="00C65200">
              <w:rPr>
                <w:bCs/>
                <w:sz w:val="28"/>
                <w:szCs w:val="28"/>
              </w:rPr>
              <w:t>______________________________________________________________</w:t>
            </w:r>
          </w:p>
        </w:tc>
      </w:tr>
    </w:tbl>
    <w:p w:rsidR="00C65200" w:rsidRPr="00722498" w:rsidRDefault="00722498" w:rsidP="00C6520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C65200" w:rsidRPr="00722498">
        <w:rPr>
          <w:sz w:val="28"/>
          <w:szCs w:val="28"/>
        </w:rPr>
        <w:t>«</w:t>
      </w:r>
      <w:r w:rsidRPr="00722498">
        <w:rPr>
          <w:sz w:val="28"/>
          <w:szCs w:val="28"/>
        </w:rPr>
        <w:t>15</w:t>
      </w:r>
      <w:r w:rsidR="00C65200" w:rsidRPr="00722498">
        <w:rPr>
          <w:sz w:val="28"/>
          <w:szCs w:val="28"/>
        </w:rPr>
        <w:t xml:space="preserve">» </w:t>
      </w:r>
      <w:r w:rsidRPr="00722498">
        <w:rPr>
          <w:sz w:val="28"/>
          <w:szCs w:val="28"/>
        </w:rPr>
        <w:t>марта</w:t>
      </w:r>
      <w:r>
        <w:rPr>
          <w:b/>
          <w:sz w:val="28"/>
          <w:szCs w:val="28"/>
        </w:rPr>
        <w:t xml:space="preserve"> </w:t>
      </w:r>
      <w:r w:rsidR="00C65200">
        <w:rPr>
          <w:b/>
          <w:sz w:val="28"/>
          <w:szCs w:val="28"/>
        </w:rPr>
        <w:t xml:space="preserve"> </w:t>
      </w:r>
      <w:r w:rsidR="00C65200" w:rsidRPr="00C65200">
        <w:rPr>
          <w:sz w:val="28"/>
          <w:szCs w:val="28"/>
        </w:rPr>
        <w:t>201</w:t>
      </w:r>
      <w:r w:rsidR="00C76833">
        <w:rPr>
          <w:sz w:val="28"/>
          <w:szCs w:val="28"/>
        </w:rPr>
        <w:t>7</w:t>
      </w:r>
      <w:r w:rsidR="00C65200" w:rsidRPr="00C65200">
        <w:rPr>
          <w:sz w:val="28"/>
          <w:szCs w:val="28"/>
        </w:rPr>
        <w:t xml:space="preserve"> г.    </w:t>
      </w:r>
      <w:r w:rsidR="00C65200">
        <w:rPr>
          <w:sz w:val="28"/>
          <w:szCs w:val="28"/>
        </w:rPr>
        <w:t xml:space="preserve">        </w:t>
      </w:r>
      <w:r w:rsidR="00C65200" w:rsidRPr="00C65200">
        <w:rPr>
          <w:sz w:val="28"/>
          <w:szCs w:val="28"/>
        </w:rPr>
        <w:t xml:space="preserve">    г. Кызыл</w:t>
      </w:r>
      <w:r>
        <w:rPr>
          <w:b/>
          <w:sz w:val="28"/>
          <w:szCs w:val="28"/>
        </w:rPr>
        <w:t xml:space="preserve">                             </w:t>
      </w:r>
      <w:r w:rsidRPr="00722498">
        <w:rPr>
          <w:sz w:val="28"/>
          <w:szCs w:val="28"/>
        </w:rPr>
        <w:t>№ 12</w:t>
      </w:r>
    </w:p>
    <w:p w:rsidR="00C65200" w:rsidRDefault="00C65200" w:rsidP="00E64352">
      <w:pPr>
        <w:jc w:val="right"/>
        <w:rPr>
          <w:b/>
          <w:sz w:val="36"/>
          <w:szCs w:val="36"/>
        </w:rPr>
      </w:pPr>
    </w:p>
    <w:p w:rsidR="004F2FC5" w:rsidRPr="00500CE3" w:rsidRDefault="004F2FC5" w:rsidP="00E64352">
      <w:pPr>
        <w:jc w:val="right"/>
        <w:rPr>
          <w:b/>
          <w:sz w:val="16"/>
          <w:szCs w:val="16"/>
        </w:rPr>
      </w:pPr>
    </w:p>
    <w:p w:rsidR="00A052E1" w:rsidRDefault="00632B6B" w:rsidP="004F2FC5">
      <w:pPr>
        <w:rPr>
          <w:b/>
        </w:rPr>
      </w:pPr>
      <w:r w:rsidRPr="001D23B3">
        <w:rPr>
          <w:b/>
        </w:rPr>
        <w:t>О</w:t>
      </w:r>
      <w:r w:rsidR="00D56E6A">
        <w:rPr>
          <w:b/>
        </w:rPr>
        <w:t xml:space="preserve">б итогах </w:t>
      </w:r>
      <w:proofErr w:type="gramStart"/>
      <w:r w:rsidR="00D56E6A">
        <w:rPr>
          <w:b/>
        </w:rPr>
        <w:t>коллективно-договорной</w:t>
      </w:r>
      <w:proofErr w:type="gramEnd"/>
    </w:p>
    <w:p w:rsidR="00632B6B" w:rsidRPr="001D23B3" w:rsidRDefault="00D56E6A" w:rsidP="00A052E1">
      <w:pPr>
        <w:rPr>
          <w:b/>
        </w:rPr>
      </w:pPr>
      <w:r>
        <w:rPr>
          <w:b/>
        </w:rPr>
        <w:t xml:space="preserve">кампании в </w:t>
      </w:r>
      <w:r w:rsidR="00A052E1" w:rsidRPr="001D23B3">
        <w:rPr>
          <w:b/>
        </w:rPr>
        <w:t>РОПРОН РФ по РТ в 201</w:t>
      </w:r>
      <w:r w:rsidR="00C76833">
        <w:rPr>
          <w:b/>
        </w:rPr>
        <w:t>6</w:t>
      </w:r>
      <w:r w:rsidR="00A052E1" w:rsidRPr="001D23B3">
        <w:rPr>
          <w:b/>
        </w:rPr>
        <w:t xml:space="preserve"> году</w:t>
      </w:r>
    </w:p>
    <w:p w:rsidR="004F2FC5" w:rsidRDefault="004F2FC5" w:rsidP="004F2FC5">
      <w:pPr>
        <w:rPr>
          <w:sz w:val="28"/>
          <w:szCs w:val="28"/>
        </w:rPr>
      </w:pPr>
    </w:p>
    <w:p w:rsidR="006A7801" w:rsidRDefault="004F2FC5" w:rsidP="00A052E1">
      <w:pPr>
        <w:jc w:val="both"/>
      </w:pPr>
      <w:r w:rsidRPr="001D23B3">
        <w:tab/>
      </w:r>
      <w:proofErr w:type="gramStart"/>
      <w:r w:rsidR="00A052E1" w:rsidRPr="001D23B3">
        <w:t>Заслушав</w:t>
      </w:r>
      <w:r w:rsidR="004F6792">
        <w:t xml:space="preserve"> и обсудив </w:t>
      </w:r>
      <w:r w:rsidR="00A052E1" w:rsidRPr="001D23B3">
        <w:t xml:space="preserve">информацию </w:t>
      </w:r>
      <w:r w:rsidR="004F6792">
        <w:t>об итогах коллективно-договорной кампании</w:t>
      </w:r>
      <w:r w:rsidR="000F7E01">
        <w:t>, развитии социального партнерства в республиканской и районных организациях Профсоюза</w:t>
      </w:r>
      <w:r w:rsidR="004F6792">
        <w:t xml:space="preserve"> </w:t>
      </w:r>
      <w:r w:rsidR="000F7E01">
        <w:t xml:space="preserve">в </w:t>
      </w:r>
      <w:r w:rsidR="004F6792">
        <w:t>201</w:t>
      </w:r>
      <w:r w:rsidR="00C76833">
        <w:t>6</w:t>
      </w:r>
      <w:r w:rsidR="004F6792">
        <w:t xml:space="preserve"> год</w:t>
      </w:r>
      <w:r w:rsidR="006A7801">
        <w:t>у</w:t>
      </w:r>
      <w:r w:rsidR="004F6792">
        <w:t xml:space="preserve">, </w:t>
      </w:r>
      <w:proofErr w:type="gramEnd"/>
    </w:p>
    <w:p w:rsidR="00A052E1" w:rsidRPr="001D23B3" w:rsidRDefault="00A052E1" w:rsidP="00A052E1">
      <w:pPr>
        <w:jc w:val="both"/>
        <w:rPr>
          <w:b/>
        </w:rPr>
      </w:pPr>
      <w:r w:rsidRPr="001D23B3">
        <w:rPr>
          <w:b/>
        </w:rPr>
        <w:t xml:space="preserve">Президиум </w:t>
      </w:r>
      <w:r w:rsidR="007E6D29" w:rsidRPr="001D23B3">
        <w:rPr>
          <w:b/>
        </w:rPr>
        <w:t>РОПРОН РФ по РТ</w:t>
      </w:r>
      <w:r w:rsidR="007E6D29" w:rsidRPr="001D23B3">
        <w:t xml:space="preserve"> </w:t>
      </w:r>
      <w:r w:rsidRPr="001D23B3">
        <w:rPr>
          <w:b/>
        </w:rPr>
        <w:t>ПОСТАНОВЛЯЕТ:</w:t>
      </w:r>
    </w:p>
    <w:p w:rsidR="00A052E1" w:rsidRPr="001D23B3" w:rsidRDefault="00A052E1" w:rsidP="00A052E1">
      <w:pPr>
        <w:jc w:val="both"/>
        <w:rPr>
          <w:b/>
        </w:rPr>
      </w:pPr>
    </w:p>
    <w:p w:rsidR="00A052E1" w:rsidRPr="001D23B3" w:rsidRDefault="00A052E1" w:rsidP="00BB08F0">
      <w:pPr>
        <w:pStyle w:val="a5"/>
        <w:numPr>
          <w:ilvl w:val="0"/>
          <w:numId w:val="2"/>
        </w:numPr>
        <w:ind w:left="284" w:firstLine="0"/>
        <w:jc w:val="both"/>
      </w:pPr>
      <w:r w:rsidRPr="001D23B3">
        <w:t>Информацию об итогах</w:t>
      </w:r>
      <w:r w:rsidR="006A7801">
        <w:t xml:space="preserve"> коллективно-договорной кампании </w:t>
      </w:r>
      <w:r w:rsidR="00BF5AAA" w:rsidRPr="001D23B3">
        <w:t xml:space="preserve">РОПРОН РФ по РТ </w:t>
      </w:r>
      <w:r w:rsidRPr="001D23B3">
        <w:t>в 201</w:t>
      </w:r>
      <w:r w:rsidR="00C76833">
        <w:t>6</w:t>
      </w:r>
      <w:r w:rsidRPr="001D23B3">
        <w:t xml:space="preserve"> году принять к сведению.</w:t>
      </w:r>
    </w:p>
    <w:p w:rsidR="00BF5AAA" w:rsidRPr="001D23B3" w:rsidRDefault="00BF5AAA" w:rsidP="00BB08F0">
      <w:pPr>
        <w:pStyle w:val="a5"/>
        <w:numPr>
          <w:ilvl w:val="0"/>
          <w:numId w:val="2"/>
        </w:numPr>
        <w:ind w:left="284" w:firstLine="0"/>
        <w:jc w:val="both"/>
      </w:pPr>
      <w:r w:rsidRPr="001D23B3">
        <w:t xml:space="preserve">Утвердить отчет  формы </w:t>
      </w:r>
      <w:r w:rsidR="006A7801">
        <w:t>КДКО</w:t>
      </w:r>
      <w:r w:rsidRPr="001D23B3">
        <w:t xml:space="preserve"> РОПРОН РФ по РТ </w:t>
      </w:r>
      <w:r w:rsidR="00FC3AD3">
        <w:t>за 210</w:t>
      </w:r>
      <w:r w:rsidR="00C76833">
        <w:t>6</w:t>
      </w:r>
      <w:r w:rsidR="00FC3AD3">
        <w:t xml:space="preserve"> год </w:t>
      </w:r>
      <w:r w:rsidRPr="001D23B3">
        <w:t>(приложение № 1)</w:t>
      </w:r>
      <w:r w:rsidR="003D0584" w:rsidRPr="001D23B3">
        <w:t>.</w:t>
      </w:r>
    </w:p>
    <w:p w:rsidR="00BE0186" w:rsidRDefault="00BE0186" w:rsidP="00BB08F0">
      <w:pPr>
        <w:pStyle w:val="a5"/>
        <w:numPr>
          <w:ilvl w:val="0"/>
          <w:numId w:val="2"/>
        </w:numPr>
        <w:ind w:left="284" w:firstLine="0"/>
        <w:jc w:val="both"/>
      </w:pPr>
      <w:r>
        <w:t xml:space="preserve">Продолжить совместную работу с Министерством труда и социальной </w:t>
      </w:r>
      <w:r w:rsidR="0030762B">
        <w:t>политики РТ по экспертизе соответствия трудовому законодательству и уведомительной регистрации муниципальных соглашений, локальных нормативных актов образовательных организаций.</w:t>
      </w:r>
    </w:p>
    <w:p w:rsidR="00BE0186" w:rsidRDefault="0030762B" w:rsidP="00BB08F0">
      <w:pPr>
        <w:pStyle w:val="a5"/>
        <w:numPr>
          <w:ilvl w:val="0"/>
          <w:numId w:val="2"/>
        </w:numPr>
        <w:ind w:left="284" w:firstLine="0"/>
        <w:jc w:val="both"/>
      </w:pPr>
      <w:r>
        <w:t>Районным, городским, первичным организациям Профсоюза:</w:t>
      </w:r>
    </w:p>
    <w:p w:rsidR="0030762B" w:rsidRDefault="00E9322F" w:rsidP="00E9322F">
      <w:pPr>
        <w:pStyle w:val="a5"/>
        <w:numPr>
          <w:ilvl w:val="1"/>
          <w:numId w:val="2"/>
        </w:numPr>
        <w:jc w:val="both"/>
      </w:pPr>
      <w:r>
        <w:t xml:space="preserve">Продолжить работу по развитию и повышению эффективности социального партнерства на </w:t>
      </w:r>
      <w:proofErr w:type="gramStart"/>
      <w:r>
        <w:t>муниципальном</w:t>
      </w:r>
      <w:proofErr w:type="gramEnd"/>
      <w:r>
        <w:t xml:space="preserve"> и локальных уровнях;</w:t>
      </w:r>
    </w:p>
    <w:p w:rsidR="00E9322F" w:rsidRDefault="00E9322F" w:rsidP="00E9322F">
      <w:pPr>
        <w:pStyle w:val="a5"/>
        <w:numPr>
          <w:ilvl w:val="1"/>
          <w:numId w:val="2"/>
        </w:numPr>
        <w:jc w:val="both"/>
      </w:pPr>
      <w:r>
        <w:t>Продолжить работу по своевременному заключению муниципальных соглашений;</w:t>
      </w:r>
    </w:p>
    <w:p w:rsidR="00E9322F" w:rsidRDefault="00E9322F" w:rsidP="00E9322F">
      <w:pPr>
        <w:pStyle w:val="a5"/>
        <w:numPr>
          <w:ilvl w:val="1"/>
          <w:numId w:val="2"/>
        </w:numPr>
        <w:jc w:val="both"/>
      </w:pPr>
      <w:r>
        <w:t>Провести анализ заключенных соглашений, коллективных договоров и обеспечить</w:t>
      </w:r>
      <w:r w:rsidR="000449B9">
        <w:t xml:space="preserve"> своевременное заключение новых;</w:t>
      </w:r>
    </w:p>
    <w:p w:rsidR="000449B9" w:rsidRDefault="000449B9" w:rsidP="00E9322F">
      <w:pPr>
        <w:pStyle w:val="a5"/>
        <w:numPr>
          <w:ilvl w:val="1"/>
          <w:numId w:val="2"/>
        </w:numPr>
        <w:jc w:val="both"/>
      </w:pPr>
      <w:r>
        <w:t xml:space="preserve">Предусмотреть во взаимодействии с социальными партнерами меры по осуществлению </w:t>
      </w:r>
      <w:proofErr w:type="gramStart"/>
      <w:r>
        <w:t>контроля за</w:t>
      </w:r>
      <w:proofErr w:type="gramEnd"/>
      <w:r>
        <w:t xml:space="preserve"> выполнением обязательств соглашений и коллективных договоров;</w:t>
      </w:r>
    </w:p>
    <w:p w:rsidR="000449B9" w:rsidRDefault="000449B9" w:rsidP="00E9322F">
      <w:pPr>
        <w:pStyle w:val="a5"/>
        <w:numPr>
          <w:ilvl w:val="1"/>
          <w:numId w:val="2"/>
        </w:numPr>
        <w:jc w:val="both"/>
      </w:pPr>
      <w:r>
        <w:t>Обеспечить качество, полноту и соблюдение сроков сдачи отчетов</w:t>
      </w:r>
      <w:r w:rsidR="003C05CE">
        <w:t>;</w:t>
      </w:r>
    </w:p>
    <w:p w:rsidR="000B60DC" w:rsidRDefault="003C05CE" w:rsidP="000B60DC">
      <w:pPr>
        <w:pStyle w:val="a5"/>
        <w:numPr>
          <w:ilvl w:val="1"/>
          <w:numId w:val="2"/>
        </w:numPr>
        <w:jc w:val="both"/>
      </w:pPr>
      <w:r>
        <w:t xml:space="preserve">Усилить информационную и разъяснительную работу по вопросам регулирования социально-трудовых отношений, </w:t>
      </w:r>
      <w:proofErr w:type="gramStart"/>
      <w:r>
        <w:t>выполнении</w:t>
      </w:r>
      <w:proofErr w:type="gramEnd"/>
      <w:r>
        <w:t xml:space="preserve"> </w:t>
      </w:r>
      <w:r w:rsidR="000B60DC">
        <w:t>обязательств соглашений, коллективных договоров.</w:t>
      </w:r>
    </w:p>
    <w:p w:rsidR="0014737B" w:rsidRPr="001D23B3" w:rsidRDefault="0014737B" w:rsidP="00BB08F0">
      <w:pPr>
        <w:pStyle w:val="a5"/>
        <w:numPr>
          <w:ilvl w:val="0"/>
          <w:numId w:val="3"/>
        </w:numPr>
        <w:ind w:left="284" w:firstLine="0"/>
        <w:jc w:val="both"/>
      </w:pPr>
      <w:r w:rsidRPr="001D23B3">
        <w:t xml:space="preserve">Контроль за выполнением постановления возложить на правового инспектора труда Профсоюза И.В. Сафронову. </w:t>
      </w:r>
    </w:p>
    <w:p w:rsidR="00632B6B" w:rsidRPr="001D23B3" w:rsidRDefault="00632B6B" w:rsidP="00BB08F0">
      <w:pPr>
        <w:ind w:left="284"/>
        <w:jc w:val="both"/>
      </w:pPr>
    </w:p>
    <w:p w:rsidR="00BB08F0" w:rsidRDefault="00BB08F0" w:rsidP="00BB08F0">
      <w:pPr>
        <w:ind w:left="284"/>
        <w:jc w:val="both"/>
      </w:pPr>
    </w:p>
    <w:p w:rsidR="00407BDE" w:rsidRPr="001D23B3" w:rsidRDefault="00BB08F0" w:rsidP="00500CE3">
      <w:pPr>
        <w:jc w:val="both"/>
      </w:pPr>
      <w:r>
        <w:t xml:space="preserve">            </w:t>
      </w:r>
      <w:r w:rsidR="00D24093" w:rsidRPr="001D23B3">
        <w:t xml:space="preserve">Председатель </w:t>
      </w:r>
      <w:r w:rsidR="00500CE3" w:rsidRPr="001D23B3">
        <w:t xml:space="preserve">РОПРОН РФ по РТ                           </w:t>
      </w:r>
      <w:proofErr w:type="spellStart"/>
      <w:r w:rsidR="00500CE3" w:rsidRPr="001D23B3">
        <w:t>Н.О.Охемчик</w:t>
      </w:r>
      <w:proofErr w:type="spellEnd"/>
    </w:p>
    <w:sectPr w:rsidR="00407BDE" w:rsidRPr="001D23B3" w:rsidSect="00BB08F0">
      <w:pgSz w:w="11906" w:h="16838"/>
      <w:pgMar w:top="426" w:right="851" w:bottom="709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807CB6"/>
    <w:multiLevelType w:val="hybridMultilevel"/>
    <w:tmpl w:val="8EEC98E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BC063B"/>
    <w:multiLevelType w:val="multilevel"/>
    <w:tmpl w:val="B3A680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6E2E37BC"/>
    <w:multiLevelType w:val="multilevel"/>
    <w:tmpl w:val="F5B817D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F2FC5"/>
    <w:rsid w:val="00010C0C"/>
    <w:rsid w:val="000449B9"/>
    <w:rsid w:val="000B49F3"/>
    <w:rsid w:val="000B60DC"/>
    <w:rsid w:val="000C52C3"/>
    <w:rsid w:val="000D0506"/>
    <w:rsid w:val="000E5990"/>
    <w:rsid w:val="000F7E01"/>
    <w:rsid w:val="001103A6"/>
    <w:rsid w:val="001373B3"/>
    <w:rsid w:val="0014737B"/>
    <w:rsid w:val="0016356A"/>
    <w:rsid w:val="001A630C"/>
    <w:rsid w:val="001D23B3"/>
    <w:rsid w:val="00227564"/>
    <w:rsid w:val="0030762B"/>
    <w:rsid w:val="00387A99"/>
    <w:rsid w:val="003A32EB"/>
    <w:rsid w:val="003C05CE"/>
    <w:rsid w:val="003D0584"/>
    <w:rsid w:val="003E027B"/>
    <w:rsid w:val="00403945"/>
    <w:rsid w:val="00407BDE"/>
    <w:rsid w:val="00432379"/>
    <w:rsid w:val="004350E9"/>
    <w:rsid w:val="004F2FC5"/>
    <w:rsid w:val="004F66C2"/>
    <w:rsid w:val="004F6792"/>
    <w:rsid w:val="00500CE3"/>
    <w:rsid w:val="00566930"/>
    <w:rsid w:val="005F1D6A"/>
    <w:rsid w:val="00611E65"/>
    <w:rsid w:val="00632B6B"/>
    <w:rsid w:val="00650772"/>
    <w:rsid w:val="00670B35"/>
    <w:rsid w:val="00673304"/>
    <w:rsid w:val="006A479C"/>
    <w:rsid w:val="006A7801"/>
    <w:rsid w:val="00722498"/>
    <w:rsid w:val="0077794A"/>
    <w:rsid w:val="007E601F"/>
    <w:rsid w:val="007E6D29"/>
    <w:rsid w:val="0080062B"/>
    <w:rsid w:val="00880BFF"/>
    <w:rsid w:val="008961A4"/>
    <w:rsid w:val="008E150A"/>
    <w:rsid w:val="00921E7D"/>
    <w:rsid w:val="00982D44"/>
    <w:rsid w:val="009C3CEC"/>
    <w:rsid w:val="009D59D2"/>
    <w:rsid w:val="009F516E"/>
    <w:rsid w:val="00A052E1"/>
    <w:rsid w:val="00AC1F3C"/>
    <w:rsid w:val="00B42578"/>
    <w:rsid w:val="00B76DC0"/>
    <w:rsid w:val="00BA5038"/>
    <w:rsid w:val="00BB08F0"/>
    <w:rsid w:val="00BE0186"/>
    <w:rsid w:val="00BF5AAA"/>
    <w:rsid w:val="00C65200"/>
    <w:rsid w:val="00C76833"/>
    <w:rsid w:val="00C8476F"/>
    <w:rsid w:val="00C94E29"/>
    <w:rsid w:val="00CF67C0"/>
    <w:rsid w:val="00D24093"/>
    <w:rsid w:val="00D32A13"/>
    <w:rsid w:val="00D357C3"/>
    <w:rsid w:val="00D56E6A"/>
    <w:rsid w:val="00DB7345"/>
    <w:rsid w:val="00DE54B6"/>
    <w:rsid w:val="00E01186"/>
    <w:rsid w:val="00E311D6"/>
    <w:rsid w:val="00E61979"/>
    <w:rsid w:val="00E64352"/>
    <w:rsid w:val="00E9322F"/>
    <w:rsid w:val="00EA6F0B"/>
    <w:rsid w:val="00EF7889"/>
    <w:rsid w:val="00F25489"/>
    <w:rsid w:val="00FC3AD3"/>
    <w:rsid w:val="00FE3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52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520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635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PC001</dc:creator>
  <cp:lastModifiedBy>Technosfera</cp:lastModifiedBy>
  <cp:revision>18</cp:revision>
  <cp:lastPrinted>2015-12-23T10:37:00Z</cp:lastPrinted>
  <dcterms:created xsi:type="dcterms:W3CDTF">2015-12-20T05:07:00Z</dcterms:created>
  <dcterms:modified xsi:type="dcterms:W3CDTF">2017-03-14T06:10:00Z</dcterms:modified>
</cp:coreProperties>
</file>