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2E79" w:rsidRDefault="000B2E79" w:rsidP="000B2E79">
      <w:pPr>
        <w:pStyle w:val="a7"/>
        <w:rPr>
          <w:b w:val="0"/>
          <w:bCs w:val="0"/>
          <w:szCs w:val="28"/>
        </w:rPr>
      </w:pPr>
      <w:r w:rsidRPr="001544BB">
        <w:rPr>
          <w:b w:val="0"/>
          <w:bCs w:val="0"/>
          <w:szCs w:val="28"/>
        </w:rPr>
        <w:t>Профсоюз работников народного образования и науки</w:t>
      </w:r>
    </w:p>
    <w:p w:rsidR="000B2E79" w:rsidRDefault="000B2E79" w:rsidP="000B2E79">
      <w:pPr>
        <w:pStyle w:val="a7"/>
        <w:rPr>
          <w:b w:val="0"/>
          <w:bCs w:val="0"/>
          <w:szCs w:val="28"/>
        </w:rPr>
      </w:pPr>
      <w:r>
        <w:rPr>
          <w:b w:val="0"/>
          <w:bCs w:val="0"/>
          <w:szCs w:val="28"/>
        </w:rPr>
        <w:t>Р</w:t>
      </w:r>
      <w:r w:rsidRPr="001544BB">
        <w:rPr>
          <w:b w:val="0"/>
          <w:bCs w:val="0"/>
          <w:szCs w:val="28"/>
        </w:rPr>
        <w:t>оссийской Федерации</w:t>
      </w:r>
      <w:r>
        <w:rPr>
          <w:b w:val="0"/>
          <w:bCs w:val="0"/>
          <w:szCs w:val="28"/>
        </w:rPr>
        <w:t xml:space="preserve"> </w:t>
      </w:r>
    </w:p>
    <w:p w:rsidR="000B2E79" w:rsidRDefault="000B2E79" w:rsidP="000B2E79">
      <w:pPr>
        <w:pStyle w:val="a7"/>
        <w:rPr>
          <w:bCs w:val="0"/>
          <w:sz w:val="26"/>
          <w:szCs w:val="26"/>
        </w:rPr>
      </w:pPr>
      <w:r>
        <w:rPr>
          <w:bCs w:val="0"/>
          <w:sz w:val="26"/>
          <w:szCs w:val="26"/>
        </w:rPr>
        <w:t xml:space="preserve">ПЕРМСКАЯ КРАЕВАЯ ТЕРРИТОРИАЛЬНАЯ </w:t>
      </w:r>
      <w:r w:rsidRPr="005A1D8D">
        <w:rPr>
          <w:bCs w:val="0"/>
          <w:sz w:val="26"/>
          <w:szCs w:val="26"/>
        </w:rPr>
        <w:t xml:space="preserve">ОРГАНИЗАЦИЯ </w:t>
      </w:r>
    </w:p>
    <w:p w:rsidR="000B2E79" w:rsidRPr="00DF5855" w:rsidRDefault="000B2E79" w:rsidP="000B2E79">
      <w:pPr>
        <w:pStyle w:val="a8"/>
      </w:pPr>
    </w:p>
    <w:p w:rsidR="000B2E79" w:rsidRDefault="000B2E79" w:rsidP="000B2E79">
      <w:pPr>
        <w:pStyle w:val="a7"/>
        <w:rPr>
          <w:sz w:val="26"/>
          <w:szCs w:val="26"/>
        </w:rPr>
      </w:pPr>
      <w:r w:rsidRPr="005A1D8D">
        <w:rPr>
          <w:sz w:val="26"/>
          <w:szCs w:val="26"/>
        </w:rPr>
        <w:t>П</w:t>
      </w:r>
      <w:r>
        <w:rPr>
          <w:sz w:val="26"/>
          <w:szCs w:val="26"/>
        </w:rPr>
        <w:t xml:space="preserve">РОТОКОЛ </w:t>
      </w:r>
    </w:p>
    <w:p w:rsidR="000B2E79" w:rsidRPr="00DF5855" w:rsidRDefault="000B2E79" w:rsidP="000B2E79">
      <w:pPr>
        <w:pStyle w:val="a7"/>
      </w:pPr>
      <w:r>
        <w:t>заседания президиума</w:t>
      </w:r>
    </w:p>
    <w:p w:rsidR="000B2E79" w:rsidRPr="005A1D8D" w:rsidRDefault="000B2E79" w:rsidP="000B2E79">
      <w:pPr>
        <w:pStyle w:val="a8"/>
        <w:rPr>
          <w:sz w:val="26"/>
          <w:szCs w:val="26"/>
        </w:rPr>
      </w:pPr>
    </w:p>
    <w:p w:rsidR="000B2E79" w:rsidRPr="00A6321F" w:rsidRDefault="000B2E79" w:rsidP="000B2E79">
      <w:pPr>
        <w:pStyle w:val="a8"/>
        <w:rPr>
          <w:sz w:val="16"/>
          <w:szCs w:val="16"/>
        </w:rPr>
      </w:pPr>
    </w:p>
    <w:p w:rsidR="000B2E79" w:rsidRDefault="000B2E79" w:rsidP="000B2E79">
      <w:pPr>
        <w:pStyle w:val="a7"/>
        <w:jc w:val="both"/>
        <w:rPr>
          <w:b w:val="0"/>
          <w:bCs w:val="0"/>
          <w:sz w:val="26"/>
          <w:szCs w:val="26"/>
        </w:rPr>
      </w:pPr>
      <w:r>
        <w:rPr>
          <w:b w:val="0"/>
          <w:bCs w:val="0"/>
          <w:sz w:val="26"/>
          <w:szCs w:val="26"/>
        </w:rPr>
        <w:t xml:space="preserve"> </w:t>
      </w:r>
      <w:r w:rsidR="00B97057">
        <w:rPr>
          <w:b w:val="0"/>
          <w:bCs w:val="0"/>
          <w:sz w:val="26"/>
          <w:szCs w:val="26"/>
        </w:rPr>
        <w:t>04</w:t>
      </w:r>
      <w:r w:rsidRPr="00FF5E8A">
        <w:rPr>
          <w:b w:val="0"/>
          <w:bCs w:val="0"/>
          <w:sz w:val="26"/>
          <w:szCs w:val="26"/>
        </w:rPr>
        <w:t xml:space="preserve"> </w:t>
      </w:r>
      <w:r w:rsidR="00B97057">
        <w:rPr>
          <w:b w:val="0"/>
          <w:bCs w:val="0"/>
          <w:sz w:val="26"/>
          <w:szCs w:val="26"/>
        </w:rPr>
        <w:t>апрел</w:t>
      </w:r>
      <w:r>
        <w:rPr>
          <w:b w:val="0"/>
          <w:bCs w:val="0"/>
          <w:sz w:val="26"/>
          <w:szCs w:val="26"/>
        </w:rPr>
        <w:t>я</w:t>
      </w:r>
      <w:r w:rsidRPr="005A1D8D">
        <w:rPr>
          <w:b w:val="0"/>
          <w:bCs w:val="0"/>
          <w:sz w:val="26"/>
          <w:szCs w:val="26"/>
        </w:rPr>
        <w:t xml:space="preserve"> 20</w:t>
      </w:r>
      <w:r>
        <w:rPr>
          <w:b w:val="0"/>
          <w:bCs w:val="0"/>
          <w:sz w:val="26"/>
          <w:szCs w:val="26"/>
        </w:rPr>
        <w:t>1</w:t>
      </w:r>
      <w:r w:rsidR="00B97057">
        <w:rPr>
          <w:b w:val="0"/>
          <w:bCs w:val="0"/>
          <w:sz w:val="26"/>
          <w:szCs w:val="26"/>
        </w:rPr>
        <w:t>7</w:t>
      </w:r>
      <w:r w:rsidRPr="005A1D8D">
        <w:rPr>
          <w:b w:val="0"/>
          <w:bCs w:val="0"/>
          <w:sz w:val="26"/>
          <w:szCs w:val="26"/>
        </w:rPr>
        <w:t xml:space="preserve"> г.                     </w:t>
      </w:r>
      <w:r>
        <w:rPr>
          <w:b w:val="0"/>
          <w:bCs w:val="0"/>
          <w:sz w:val="26"/>
          <w:szCs w:val="26"/>
        </w:rPr>
        <w:t xml:space="preserve"> </w:t>
      </w:r>
      <w:r w:rsidRPr="005A1D8D">
        <w:rPr>
          <w:b w:val="0"/>
          <w:bCs w:val="0"/>
          <w:sz w:val="26"/>
          <w:szCs w:val="26"/>
        </w:rPr>
        <w:t xml:space="preserve"> </w:t>
      </w:r>
      <w:r>
        <w:rPr>
          <w:b w:val="0"/>
          <w:bCs w:val="0"/>
          <w:sz w:val="26"/>
          <w:szCs w:val="26"/>
        </w:rPr>
        <w:t xml:space="preserve">  </w:t>
      </w:r>
      <w:r>
        <w:rPr>
          <w:b w:val="0"/>
          <w:bCs w:val="0"/>
          <w:sz w:val="26"/>
          <w:szCs w:val="26"/>
        </w:rPr>
        <w:tab/>
        <w:t xml:space="preserve">   </w:t>
      </w:r>
      <w:r>
        <w:rPr>
          <w:b w:val="0"/>
          <w:i/>
          <w:sz w:val="26"/>
          <w:szCs w:val="26"/>
        </w:rPr>
        <w:t>Пермь</w:t>
      </w:r>
      <w:r w:rsidRPr="005A1D8D">
        <w:rPr>
          <w:b w:val="0"/>
          <w:i/>
          <w:sz w:val="26"/>
          <w:szCs w:val="26"/>
        </w:rPr>
        <w:t xml:space="preserve"> </w:t>
      </w:r>
      <w:r w:rsidRPr="005A1D8D">
        <w:rPr>
          <w:b w:val="0"/>
          <w:sz w:val="26"/>
          <w:szCs w:val="26"/>
        </w:rPr>
        <w:t xml:space="preserve">  </w:t>
      </w:r>
      <w:r w:rsidRPr="005A1D8D">
        <w:rPr>
          <w:b w:val="0"/>
          <w:bCs w:val="0"/>
          <w:sz w:val="26"/>
          <w:szCs w:val="26"/>
        </w:rPr>
        <w:t xml:space="preserve">         </w:t>
      </w:r>
      <w:r>
        <w:rPr>
          <w:b w:val="0"/>
          <w:bCs w:val="0"/>
          <w:sz w:val="26"/>
          <w:szCs w:val="26"/>
        </w:rPr>
        <w:t xml:space="preserve">                           </w:t>
      </w:r>
      <w:r>
        <w:rPr>
          <w:b w:val="0"/>
          <w:bCs w:val="0"/>
          <w:sz w:val="26"/>
          <w:szCs w:val="26"/>
        </w:rPr>
        <w:tab/>
        <w:t xml:space="preserve"> </w:t>
      </w:r>
      <w:r w:rsidR="00B97057">
        <w:rPr>
          <w:b w:val="0"/>
          <w:bCs w:val="0"/>
          <w:sz w:val="26"/>
          <w:szCs w:val="26"/>
        </w:rPr>
        <w:t xml:space="preserve">       </w:t>
      </w:r>
      <w:r w:rsidRPr="006B1B75">
        <w:rPr>
          <w:b w:val="0"/>
          <w:bCs w:val="0"/>
          <w:sz w:val="26"/>
          <w:szCs w:val="26"/>
        </w:rPr>
        <w:t xml:space="preserve">  </w:t>
      </w:r>
      <w:r>
        <w:rPr>
          <w:b w:val="0"/>
          <w:bCs w:val="0"/>
          <w:sz w:val="26"/>
          <w:szCs w:val="26"/>
        </w:rPr>
        <w:t xml:space="preserve">    №</w:t>
      </w:r>
      <w:r w:rsidR="00B97057">
        <w:rPr>
          <w:b w:val="0"/>
          <w:bCs w:val="0"/>
          <w:sz w:val="26"/>
          <w:szCs w:val="26"/>
        </w:rPr>
        <w:t>20</w:t>
      </w:r>
    </w:p>
    <w:p w:rsidR="000B2E79" w:rsidRDefault="000B2E79" w:rsidP="008F5389">
      <w:pPr>
        <w:pStyle w:val="a5"/>
        <w:jc w:val="center"/>
        <w:rPr>
          <w:lang w:val="ru-RU" w:eastAsia="ar-SA" w:bidi="ar-SA"/>
        </w:rPr>
      </w:pPr>
    </w:p>
    <w:p w:rsidR="000B2E79" w:rsidRDefault="000B2E79" w:rsidP="008F5389">
      <w:pPr>
        <w:pStyle w:val="a5"/>
        <w:jc w:val="center"/>
        <w:rPr>
          <w:lang w:val="ru-RU" w:eastAsia="ar-SA" w:bidi="ar-SA"/>
        </w:rPr>
      </w:pPr>
    </w:p>
    <w:p w:rsidR="00B97057" w:rsidRPr="00BC6002" w:rsidRDefault="008F5389" w:rsidP="008F5389">
      <w:pPr>
        <w:pStyle w:val="a5"/>
        <w:jc w:val="center"/>
        <w:rPr>
          <w:b/>
          <w:lang w:val="ru-RU" w:eastAsia="ar-SA" w:bidi="ar-SA"/>
        </w:rPr>
      </w:pPr>
      <w:r w:rsidRPr="00BC6002">
        <w:rPr>
          <w:b/>
          <w:lang w:val="ru-RU" w:eastAsia="ar-SA" w:bidi="ar-SA"/>
        </w:rPr>
        <w:t xml:space="preserve">О состоянии информационной работы в </w:t>
      </w:r>
      <w:r w:rsidR="000845BD" w:rsidRPr="00BC6002">
        <w:rPr>
          <w:b/>
          <w:lang w:val="ru-RU" w:eastAsia="ar-SA" w:bidi="ar-SA"/>
        </w:rPr>
        <w:t>местных</w:t>
      </w:r>
      <w:r w:rsidR="00B97057" w:rsidRPr="00BC6002">
        <w:rPr>
          <w:b/>
          <w:lang w:val="ru-RU" w:eastAsia="ar-SA" w:bidi="ar-SA"/>
        </w:rPr>
        <w:t>, вузовских</w:t>
      </w:r>
      <w:r w:rsidRPr="00BC6002">
        <w:rPr>
          <w:b/>
          <w:lang w:val="ru-RU" w:eastAsia="ar-SA" w:bidi="ar-SA"/>
        </w:rPr>
        <w:t xml:space="preserve"> организациях </w:t>
      </w:r>
    </w:p>
    <w:p w:rsidR="00B97057" w:rsidRPr="00BC6002" w:rsidRDefault="000845BD" w:rsidP="008F5389">
      <w:pPr>
        <w:pStyle w:val="a5"/>
        <w:jc w:val="center"/>
        <w:rPr>
          <w:b/>
          <w:lang w:val="ru-RU" w:eastAsia="ar-SA" w:bidi="ar-SA"/>
        </w:rPr>
      </w:pPr>
      <w:r w:rsidRPr="00BC6002">
        <w:rPr>
          <w:b/>
          <w:lang w:val="ru-RU" w:eastAsia="ar-SA" w:bidi="ar-SA"/>
        </w:rPr>
        <w:t xml:space="preserve">Пермской краевой территориальной организации профсоюза </w:t>
      </w:r>
    </w:p>
    <w:p w:rsidR="000845BD" w:rsidRPr="00BC6002" w:rsidRDefault="000845BD" w:rsidP="008F5389">
      <w:pPr>
        <w:pStyle w:val="a5"/>
        <w:jc w:val="center"/>
        <w:rPr>
          <w:b/>
          <w:lang w:val="ru-RU" w:eastAsia="ar-SA" w:bidi="ar-SA"/>
        </w:rPr>
      </w:pPr>
      <w:r w:rsidRPr="00BC6002">
        <w:rPr>
          <w:b/>
          <w:lang w:val="ru-RU" w:eastAsia="ar-SA" w:bidi="ar-SA"/>
        </w:rPr>
        <w:t>работников народного образования и науки РФ</w:t>
      </w:r>
    </w:p>
    <w:p w:rsidR="008F5389" w:rsidRDefault="008F5389" w:rsidP="00D753C2">
      <w:pPr>
        <w:pStyle w:val="a3"/>
        <w:shd w:val="clear" w:color="auto" w:fill="FFFFFF"/>
        <w:spacing w:before="0" w:beforeAutospacing="0" w:after="96" w:afterAutospacing="0" w:line="240" w:lineRule="atLeast"/>
        <w:ind w:firstLine="426"/>
        <w:jc w:val="both"/>
        <w:rPr>
          <w:bCs/>
          <w:color w:val="000000"/>
        </w:rPr>
      </w:pPr>
    </w:p>
    <w:p w:rsidR="00B97057" w:rsidRDefault="00B97057" w:rsidP="00B97057">
      <w:pPr>
        <w:pStyle w:val="a3"/>
        <w:shd w:val="clear" w:color="auto" w:fill="FFFFFF"/>
        <w:spacing w:after="96" w:line="240" w:lineRule="atLeast"/>
        <w:ind w:firstLine="426"/>
        <w:jc w:val="both"/>
        <w:rPr>
          <w:bCs/>
          <w:color w:val="000000"/>
        </w:rPr>
      </w:pPr>
      <w:r w:rsidRPr="00B97057">
        <w:rPr>
          <w:bCs/>
          <w:color w:val="000000"/>
        </w:rPr>
        <w:t>Пермская краевая территориальная организация Профсоюза работников народного образования и науки РФ</w:t>
      </w:r>
      <w:r w:rsidR="00854F67">
        <w:rPr>
          <w:bCs/>
          <w:color w:val="000000"/>
        </w:rPr>
        <w:t>, начиная с 2013 года, приоритетным направлением деятельности</w:t>
      </w:r>
      <w:r w:rsidR="006D00EE">
        <w:rPr>
          <w:bCs/>
          <w:color w:val="000000"/>
        </w:rPr>
        <w:t xml:space="preserve"> считает информационную работу. Председатели всех уровней Профсоюза</w:t>
      </w:r>
      <w:r w:rsidRPr="00B97057">
        <w:rPr>
          <w:bCs/>
          <w:color w:val="000000"/>
        </w:rPr>
        <w:t xml:space="preserve"> </w:t>
      </w:r>
      <w:r w:rsidR="006D00EE">
        <w:rPr>
          <w:bCs/>
          <w:color w:val="000000"/>
        </w:rPr>
        <w:t>использую</w:t>
      </w:r>
      <w:r w:rsidRPr="00B97057">
        <w:rPr>
          <w:bCs/>
          <w:color w:val="000000"/>
        </w:rPr>
        <w:t>т в своей работе разнообразные ресурсы</w:t>
      </w:r>
      <w:r w:rsidR="006D00EE">
        <w:rPr>
          <w:bCs/>
          <w:color w:val="000000"/>
        </w:rPr>
        <w:t xml:space="preserve"> для организационного укрепления</w:t>
      </w:r>
      <w:r w:rsidRPr="00B97057">
        <w:rPr>
          <w:bCs/>
          <w:color w:val="000000"/>
        </w:rPr>
        <w:t>.</w:t>
      </w:r>
    </w:p>
    <w:p w:rsidR="00B97057" w:rsidRDefault="006D00EE" w:rsidP="00B97057">
      <w:pPr>
        <w:pStyle w:val="a3"/>
        <w:shd w:val="clear" w:color="auto" w:fill="FFFFFF"/>
        <w:spacing w:after="96" w:line="240" w:lineRule="atLeast"/>
        <w:ind w:firstLine="426"/>
        <w:jc w:val="both"/>
        <w:rPr>
          <w:bCs/>
          <w:color w:val="000000"/>
        </w:rPr>
      </w:pPr>
      <w:r>
        <w:rPr>
          <w:bCs/>
          <w:color w:val="000000"/>
        </w:rPr>
        <w:t>В районных (городских), вузовских организациях</w:t>
      </w:r>
      <w:r w:rsidR="00B97057" w:rsidRPr="00B97057">
        <w:rPr>
          <w:bCs/>
          <w:color w:val="000000"/>
        </w:rPr>
        <w:t xml:space="preserve"> проходят профсоюзные собрания, личные встречи, индивидуальные и групповые консультации членов профсоюза. </w:t>
      </w:r>
      <w:r>
        <w:rPr>
          <w:bCs/>
          <w:color w:val="000000"/>
        </w:rPr>
        <w:t>В территориальной организации – о</w:t>
      </w:r>
      <w:r w:rsidR="00B97057" w:rsidRPr="00B97057">
        <w:rPr>
          <w:bCs/>
          <w:color w:val="000000"/>
        </w:rPr>
        <w:t>дин</w:t>
      </w:r>
      <w:r>
        <w:rPr>
          <w:bCs/>
          <w:color w:val="000000"/>
        </w:rPr>
        <w:t xml:space="preserve"> </w:t>
      </w:r>
      <w:r w:rsidR="00B97057" w:rsidRPr="00B97057">
        <w:rPr>
          <w:bCs/>
          <w:color w:val="000000"/>
        </w:rPr>
        <w:t xml:space="preserve">раз в год </w:t>
      </w:r>
      <w:r>
        <w:rPr>
          <w:bCs/>
          <w:color w:val="000000"/>
        </w:rPr>
        <w:t>пленум краевой организации, д</w:t>
      </w:r>
      <w:r w:rsidR="00B97057" w:rsidRPr="00B97057">
        <w:rPr>
          <w:bCs/>
          <w:color w:val="000000"/>
        </w:rPr>
        <w:t xml:space="preserve">ва-три раза в год – краевые совещания председателей РТО (ГТО) профсоюза с приглашением Министерства образования, специалистов других Министерств, преподавателей, лекторов. Обсуждаются актуальные проблемы и вопросы, проводятся «круглые столы», обобщается опыт территорий. Ежемесячно проходят заседания президиума территориальной организации. Несколько раз в месяц (в соответствии с планом работы и в зависимости от запросов территориальных организаций) выезжает комплексная бригада работников аппарата: проводятся встречи с трудовыми коллективами, проходит обучение правовой грамотности, юридические консультации, создаются новые профсоюзные организации. </w:t>
      </w:r>
    </w:p>
    <w:p w:rsidR="00B7309B" w:rsidRPr="00057664" w:rsidRDefault="00B7309B" w:rsidP="00B7309B">
      <w:pPr>
        <w:pStyle w:val="a3"/>
        <w:shd w:val="clear" w:color="auto" w:fill="FFFFFF"/>
        <w:spacing w:before="0" w:beforeAutospacing="0" w:after="96" w:afterAutospacing="0" w:line="240" w:lineRule="atLeast"/>
        <w:ind w:firstLine="426"/>
        <w:jc w:val="both"/>
        <w:rPr>
          <w:rStyle w:val="a4"/>
          <w:b w:val="0"/>
          <w:bCs w:val="0"/>
        </w:rPr>
      </w:pPr>
      <w:r>
        <w:t>Для оперативной и качественной информационной работы необходима оргтехника, которая в полном объеме (компьютер, принтер, сканер, фотоаппарат) имеется не во всех местных и во всех вузовских организациях. Личной оргтехникой пользуются председатели Березовской РТО, Губахинской ГТО, Добрянской РТО, Еловская РТО, Карагайской РТО, Кизеловской ГТО, Кунгурской ГТО, Кунгурской РТО, Осинской РТО, Очерской РТО, Суксунской РТО, Чернушинской РТО, Гаинской РТО, Юрлинской РТО. А также есть ряд председателей, которые пользуются оргтехникой по основному месту работы.</w:t>
      </w:r>
      <w:r w:rsidR="00B43A56">
        <w:t xml:space="preserve"> </w:t>
      </w:r>
    </w:p>
    <w:p w:rsidR="00B7309B" w:rsidRPr="00B97057" w:rsidRDefault="00B7309B" w:rsidP="00B97057">
      <w:pPr>
        <w:pStyle w:val="a3"/>
        <w:shd w:val="clear" w:color="auto" w:fill="FFFFFF"/>
        <w:spacing w:after="96" w:line="240" w:lineRule="atLeast"/>
        <w:ind w:firstLine="426"/>
        <w:jc w:val="both"/>
        <w:rPr>
          <w:bCs/>
          <w:color w:val="000000"/>
        </w:rPr>
      </w:pPr>
      <w:r w:rsidRPr="00B7309B">
        <w:rPr>
          <w:bCs/>
          <w:color w:val="000000"/>
        </w:rPr>
        <w:t>Ежегодно в проблемно-целевой план работы Пермской краевой территориальной организации</w:t>
      </w:r>
      <w:r>
        <w:rPr>
          <w:bCs/>
          <w:color w:val="000000"/>
        </w:rPr>
        <w:t xml:space="preserve">, </w:t>
      </w:r>
      <w:r w:rsidRPr="00B7309B">
        <w:rPr>
          <w:bCs/>
          <w:color w:val="000000"/>
        </w:rPr>
        <w:t>в повестку на президиум</w:t>
      </w:r>
      <w:r>
        <w:rPr>
          <w:bCs/>
          <w:color w:val="000000"/>
        </w:rPr>
        <w:t xml:space="preserve"> районных (городских) организаций Профсоюза</w:t>
      </w:r>
      <w:r w:rsidRPr="00B7309B">
        <w:rPr>
          <w:bCs/>
          <w:color w:val="000000"/>
        </w:rPr>
        <w:t xml:space="preserve"> включаются вопросы, к</w:t>
      </w:r>
      <w:r>
        <w:rPr>
          <w:bCs/>
          <w:color w:val="000000"/>
        </w:rPr>
        <w:t>асающиеся информационной работы</w:t>
      </w:r>
      <w:r w:rsidRPr="00B7309B">
        <w:rPr>
          <w:bCs/>
          <w:color w:val="000000"/>
        </w:rPr>
        <w:t xml:space="preserve">. Обучение впервые избранных председателей (ежегодно 40-70 человек) включает в себя 4 часа лекции по информационной и мотивационной работе в Профсоюзе. </w:t>
      </w:r>
      <w:r>
        <w:rPr>
          <w:bCs/>
          <w:color w:val="000000"/>
        </w:rPr>
        <w:t>У</w:t>
      </w:r>
      <w:r w:rsidRPr="00B7309B">
        <w:rPr>
          <w:bCs/>
          <w:color w:val="000000"/>
        </w:rPr>
        <w:t>ровень знаний в области использования современных технологий</w:t>
      </w:r>
      <w:r>
        <w:rPr>
          <w:bCs/>
          <w:color w:val="000000"/>
        </w:rPr>
        <w:t xml:space="preserve"> п</w:t>
      </w:r>
      <w:r w:rsidRPr="00B7309B">
        <w:rPr>
          <w:bCs/>
          <w:color w:val="000000"/>
        </w:rPr>
        <w:t>овышае</w:t>
      </w:r>
      <w:r>
        <w:rPr>
          <w:bCs/>
          <w:color w:val="000000"/>
        </w:rPr>
        <w:t xml:space="preserve">тся </w:t>
      </w:r>
      <w:r w:rsidRPr="00B7309B">
        <w:rPr>
          <w:bCs/>
          <w:color w:val="000000"/>
        </w:rPr>
        <w:t xml:space="preserve">в рамках </w:t>
      </w:r>
      <w:r>
        <w:rPr>
          <w:bCs/>
          <w:color w:val="000000"/>
        </w:rPr>
        <w:t xml:space="preserve">обучений на районном уровне, </w:t>
      </w:r>
      <w:r w:rsidRPr="00B7309B">
        <w:rPr>
          <w:bCs/>
          <w:color w:val="000000"/>
        </w:rPr>
        <w:t>форумов молодых педагогов, обучения в крайсовпрофе</w:t>
      </w:r>
      <w:r>
        <w:rPr>
          <w:bCs/>
          <w:color w:val="000000"/>
        </w:rPr>
        <w:t>. Но к сожалению, не все председатели местных организаций используют данную возможность при обучении профактива.</w:t>
      </w:r>
    </w:p>
    <w:p w:rsidR="00B97057" w:rsidRPr="00B97057" w:rsidRDefault="00B97057" w:rsidP="00B97057">
      <w:pPr>
        <w:pStyle w:val="a3"/>
        <w:shd w:val="clear" w:color="auto" w:fill="FFFFFF"/>
        <w:spacing w:after="96" w:line="240" w:lineRule="atLeast"/>
        <w:ind w:firstLine="426"/>
        <w:jc w:val="both"/>
        <w:rPr>
          <w:bCs/>
          <w:color w:val="000000"/>
        </w:rPr>
      </w:pPr>
      <w:r w:rsidRPr="00B97057">
        <w:rPr>
          <w:bCs/>
          <w:color w:val="000000"/>
        </w:rPr>
        <w:lastRenderedPageBreak/>
        <w:t xml:space="preserve">В оперативном режиме работает электронная рассылка, в которую с конца 2016 года были введены все электронные адреса каждой первичной профсоюзной организации. На сегодняшний день профсоюзные материалы, решения коллегиальных органов, информационные листки, актуальные предложения получают </w:t>
      </w:r>
      <w:r w:rsidR="00A943B7">
        <w:rPr>
          <w:bCs/>
          <w:color w:val="000000"/>
        </w:rPr>
        <w:t>все</w:t>
      </w:r>
      <w:r w:rsidRPr="00B97057">
        <w:rPr>
          <w:bCs/>
          <w:color w:val="000000"/>
        </w:rPr>
        <w:t xml:space="preserve"> районные, </w:t>
      </w:r>
      <w:r w:rsidR="00A943B7">
        <w:rPr>
          <w:bCs/>
          <w:color w:val="000000"/>
        </w:rPr>
        <w:t>вузовские</w:t>
      </w:r>
      <w:r w:rsidRPr="00B97057">
        <w:rPr>
          <w:bCs/>
          <w:color w:val="000000"/>
        </w:rPr>
        <w:t xml:space="preserve"> организации. Уровень районного звена 100% использует в своей работе электронную почту.</w:t>
      </w:r>
      <w:r w:rsidR="00BC6002">
        <w:rPr>
          <w:bCs/>
          <w:color w:val="000000"/>
        </w:rPr>
        <w:t xml:space="preserve"> Все местные организации, кроме Гремячинской ГТО, имеют свои базы электронных адресов. Председатели активно используют данный ресурс для рассылки профсоюзной информации и актуальных предложений.</w:t>
      </w:r>
    </w:p>
    <w:p w:rsidR="00B97057" w:rsidRPr="00B97057" w:rsidRDefault="00B97057" w:rsidP="00B97057">
      <w:pPr>
        <w:pStyle w:val="a3"/>
        <w:shd w:val="clear" w:color="auto" w:fill="FFFFFF"/>
        <w:spacing w:after="96" w:line="240" w:lineRule="atLeast"/>
        <w:ind w:firstLine="426"/>
        <w:jc w:val="both"/>
        <w:rPr>
          <w:bCs/>
          <w:color w:val="000000"/>
        </w:rPr>
      </w:pPr>
      <w:r w:rsidRPr="00B97057">
        <w:rPr>
          <w:bCs/>
          <w:color w:val="000000"/>
        </w:rPr>
        <w:t xml:space="preserve">У Пермской краевой организации имеется своя страничка на сайте Общероссийского Профсоюза образования </w:t>
      </w:r>
      <w:hyperlink r:id="rId5" w:history="1">
        <w:r w:rsidR="00BC6002" w:rsidRPr="00F47551">
          <w:rPr>
            <w:rStyle w:val="ae"/>
            <w:bCs/>
          </w:rPr>
          <w:t>http://www.eseur.ru/permsk/</w:t>
        </w:r>
      </w:hyperlink>
      <w:r w:rsidRPr="00B97057">
        <w:rPr>
          <w:bCs/>
          <w:color w:val="000000"/>
        </w:rPr>
        <w:t>.</w:t>
      </w:r>
      <w:r w:rsidR="00BC6002">
        <w:rPr>
          <w:bCs/>
          <w:color w:val="000000"/>
        </w:rPr>
        <w:t xml:space="preserve"> </w:t>
      </w:r>
      <w:r w:rsidRPr="00B97057">
        <w:rPr>
          <w:bCs/>
          <w:color w:val="000000"/>
        </w:rPr>
        <w:t xml:space="preserve">На </w:t>
      </w:r>
      <w:r w:rsidR="00A943B7">
        <w:rPr>
          <w:bCs/>
          <w:color w:val="000000"/>
        </w:rPr>
        <w:t>странице</w:t>
      </w:r>
      <w:r w:rsidRPr="00B97057">
        <w:rPr>
          <w:bCs/>
          <w:color w:val="000000"/>
        </w:rPr>
        <w:t xml:space="preserve"> имеются все уставные документы, законодательные акты, соглашения, методические пособия в помощь профактиву. По каждому направлению создан раздел, публикуются обращения членов профсоюза, поздравления, актуальные предложения.</w:t>
      </w:r>
      <w:r w:rsidR="00D57547" w:rsidRPr="00D57547">
        <w:rPr>
          <w:bCs/>
          <w:color w:val="000000"/>
        </w:rPr>
        <w:t xml:space="preserve"> </w:t>
      </w:r>
      <w:r w:rsidR="00D57547">
        <w:rPr>
          <w:bCs/>
          <w:color w:val="000000"/>
        </w:rPr>
        <w:t xml:space="preserve">Свердловская РТО (председатель М.В. Попова) участвовали во Всероссийском конкурсе «Профсоюзная страничка на сайте образовательного учреждения МБДОУ «Детский сад №80». </w:t>
      </w:r>
      <w:r w:rsidR="00BC6002">
        <w:rPr>
          <w:bCs/>
          <w:color w:val="000000"/>
        </w:rPr>
        <w:t>К сожалению, не все местные и вузовские организации используют ресурс управлений образования и своих образовательных организаций с целью публикации материалов на данных порталах.</w:t>
      </w:r>
      <w:r w:rsidR="00D57547">
        <w:rPr>
          <w:bCs/>
          <w:color w:val="000000"/>
        </w:rPr>
        <w:t xml:space="preserve"> </w:t>
      </w:r>
    </w:p>
    <w:p w:rsidR="00B97057" w:rsidRDefault="00B97057" w:rsidP="00B97057">
      <w:pPr>
        <w:pStyle w:val="a3"/>
        <w:shd w:val="clear" w:color="auto" w:fill="FFFFFF"/>
        <w:spacing w:after="96" w:line="240" w:lineRule="atLeast"/>
        <w:ind w:firstLine="426"/>
        <w:jc w:val="both"/>
        <w:rPr>
          <w:bCs/>
          <w:color w:val="000000"/>
        </w:rPr>
      </w:pPr>
      <w:r w:rsidRPr="00B97057">
        <w:rPr>
          <w:bCs/>
          <w:color w:val="000000"/>
        </w:rPr>
        <w:t>Особую значимость региональная организация придает взаимодействию с печатными профсоюзными СМИ. В газете «Профсоюзный курьер» практически в каждом номере выходят материалы о работниках образования – наших членах Профсоюза. Публикуются материалы в отраслевой газете «Мой Профсоюз» (периодичность 1 раз в месяц). По мере происходящего публикуются материалы в краевой газете «Звезда».</w:t>
      </w:r>
      <w:r w:rsidR="00FE7428">
        <w:rPr>
          <w:bCs/>
          <w:color w:val="000000"/>
        </w:rPr>
        <w:t xml:space="preserve"> </w:t>
      </w:r>
    </w:p>
    <w:p w:rsidR="00FE7428" w:rsidRPr="00B97057" w:rsidRDefault="00FE7428" w:rsidP="00FE7428">
      <w:pPr>
        <w:pStyle w:val="a3"/>
        <w:shd w:val="clear" w:color="auto" w:fill="FFFFFF"/>
        <w:spacing w:after="96" w:line="240" w:lineRule="atLeast"/>
        <w:ind w:firstLine="426"/>
        <w:jc w:val="both"/>
        <w:rPr>
          <w:bCs/>
          <w:color w:val="000000"/>
        </w:rPr>
      </w:pPr>
      <w:r w:rsidRPr="00B97057">
        <w:rPr>
          <w:bCs/>
          <w:color w:val="000000"/>
        </w:rPr>
        <w:t xml:space="preserve">Всего, по данным подписки на II полугодие 2016 года, в Пермской региональной организации было выписано 600 экз. газеты «Профсоюзный курьер» (549 печатных, 51 – </w:t>
      </w:r>
      <w:proofErr w:type="spellStart"/>
      <w:r w:rsidRPr="00B97057">
        <w:rPr>
          <w:bCs/>
          <w:color w:val="000000"/>
        </w:rPr>
        <w:t>электр</w:t>
      </w:r>
      <w:proofErr w:type="spellEnd"/>
      <w:r w:rsidRPr="00B97057">
        <w:rPr>
          <w:bCs/>
          <w:color w:val="000000"/>
        </w:rPr>
        <w:t>. вариант), газету «Мой профсоюз» - выписывают</w:t>
      </w:r>
      <w:r>
        <w:rPr>
          <w:bCs/>
          <w:color w:val="000000"/>
        </w:rPr>
        <w:t xml:space="preserve"> не</w:t>
      </w:r>
      <w:r w:rsidRPr="00B97057">
        <w:rPr>
          <w:bCs/>
          <w:color w:val="000000"/>
        </w:rPr>
        <w:t xml:space="preserve"> все районные организации (</w:t>
      </w:r>
      <w:r>
        <w:rPr>
          <w:bCs/>
          <w:color w:val="000000"/>
        </w:rPr>
        <w:t>20 организаций</w:t>
      </w:r>
      <w:r w:rsidRPr="00B97057">
        <w:rPr>
          <w:bCs/>
          <w:color w:val="000000"/>
        </w:rPr>
        <w:t>.). Газету «Солидарн</w:t>
      </w:r>
      <w:r>
        <w:rPr>
          <w:bCs/>
          <w:color w:val="000000"/>
        </w:rPr>
        <w:t>ость» выписывают всего лишь 7 РТО (ГТО).</w:t>
      </w:r>
    </w:p>
    <w:p w:rsidR="00B97057" w:rsidRPr="00B97057" w:rsidRDefault="00B97057" w:rsidP="00B97057">
      <w:pPr>
        <w:pStyle w:val="a3"/>
        <w:shd w:val="clear" w:color="auto" w:fill="FFFFFF"/>
        <w:spacing w:after="96" w:line="240" w:lineRule="atLeast"/>
        <w:ind w:firstLine="426"/>
        <w:jc w:val="both"/>
        <w:rPr>
          <w:bCs/>
          <w:color w:val="000000"/>
        </w:rPr>
      </w:pPr>
      <w:r w:rsidRPr="00B97057">
        <w:rPr>
          <w:bCs/>
          <w:color w:val="000000"/>
        </w:rPr>
        <w:t xml:space="preserve">Ежемесячно </w:t>
      </w:r>
      <w:r w:rsidR="00A943B7">
        <w:rPr>
          <w:bCs/>
          <w:color w:val="000000"/>
        </w:rPr>
        <w:t>отраслевая организация принимает</w:t>
      </w:r>
      <w:r w:rsidRPr="00B97057">
        <w:rPr>
          <w:bCs/>
          <w:color w:val="000000"/>
        </w:rPr>
        <w:t xml:space="preserve"> участие в съемках для телепередачи </w:t>
      </w:r>
      <w:r w:rsidR="00A943B7">
        <w:rPr>
          <w:bCs/>
          <w:color w:val="000000"/>
        </w:rPr>
        <w:t>«Право на труд». Взаимодействует</w:t>
      </w:r>
      <w:r w:rsidRPr="00B97057">
        <w:rPr>
          <w:bCs/>
          <w:color w:val="000000"/>
        </w:rPr>
        <w:t xml:space="preserve"> с телевизионными компаниями «Т7», «</w:t>
      </w:r>
      <w:proofErr w:type="spellStart"/>
      <w:r w:rsidRPr="00B97057">
        <w:rPr>
          <w:bCs/>
          <w:color w:val="000000"/>
        </w:rPr>
        <w:t>Ветта</w:t>
      </w:r>
      <w:proofErr w:type="spellEnd"/>
      <w:r w:rsidRPr="00B97057">
        <w:rPr>
          <w:bCs/>
          <w:color w:val="000000"/>
        </w:rPr>
        <w:t>» (выходят эфиры передачи с предсе</w:t>
      </w:r>
      <w:r w:rsidR="00A943B7">
        <w:rPr>
          <w:bCs/>
          <w:color w:val="000000"/>
        </w:rPr>
        <w:t>дателем З.И. Галайда). Участвует</w:t>
      </w:r>
      <w:r w:rsidRPr="00B97057">
        <w:rPr>
          <w:bCs/>
          <w:color w:val="000000"/>
        </w:rPr>
        <w:t xml:space="preserve"> в записи радиопередач («Диалоги с молодыми», «Профсоюзный вестник»).</w:t>
      </w:r>
      <w:r w:rsidR="00D57547">
        <w:rPr>
          <w:bCs/>
          <w:color w:val="000000"/>
        </w:rPr>
        <w:t xml:space="preserve"> По итогам 2016 года Пермская краевая территориальная организация Профсоюза работников народного образования и науки РФ заняла 1ое место по выходам в эфир телепередачи «Право на труд». </w:t>
      </w:r>
    </w:p>
    <w:p w:rsidR="00B97057" w:rsidRPr="00B97057" w:rsidRDefault="00B97057" w:rsidP="00B97057">
      <w:pPr>
        <w:pStyle w:val="a3"/>
        <w:shd w:val="clear" w:color="auto" w:fill="FFFFFF"/>
        <w:spacing w:after="96" w:line="240" w:lineRule="atLeast"/>
        <w:ind w:firstLine="426"/>
        <w:jc w:val="both"/>
        <w:rPr>
          <w:bCs/>
          <w:color w:val="000000"/>
        </w:rPr>
      </w:pPr>
      <w:r w:rsidRPr="00B97057">
        <w:rPr>
          <w:bCs/>
          <w:color w:val="000000"/>
        </w:rPr>
        <w:t>Районные территориальные организации профсоюза на своем уровне взаимодействуют с местными СМИ (газеты, телевидение). Активно публикуют информацию о прошедших профсоюзных мероприятиях председатели Кишертской РТО (Ермакова Т.Н.</w:t>
      </w:r>
      <w:r w:rsidR="00A943B7">
        <w:rPr>
          <w:bCs/>
          <w:color w:val="000000"/>
        </w:rPr>
        <w:t>), Пермской РТО (Гагарин В.Г.), Б-</w:t>
      </w:r>
      <w:r w:rsidR="00FE7428">
        <w:rPr>
          <w:bCs/>
          <w:color w:val="000000"/>
        </w:rPr>
        <w:t>Сосновской РТО (Некрасова И.С.), Дзержинская РТО (</w:t>
      </w:r>
      <w:proofErr w:type="spellStart"/>
      <w:r w:rsidR="00FE7428">
        <w:rPr>
          <w:bCs/>
          <w:color w:val="000000"/>
        </w:rPr>
        <w:t>Онянова</w:t>
      </w:r>
      <w:proofErr w:type="spellEnd"/>
      <w:r w:rsidR="00FE7428">
        <w:rPr>
          <w:bCs/>
          <w:color w:val="000000"/>
        </w:rPr>
        <w:t xml:space="preserve"> Т.Г.), Орджоникидзевская РТО (</w:t>
      </w:r>
      <w:proofErr w:type="spellStart"/>
      <w:r w:rsidR="00FE7428">
        <w:rPr>
          <w:bCs/>
          <w:color w:val="000000"/>
        </w:rPr>
        <w:t>Ширинкина</w:t>
      </w:r>
      <w:proofErr w:type="spellEnd"/>
      <w:r w:rsidR="00FE7428">
        <w:rPr>
          <w:bCs/>
          <w:color w:val="000000"/>
        </w:rPr>
        <w:t xml:space="preserve"> З.А.).</w:t>
      </w:r>
    </w:p>
    <w:p w:rsidR="00B97057" w:rsidRPr="00B97057" w:rsidRDefault="00854F67" w:rsidP="00B97057">
      <w:pPr>
        <w:pStyle w:val="a3"/>
        <w:shd w:val="clear" w:color="auto" w:fill="FFFFFF"/>
        <w:spacing w:after="96" w:line="240" w:lineRule="atLeast"/>
        <w:ind w:firstLine="426"/>
        <w:jc w:val="both"/>
        <w:rPr>
          <w:bCs/>
          <w:color w:val="000000"/>
        </w:rPr>
      </w:pPr>
      <w:r>
        <w:rPr>
          <w:bCs/>
          <w:color w:val="000000"/>
        </w:rPr>
        <w:t>Во многих первичных профсоюзных организац</w:t>
      </w:r>
      <w:r w:rsidR="00B97057" w:rsidRPr="00B97057">
        <w:rPr>
          <w:bCs/>
          <w:color w:val="000000"/>
        </w:rPr>
        <w:t>и</w:t>
      </w:r>
      <w:r>
        <w:rPr>
          <w:bCs/>
          <w:color w:val="000000"/>
        </w:rPr>
        <w:t>ях</w:t>
      </w:r>
      <w:r w:rsidR="00B97057" w:rsidRPr="00B97057">
        <w:rPr>
          <w:bCs/>
          <w:color w:val="000000"/>
        </w:rPr>
        <w:t xml:space="preserve"> </w:t>
      </w:r>
      <w:r>
        <w:rPr>
          <w:bCs/>
          <w:color w:val="000000"/>
        </w:rPr>
        <w:t>имеются профсоюзные</w:t>
      </w:r>
      <w:r w:rsidR="00B97057" w:rsidRPr="00B97057">
        <w:rPr>
          <w:bCs/>
          <w:color w:val="000000"/>
        </w:rPr>
        <w:t xml:space="preserve"> стенд</w:t>
      </w:r>
      <w:r>
        <w:rPr>
          <w:bCs/>
          <w:color w:val="000000"/>
        </w:rPr>
        <w:t>ы</w:t>
      </w:r>
      <w:r w:rsidR="00B97057" w:rsidRPr="00B97057">
        <w:rPr>
          <w:bCs/>
          <w:color w:val="000000"/>
        </w:rPr>
        <w:t>, наполняемость которых контролирует профком.</w:t>
      </w:r>
      <w:r w:rsidR="00D57547">
        <w:rPr>
          <w:bCs/>
          <w:color w:val="000000"/>
        </w:rPr>
        <w:t xml:space="preserve"> Проводятся конкурсы на лучший профсоюзный стенд в следующих территориальных организациях: Березниковская ГТО, Б-Сосновская РТО, Добрянская РТО, Кунгурская РТО, Ленинская РТО, </w:t>
      </w:r>
      <w:proofErr w:type="spellStart"/>
      <w:r w:rsidR="00D57547">
        <w:rPr>
          <w:bCs/>
          <w:color w:val="000000"/>
        </w:rPr>
        <w:t>Лысьвенская</w:t>
      </w:r>
      <w:proofErr w:type="spellEnd"/>
      <w:r w:rsidR="00D57547">
        <w:rPr>
          <w:bCs/>
          <w:color w:val="000000"/>
        </w:rPr>
        <w:t xml:space="preserve"> ГТО, Орджоникидзевская РТО, Ординская РТО, Осинская РТО, Очерская РТО, Свердловская РТО, Соликамская ГТО, Чернушинская РТО, Чусовская ГТО, Юсьвинская РТО, профсоюзные организации студентов ПГНИУ, ПГГПУ.</w:t>
      </w:r>
    </w:p>
    <w:p w:rsidR="00B97057" w:rsidRPr="00B97057" w:rsidRDefault="003E7280" w:rsidP="00B97057">
      <w:pPr>
        <w:pStyle w:val="a3"/>
        <w:shd w:val="clear" w:color="auto" w:fill="FFFFFF"/>
        <w:spacing w:after="96" w:line="240" w:lineRule="atLeast"/>
        <w:ind w:firstLine="426"/>
        <w:jc w:val="both"/>
        <w:rPr>
          <w:bCs/>
          <w:color w:val="000000"/>
        </w:rPr>
      </w:pPr>
      <w:r>
        <w:rPr>
          <w:bCs/>
          <w:color w:val="000000"/>
        </w:rPr>
        <w:t>В работе активно используются</w:t>
      </w:r>
      <w:r w:rsidR="00B97057" w:rsidRPr="00B97057">
        <w:rPr>
          <w:bCs/>
          <w:color w:val="000000"/>
        </w:rPr>
        <w:t xml:space="preserve"> соц</w:t>
      </w:r>
      <w:r>
        <w:rPr>
          <w:bCs/>
          <w:color w:val="000000"/>
        </w:rPr>
        <w:t>иальные</w:t>
      </w:r>
      <w:r w:rsidR="00B97057" w:rsidRPr="00B97057">
        <w:rPr>
          <w:bCs/>
          <w:color w:val="000000"/>
        </w:rPr>
        <w:t xml:space="preserve"> сети.</w:t>
      </w:r>
      <w:r w:rsidR="00D57547">
        <w:rPr>
          <w:bCs/>
          <w:color w:val="000000"/>
        </w:rPr>
        <w:t xml:space="preserve"> В 2017 году была создана</w:t>
      </w:r>
      <w:r w:rsidR="00854F67">
        <w:rPr>
          <w:bCs/>
          <w:color w:val="000000"/>
        </w:rPr>
        <w:t xml:space="preserve"> официальная</w:t>
      </w:r>
      <w:r w:rsidR="00D57547">
        <w:rPr>
          <w:bCs/>
          <w:color w:val="000000"/>
        </w:rPr>
        <w:t xml:space="preserve"> страница </w:t>
      </w:r>
      <w:proofErr w:type="spellStart"/>
      <w:r w:rsidR="00D57547">
        <w:rPr>
          <w:bCs/>
          <w:color w:val="000000"/>
        </w:rPr>
        <w:t>ВКонтакте</w:t>
      </w:r>
      <w:proofErr w:type="spellEnd"/>
      <w:r w:rsidR="00854F67">
        <w:rPr>
          <w:bCs/>
          <w:color w:val="000000"/>
        </w:rPr>
        <w:t xml:space="preserve"> краевого комитета Профсоюза образования</w:t>
      </w:r>
      <w:r w:rsidR="00D57547">
        <w:rPr>
          <w:bCs/>
          <w:color w:val="000000"/>
        </w:rPr>
        <w:t xml:space="preserve">. </w:t>
      </w:r>
      <w:r w:rsidR="00854F67">
        <w:rPr>
          <w:bCs/>
          <w:color w:val="000000"/>
        </w:rPr>
        <w:t xml:space="preserve">Свои </w:t>
      </w:r>
      <w:r w:rsidR="00854F67">
        <w:rPr>
          <w:bCs/>
          <w:color w:val="000000"/>
        </w:rPr>
        <w:lastRenderedPageBreak/>
        <w:t>страницы имеются у</w:t>
      </w:r>
      <w:r w:rsidR="00B97057" w:rsidRPr="00B97057">
        <w:rPr>
          <w:bCs/>
          <w:color w:val="000000"/>
        </w:rPr>
        <w:t xml:space="preserve"> краевого Совета молодых педагогов (СМП) </w:t>
      </w:r>
      <w:r w:rsidR="00854F67">
        <w:rPr>
          <w:bCs/>
          <w:color w:val="000000"/>
        </w:rPr>
        <w:t xml:space="preserve">- </w:t>
      </w:r>
      <w:hyperlink r:id="rId6" w:history="1">
        <w:r w:rsidR="00854F67" w:rsidRPr="00F47551">
          <w:rPr>
            <w:rStyle w:val="ae"/>
            <w:bCs/>
          </w:rPr>
          <w:t>https://vk.com/smp_perm</w:t>
        </w:r>
      </w:hyperlink>
      <w:r w:rsidR="00854F67">
        <w:rPr>
          <w:bCs/>
          <w:color w:val="000000"/>
        </w:rPr>
        <w:t xml:space="preserve">, у каждого территориального СМП. </w:t>
      </w:r>
      <w:r w:rsidR="00D57547">
        <w:rPr>
          <w:bCs/>
          <w:color w:val="000000"/>
        </w:rPr>
        <w:t>В 2017 году появились странички у</w:t>
      </w:r>
      <w:r w:rsidR="00854F67">
        <w:rPr>
          <w:bCs/>
          <w:color w:val="000000"/>
        </w:rPr>
        <w:t xml:space="preserve"> профкома сотрудников ПГНИУ, </w:t>
      </w:r>
      <w:r w:rsidR="00D57547">
        <w:rPr>
          <w:bCs/>
          <w:color w:val="000000"/>
        </w:rPr>
        <w:t>Кунгурской РТО.</w:t>
      </w:r>
      <w:r w:rsidR="00B97057" w:rsidRPr="00B97057">
        <w:rPr>
          <w:bCs/>
          <w:color w:val="000000"/>
        </w:rPr>
        <w:t xml:space="preserve"> </w:t>
      </w:r>
    </w:p>
    <w:p w:rsidR="00B97057" w:rsidRPr="00B97057" w:rsidRDefault="00B97057" w:rsidP="00B97057">
      <w:pPr>
        <w:pStyle w:val="a3"/>
        <w:shd w:val="clear" w:color="auto" w:fill="FFFFFF"/>
        <w:spacing w:after="96" w:line="240" w:lineRule="atLeast"/>
        <w:ind w:firstLine="426"/>
        <w:jc w:val="both"/>
        <w:rPr>
          <w:bCs/>
          <w:color w:val="000000"/>
        </w:rPr>
      </w:pPr>
      <w:r w:rsidRPr="00B97057">
        <w:rPr>
          <w:bCs/>
          <w:color w:val="000000"/>
        </w:rPr>
        <w:t xml:space="preserve">Отдельный акцент стоит сделать на вузовских </w:t>
      </w:r>
      <w:r w:rsidR="00854F67">
        <w:rPr>
          <w:bCs/>
          <w:color w:val="000000"/>
        </w:rPr>
        <w:t>организациях</w:t>
      </w:r>
      <w:r w:rsidRPr="00B97057">
        <w:rPr>
          <w:bCs/>
          <w:color w:val="000000"/>
        </w:rPr>
        <w:t>. Сегодня у всех студенческих профсоюзных организаций есть свои социальные страницы в контакте</w:t>
      </w:r>
      <w:r w:rsidR="00854F67">
        <w:rPr>
          <w:bCs/>
          <w:color w:val="000000"/>
        </w:rPr>
        <w:t xml:space="preserve"> с большим количеством подписчиков</w:t>
      </w:r>
      <w:r w:rsidRPr="00B97057">
        <w:rPr>
          <w:bCs/>
          <w:color w:val="000000"/>
        </w:rPr>
        <w:t xml:space="preserve">, аккаунты в </w:t>
      </w:r>
      <w:proofErr w:type="spellStart"/>
      <w:r w:rsidRPr="00B97057">
        <w:rPr>
          <w:bCs/>
          <w:color w:val="000000"/>
        </w:rPr>
        <w:t>twitter</w:t>
      </w:r>
      <w:proofErr w:type="spellEnd"/>
      <w:r w:rsidRPr="00B97057">
        <w:rPr>
          <w:bCs/>
          <w:color w:val="000000"/>
        </w:rPr>
        <w:t xml:space="preserve">, </w:t>
      </w:r>
      <w:proofErr w:type="spellStart"/>
      <w:r w:rsidRPr="00B97057">
        <w:rPr>
          <w:bCs/>
          <w:color w:val="000000"/>
        </w:rPr>
        <w:t>Инстаграм</w:t>
      </w:r>
      <w:proofErr w:type="spellEnd"/>
      <w:r w:rsidRPr="00B97057">
        <w:rPr>
          <w:bCs/>
          <w:color w:val="000000"/>
        </w:rPr>
        <w:t xml:space="preserve">. У двух профкомов студентов есть свои печатные газеты – Prof.com (ПГНИУ) и «Стена» (ПГГПУ). Газета Prof.com не раз становилась лауреатом журналистских конкурсов. В профсоюзной организации студентов ПГНИУ в 2015 году был основан информационный портал «СУП </w:t>
      </w:r>
      <w:proofErr w:type="spellStart"/>
      <w:r w:rsidRPr="00B97057">
        <w:rPr>
          <w:bCs/>
          <w:color w:val="000000"/>
        </w:rPr>
        <w:t>info</w:t>
      </w:r>
      <w:proofErr w:type="spellEnd"/>
      <w:r w:rsidRPr="00B97057">
        <w:rPr>
          <w:bCs/>
          <w:color w:val="000000"/>
        </w:rPr>
        <w:t xml:space="preserve">», который в 2016 году был переименован в студенческий </w:t>
      </w:r>
      <w:proofErr w:type="spellStart"/>
      <w:r w:rsidRPr="00B97057">
        <w:rPr>
          <w:bCs/>
          <w:color w:val="000000"/>
        </w:rPr>
        <w:t>медиацентр</w:t>
      </w:r>
      <w:proofErr w:type="spellEnd"/>
      <w:r w:rsidRPr="00B97057">
        <w:rPr>
          <w:bCs/>
          <w:color w:val="000000"/>
        </w:rPr>
        <w:t xml:space="preserve"> «Ё». Благодаря выигранному гранту, профкому студентов удалось закупить профессиональную технику (видеокамеру, фотоаппараты, штативы, большой монитор для монтажа) на сумму 400 000 рублей. В 2017 году силами </w:t>
      </w:r>
      <w:proofErr w:type="spellStart"/>
      <w:r w:rsidRPr="00B97057">
        <w:rPr>
          <w:bCs/>
          <w:color w:val="000000"/>
        </w:rPr>
        <w:t>проф.активистов</w:t>
      </w:r>
      <w:proofErr w:type="spellEnd"/>
      <w:r w:rsidRPr="00B97057">
        <w:rPr>
          <w:bCs/>
          <w:color w:val="000000"/>
        </w:rPr>
        <w:t xml:space="preserve"> был впервые издан журнал о профсоюзной жизни студентов «CAMPUS». Всего в информационной команде студентов ПГНИУ в оперативном режиме работает 35 человек.</w:t>
      </w:r>
      <w:r w:rsidR="00854F67">
        <w:rPr>
          <w:bCs/>
          <w:color w:val="000000"/>
        </w:rPr>
        <w:t xml:space="preserve"> В апреле 2017 года редакция </w:t>
      </w:r>
      <w:proofErr w:type="spellStart"/>
      <w:r w:rsidR="00854F67">
        <w:rPr>
          <w:bCs/>
          <w:color w:val="000000"/>
        </w:rPr>
        <w:t>медиацентра</w:t>
      </w:r>
      <w:proofErr w:type="spellEnd"/>
      <w:r w:rsidR="00854F67">
        <w:rPr>
          <w:bCs/>
          <w:color w:val="000000"/>
        </w:rPr>
        <w:t xml:space="preserve"> «Ё» была признана лучшей редакцией во Всероссийском конкурсе «Пингвины пера».</w:t>
      </w:r>
    </w:p>
    <w:p w:rsidR="00B97057" w:rsidRPr="00B97057" w:rsidRDefault="00B97057" w:rsidP="00B97057">
      <w:pPr>
        <w:pStyle w:val="a3"/>
        <w:shd w:val="clear" w:color="auto" w:fill="FFFFFF"/>
        <w:spacing w:after="96" w:line="240" w:lineRule="atLeast"/>
        <w:ind w:firstLine="426"/>
        <w:jc w:val="both"/>
        <w:rPr>
          <w:bCs/>
          <w:color w:val="000000"/>
        </w:rPr>
      </w:pPr>
      <w:r w:rsidRPr="00B97057">
        <w:rPr>
          <w:bCs/>
          <w:color w:val="000000"/>
        </w:rPr>
        <w:t>Основные формы распространения информации – электронная рассылка (во все первичные проф. организации), профсоюзные собрания (краевые, районные, локальные), публикации решений Профсоюза на страничке сайта в рубрике «Постановления Президиума». В 2017 году была введена новая форма работы – скайп-конференции. Этот вид информационного обмена уже активно используют Советы молодых педагогов. В дальнейшем присоединятся председатели местных организаций Профсоюза.</w:t>
      </w:r>
    </w:p>
    <w:p w:rsidR="00B97057" w:rsidRPr="00B97057" w:rsidRDefault="00854F67" w:rsidP="00B97057">
      <w:pPr>
        <w:pStyle w:val="a3"/>
        <w:shd w:val="clear" w:color="auto" w:fill="FFFFFF"/>
        <w:spacing w:after="96" w:line="240" w:lineRule="atLeast"/>
        <w:ind w:firstLine="426"/>
        <w:jc w:val="both"/>
        <w:rPr>
          <w:bCs/>
          <w:color w:val="000000"/>
        </w:rPr>
      </w:pPr>
      <w:r>
        <w:rPr>
          <w:bCs/>
          <w:color w:val="000000"/>
        </w:rPr>
        <w:t>Пермская региональная</w:t>
      </w:r>
      <w:r w:rsidR="00B97057" w:rsidRPr="00B97057">
        <w:rPr>
          <w:bCs/>
          <w:color w:val="000000"/>
        </w:rPr>
        <w:t xml:space="preserve"> организация </w:t>
      </w:r>
      <w:r>
        <w:rPr>
          <w:bCs/>
          <w:color w:val="000000"/>
        </w:rPr>
        <w:t>Профсоюза изготавливае</w:t>
      </w:r>
      <w:r w:rsidR="00B97057" w:rsidRPr="00B97057">
        <w:rPr>
          <w:bCs/>
          <w:color w:val="000000"/>
        </w:rPr>
        <w:t xml:space="preserve">т печатную продукцию. </w:t>
      </w:r>
      <w:r w:rsidR="00FE7428">
        <w:rPr>
          <w:bCs/>
          <w:color w:val="000000"/>
        </w:rPr>
        <w:t>В</w:t>
      </w:r>
      <w:r w:rsidR="00B97057" w:rsidRPr="00B97057">
        <w:rPr>
          <w:bCs/>
          <w:color w:val="000000"/>
        </w:rPr>
        <w:t xml:space="preserve"> 2017 году </w:t>
      </w:r>
      <w:r w:rsidR="00FE7428">
        <w:rPr>
          <w:bCs/>
          <w:color w:val="000000"/>
        </w:rPr>
        <w:t>были напечатаны</w:t>
      </w:r>
      <w:r w:rsidR="00B97057" w:rsidRPr="00B97057">
        <w:rPr>
          <w:bCs/>
          <w:color w:val="000000"/>
        </w:rPr>
        <w:t xml:space="preserve"> 1300 Устав</w:t>
      </w:r>
      <w:r w:rsidR="00FE7428">
        <w:rPr>
          <w:bCs/>
          <w:color w:val="000000"/>
        </w:rPr>
        <w:t>ов во все первичные организации, издаются</w:t>
      </w:r>
      <w:r w:rsidR="00B97057" w:rsidRPr="00B97057">
        <w:rPr>
          <w:bCs/>
          <w:color w:val="000000"/>
        </w:rPr>
        <w:t xml:space="preserve"> брошюры и </w:t>
      </w:r>
      <w:proofErr w:type="spellStart"/>
      <w:r w:rsidR="00B97057" w:rsidRPr="00B97057">
        <w:rPr>
          <w:bCs/>
          <w:color w:val="000000"/>
        </w:rPr>
        <w:t>флаеры</w:t>
      </w:r>
      <w:proofErr w:type="spellEnd"/>
      <w:r w:rsidR="00B97057" w:rsidRPr="00B97057">
        <w:rPr>
          <w:bCs/>
          <w:color w:val="000000"/>
        </w:rPr>
        <w:t xml:space="preserve"> по агитации Профсоюзного движения (1000 экз. каждый </w:t>
      </w:r>
      <w:r w:rsidR="00FE7428">
        <w:rPr>
          <w:bCs/>
          <w:color w:val="000000"/>
        </w:rPr>
        <w:t>год), третий год подряд печатаются</w:t>
      </w:r>
      <w:r w:rsidR="00B97057" w:rsidRPr="00B97057">
        <w:rPr>
          <w:bCs/>
          <w:color w:val="000000"/>
        </w:rPr>
        <w:t xml:space="preserve"> фирменные календари с фотографиями и датами рождения всех председателей РТО (ГТО)</w:t>
      </w:r>
      <w:r w:rsidR="00FE7428">
        <w:rPr>
          <w:bCs/>
          <w:color w:val="000000"/>
        </w:rPr>
        <w:t>, председателей СМП</w:t>
      </w:r>
      <w:r w:rsidR="00B97057" w:rsidRPr="00B97057">
        <w:rPr>
          <w:bCs/>
          <w:color w:val="000000"/>
        </w:rPr>
        <w:t xml:space="preserve"> и работников а</w:t>
      </w:r>
      <w:r w:rsidR="00FE7428">
        <w:rPr>
          <w:bCs/>
          <w:color w:val="000000"/>
        </w:rPr>
        <w:t xml:space="preserve">ппарата (120 экз.). Изготавливаются </w:t>
      </w:r>
      <w:r w:rsidR="00B97057" w:rsidRPr="00B97057">
        <w:rPr>
          <w:bCs/>
          <w:color w:val="000000"/>
        </w:rPr>
        <w:t>информаци</w:t>
      </w:r>
      <w:r w:rsidR="00FE7428">
        <w:rPr>
          <w:bCs/>
          <w:color w:val="000000"/>
        </w:rPr>
        <w:t>онные бюллетени (300 экз.). Ежемесячно разрабатывается информационной листок</w:t>
      </w:r>
      <w:r w:rsidR="00B97057" w:rsidRPr="00B97057">
        <w:rPr>
          <w:bCs/>
          <w:color w:val="000000"/>
        </w:rPr>
        <w:t xml:space="preserve"> п</w:t>
      </w:r>
      <w:r w:rsidR="00FE7428">
        <w:rPr>
          <w:bCs/>
          <w:color w:val="000000"/>
        </w:rPr>
        <w:t>о актуальным вопросам и рассылается макет</w:t>
      </w:r>
      <w:r w:rsidR="00B97057" w:rsidRPr="00B97057">
        <w:rPr>
          <w:bCs/>
          <w:color w:val="000000"/>
        </w:rPr>
        <w:t xml:space="preserve"> во все первичные организации. Каждый профком может распечатать на цветном принтере этот «листок» и повесить в свой п</w:t>
      </w:r>
      <w:r w:rsidR="00FE7428">
        <w:rPr>
          <w:bCs/>
          <w:color w:val="000000"/>
        </w:rPr>
        <w:t>рофсоюзный уголок. Тем самым облегчается</w:t>
      </w:r>
      <w:r w:rsidR="00B97057" w:rsidRPr="00B97057">
        <w:rPr>
          <w:bCs/>
          <w:color w:val="000000"/>
        </w:rPr>
        <w:t xml:space="preserve"> нагрузк</w:t>
      </w:r>
      <w:r w:rsidR="00FE7428">
        <w:rPr>
          <w:bCs/>
          <w:color w:val="000000"/>
        </w:rPr>
        <w:t>а</w:t>
      </w:r>
      <w:r w:rsidR="00B97057" w:rsidRPr="00B97057">
        <w:rPr>
          <w:bCs/>
          <w:color w:val="000000"/>
        </w:rPr>
        <w:t xml:space="preserve"> председател</w:t>
      </w:r>
      <w:r w:rsidR="00FE7428">
        <w:rPr>
          <w:bCs/>
          <w:color w:val="000000"/>
        </w:rPr>
        <w:t xml:space="preserve">ей </w:t>
      </w:r>
      <w:proofErr w:type="spellStart"/>
      <w:r w:rsidR="00FE7428">
        <w:rPr>
          <w:bCs/>
          <w:color w:val="000000"/>
        </w:rPr>
        <w:t>проф.организаций</w:t>
      </w:r>
      <w:proofErr w:type="spellEnd"/>
      <w:r w:rsidR="00B97057" w:rsidRPr="00B97057">
        <w:rPr>
          <w:bCs/>
          <w:color w:val="000000"/>
        </w:rPr>
        <w:t>. Все информационные листки публикуются на нашем сайте во вкладке «Пресс-центр».</w:t>
      </w:r>
      <w:r w:rsidR="006D00EE">
        <w:rPr>
          <w:bCs/>
          <w:color w:val="000000"/>
        </w:rPr>
        <w:t xml:space="preserve"> Некоторые председатели местных организаций изготавливают свои информационные листовки (Березниковская ГТО, </w:t>
      </w:r>
      <w:r w:rsidR="00FE7428">
        <w:rPr>
          <w:bCs/>
          <w:color w:val="000000"/>
        </w:rPr>
        <w:t xml:space="preserve">Б-Сосновская РТО, Добрянская РТО, </w:t>
      </w:r>
      <w:proofErr w:type="spellStart"/>
      <w:r w:rsidR="00FE7428">
        <w:rPr>
          <w:bCs/>
          <w:color w:val="000000"/>
        </w:rPr>
        <w:t>Нытвенская</w:t>
      </w:r>
      <w:proofErr w:type="spellEnd"/>
      <w:r w:rsidR="00FE7428">
        <w:rPr>
          <w:bCs/>
          <w:color w:val="000000"/>
        </w:rPr>
        <w:t xml:space="preserve"> РТО, Очерская РТО, Чердынская РТО, Кудымкарская РТО (ГТО), ППОС ПГНИУ, ППОС ПГГПУ, Профком работников ПГНИУ, ППОО ПНИПУ.</w:t>
      </w:r>
    </w:p>
    <w:p w:rsidR="00B97057" w:rsidRPr="00B97057" w:rsidRDefault="00B97057" w:rsidP="00B97057">
      <w:pPr>
        <w:pStyle w:val="a3"/>
        <w:shd w:val="clear" w:color="auto" w:fill="FFFFFF"/>
        <w:spacing w:after="96" w:line="240" w:lineRule="atLeast"/>
        <w:ind w:firstLine="426"/>
        <w:jc w:val="both"/>
        <w:rPr>
          <w:bCs/>
          <w:color w:val="000000"/>
        </w:rPr>
      </w:pPr>
      <w:r w:rsidRPr="00B97057">
        <w:rPr>
          <w:bCs/>
          <w:color w:val="000000"/>
        </w:rPr>
        <w:t xml:space="preserve">В рамках проведения краевых семинаров и форумов издается фирменная продукция с символикой мероприятия (футболки на форум молодых педагогов – 300 шт., фирменные пакеты – 300 шт., блокноты, настенные календари – 200 шт., блокноты – 1000 шт., ручки – 1000 </w:t>
      </w:r>
      <w:proofErr w:type="spellStart"/>
      <w:r w:rsidRPr="00B97057">
        <w:rPr>
          <w:bCs/>
          <w:color w:val="000000"/>
        </w:rPr>
        <w:t>шт</w:t>
      </w:r>
      <w:proofErr w:type="spellEnd"/>
      <w:r w:rsidRPr="00B97057">
        <w:rPr>
          <w:bCs/>
          <w:color w:val="000000"/>
        </w:rPr>
        <w:t>, шарфы – 20 шт. и т.д.)</w:t>
      </w:r>
    </w:p>
    <w:p w:rsidR="00B97057" w:rsidRPr="00B97057" w:rsidRDefault="00B43A56" w:rsidP="00B97057">
      <w:pPr>
        <w:pStyle w:val="a3"/>
        <w:shd w:val="clear" w:color="auto" w:fill="FFFFFF"/>
        <w:spacing w:after="96" w:line="240" w:lineRule="atLeast"/>
        <w:ind w:firstLine="426"/>
        <w:jc w:val="both"/>
        <w:rPr>
          <w:bCs/>
          <w:color w:val="000000"/>
        </w:rPr>
      </w:pPr>
      <w:r>
        <w:rPr>
          <w:bCs/>
          <w:color w:val="000000"/>
        </w:rPr>
        <w:t>Пермская краевая территориальная организация тесно</w:t>
      </w:r>
      <w:r w:rsidR="00B97057" w:rsidRPr="00B97057">
        <w:rPr>
          <w:bCs/>
          <w:color w:val="000000"/>
        </w:rPr>
        <w:t xml:space="preserve"> сотрудничае</w:t>
      </w:r>
      <w:r>
        <w:rPr>
          <w:bCs/>
          <w:color w:val="000000"/>
        </w:rPr>
        <w:t>т</w:t>
      </w:r>
      <w:r w:rsidR="00B97057" w:rsidRPr="00B97057">
        <w:rPr>
          <w:bCs/>
          <w:color w:val="000000"/>
        </w:rPr>
        <w:t xml:space="preserve"> с различными партнерами. В рамках</w:t>
      </w:r>
      <w:r>
        <w:rPr>
          <w:bCs/>
          <w:color w:val="000000"/>
        </w:rPr>
        <w:t xml:space="preserve"> такого</w:t>
      </w:r>
      <w:r w:rsidR="00B97057" w:rsidRPr="00B97057">
        <w:rPr>
          <w:bCs/>
          <w:color w:val="000000"/>
        </w:rPr>
        <w:t xml:space="preserve"> </w:t>
      </w:r>
      <w:r>
        <w:rPr>
          <w:bCs/>
          <w:color w:val="000000"/>
        </w:rPr>
        <w:t>взаимодействия печатается фирменная продукция</w:t>
      </w:r>
      <w:r w:rsidR="00B97057" w:rsidRPr="00B97057">
        <w:rPr>
          <w:bCs/>
          <w:color w:val="000000"/>
        </w:rPr>
        <w:t xml:space="preserve"> с</w:t>
      </w:r>
      <w:r w:rsidR="003E7280">
        <w:rPr>
          <w:bCs/>
          <w:color w:val="000000"/>
        </w:rPr>
        <w:t xml:space="preserve"> логотипами членской организации</w:t>
      </w:r>
      <w:r w:rsidR="00B97057" w:rsidRPr="00B97057">
        <w:rPr>
          <w:bCs/>
          <w:color w:val="000000"/>
        </w:rPr>
        <w:t xml:space="preserve"> и партнеров</w:t>
      </w:r>
      <w:r>
        <w:rPr>
          <w:bCs/>
          <w:color w:val="000000"/>
        </w:rPr>
        <w:t xml:space="preserve"> за счет привлеченных средств (визитки всем председателям РТО (ГТО), СМП, аппарату крайкома, с</w:t>
      </w:r>
      <w:r w:rsidR="00B97057" w:rsidRPr="00B97057">
        <w:rPr>
          <w:bCs/>
          <w:color w:val="000000"/>
        </w:rPr>
        <w:t xml:space="preserve">ертификаты для работников образования и их обучающихся за участие в интернет-конкурсах </w:t>
      </w:r>
      <w:r>
        <w:rPr>
          <w:bCs/>
          <w:color w:val="000000"/>
        </w:rPr>
        <w:t>«Креативный учитель-2016», «Профстарты-2016»,</w:t>
      </w:r>
      <w:r w:rsidR="00B97057" w:rsidRPr="00B97057">
        <w:rPr>
          <w:bCs/>
          <w:color w:val="000000"/>
        </w:rPr>
        <w:t xml:space="preserve"> сувенирные подарки от ювелирной компании «Сереброника» (подковы, ключики с логотипом Профсоюза образования).</w:t>
      </w:r>
    </w:p>
    <w:p w:rsidR="00B43A56" w:rsidRDefault="00B43A56" w:rsidP="00B43A56">
      <w:pPr>
        <w:pStyle w:val="a3"/>
        <w:shd w:val="clear" w:color="auto" w:fill="FFFFFF"/>
        <w:spacing w:after="96" w:line="240" w:lineRule="atLeast"/>
        <w:ind w:firstLine="426"/>
        <w:jc w:val="both"/>
        <w:rPr>
          <w:bCs/>
          <w:color w:val="000000"/>
        </w:rPr>
      </w:pPr>
      <w:r w:rsidRPr="00B97057">
        <w:rPr>
          <w:bCs/>
          <w:color w:val="000000"/>
        </w:rPr>
        <w:lastRenderedPageBreak/>
        <w:t xml:space="preserve">За период с 2013 по настоящее время информационная работа в Пермской краевой территориальной организации Профсоюза работников народного образования и науки РФ приобрела системный и адресный характер. </w:t>
      </w:r>
    </w:p>
    <w:p w:rsidR="00B43A56" w:rsidRDefault="00B43A56" w:rsidP="00B97057">
      <w:pPr>
        <w:pStyle w:val="a3"/>
        <w:shd w:val="clear" w:color="auto" w:fill="FFFFFF"/>
        <w:spacing w:after="96" w:line="240" w:lineRule="atLeast"/>
        <w:ind w:firstLine="426"/>
        <w:jc w:val="both"/>
      </w:pPr>
      <w:r>
        <w:rPr>
          <w:bCs/>
          <w:color w:val="000000"/>
        </w:rPr>
        <w:t>Но всё же существует ряд сложностей, которые по-прежнему затрудняют поставить информационную работу в местных организациях на должный уровень. Это н</w:t>
      </w:r>
      <w:r>
        <w:t xml:space="preserve">едоступность интернета либо несовершенная техническая база </w:t>
      </w:r>
      <w:proofErr w:type="spellStart"/>
      <w:r>
        <w:t>проф.организаций</w:t>
      </w:r>
      <w:proofErr w:type="spellEnd"/>
      <w:r>
        <w:t>, загруженность председателей по основному месту работы, отдаленность территорий к райцентру, сложность в использовании современных технологий, отсутствие ответственного в райкоме за информационную деятельность.</w:t>
      </w:r>
    </w:p>
    <w:p w:rsidR="00B97057" w:rsidRPr="00B97057" w:rsidRDefault="00AC5C72" w:rsidP="00B97057">
      <w:pPr>
        <w:pStyle w:val="a3"/>
        <w:shd w:val="clear" w:color="auto" w:fill="FFFFFF"/>
        <w:spacing w:after="96" w:line="240" w:lineRule="atLeast"/>
        <w:ind w:firstLine="426"/>
        <w:jc w:val="both"/>
        <w:rPr>
          <w:bCs/>
          <w:color w:val="000000"/>
        </w:rPr>
      </w:pPr>
      <w:r>
        <w:rPr>
          <w:bCs/>
          <w:color w:val="000000"/>
        </w:rPr>
        <w:t>С</w:t>
      </w:r>
      <w:r w:rsidR="00B97057" w:rsidRPr="00B97057">
        <w:rPr>
          <w:bCs/>
          <w:color w:val="000000"/>
        </w:rPr>
        <w:t>овр</w:t>
      </w:r>
      <w:r>
        <w:rPr>
          <w:bCs/>
          <w:color w:val="000000"/>
        </w:rPr>
        <w:t>еменные условия показывают, что</w:t>
      </w:r>
      <w:r w:rsidR="00B97057" w:rsidRPr="00B97057">
        <w:rPr>
          <w:bCs/>
          <w:color w:val="000000"/>
        </w:rPr>
        <w:t xml:space="preserve"> та информация считается актуальной и необходимой, которая, прежде всего, приносит людям пользу. И это ключевой фактор лояльности к профсоюзному движению. Если, ознакомившись с информацией, член профсоюза получил конкретные знания, как быть в той или иной ситуации, куда обращаться с вопросом, что делать – в таком случае он Про</w:t>
      </w:r>
      <w:r w:rsidR="003E7280">
        <w:rPr>
          <w:bCs/>
          <w:color w:val="000000"/>
        </w:rPr>
        <w:t xml:space="preserve">фсоюзу доверяет. Сегодня важно вокруг </w:t>
      </w:r>
      <w:r w:rsidR="00B97057" w:rsidRPr="00B97057">
        <w:rPr>
          <w:bCs/>
          <w:color w:val="000000"/>
        </w:rPr>
        <w:t>отраслевого Профсоюза объединять другие общественные</w:t>
      </w:r>
      <w:r>
        <w:rPr>
          <w:bCs/>
          <w:color w:val="000000"/>
        </w:rPr>
        <w:t xml:space="preserve"> организации, бизнес-структуры, д</w:t>
      </w:r>
      <w:r w:rsidR="00B97057" w:rsidRPr="00B97057">
        <w:rPr>
          <w:bCs/>
          <w:color w:val="000000"/>
        </w:rPr>
        <w:t>оговариваться о проектах, транслировать в массы результаты деятельности</w:t>
      </w:r>
      <w:r>
        <w:rPr>
          <w:bCs/>
          <w:color w:val="000000"/>
        </w:rPr>
        <w:t xml:space="preserve">, создавать совместные продукты, реализовывать «горячие предложения» (скидки, бонусы). </w:t>
      </w:r>
      <w:r w:rsidR="00B97057" w:rsidRPr="00B97057">
        <w:rPr>
          <w:bCs/>
          <w:color w:val="000000"/>
        </w:rPr>
        <w:t xml:space="preserve"> В таком случае, </w:t>
      </w:r>
      <w:r>
        <w:rPr>
          <w:bCs/>
          <w:color w:val="000000"/>
        </w:rPr>
        <w:t>Профсоюз,</w:t>
      </w:r>
      <w:r w:rsidRPr="00AC5C72">
        <w:rPr>
          <w:bCs/>
          <w:color w:val="000000"/>
        </w:rPr>
        <w:t xml:space="preserve"> </w:t>
      </w:r>
      <w:r>
        <w:rPr>
          <w:bCs/>
          <w:color w:val="000000"/>
        </w:rPr>
        <w:t>являясь</w:t>
      </w:r>
      <w:r w:rsidRPr="00B97057">
        <w:rPr>
          <w:bCs/>
          <w:color w:val="000000"/>
        </w:rPr>
        <w:t xml:space="preserve"> неким посредником между крупнейшими компаниями и рядовым</w:t>
      </w:r>
      <w:r w:rsidR="003E7280">
        <w:rPr>
          <w:bCs/>
          <w:color w:val="000000"/>
        </w:rPr>
        <w:t>и члена</w:t>
      </w:r>
      <w:r w:rsidRPr="00B97057">
        <w:rPr>
          <w:bCs/>
          <w:color w:val="000000"/>
        </w:rPr>
        <w:t>м</w:t>
      </w:r>
      <w:r w:rsidR="003E7280">
        <w:rPr>
          <w:bCs/>
          <w:color w:val="000000"/>
        </w:rPr>
        <w:t>и</w:t>
      </w:r>
      <w:r>
        <w:rPr>
          <w:bCs/>
          <w:color w:val="000000"/>
        </w:rPr>
        <w:t>, становится интересной организацией</w:t>
      </w:r>
      <w:r w:rsidR="00B97057" w:rsidRPr="00B97057">
        <w:rPr>
          <w:bCs/>
          <w:color w:val="000000"/>
        </w:rPr>
        <w:t xml:space="preserve"> большому количеству людей.</w:t>
      </w:r>
    </w:p>
    <w:p w:rsidR="006B624C" w:rsidRDefault="00E53073" w:rsidP="006B624C">
      <w:pPr>
        <w:ind w:firstLine="360"/>
        <w:jc w:val="both"/>
        <w:rPr>
          <w:rFonts w:ascii="Times New Roman" w:eastAsia="Times New Roman" w:hAnsi="Times New Roman" w:cs="Times New Roman"/>
          <w:sz w:val="24"/>
          <w:szCs w:val="24"/>
          <w:lang w:eastAsia="ru-RU"/>
        </w:rPr>
      </w:pPr>
      <w:r w:rsidRPr="006B624C">
        <w:rPr>
          <w:rFonts w:ascii="Times New Roman" w:hAnsi="Times New Roman" w:cs="Times New Roman"/>
          <w:color w:val="000000"/>
          <w:sz w:val="24"/>
          <w:szCs w:val="24"/>
        </w:rPr>
        <w:t>Подводя итоги информационной работы</w:t>
      </w:r>
      <w:r w:rsidR="006B624C" w:rsidRPr="006B624C">
        <w:rPr>
          <w:rFonts w:ascii="Times New Roman" w:hAnsi="Times New Roman" w:cs="Times New Roman"/>
          <w:color w:val="000000"/>
          <w:sz w:val="24"/>
          <w:szCs w:val="24"/>
        </w:rPr>
        <w:t xml:space="preserve"> в </w:t>
      </w:r>
      <w:r w:rsidR="00AC5C72">
        <w:rPr>
          <w:rFonts w:ascii="Times New Roman" w:hAnsi="Times New Roman" w:cs="Times New Roman"/>
          <w:color w:val="000000"/>
          <w:sz w:val="24"/>
          <w:szCs w:val="24"/>
        </w:rPr>
        <w:t xml:space="preserve">местных, вузовских </w:t>
      </w:r>
      <w:r w:rsidR="006B624C" w:rsidRPr="006B624C">
        <w:rPr>
          <w:rFonts w:ascii="Times New Roman" w:hAnsi="Times New Roman" w:cs="Times New Roman"/>
          <w:color w:val="000000"/>
          <w:sz w:val="24"/>
          <w:szCs w:val="24"/>
        </w:rPr>
        <w:t>организациях профсоюза</w:t>
      </w:r>
      <w:r w:rsidRPr="006B624C">
        <w:rPr>
          <w:rFonts w:ascii="Times New Roman" w:hAnsi="Times New Roman" w:cs="Times New Roman"/>
          <w:color w:val="000000"/>
          <w:sz w:val="24"/>
          <w:szCs w:val="24"/>
        </w:rPr>
        <w:t xml:space="preserve">, </w:t>
      </w:r>
      <w:r w:rsidR="006B624C">
        <w:rPr>
          <w:rFonts w:ascii="Times New Roman" w:eastAsia="Times New Roman" w:hAnsi="Times New Roman" w:cs="Times New Roman"/>
          <w:sz w:val="24"/>
          <w:szCs w:val="24"/>
          <w:lang w:eastAsia="ru-RU"/>
        </w:rPr>
        <w:t xml:space="preserve">в </w:t>
      </w:r>
      <w:r w:rsidR="006B624C" w:rsidRPr="006B624C">
        <w:rPr>
          <w:rFonts w:ascii="Times New Roman" w:eastAsia="Times New Roman" w:hAnsi="Times New Roman" w:cs="Times New Roman"/>
          <w:sz w:val="24"/>
          <w:szCs w:val="24"/>
          <w:lang w:eastAsia="ru-RU"/>
        </w:rPr>
        <w:t>целях развития</w:t>
      </w:r>
      <w:r w:rsidR="004E2774">
        <w:rPr>
          <w:rFonts w:ascii="Times New Roman" w:eastAsia="Times New Roman" w:hAnsi="Times New Roman" w:cs="Times New Roman"/>
          <w:sz w:val="24"/>
          <w:szCs w:val="24"/>
          <w:lang w:eastAsia="ru-RU"/>
        </w:rPr>
        <w:t xml:space="preserve"> информационного единства </w:t>
      </w:r>
      <w:r w:rsidR="006B624C" w:rsidRPr="006B624C">
        <w:rPr>
          <w:rFonts w:ascii="Times New Roman" w:eastAsia="Times New Roman" w:hAnsi="Times New Roman" w:cs="Times New Roman"/>
          <w:sz w:val="24"/>
          <w:szCs w:val="24"/>
          <w:lang w:eastAsia="ru-RU"/>
        </w:rPr>
        <w:t>и повышения качества информационной работы в Пермской краевой территориальной организации профсоюза президиум ПОСТАНОВЛЯЕТ:</w:t>
      </w:r>
    </w:p>
    <w:p w:rsidR="006B624C" w:rsidRPr="004E2774" w:rsidRDefault="003E7280" w:rsidP="004E2774">
      <w:pPr>
        <w:pStyle w:val="ab"/>
        <w:numPr>
          <w:ilvl w:val="0"/>
          <w:numId w:val="1"/>
        </w:numPr>
        <w:spacing w:after="0" w:line="240" w:lineRule="auto"/>
        <w:ind w:left="0" w:firstLine="36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Отметить большую целенаправленную работу краевого комитета профсоюза по информационной работе.</w:t>
      </w:r>
    </w:p>
    <w:p w:rsidR="004E2774" w:rsidRDefault="004E2774" w:rsidP="004E2774">
      <w:pPr>
        <w:pStyle w:val="ab"/>
        <w:numPr>
          <w:ilvl w:val="0"/>
          <w:numId w:val="1"/>
        </w:numPr>
        <w:spacing w:after="0" w:line="240" w:lineRule="auto"/>
        <w:ind w:left="0" w:firstLine="36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 основании изложенного </w:t>
      </w:r>
      <w:r w:rsidR="00BF30B2">
        <w:rPr>
          <w:rFonts w:ascii="Times New Roman" w:eastAsia="Times New Roman" w:hAnsi="Times New Roman" w:cs="Times New Roman"/>
          <w:sz w:val="24"/>
          <w:szCs w:val="24"/>
          <w:lang w:eastAsia="ru-RU"/>
        </w:rPr>
        <w:t xml:space="preserve">признать эффективную информационную работу в следующих организациях: Березниковская ГТО, Б-Сосновская РТО, Горнозаводская РТО, Дзержинская РТО, Индустриальная РТО, </w:t>
      </w:r>
      <w:r w:rsidR="00EF296A">
        <w:rPr>
          <w:rFonts w:ascii="Times New Roman" w:eastAsia="Times New Roman" w:hAnsi="Times New Roman" w:cs="Times New Roman"/>
          <w:sz w:val="24"/>
          <w:szCs w:val="24"/>
          <w:lang w:eastAsia="ru-RU"/>
        </w:rPr>
        <w:t xml:space="preserve">Кировская РТО, </w:t>
      </w:r>
      <w:r w:rsidR="00BF30B2">
        <w:rPr>
          <w:rFonts w:ascii="Times New Roman" w:eastAsia="Times New Roman" w:hAnsi="Times New Roman" w:cs="Times New Roman"/>
          <w:sz w:val="24"/>
          <w:szCs w:val="24"/>
          <w:lang w:eastAsia="ru-RU"/>
        </w:rPr>
        <w:t xml:space="preserve">Кишертская РТО, Кунгурская РТО, Ленинская РТО, Мотовилихинская РТО, </w:t>
      </w:r>
      <w:proofErr w:type="spellStart"/>
      <w:r w:rsidR="00BF30B2">
        <w:rPr>
          <w:rFonts w:ascii="Times New Roman" w:eastAsia="Times New Roman" w:hAnsi="Times New Roman" w:cs="Times New Roman"/>
          <w:sz w:val="24"/>
          <w:szCs w:val="24"/>
          <w:lang w:eastAsia="ru-RU"/>
        </w:rPr>
        <w:t>Нытвенская</w:t>
      </w:r>
      <w:proofErr w:type="spellEnd"/>
      <w:r w:rsidR="00BF30B2">
        <w:rPr>
          <w:rFonts w:ascii="Times New Roman" w:eastAsia="Times New Roman" w:hAnsi="Times New Roman" w:cs="Times New Roman"/>
          <w:sz w:val="24"/>
          <w:szCs w:val="24"/>
          <w:lang w:eastAsia="ru-RU"/>
        </w:rPr>
        <w:t xml:space="preserve"> РТО, Орджоникидзевская РТО, Пермская РТО, Свердловская РТО, </w:t>
      </w:r>
      <w:r w:rsidR="00EF296A">
        <w:rPr>
          <w:rFonts w:ascii="Times New Roman" w:eastAsia="Times New Roman" w:hAnsi="Times New Roman" w:cs="Times New Roman"/>
          <w:sz w:val="24"/>
          <w:szCs w:val="24"/>
          <w:lang w:eastAsia="ru-RU"/>
        </w:rPr>
        <w:t xml:space="preserve">Соликамская ГТО, Чайковская </w:t>
      </w:r>
      <w:proofErr w:type="gramStart"/>
      <w:r w:rsidR="00EF296A">
        <w:rPr>
          <w:rFonts w:ascii="Times New Roman" w:eastAsia="Times New Roman" w:hAnsi="Times New Roman" w:cs="Times New Roman"/>
          <w:sz w:val="24"/>
          <w:szCs w:val="24"/>
          <w:lang w:eastAsia="ru-RU"/>
        </w:rPr>
        <w:t xml:space="preserve">ГТО, </w:t>
      </w:r>
      <w:r w:rsidR="00BF30B2">
        <w:rPr>
          <w:rFonts w:ascii="Times New Roman" w:eastAsia="Times New Roman" w:hAnsi="Times New Roman" w:cs="Times New Roman"/>
          <w:sz w:val="24"/>
          <w:szCs w:val="24"/>
          <w:lang w:eastAsia="ru-RU"/>
        </w:rPr>
        <w:t xml:space="preserve"> </w:t>
      </w:r>
      <w:r w:rsidR="00EF296A">
        <w:rPr>
          <w:rFonts w:ascii="Times New Roman" w:eastAsia="Times New Roman" w:hAnsi="Times New Roman" w:cs="Times New Roman"/>
          <w:sz w:val="24"/>
          <w:szCs w:val="24"/>
          <w:lang w:eastAsia="ru-RU"/>
        </w:rPr>
        <w:t>Чернушинская</w:t>
      </w:r>
      <w:proofErr w:type="gramEnd"/>
      <w:r w:rsidR="00EF296A">
        <w:rPr>
          <w:rFonts w:ascii="Times New Roman" w:eastAsia="Times New Roman" w:hAnsi="Times New Roman" w:cs="Times New Roman"/>
          <w:sz w:val="24"/>
          <w:szCs w:val="24"/>
          <w:lang w:eastAsia="ru-RU"/>
        </w:rPr>
        <w:t xml:space="preserve"> РТО, Кудымкарская РТО, Юсьвинская РТО, ППОС ПГНИУ, ППОС ПГГПУ, Профком работников ПГНИУ.</w:t>
      </w:r>
    </w:p>
    <w:p w:rsidR="004E2774" w:rsidRPr="00112E2B" w:rsidRDefault="006B624C" w:rsidP="004E2774">
      <w:pPr>
        <w:spacing w:after="0" w:line="240" w:lineRule="auto"/>
        <w:ind w:firstLine="360"/>
        <w:jc w:val="both"/>
        <w:rPr>
          <w:rFonts w:ascii="Times New Roman" w:eastAsia="Times New Roman" w:hAnsi="Times New Roman" w:cs="Times New Roman"/>
          <w:b/>
          <w:sz w:val="24"/>
          <w:szCs w:val="24"/>
          <w:lang w:eastAsia="ru-RU"/>
        </w:rPr>
      </w:pPr>
      <w:r w:rsidRPr="006B624C">
        <w:rPr>
          <w:rFonts w:ascii="Times New Roman" w:eastAsia="Times New Roman" w:hAnsi="Times New Roman" w:cs="Times New Roman"/>
          <w:b/>
          <w:sz w:val="24"/>
          <w:szCs w:val="24"/>
          <w:lang w:eastAsia="ru-RU"/>
        </w:rPr>
        <w:t xml:space="preserve"> </w:t>
      </w:r>
      <w:r w:rsidR="00112E2B">
        <w:rPr>
          <w:rFonts w:ascii="Times New Roman" w:eastAsia="Times New Roman" w:hAnsi="Times New Roman" w:cs="Times New Roman"/>
          <w:b/>
          <w:sz w:val="24"/>
          <w:szCs w:val="24"/>
          <w:lang w:eastAsia="ru-RU"/>
        </w:rPr>
        <w:t xml:space="preserve">3. </w:t>
      </w:r>
      <w:r w:rsidRPr="006B624C">
        <w:rPr>
          <w:rFonts w:ascii="Times New Roman" w:eastAsia="Times New Roman" w:hAnsi="Times New Roman" w:cs="Times New Roman"/>
          <w:b/>
          <w:sz w:val="24"/>
          <w:szCs w:val="24"/>
          <w:lang w:eastAsia="ru-RU"/>
        </w:rPr>
        <w:t>Территориальным, вузовским организациям профсоюза:</w:t>
      </w:r>
      <w:r w:rsidR="004E2774" w:rsidRPr="00112E2B">
        <w:rPr>
          <w:rFonts w:ascii="Times New Roman" w:eastAsia="Times New Roman" w:hAnsi="Times New Roman" w:cs="Times New Roman"/>
          <w:b/>
          <w:sz w:val="24"/>
          <w:szCs w:val="24"/>
          <w:lang w:eastAsia="ru-RU"/>
        </w:rPr>
        <w:t xml:space="preserve"> </w:t>
      </w:r>
    </w:p>
    <w:p w:rsidR="006B624C" w:rsidRPr="006B624C" w:rsidRDefault="00112E2B" w:rsidP="004E2774">
      <w:pPr>
        <w:spacing w:after="0" w:line="240" w:lineRule="auto"/>
        <w:ind w:firstLine="36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6B624C" w:rsidRPr="006B624C">
        <w:rPr>
          <w:rFonts w:ascii="Times New Roman" w:eastAsia="Times New Roman" w:hAnsi="Times New Roman" w:cs="Times New Roman"/>
          <w:sz w:val="24"/>
          <w:szCs w:val="24"/>
          <w:lang w:eastAsia="ru-RU"/>
        </w:rPr>
        <w:t xml:space="preserve">.1. </w:t>
      </w:r>
      <w:r w:rsidR="004E2774">
        <w:rPr>
          <w:rFonts w:ascii="Times New Roman" w:eastAsia="Times New Roman" w:hAnsi="Times New Roman" w:cs="Times New Roman"/>
          <w:sz w:val="24"/>
          <w:szCs w:val="24"/>
          <w:lang w:eastAsia="ru-RU"/>
        </w:rPr>
        <w:t>По-прежнему считать информационную работу в своих организациях приоритетной.</w:t>
      </w:r>
    </w:p>
    <w:p w:rsidR="006B624C" w:rsidRPr="006B624C" w:rsidRDefault="00112E2B" w:rsidP="004E2774">
      <w:pPr>
        <w:spacing w:after="0" w:line="240" w:lineRule="auto"/>
        <w:ind w:firstLine="36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6B624C" w:rsidRPr="006B624C">
        <w:rPr>
          <w:rFonts w:ascii="Times New Roman" w:eastAsia="Times New Roman" w:hAnsi="Times New Roman" w:cs="Times New Roman"/>
          <w:sz w:val="24"/>
          <w:szCs w:val="24"/>
          <w:lang w:eastAsia="ru-RU"/>
        </w:rPr>
        <w:t xml:space="preserve">.2. </w:t>
      </w:r>
      <w:r>
        <w:rPr>
          <w:rFonts w:ascii="Times New Roman" w:eastAsia="Times New Roman" w:hAnsi="Times New Roman" w:cs="Times New Roman"/>
          <w:sz w:val="24"/>
          <w:szCs w:val="24"/>
          <w:lang w:eastAsia="ru-RU"/>
        </w:rPr>
        <w:t>Продолжить активную работу с интернетом: просмотр электронной почты, использование сайта крайкома профсоюза и ЦС, создание собственных страничек в сети интернет либо на сайтах управлений образования.</w:t>
      </w:r>
    </w:p>
    <w:p w:rsidR="006B624C" w:rsidRPr="006B624C" w:rsidRDefault="00112E2B" w:rsidP="004E2774">
      <w:pPr>
        <w:spacing w:after="0" w:line="240" w:lineRule="auto"/>
        <w:ind w:firstLine="36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6B624C" w:rsidRPr="006B624C">
        <w:rPr>
          <w:rFonts w:ascii="Times New Roman" w:eastAsia="Times New Roman" w:hAnsi="Times New Roman" w:cs="Times New Roman"/>
          <w:sz w:val="24"/>
          <w:szCs w:val="24"/>
          <w:lang w:eastAsia="ru-RU"/>
        </w:rPr>
        <w:t>.3. Своевременно передавать информацию в первичные профсоюзные организа</w:t>
      </w:r>
      <w:r>
        <w:rPr>
          <w:rFonts w:ascii="Times New Roman" w:eastAsia="Times New Roman" w:hAnsi="Times New Roman" w:cs="Times New Roman"/>
          <w:sz w:val="24"/>
          <w:szCs w:val="24"/>
          <w:lang w:eastAsia="ru-RU"/>
        </w:rPr>
        <w:t>ции, используя все возможности и</w:t>
      </w:r>
      <w:r w:rsidR="006B624C" w:rsidRPr="006B624C">
        <w:rPr>
          <w:rFonts w:ascii="Times New Roman" w:eastAsia="Times New Roman" w:hAnsi="Times New Roman" w:cs="Times New Roman"/>
          <w:sz w:val="24"/>
          <w:szCs w:val="24"/>
          <w:lang w:eastAsia="ru-RU"/>
        </w:rPr>
        <w:t>нтернет</w:t>
      </w:r>
      <w:r w:rsidR="004E2774">
        <w:rPr>
          <w:rFonts w:ascii="Times New Roman" w:eastAsia="Times New Roman" w:hAnsi="Times New Roman" w:cs="Times New Roman"/>
          <w:sz w:val="24"/>
          <w:szCs w:val="24"/>
          <w:lang w:eastAsia="ru-RU"/>
        </w:rPr>
        <w:t>а</w:t>
      </w:r>
      <w:r w:rsidR="006B624C" w:rsidRPr="006B624C">
        <w:rPr>
          <w:rFonts w:ascii="Times New Roman" w:eastAsia="Times New Roman" w:hAnsi="Times New Roman" w:cs="Times New Roman"/>
          <w:sz w:val="24"/>
          <w:szCs w:val="24"/>
          <w:lang w:eastAsia="ru-RU"/>
        </w:rPr>
        <w:t xml:space="preserve"> (электронная почта, социальные сети, скайп, сайты управлений образования).</w:t>
      </w:r>
    </w:p>
    <w:p w:rsidR="006B624C" w:rsidRPr="00BF30B2" w:rsidRDefault="00112E2B" w:rsidP="004E2774">
      <w:pPr>
        <w:spacing w:after="0" w:line="240" w:lineRule="auto"/>
        <w:ind w:firstLine="36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6B624C" w:rsidRPr="006B624C">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 xml:space="preserve"> </w:t>
      </w:r>
      <w:r w:rsidR="00BF30B2">
        <w:rPr>
          <w:rFonts w:ascii="Times New Roman" w:eastAsia="Times New Roman" w:hAnsi="Times New Roman" w:cs="Times New Roman"/>
          <w:sz w:val="24"/>
          <w:szCs w:val="24"/>
          <w:lang w:eastAsia="ru-RU"/>
        </w:rPr>
        <w:t>Назначить в местной организации ответственного за информационную деятельность, создать комиссию по информационной работе (</w:t>
      </w:r>
      <w:r w:rsidR="00BF30B2">
        <w:rPr>
          <w:rFonts w:ascii="Times New Roman" w:eastAsia="Times New Roman" w:hAnsi="Times New Roman" w:cs="Times New Roman"/>
          <w:sz w:val="24"/>
          <w:szCs w:val="24"/>
          <w:lang w:val="en-US" w:eastAsia="ru-RU"/>
        </w:rPr>
        <w:t>PR</w:t>
      </w:r>
      <w:r w:rsidR="00BF30B2" w:rsidRPr="00BF30B2">
        <w:rPr>
          <w:rFonts w:ascii="Times New Roman" w:eastAsia="Times New Roman" w:hAnsi="Times New Roman" w:cs="Times New Roman"/>
          <w:sz w:val="24"/>
          <w:szCs w:val="24"/>
          <w:lang w:eastAsia="ru-RU"/>
        </w:rPr>
        <w:t>-</w:t>
      </w:r>
      <w:r w:rsidR="00BF30B2">
        <w:rPr>
          <w:rFonts w:ascii="Times New Roman" w:eastAsia="Times New Roman" w:hAnsi="Times New Roman" w:cs="Times New Roman"/>
          <w:sz w:val="24"/>
          <w:szCs w:val="24"/>
          <w:lang w:eastAsia="ru-RU"/>
        </w:rPr>
        <w:t>службу).</w:t>
      </w:r>
    </w:p>
    <w:p w:rsidR="009D5240" w:rsidRPr="006B624C" w:rsidRDefault="00112E2B" w:rsidP="009D5240">
      <w:pPr>
        <w:spacing w:after="0" w:line="240" w:lineRule="auto"/>
        <w:ind w:firstLine="36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6B624C" w:rsidRPr="006B624C">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 Обеспечива</w:t>
      </w:r>
      <w:r w:rsidR="006B624C" w:rsidRPr="006B624C">
        <w:rPr>
          <w:rFonts w:ascii="Times New Roman" w:eastAsia="Times New Roman" w:hAnsi="Times New Roman" w:cs="Times New Roman"/>
          <w:sz w:val="24"/>
          <w:szCs w:val="24"/>
          <w:lang w:eastAsia="ru-RU"/>
        </w:rPr>
        <w:t xml:space="preserve">ть первичные профсоюзные организации, у которых нет подписки, </w:t>
      </w:r>
      <w:r>
        <w:rPr>
          <w:rFonts w:ascii="Times New Roman" w:eastAsia="Times New Roman" w:hAnsi="Times New Roman" w:cs="Times New Roman"/>
          <w:sz w:val="24"/>
          <w:szCs w:val="24"/>
          <w:lang w:eastAsia="ru-RU"/>
        </w:rPr>
        <w:t>электронными материалами профсоюзного еженедельника</w:t>
      </w:r>
      <w:r w:rsidR="006B624C" w:rsidRPr="006B624C">
        <w:rPr>
          <w:rFonts w:ascii="Times New Roman" w:eastAsia="Times New Roman" w:hAnsi="Times New Roman" w:cs="Times New Roman"/>
          <w:sz w:val="24"/>
          <w:szCs w:val="24"/>
          <w:lang w:eastAsia="ru-RU"/>
        </w:rPr>
        <w:t xml:space="preserve"> «Профсоюзный курьер» и</w:t>
      </w:r>
      <w:r>
        <w:rPr>
          <w:rFonts w:ascii="Times New Roman" w:eastAsia="Times New Roman" w:hAnsi="Times New Roman" w:cs="Times New Roman"/>
          <w:sz w:val="24"/>
          <w:szCs w:val="24"/>
          <w:lang w:eastAsia="ru-RU"/>
        </w:rPr>
        <w:t xml:space="preserve"> газеты</w:t>
      </w:r>
      <w:r w:rsidR="006B624C" w:rsidRPr="006B624C">
        <w:rPr>
          <w:rFonts w:ascii="Times New Roman" w:eastAsia="Times New Roman" w:hAnsi="Times New Roman" w:cs="Times New Roman"/>
          <w:sz w:val="24"/>
          <w:szCs w:val="24"/>
          <w:lang w:eastAsia="ru-RU"/>
        </w:rPr>
        <w:t xml:space="preserve"> «Мой профсоюз».</w:t>
      </w:r>
    </w:p>
    <w:p w:rsidR="006B624C" w:rsidRPr="006B624C" w:rsidRDefault="00112E2B" w:rsidP="004E2774">
      <w:pPr>
        <w:spacing w:after="0" w:line="240" w:lineRule="auto"/>
        <w:ind w:firstLine="360"/>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r w:rsidR="006B624C" w:rsidRPr="006B624C">
        <w:rPr>
          <w:rFonts w:ascii="Times New Roman" w:eastAsia="Times New Roman" w:hAnsi="Times New Roman" w:cs="Times New Roman"/>
          <w:b/>
          <w:sz w:val="24"/>
          <w:szCs w:val="24"/>
          <w:lang w:eastAsia="ru-RU"/>
        </w:rPr>
        <w:t>. Краевому комитету профсоюза:</w:t>
      </w:r>
    </w:p>
    <w:p w:rsidR="006B624C" w:rsidRPr="006B624C" w:rsidRDefault="00112E2B" w:rsidP="004E2774">
      <w:pPr>
        <w:spacing w:after="0" w:line="240" w:lineRule="auto"/>
        <w:ind w:firstLine="36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6B624C" w:rsidRPr="006B624C">
        <w:rPr>
          <w:rFonts w:ascii="Times New Roman" w:eastAsia="Times New Roman" w:hAnsi="Times New Roman" w:cs="Times New Roman"/>
          <w:sz w:val="24"/>
          <w:szCs w:val="24"/>
          <w:lang w:eastAsia="ru-RU"/>
        </w:rPr>
        <w:t xml:space="preserve">.1. Продолжить работу по </w:t>
      </w:r>
      <w:r w:rsidR="003E7280">
        <w:rPr>
          <w:rFonts w:ascii="Times New Roman" w:eastAsia="Times New Roman" w:hAnsi="Times New Roman" w:cs="Times New Roman"/>
          <w:sz w:val="24"/>
          <w:szCs w:val="24"/>
          <w:lang w:eastAsia="ru-RU"/>
        </w:rPr>
        <w:t>оказании помощи в обеспечении</w:t>
      </w:r>
      <w:r w:rsidR="006B624C" w:rsidRPr="006B624C">
        <w:rPr>
          <w:rFonts w:ascii="Times New Roman" w:eastAsia="Times New Roman" w:hAnsi="Times New Roman" w:cs="Times New Roman"/>
          <w:sz w:val="24"/>
          <w:szCs w:val="24"/>
          <w:lang w:eastAsia="ru-RU"/>
        </w:rPr>
        <w:t xml:space="preserve"> территориальных организаций компьютерной техникой.</w:t>
      </w:r>
    </w:p>
    <w:p w:rsidR="006B624C" w:rsidRDefault="00112E2B" w:rsidP="004E2774">
      <w:pPr>
        <w:spacing w:after="0" w:line="240" w:lineRule="auto"/>
        <w:ind w:firstLine="36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4</w:t>
      </w:r>
      <w:r w:rsidR="006B624C" w:rsidRPr="006B624C">
        <w:rPr>
          <w:rFonts w:ascii="Times New Roman" w:eastAsia="Times New Roman" w:hAnsi="Times New Roman" w:cs="Times New Roman"/>
          <w:sz w:val="24"/>
          <w:szCs w:val="24"/>
          <w:lang w:eastAsia="ru-RU"/>
        </w:rPr>
        <w:t>.2. Продолжить практику выделения средств малочисленным организациям на подписку еженедельников «Профсоюзный курьер» и «Мой профсоюз» из средств краевог</w:t>
      </w:r>
      <w:r w:rsidR="004E2774">
        <w:rPr>
          <w:rFonts w:ascii="Times New Roman" w:eastAsia="Times New Roman" w:hAnsi="Times New Roman" w:cs="Times New Roman"/>
          <w:sz w:val="24"/>
          <w:szCs w:val="24"/>
          <w:lang w:eastAsia="ru-RU"/>
        </w:rPr>
        <w:t>о бюджета.</w:t>
      </w:r>
    </w:p>
    <w:p w:rsidR="00BF30B2" w:rsidRPr="006B624C" w:rsidRDefault="00112E2B" w:rsidP="00BF30B2">
      <w:pPr>
        <w:spacing w:after="0" w:line="240" w:lineRule="auto"/>
        <w:ind w:firstLine="36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4.3 Продолжить практику по созданию универсальных источников информации для местных организаций и рядовых членов профсоюза.</w:t>
      </w:r>
    </w:p>
    <w:p w:rsidR="006B624C" w:rsidRPr="006B624C" w:rsidRDefault="00112E2B" w:rsidP="004E2774">
      <w:pPr>
        <w:spacing w:after="0" w:line="240" w:lineRule="auto"/>
        <w:ind w:firstLine="36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6B624C" w:rsidRPr="006B624C">
        <w:rPr>
          <w:rFonts w:ascii="Times New Roman" w:eastAsia="Times New Roman" w:hAnsi="Times New Roman" w:cs="Times New Roman"/>
          <w:sz w:val="24"/>
          <w:szCs w:val="24"/>
          <w:lang w:eastAsia="ru-RU"/>
        </w:rPr>
        <w:t xml:space="preserve">. Контроль за выполнением постановления возложить на </w:t>
      </w:r>
      <w:r w:rsidR="004E2774">
        <w:rPr>
          <w:rFonts w:ascii="Times New Roman" w:eastAsia="Times New Roman" w:hAnsi="Times New Roman" w:cs="Times New Roman"/>
          <w:sz w:val="24"/>
          <w:szCs w:val="24"/>
          <w:lang w:eastAsia="ru-RU"/>
        </w:rPr>
        <w:t>Антипину Н.В</w:t>
      </w:r>
      <w:r w:rsidR="006B624C" w:rsidRPr="006B624C">
        <w:rPr>
          <w:rFonts w:ascii="Times New Roman" w:eastAsia="Times New Roman" w:hAnsi="Times New Roman" w:cs="Times New Roman"/>
          <w:sz w:val="24"/>
          <w:szCs w:val="24"/>
          <w:lang w:eastAsia="ru-RU"/>
        </w:rPr>
        <w:t xml:space="preserve">., главного специалиста </w:t>
      </w:r>
      <w:r w:rsidR="004E2774">
        <w:rPr>
          <w:rFonts w:ascii="Times New Roman" w:eastAsia="Times New Roman" w:hAnsi="Times New Roman" w:cs="Times New Roman"/>
          <w:sz w:val="24"/>
          <w:szCs w:val="24"/>
          <w:lang w:eastAsia="ru-RU"/>
        </w:rPr>
        <w:t>по информационной работе, молодёжной политике и связям с общественностью.</w:t>
      </w:r>
      <w:bookmarkStart w:id="0" w:name="_GoBack"/>
      <w:bookmarkEnd w:id="0"/>
    </w:p>
    <w:sectPr w:rsidR="006B624C" w:rsidRPr="006B624C" w:rsidSect="005C0628">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B874A7B"/>
    <w:multiLevelType w:val="hybridMultilevel"/>
    <w:tmpl w:val="2E76D1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073"/>
    <w:rsid w:val="00057664"/>
    <w:rsid w:val="00066000"/>
    <w:rsid w:val="000845BD"/>
    <w:rsid w:val="000B2E79"/>
    <w:rsid w:val="00112E2B"/>
    <w:rsid w:val="00363C64"/>
    <w:rsid w:val="003E7280"/>
    <w:rsid w:val="004C444B"/>
    <w:rsid w:val="004E2774"/>
    <w:rsid w:val="005C0628"/>
    <w:rsid w:val="00600395"/>
    <w:rsid w:val="006B624C"/>
    <w:rsid w:val="006D00EE"/>
    <w:rsid w:val="00854F67"/>
    <w:rsid w:val="00890D56"/>
    <w:rsid w:val="008A0813"/>
    <w:rsid w:val="008F5389"/>
    <w:rsid w:val="009D1127"/>
    <w:rsid w:val="009D5240"/>
    <w:rsid w:val="00A24E5E"/>
    <w:rsid w:val="00A943B7"/>
    <w:rsid w:val="00AC5C72"/>
    <w:rsid w:val="00B43A56"/>
    <w:rsid w:val="00B7309B"/>
    <w:rsid w:val="00B97057"/>
    <w:rsid w:val="00BC6002"/>
    <w:rsid w:val="00BF29FE"/>
    <w:rsid w:val="00BF30B2"/>
    <w:rsid w:val="00C22104"/>
    <w:rsid w:val="00D57547"/>
    <w:rsid w:val="00D70F24"/>
    <w:rsid w:val="00D753C2"/>
    <w:rsid w:val="00DF5FC2"/>
    <w:rsid w:val="00E53073"/>
    <w:rsid w:val="00EF296A"/>
    <w:rsid w:val="00FC4C57"/>
    <w:rsid w:val="00FE74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07FB59-6CFF-48B7-82BA-31AE224F7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5307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53073"/>
    <w:rPr>
      <w:b/>
      <w:bCs/>
    </w:rPr>
  </w:style>
  <w:style w:type="character" w:customStyle="1" w:styleId="apple-converted-space">
    <w:name w:val="apple-converted-space"/>
    <w:basedOn w:val="a0"/>
    <w:rsid w:val="00E53073"/>
  </w:style>
  <w:style w:type="paragraph" w:styleId="a5">
    <w:name w:val="Body Text"/>
    <w:basedOn w:val="a"/>
    <w:link w:val="a6"/>
    <w:uiPriority w:val="99"/>
    <w:semiHidden/>
    <w:unhideWhenUsed/>
    <w:rsid w:val="008F5389"/>
    <w:pPr>
      <w:widowControl w:val="0"/>
      <w:suppressAutoHyphens/>
      <w:spacing w:after="120" w:line="240" w:lineRule="auto"/>
    </w:pPr>
    <w:rPr>
      <w:rFonts w:ascii="Times New Roman" w:eastAsia="Lucida Sans Unicode" w:hAnsi="Times New Roman" w:cs="Tahoma"/>
      <w:color w:val="000000"/>
      <w:sz w:val="24"/>
      <w:szCs w:val="24"/>
      <w:lang w:val="en-US" w:bidi="en-US"/>
    </w:rPr>
  </w:style>
  <w:style w:type="character" w:customStyle="1" w:styleId="a6">
    <w:name w:val="Основной текст Знак"/>
    <w:basedOn w:val="a0"/>
    <w:link w:val="a5"/>
    <w:uiPriority w:val="99"/>
    <w:semiHidden/>
    <w:rsid w:val="008F5389"/>
    <w:rPr>
      <w:rFonts w:ascii="Times New Roman" w:eastAsia="Lucida Sans Unicode" w:hAnsi="Times New Roman" w:cs="Tahoma"/>
      <w:color w:val="000000"/>
      <w:sz w:val="24"/>
      <w:szCs w:val="24"/>
      <w:lang w:val="en-US" w:bidi="en-US"/>
    </w:rPr>
  </w:style>
  <w:style w:type="paragraph" w:styleId="a7">
    <w:name w:val="Title"/>
    <w:basedOn w:val="a"/>
    <w:next w:val="a8"/>
    <w:link w:val="a9"/>
    <w:qFormat/>
    <w:rsid w:val="000B2E79"/>
    <w:pPr>
      <w:suppressAutoHyphens/>
      <w:autoSpaceDE w:val="0"/>
      <w:spacing w:after="0" w:line="240" w:lineRule="auto"/>
      <w:jc w:val="center"/>
    </w:pPr>
    <w:rPr>
      <w:rFonts w:ascii="Times New Roman" w:eastAsia="Times New Roman" w:hAnsi="Times New Roman" w:cs="Calibri"/>
      <w:b/>
      <w:bCs/>
      <w:color w:val="000000"/>
      <w:sz w:val="28"/>
      <w:szCs w:val="20"/>
      <w:lang w:eastAsia="ar-SA"/>
    </w:rPr>
  </w:style>
  <w:style w:type="character" w:customStyle="1" w:styleId="a9">
    <w:name w:val="Название Знак"/>
    <w:basedOn w:val="a0"/>
    <w:link w:val="a7"/>
    <w:rsid w:val="000B2E79"/>
    <w:rPr>
      <w:rFonts w:ascii="Times New Roman" w:eastAsia="Times New Roman" w:hAnsi="Times New Roman" w:cs="Calibri"/>
      <w:b/>
      <w:bCs/>
      <w:color w:val="000000"/>
      <w:sz w:val="28"/>
      <w:szCs w:val="20"/>
      <w:lang w:eastAsia="ar-SA"/>
    </w:rPr>
  </w:style>
  <w:style w:type="paragraph" w:styleId="a8">
    <w:name w:val="Subtitle"/>
    <w:basedOn w:val="a"/>
    <w:next w:val="a5"/>
    <w:link w:val="aa"/>
    <w:qFormat/>
    <w:rsid w:val="000B2E79"/>
    <w:pPr>
      <w:suppressAutoHyphens/>
      <w:spacing w:after="0" w:line="240" w:lineRule="auto"/>
      <w:jc w:val="center"/>
    </w:pPr>
    <w:rPr>
      <w:rFonts w:ascii="Times New Roman" w:eastAsia="Times New Roman" w:hAnsi="Times New Roman" w:cs="Calibri"/>
      <w:b/>
      <w:bCs/>
      <w:sz w:val="28"/>
      <w:szCs w:val="24"/>
      <w:lang w:eastAsia="ar-SA"/>
    </w:rPr>
  </w:style>
  <w:style w:type="character" w:customStyle="1" w:styleId="aa">
    <w:name w:val="Подзаголовок Знак"/>
    <w:basedOn w:val="a0"/>
    <w:link w:val="a8"/>
    <w:rsid w:val="000B2E79"/>
    <w:rPr>
      <w:rFonts w:ascii="Times New Roman" w:eastAsia="Times New Roman" w:hAnsi="Times New Roman" w:cs="Calibri"/>
      <w:b/>
      <w:bCs/>
      <w:sz w:val="28"/>
      <w:szCs w:val="24"/>
      <w:lang w:eastAsia="ar-SA"/>
    </w:rPr>
  </w:style>
  <w:style w:type="paragraph" w:styleId="ab">
    <w:name w:val="List Paragraph"/>
    <w:basedOn w:val="a"/>
    <w:uiPriority w:val="34"/>
    <w:qFormat/>
    <w:rsid w:val="004E2774"/>
    <w:pPr>
      <w:ind w:left="720"/>
      <w:contextualSpacing/>
    </w:pPr>
  </w:style>
  <w:style w:type="paragraph" w:styleId="ac">
    <w:name w:val="Balloon Text"/>
    <w:basedOn w:val="a"/>
    <w:link w:val="ad"/>
    <w:uiPriority w:val="99"/>
    <w:semiHidden/>
    <w:unhideWhenUsed/>
    <w:rsid w:val="00C22104"/>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C22104"/>
    <w:rPr>
      <w:rFonts w:ascii="Segoe UI" w:hAnsi="Segoe UI" w:cs="Segoe UI"/>
      <w:sz w:val="18"/>
      <w:szCs w:val="18"/>
    </w:rPr>
  </w:style>
  <w:style w:type="character" w:styleId="ae">
    <w:name w:val="Hyperlink"/>
    <w:basedOn w:val="a0"/>
    <w:uiPriority w:val="99"/>
    <w:unhideWhenUsed/>
    <w:rsid w:val="00BC600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1898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k.com/smp_perm" TargetMode="External"/><Relationship Id="rId5" Type="http://schemas.openxmlformats.org/officeDocument/2006/relationships/hyperlink" Target="http://www.eseur.ru/permsk/"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194</TotalTime>
  <Pages>5</Pages>
  <Words>2043</Words>
  <Characters>11650</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Наташа</dc:creator>
  <cp:keywords/>
  <dc:description/>
  <cp:lastModifiedBy>Наташа</cp:lastModifiedBy>
  <cp:revision>5</cp:revision>
  <cp:lastPrinted>2017-04-03T10:26:00Z</cp:lastPrinted>
  <dcterms:created xsi:type="dcterms:W3CDTF">2017-04-03T07:26:00Z</dcterms:created>
  <dcterms:modified xsi:type="dcterms:W3CDTF">2017-04-03T10:56:00Z</dcterms:modified>
</cp:coreProperties>
</file>