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79" w:rsidRDefault="000B2E79" w:rsidP="000B2E79">
      <w:pPr>
        <w:pStyle w:val="a7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0B2E79" w:rsidRDefault="000B2E79" w:rsidP="000B2E79">
      <w:pPr>
        <w:pStyle w:val="a7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0B2E79" w:rsidRDefault="000B2E79" w:rsidP="000B2E79">
      <w:pPr>
        <w:pStyle w:val="a7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</w:p>
    <w:p w:rsidR="000B2E79" w:rsidRPr="00DF5855" w:rsidRDefault="000B2E79" w:rsidP="000B2E79">
      <w:pPr>
        <w:pStyle w:val="a8"/>
      </w:pPr>
    </w:p>
    <w:p w:rsidR="000B2E79" w:rsidRDefault="000B2E79" w:rsidP="000B2E79">
      <w:pPr>
        <w:pStyle w:val="a7"/>
        <w:rPr>
          <w:sz w:val="26"/>
          <w:szCs w:val="26"/>
        </w:rPr>
      </w:pPr>
      <w:r w:rsidRPr="005A1D8D">
        <w:rPr>
          <w:sz w:val="26"/>
          <w:szCs w:val="26"/>
        </w:rPr>
        <w:t>П</w:t>
      </w:r>
      <w:r>
        <w:rPr>
          <w:sz w:val="26"/>
          <w:szCs w:val="26"/>
        </w:rPr>
        <w:t xml:space="preserve">РОТОКОЛ </w:t>
      </w:r>
    </w:p>
    <w:p w:rsidR="000B2E79" w:rsidRPr="00DF5855" w:rsidRDefault="000B2E79" w:rsidP="000B2E79">
      <w:pPr>
        <w:pStyle w:val="a7"/>
      </w:pPr>
      <w:r>
        <w:t>заседания президиума</w:t>
      </w:r>
    </w:p>
    <w:p w:rsidR="000B2E79" w:rsidRPr="005A1D8D" w:rsidRDefault="000B2E79" w:rsidP="000B2E79">
      <w:pPr>
        <w:pStyle w:val="a8"/>
        <w:rPr>
          <w:sz w:val="26"/>
          <w:szCs w:val="26"/>
        </w:rPr>
      </w:pPr>
    </w:p>
    <w:p w:rsidR="000B2E79" w:rsidRPr="00A6321F" w:rsidRDefault="000B2E79" w:rsidP="000B2E79">
      <w:pPr>
        <w:pStyle w:val="a8"/>
        <w:rPr>
          <w:sz w:val="16"/>
          <w:szCs w:val="16"/>
        </w:rPr>
      </w:pPr>
    </w:p>
    <w:p w:rsidR="000B2E79" w:rsidRDefault="000B2E79" w:rsidP="000B2E79">
      <w:pPr>
        <w:pStyle w:val="a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 w:rsidRPr="00FF5E8A">
        <w:rPr>
          <w:b w:val="0"/>
          <w:bCs w:val="0"/>
          <w:sz w:val="26"/>
          <w:szCs w:val="26"/>
        </w:rPr>
        <w:t xml:space="preserve">29 </w:t>
      </w:r>
      <w:r>
        <w:rPr>
          <w:b w:val="0"/>
          <w:bCs w:val="0"/>
          <w:sz w:val="26"/>
          <w:szCs w:val="26"/>
        </w:rPr>
        <w:t>сентября</w:t>
      </w:r>
      <w:r w:rsidRPr="005A1D8D">
        <w:rPr>
          <w:b w:val="0"/>
          <w:bCs w:val="0"/>
          <w:sz w:val="26"/>
          <w:szCs w:val="26"/>
        </w:rPr>
        <w:t xml:space="preserve"> 20</w:t>
      </w:r>
      <w:r>
        <w:rPr>
          <w:b w:val="0"/>
          <w:bCs w:val="0"/>
          <w:sz w:val="26"/>
          <w:szCs w:val="26"/>
        </w:rPr>
        <w:t>15</w:t>
      </w:r>
      <w:r w:rsidRPr="005A1D8D">
        <w:rPr>
          <w:b w:val="0"/>
          <w:bCs w:val="0"/>
          <w:sz w:val="26"/>
          <w:szCs w:val="26"/>
        </w:rPr>
        <w:t xml:space="preserve"> г.                     </w:t>
      </w:r>
      <w:r>
        <w:rPr>
          <w:b w:val="0"/>
          <w:bCs w:val="0"/>
          <w:sz w:val="26"/>
          <w:szCs w:val="26"/>
        </w:rPr>
        <w:t xml:space="preserve"> </w:t>
      </w:r>
      <w:r w:rsidRPr="005A1D8D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</w:t>
      </w:r>
      <w:r>
        <w:rPr>
          <w:b w:val="0"/>
          <w:bCs w:val="0"/>
          <w:sz w:val="26"/>
          <w:szCs w:val="26"/>
        </w:rPr>
        <w:tab/>
        <w:t xml:space="preserve">   </w:t>
      </w:r>
      <w:r>
        <w:rPr>
          <w:b w:val="0"/>
          <w:i/>
          <w:sz w:val="26"/>
          <w:szCs w:val="26"/>
        </w:rPr>
        <w:t>Пермь</w:t>
      </w:r>
      <w:r w:rsidRPr="005A1D8D">
        <w:rPr>
          <w:b w:val="0"/>
          <w:i/>
          <w:sz w:val="26"/>
          <w:szCs w:val="26"/>
        </w:rPr>
        <w:t xml:space="preserve"> </w:t>
      </w:r>
      <w:r w:rsidRPr="005A1D8D">
        <w:rPr>
          <w:b w:val="0"/>
          <w:sz w:val="26"/>
          <w:szCs w:val="26"/>
        </w:rPr>
        <w:t xml:space="preserve">  </w:t>
      </w:r>
      <w:r w:rsidRPr="005A1D8D">
        <w:rPr>
          <w:b w:val="0"/>
          <w:bCs w:val="0"/>
          <w:sz w:val="26"/>
          <w:szCs w:val="26"/>
        </w:rPr>
        <w:t xml:space="preserve">         </w:t>
      </w:r>
      <w:r>
        <w:rPr>
          <w:b w:val="0"/>
          <w:bCs w:val="0"/>
          <w:sz w:val="26"/>
          <w:szCs w:val="26"/>
        </w:rPr>
        <w:t xml:space="preserve">                           </w:t>
      </w:r>
      <w:r>
        <w:rPr>
          <w:b w:val="0"/>
          <w:bCs w:val="0"/>
          <w:sz w:val="26"/>
          <w:szCs w:val="26"/>
        </w:rPr>
        <w:tab/>
        <w:t xml:space="preserve"> </w:t>
      </w:r>
      <w:r>
        <w:rPr>
          <w:b w:val="0"/>
          <w:bCs w:val="0"/>
          <w:sz w:val="26"/>
          <w:szCs w:val="26"/>
        </w:rPr>
        <w:tab/>
      </w:r>
      <w:r w:rsidRPr="006B1B75">
        <w:rPr>
          <w:b w:val="0"/>
          <w:bCs w:val="0"/>
          <w:sz w:val="26"/>
          <w:szCs w:val="26"/>
        </w:rPr>
        <w:t xml:space="preserve">  </w:t>
      </w:r>
      <w:r>
        <w:rPr>
          <w:b w:val="0"/>
          <w:bCs w:val="0"/>
          <w:sz w:val="26"/>
          <w:szCs w:val="26"/>
        </w:rPr>
        <w:t xml:space="preserve">    №7</w:t>
      </w:r>
    </w:p>
    <w:p w:rsidR="000B2E79" w:rsidRDefault="000B2E79" w:rsidP="008F5389">
      <w:pPr>
        <w:pStyle w:val="a5"/>
        <w:jc w:val="center"/>
        <w:rPr>
          <w:lang w:val="ru-RU" w:eastAsia="ar-SA" w:bidi="ar-SA"/>
        </w:rPr>
      </w:pPr>
    </w:p>
    <w:p w:rsidR="000B2E79" w:rsidRDefault="000B2E79" w:rsidP="008F5389">
      <w:pPr>
        <w:pStyle w:val="a5"/>
        <w:jc w:val="center"/>
        <w:rPr>
          <w:lang w:val="ru-RU" w:eastAsia="ar-SA" w:bidi="ar-SA"/>
        </w:rPr>
      </w:pPr>
    </w:p>
    <w:p w:rsidR="000845BD" w:rsidRDefault="008F5389" w:rsidP="008F5389">
      <w:pPr>
        <w:pStyle w:val="a5"/>
        <w:jc w:val="center"/>
        <w:rPr>
          <w:lang w:val="ru-RU" w:eastAsia="ar-SA" w:bidi="ar-SA"/>
        </w:rPr>
      </w:pPr>
      <w:r>
        <w:rPr>
          <w:lang w:val="ru-RU" w:eastAsia="ar-SA" w:bidi="ar-SA"/>
        </w:rPr>
        <w:t>О состоянии информационной работы в малочисленных</w:t>
      </w:r>
      <w:r w:rsidR="000845BD">
        <w:rPr>
          <w:lang w:val="ru-RU" w:eastAsia="ar-SA" w:bidi="ar-SA"/>
        </w:rPr>
        <w:t xml:space="preserve"> местных</w:t>
      </w:r>
      <w:r>
        <w:rPr>
          <w:lang w:val="ru-RU" w:eastAsia="ar-SA" w:bidi="ar-SA"/>
        </w:rPr>
        <w:t xml:space="preserve"> организациях </w:t>
      </w:r>
      <w:r w:rsidR="000845BD">
        <w:rPr>
          <w:lang w:val="ru-RU" w:eastAsia="ar-SA" w:bidi="ar-SA"/>
        </w:rPr>
        <w:t>Пермской краевой территориальной организации профсоюза работников народного образования и науки РФ</w:t>
      </w:r>
    </w:p>
    <w:p w:rsidR="008F5389" w:rsidRDefault="008F5389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bCs/>
          <w:color w:val="000000"/>
        </w:rPr>
      </w:pPr>
    </w:p>
    <w:p w:rsidR="00066000" w:rsidRDefault="00066000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bCs/>
          <w:color w:val="000000"/>
        </w:rPr>
      </w:pPr>
      <w:r w:rsidRPr="00066000">
        <w:rPr>
          <w:bCs/>
          <w:color w:val="000000"/>
        </w:rPr>
        <w:t>Об информационной политике профсоюзов в последнее время сказано и написано немало. Это направление работы - многогранное, сложное и специфичное - самым непосредственным образом влияет на показатели численности профорганизаций всех уровней, усиление осознанной мотивации профсоюзного членства и повышение общественной активности членов Профсоюза.</w:t>
      </w:r>
    </w:p>
    <w:p w:rsidR="00D753C2" w:rsidRPr="00D753C2" w:rsidRDefault="00E53073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rStyle w:val="a4"/>
          <w:b w:val="0"/>
          <w:color w:val="000000"/>
        </w:rPr>
      </w:pPr>
      <w:r w:rsidRPr="00D753C2">
        <w:rPr>
          <w:rStyle w:val="a4"/>
          <w:b w:val="0"/>
          <w:color w:val="000000"/>
        </w:rPr>
        <w:t xml:space="preserve">Информационная работа всегда была и остается одним из важнейших направлений в деятельности </w:t>
      </w:r>
      <w:r w:rsidR="00D753C2" w:rsidRPr="00D753C2">
        <w:rPr>
          <w:rStyle w:val="a4"/>
          <w:b w:val="0"/>
          <w:color w:val="000000"/>
        </w:rPr>
        <w:t xml:space="preserve">Пермской краевой </w:t>
      </w:r>
      <w:r w:rsidRPr="00D753C2">
        <w:rPr>
          <w:rStyle w:val="a4"/>
          <w:b w:val="0"/>
          <w:color w:val="000000"/>
        </w:rPr>
        <w:t>территориальной организации профсоюза работников</w:t>
      </w:r>
      <w:r w:rsidR="00D753C2" w:rsidRPr="00D753C2">
        <w:rPr>
          <w:rStyle w:val="a4"/>
          <w:b w:val="0"/>
          <w:color w:val="000000"/>
        </w:rPr>
        <w:t xml:space="preserve"> народного</w:t>
      </w:r>
      <w:r w:rsidRPr="00D753C2">
        <w:rPr>
          <w:rStyle w:val="a4"/>
          <w:b w:val="0"/>
          <w:color w:val="000000"/>
        </w:rPr>
        <w:t xml:space="preserve"> образования и науки </w:t>
      </w:r>
      <w:r w:rsidR="00D753C2" w:rsidRPr="00D753C2">
        <w:rPr>
          <w:rStyle w:val="a4"/>
          <w:b w:val="0"/>
          <w:color w:val="000000"/>
        </w:rPr>
        <w:t>РФ</w:t>
      </w:r>
      <w:r w:rsidRPr="00D753C2">
        <w:rPr>
          <w:rStyle w:val="a4"/>
          <w:b w:val="0"/>
          <w:color w:val="000000"/>
        </w:rPr>
        <w:t xml:space="preserve">. </w:t>
      </w:r>
      <w:r w:rsidR="00D753C2" w:rsidRPr="00D753C2">
        <w:rPr>
          <w:rStyle w:val="a4"/>
          <w:b w:val="0"/>
          <w:color w:val="000000"/>
        </w:rPr>
        <w:t>В</w:t>
      </w:r>
      <w:r w:rsidRPr="00D753C2">
        <w:rPr>
          <w:rStyle w:val="a4"/>
          <w:b w:val="0"/>
          <w:color w:val="000000"/>
        </w:rPr>
        <w:t>ремя</w:t>
      </w:r>
      <w:r w:rsidR="00D753C2" w:rsidRPr="00D753C2">
        <w:rPr>
          <w:rStyle w:val="a4"/>
          <w:b w:val="0"/>
          <w:color w:val="000000"/>
        </w:rPr>
        <w:t xml:space="preserve"> идет и нужно двигаться дальше, развиваться в этом направлении деятельности, осваивая новые перспект</w:t>
      </w:r>
      <w:r w:rsidR="00C22104">
        <w:rPr>
          <w:rStyle w:val="a4"/>
          <w:b w:val="0"/>
          <w:color w:val="000000"/>
        </w:rPr>
        <w:t>ивы информационного поля</w:t>
      </w:r>
      <w:r w:rsidR="00D753C2" w:rsidRPr="00D753C2">
        <w:rPr>
          <w:rStyle w:val="a4"/>
          <w:b w:val="0"/>
          <w:color w:val="000000"/>
        </w:rPr>
        <w:t>.</w:t>
      </w:r>
      <w:r w:rsidR="00066000">
        <w:rPr>
          <w:rStyle w:val="a4"/>
          <w:b w:val="0"/>
          <w:color w:val="000000"/>
        </w:rPr>
        <w:t xml:space="preserve"> При этом обращать внимание как на формирование единого информационного пространства, так и на конкретную деятельность одной организации.</w:t>
      </w:r>
    </w:p>
    <w:p w:rsidR="000B2E79" w:rsidRPr="00D753C2" w:rsidRDefault="000B2E79" w:rsidP="000B2E79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color w:val="000000"/>
        </w:rPr>
      </w:pPr>
      <w:r w:rsidRPr="00D753C2">
        <w:rPr>
          <w:color w:val="000000"/>
        </w:rPr>
        <w:t>Многолетняя практика показала, что члены профсоюза не всегда знаю</w:t>
      </w:r>
      <w:r>
        <w:rPr>
          <w:color w:val="000000"/>
        </w:rPr>
        <w:t>т о работе, проводимой организациями профсоюза различных уровней</w:t>
      </w:r>
      <w:r w:rsidR="009D1127">
        <w:rPr>
          <w:color w:val="000000"/>
        </w:rPr>
        <w:t xml:space="preserve"> </w:t>
      </w:r>
      <w:r w:rsidRPr="00D753C2">
        <w:rPr>
          <w:color w:val="000000"/>
        </w:rPr>
        <w:t>в сфере улучшения условий труда, об акциях по защите индивидуальных или коллективных социально-трудовых интересов трудящихся. Причем подавляющее число работников считают, что все положительные достижения и социальные блага предоставляются по доброй воле работодателя, без участия профсоюза, а в нерешенных проблемах винят профсоюз.</w:t>
      </w:r>
      <w:r>
        <w:rPr>
          <w:color w:val="000000"/>
        </w:rPr>
        <w:t xml:space="preserve"> </w:t>
      </w:r>
      <w:r w:rsidR="00D70F24">
        <w:rPr>
          <w:color w:val="000000"/>
        </w:rPr>
        <w:t>Отсутствие</w:t>
      </w:r>
      <w:r>
        <w:rPr>
          <w:color w:val="000000"/>
        </w:rPr>
        <w:t xml:space="preserve"> информации </w:t>
      </w:r>
      <w:r w:rsidR="00D70F24">
        <w:rPr>
          <w:color w:val="000000"/>
        </w:rPr>
        <w:t>либо ее некачественное донесение до рядового члена профсоюза прежде всего влияет на</w:t>
      </w:r>
      <w:r w:rsidR="009D1127">
        <w:rPr>
          <w:color w:val="000000"/>
        </w:rPr>
        <w:t xml:space="preserve"> численность и осознанность </w:t>
      </w:r>
      <w:proofErr w:type="spellStart"/>
      <w:r w:rsidR="009D1127">
        <w:rPr>
          <w:color w:val="000000"/>
        </w:rPr>
        <w:t>профчленства</w:t>
      </w:r>
      <w:proofErr w:type="spellEnd"/>
      <w:r w:rsidR="009D1127">
        <w:rPr>
          <w:color w:val="000000"/>
        </w:rPr>
        <w:t>. В организациях, г</w:t>
      </w:r>
      <w:r w:rsidR="00D70F24">
        <w:rPr>
          <w:color w:val="000000"/>
        </w:rPr>
        <w:t>де нет своевременной, актуальной, полезной информации – нет и членов профсоюза.</w:t>
      </w:r>
    </w:p>
    <w:p w:rsidR="00057664" w:rsidRDefault="00066000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</w:pPr>
      <w:r>
        <w:t>С целью анализа информационной работы малочисленной местной организации</w:t>
      </w:r>
      <w:r w:rsidR="00057664">
        <w:t xml:space="preserve"> и выявления проблемных вопросов</w:t>
      </w:r>
      <w:r>
        <w:t xml:space="preserve">, </w:t>
      </w:r>
      <w:r w:rsidR="00D753C2" w:rsidRPr="00D753C2">
        <w:t xml:space="preserve">было проведено анкетирование среди председателей </w:t>
      </w:r>
      <w:r w:rsidR="00D753C2">
        <w:t>районных</w:t>
      </w:r>
      <w:r w:rsidR="00D753C2" w:rsidRPr="00D753C2">
        <w:t xml:space="preserve"> организаций</w:t>
      </w:r>
      <w:r>
        <w:t xml:space="preserve"> </w:t>
      </w:r>
      <w:proofErr w:type="spellStart"/>
      <w:r>
        <w:t>Кизеловского</w:t>
      </w:r>
      <w:proofErr w:type="spellEnd"/>
      <w:r>
        <w:t xml:space="preserve">, </w:t>
      </w:r>
      <w:proofErr w:type="spellStart"/>
      <w:r>
        <w:t>Ординского</w:t>
      </w:r>
      <w:proofErr w:type="spellEnd"/>
      <w:r>
        <w:t xml:space="preserve">, </w:t>
      </w:r>
      <w:proofErr w:type="spellStart"/>
      <w:r>
        <w:t>Оханского</w:t>
      </w:r>
      <w:proofErr w:type="spellEnd"/>
      <w:r>
        <w:t xml:space="preserve">, </w:t>
      </w:r>
      <w:proofErr w:type="spellStart"/>
      <w:r>
        <w:t>Сивинского</w:t>
      </w:r>
      <w:proofErr w:type="spellEnd"/>
      <w:r>
        <w:t xml:space="preserve"> районов</w:t>
      </w:r>
      <w:r w:rsidR="00D753C2" w:rsidRPr="00D753C2">
        <w:t xml:space="preserve">. </w:t>
      </w:r>
      <w:r>
        <w:t xml:space="preserve">Во всех организациях численность членов профсоюза не превышает 100 человек. Три председателя неосвобожденные работники, председатель Кизеловской местной организации </w:t>
      </w:r>
      <w:proofErr w:type="spellStart"/>
      <w:r>
        <w:t>Кислицина</w:t>
      </w:r>
      <w:proofErr w:type="spellEnd"/>
      <w:r>
        <w:t xml:space="preserve"> Н.В. –</w:t>
      </w:r>
      <w:r w:rsidR="00057664">
        <w:t xml:space="preserve"> освобожденный</w:t>
      </w:r>
      <w:r>
        <w:t xml:space="preserve">. В целом профсоюзной работе уделяется от 4 </w:t>
      </w:r>
      <w:r w:rsidR="00057664">
        <w:t>до 84 часов в неделю. Ни у одного председателя нет личного кабинета для встреч с членами профсоюза и полноценной профсоюзной работы. В основном вопросы решаются по телефону, при личных встречах в учреждениях либо</w:t>
      </w:r>
      <w:r w:rsidR="00057664" w:rsidRPr="00057664">
        <w:t xml:space="preserve"> </w:t>
      </w:r>
      <w:r w:rsidR="00057664">
        <w:t>для проведения</w:t>
      </w:r>
      <w:r w:rsidR="00600395">
        <w:t xml:space="preserve"> конкретных мероприятиях</w:t>
      </w:r>
      <w:r w:rsidR="00057664">
        <w:t xml:space="preserve"> </w:t>
      </w:r>
      <w:r w:rsidR="00600395">
        <w:t xml:space="preserve">(семинаров, </w:t>
      </w:r>
      <w:r w:rsidR="00057664">
        <w:t>конференций</w:t>
      </w:r>
      <w:r w:rsidR="00600395">
        <w:t xml:space="preserve"> и пр.)</w:t>
      </w:r>
      <w:r w:rsidR="00057664">
        <w:t xml:space="preserve"> предоставляется актовый зал районной администрации (в Оханской РТО).</w:t>
      </w:r>
    </w:p>
    <w:p w:rsidR="00066000" w:rsidRDefault="00057664" w:rsidP="00057664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</w:pPr>
      <w:r>
        <w:t xml:space="preserve"> Не имеется информационных стендов </w:t>
      </w:r>
      <w:r w:rsidR="000B2E79">
        <w:t xml:space="preserve">у </w:t>
      </w:r>
      <w:r>
        <w:t>райкомов профсоюза, наглядная информация размещается либо на стенде управления образования (</w:t>
      </w:r>
      <w:proofErr w:type="spellStart"/>
      <w:r>
        <w:t>Ординский</w:t>
      </w:r>
      <w:proofErr w:type="spellEnd"/>
      <w:r>
        <w:t xml:space="preserve"> район), либо размещается в папке «Профсоюз» в управлении образования (</w:t>
      </w:r>
      <w:proofErr w:type="spellStart"/>
      <w:r>
        <w:t>Кизеловский</w:t>
      </w:r>
      <w:proofErr w:type="spellEnd"/>
      <w:r>
        <w:t xml:space="preserve"> район). Все местные </w:t>
      </w:r>
      <w:r>
        <w:lastRenderedPageBreak/>
        <w:t xml:space="preserve">организации пользуются электронной почтой и держат связь с председателями первичных организаций </w:t>
      </w:r>
      <w:r w:rsidR="000B2E79">
        <w:t>посредством интернета</w:t>
      </w:r>
      <w:r>
        <w:t xml:space="preserve">. </w:t>
      </w:r>
    </w:p>
    <w:p w:rsidR="000B2E79" w:rsidRPr="00057664" w:rsidRDefault="000B2E79" w:rsidP="00057664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rStyle w:val="a4"/>
          <w:b w:val="0"/>
          <w:bCs w:val="0"/>
        </w:rPr>
      </w:pPr>
      <w:r>
        <w:t>Для оперативной и качественной информационной работы необходима оргтехника, которая в полном объеме (компьютер, принтер, сканер, фотоаппарат) имеется в Ординской РТО, частично в Оханской РТО (принтер предоставлен крайкомом профсоюза). Нет возможности приобрести оргтехнику в Сивинской РТО и Кизеловской РТО. Таким образом, председатели могут получать электронную рассылку только дома, в нерабочее время.</w:t>
      </w:r>
    </w:p>
    <w:p w:rsidR="00E53073" w:rsidRDefault="00E53073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color w:val="000000"/>
        </w:rPr>
      </w:pPr>
      <w:r w:rsidRPr="00D753C2">
        <w:rPr>
          <w:color w:val="000000"/>
        </w:rPr>
        <w:t xml:space="preserve">В сегодняшних условиях важно организовать действенный обмен информацией – от членов профсоюза – к профсоюзному комитету – к райкому и </w:t>
      </w:r>
      <w:proofErr w:type="gramStart"/>
      <w:r w:rsidRPr="00D753C2">
        <w:rPr>
          <w:color w:val="000000"/>
        </w:rPr>
        <w:t>т.д..</w:t>
      </w:r>
      <w:proofErr w:type="gramEnd"/>
      <w:r w:rsidRPr="00D753C2">
        <w:rPr>
          <w:color w:val="000000"/>
        </w:rPr>
        <w:t xml:space="preserve"> Райком должен обладать достоверной информацией о социально-экономическом положении работников, их жизненном уровне, настроениях, готовности к коллективным действиям по защите своих прав. Поэтому вопросы информационной работы, её состояния всегда в центре внимания </w:t>
      </w:r>
      <w:r w:rsidR="00D70F24">
        <w:rPr>
          <w:color w:val="000000"/>
        </w:rPr>
        <w:t>к</w:t>
      </w:r>
      <w:r w:rsidRPr="00D753C2">
        <w:rPr>
          <w:color w:val="000000"/>
        </w:rPr>
        <w:t xml:space="preserve">райкома профсоюза. </w:t>
      </w:r>
      <w:r w:rsidR="00D70F24">
        <w:rPr>
          <w:color w:val="000000"/>
        </w:rPr>
        <w:t xml:space="preserve">Доносить информацию до членов профсоюза местной организации </w:t>
      </w:r>
      <w:r w:rsidR="00600395">
        <w:rPr>
          <w:color w:val="000000"/>
        </w:rPr>
        <w:t xml:space="preserve">с краевых совещаний </w:t>
      </w:r>
      <w:r w:rsidR="00D70F24">
        <w:rPr>
          <w:color w:val="000000"/>
        </w:rPr>
        <w:t xml:space="preserve">председатели могут посредством электронной почты, на районных совещаниях, при личных встречах. </w:t>
      </w:r>
      <w:r w:rsidR="00A24E5E">
        <w:rPr>
          <w:color w:val="000000"/>
        </w:rPr>
        <w:t>Имеется возможность выступать на совещаниях директоров, перед главами администраций поселений,</w:t>
      </w:r>
      <w:r w:rsidR="00A24E5E" w:rsidRPr="00A24E5E">
        <w:rPr>
          <w:color w:val="000000"/>
        </w:rPr>
        <w:t xml:space="preserve"> </w:t>
      </w:r>
      <w:r w:rsidR="00A24E5E">
        <w:rPr>
          <w:color w:val="000000"/>
        </w:rPr>
        <w:t>на августовских конференциях</w:t>
      </w:r>
      <w:r w:rsidR="00A24E5E">
        <w:rPr>
          <w:color w:val="000000"/>
        </w:rPr>
        <w:t xml:space="preserve"> во всех органи</w:t>
      </w:r>
      <w:r w:rsidR="000845BD">
        <w:rPr>
          <w:color w:val="000000"/>
        </w:rPr>
        <w:t xml:space="preserve">зациях, кроме </w:t>
      </w:r>
      <w:proofErr w:type="spellStart"/>
      <w:r w:rsidR="000845BD">
        <w:rPr>
          <w:color w:val="000000"/>
        </w:rPr>
        <w:t>Сивинского</w:t>
      </w:r>
      <w:proofErr w:type="spellEnd"/>
      <w:r w:rsidR="000845BD">
        <w:rPr>
          <w:color w:val="000000"/>
        </w:rPr>
        <w:t xml:space="preserve"> района</w:t>
      </w:r>
      <w:r w:rsidR="00A24E5E">
        <w:rPr>
          <w:color w:val="000000"/>
        </w:rPr>
        <w:t>. Председатель Ординской РТО Щербинина</w:t>
      </w:r>
      <w:r w:rsidR="00112E2B">
        <w:rPr>
          <w:color w:val="000000"/>
        </w:rPr>
        <w:t> </w:t>
      </w:r>
      <w:r w:rsidR="00A24E5E">
        <w:rPr>
          <w:color w:val="000000"/>
        </w:rPr>
        <w:t>Т.Г. проводит ежегодно обучение по охране труда. Но стоит отметить, что</w:t>
      </w:r>
      <w:r w:rsidR="00D70F24">
        <w:rPr>
          <w:color w:val="000000"/>
        </w:rPr>
        <w:t xml:space="preserve"> редко проводятся совещания с председателями </w:t>
      </w:r>
      <w:r w:rsidR="009D1127">
        <w:rPr>
          <w:color w:val="000000"/>
        </w:rPr>
        <w:t>перв</w:t>
      </w:r>
      <w:r w:rsidR="00A24E5E">
        <w:rPr>
          <w:color w:val="000000"/>
        </w:rPr>
        <w:t>и</w:t>
      </w:r>
      <w:r w:rsidR="009D1127">
        <w:rPr>
          <w:color w:val="000000"/>
        </w:rPr>
        <w:t>ч</w:t>
      </w:r>
      <w:r w:rsidR="00A24E5E">
        <w:rPr>
          <w:color w:val="000000"/>
        </w:rPr>
        <w:t xml:space="preserve">ных организаций </w:t>
      </w:r>
      <w:r w:rsidR="00D70F24">
        <w:rPr>
          <w:color w:val="000000"/>
        </w:rPr>
        <w:t xml:space="preserve">в Оханском райкоме, в основном </w:t>
      </w:r>
      <w:r w:rsidR="00600395">
        <w:rPr>
          <w:color w:val="000000"/>
        </w:rPr>
        <w:t xml:space="preserve">это </w:t>
      </w:r>
      <w:r w:rsidR="009D1127">
        <w:rPr>
          <w:color w:val="000000"/>
        </w:rPr>
        <w:t xml:space="preserve">индивидуальные </w:t>
      </w:r>
      <w:r w:rsidR="00D70F24">
        <w:rPr>
          <w:color w:val="000000"/>
        </w:rPr>
        <w:t>вс</w:t>
      </w:r>
      <w:r w:rsidR="00600395">
        <w:rPr>
          <w:color w:val="000000"/>
        </w:rPr>
        <w:t>тречи. Такие встречи</w:t>
      </w:r>
      <w:r w:rsidR="00D70F24">
        <w:rPr>
          <w:color w:val="000000"/>
        </w:rPr>
        <w:t xml:space="preserve"> не производит впечатления массовой работы профсоюза. В </w:t>
      </w:r>
      <w:proofErr w:type="spellStart"/>
      <w:r w:rsidR="00D70F24">
        <w:rPr>
          <w:color w:val="000000"/>
        </w:rPr>
        <w:t>Ординском</w:t>
      </w:r>
      <w:proofErr w:type="spellEnd"/>
      <w:r w:rsidR="00D70F24">
        <w:rPr>
          <w:color w:val="000000"/>
        </w:rPr>
        <w:t xml:space="preserve"> районе встречи </w:t>
      </w:r>
      <w:r w:rsidR="009D1127">
        <w:rPr>
          <w:color w:val="000000"/>
        </w:rPr>
        <w:t xml:space="preserve">с активом </w:t>
      </w:r>
      <w:r w:rsidR="00D70F24">
        <w:rPr>
          <w:color w:val="000000"/>
        </w:rPr>
        <w:t>проходят</w:t>
      </w:r>
      <w:r w:rsidR="009D1127">
        <w:rPr>
          <w:color w:val="000000"/>
        </w:rPr>
        <w:t xml:space="preserve"> один</w:t>
      </w:r>
      <w:r w:rsidR="00600395">
        <w:rPr>
          <w:color w:val="000000"/>
        </w:rPr>
        <w:t xml:space="preserve"> раз в месяц. В </w:t>
      </w:r>
      <w:proofErr w:type="spellStart"/>
      <w:r w:rsidR="00600395">
        <w:rPr>
          <w:color w:val="000000"/>
        </w:rPr>
        <w:t>Кизеловско</w:t>
      </w:r>
      <w:r w:rsidR="00D70F24">
        <w:rPr>
          <w:color w:val="000000"/>
        </w:rPr>
        <w:t>м</w:t>
      </w:r>
      <w:proofErr w:type="spellEnd"/>
      <w:r w:rsidR="00D70F24">
        <w:rPr>
          <w:color w:val="000000"/>
        </w:rPr>
        <w:t xml:space="preserve"> районе председатели первичных организаций не собираются на совещания, председатель выезжает в организации сама. </w:t>
      </w:r>
      <w:r w:rsidR="009D1127">
        <w:rPr>
          <w:color w:val="000000"/>
        </w:rPr>
        <w:t>В Сивинской РТО работа с членами профсоюза не ведется вообще.</w:t>
      </w:r>
    </w:p>
    <w:p w:rsidR="00A24E5E" w:rsidRDefault="00A24E5E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Информационная работа является </w:t>
      </w:r>
      <w:r w:rsidRPr="00D753C2">
        <w:rPr>
          <w:color w:val="000000"/>
        </w:rPr>
        <w:t xml:space="preserve">неотъемлемой частью </w:t>
      </w:r>
      <w:r>
        <w:rPr>
          <w:color w:val="000000"/>
        </w:rPr>
        <w:t xml:space="preserve">уставной </w:t>
      </w:r>
      <w:r w:rsidRPr="00D753C2">
        <w:rPr>
          <w:color w:val="000000"/>
        </w:rPr>
        <w:t>профсоюзной работы.</w:t>
      </w:r>
      <w:r>
        <w:rPr>
          <w:color w:val="000000"/>
        </w:rPr>
        <w:t xml:space="preserve"> </w:t>
      </w:r>
      <w:r w:rsidR="000845BD">
        <w:rPr>
          <w:color w:val="000000"/>
        </w:rPr>
        <w:t>Пленарные заседания проходят 1 раз в год в Оханском районе (последняя тема выступления «</w:t>
      </w:r>
      <w:r w:rsidR="009D1127">
        <w:rPr>
          <w:color w:val="000000"/>
        </w:rPr>
        <w:t>Выполнение Указов Президента и сложности в финансовой политике в 2015-2016 гг.»</w:t>
      </w:r>
      <w:r w:rsidR="000845BD">
        <w:rPr>
          <w:color w:val="000000"/>
        </w:rPr>
        <w:t xml:space="preserve">, в </w:t>
      </w:r>
      <w:proofErr w:type="spellStart"/>
      <w:r w:rsidR="000845BD">
        <w:rPr>
          <w:color w:val="000000"/>
        </w:rPr>
        <w:t>Ординском</w:t>
      </w:r>
      <w:proofErr w:type="spellEnd"/>
      <w:r w:rsidR="000845BD">
        <w:rPr>
          <w:color w:val="000000"/>
        </w:rPr>
        <w:t xml:space="preserve"> районе</w:t>
      </w:r>
      <w:r w:rsidR="009D1127">
        <w:rPr>
          <w:color w:val="000000"/>
        </w:rPr>
        <w:t xml:space="preserve"> (темы «Коммунальные услуги», «Вопросы заработной платы», «Мотивация и увеличение профсоюзного членства»)</w:t>
      </w:r>
      <w:r w:rsidR="000845BD">
        <w:rPr>
          <w:color w:val="000000"/>
        </w:rPr>
        <w:t xml:space="preserve">. Не собирают пленумы в </w:t>
      </w:r>
      <w:proofErr w:type="spellStart"/>
      <w:r w:rsidR="000845BD">
        <w:rPr>
          <w:color w:val="000000"/>
        </w:rPr>
        <w:t>Кизеловском</w:t>
      </w:r>
      <w:proofErr w:type="spellEnd"/>
      <w:r w:rsidR="000845BD">
        <w:rPr>
          <w:color w:val="000000"/>
        </w:rPr>
        <w:t xml:space="preserve"> районе, </w:t>
      </w:r>
      <w:proofErr w:type="spellStart"/>
      <w:r w:rsidR="000845BD">
        <w:rPr>
          <w:color w:val="000000"/>
        </w:rPr>
        <w:t>Сивинском</w:t>
      </w:r>
      <w:proofErr w:type="spellEnd"/>
      <w:r w:rsidR="000845BD">
        <w:rPr>
          <w:color w:val="000000"/>
        </w:rPr>
        <w:t xml:space="preserve"> районе. </w:t>
      </w:r>
    </w:p>
    <w:p w:rsidR="009D1127" w:rsidRDefault="009D1127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Помимо </w:t>
      </w:r>
      <w:r w:rsidR="00600395">
        <w:rPr>
          <w:color w:val="000000"/>
        </w:rPr>
        <w:t>уставных задач, информационная деятельность влияет на репутацию и имидж организации</w:t>
      </w:r>
      <w:r w:rsidR="00C22104">
        <w:rPr>
          <w:color w:val="000000"/>
        </w:rPr>
        <w:t xml:space="preserve"> в целом</w:t>
      </w:r>
      <w:r w:rsidR="00600395">
        <w:rPr>
          <w:color w:val="000000"/>
        </w:rPr>
        <w:t xml:space="preserve">. Проведение массовых культурно-спортивных мероприятий непосредственно сказывается на мотивации </w:t>
      </w:r>
      <w:proofErr w:type="spellStart"/>
      <w:r w:rsidR="00600395">
        <w:rPr>
          <w:color w:val="000000"/>
        </w:rPr>
        <w:t>профчленства</w:t>
      </w:r>
      <w:proofErr w:type="spellEnd"/>
      <w:r w:rsidR="00600395">
        <w:rPr>
          <w:color w:val="000000"/>
        </w:rPr>
        <w:t xml:space="preserve">. За последние два года в Оханском районе прошли следующие мероприятия с участием профсоюза: </w:t>
      </w:r>
      <w:proofErr w:type="spellStart"/>
      <w:r w:rsidR="00600395">
        <w:rPr>
          <w:color w:val="000000"/>
        </w:rPr>
        <w:t>турслеты</w:t>
      </w:r>
      <w:proofErr w:type="spellEnd"/>
      <w:r w:rsidR="00600395">
        <w:rPr>
          <w:color w:val="000000"/>
        </w:rPr>
        <w:t xml:space="preserve"> педагогических работников, конкурс «Самый нужный, самый важный», Интеллектуальная игра, посвященная 70-летию Победы, поездки за границу и в город-герой Волгоград, акция «Живая книга памяти» совместно с советом ветеранов труда. В </w:t>
      </w:r>
      <w:proofErr w:type="spellStart"/>
      <w:r w:rsidR="00600395">
        <w:rPr>
          <w:color w:val="000000"/>
        </w:rPr>
        <w:t>Ординском</w:t>
      </w:r>
      <w:proofErr w:type="spellEnd"/>
      <w:r w:rsidR="00600395">
        <w:rPr>
          <w:color w:val="000000"/>
        </w:rPr>
        <w:t xml:space="preserve"> районе ежегодно проводятся спортивные соревнования по волейболу, баскетболу, стрельбе, теннису. Совместно с председателями профкомов проводится ежегодный конкурс по охране труда (с привлечением спонсора «Пожарный гарнизон»</w:t>
      </w:r>
      <w:r w:rsidR="00BF29FE">
        <w:rPr>
          <w:color w:val="000000"/>
        </w:rPr>
        <w:t xml:space="preserve"> г. Кун</w:t>
      </w:r>
      <w:r w:rsidR="00600395">
        <w:rPr>
          <w:color w:val="000000"/>
        </w:rPr>
        <w:t>г</w:t>
      </w:r>
      <w:r w:rsidR="00BF29FE">
        <w:rPr>
          <w:color w:val="000000"/>
        </w:rPr>
        <w:t>у</w:t>
      </w:r>
      <w:r w:rsidR="00600395">
        <w:rPr>
          <w:color w:val="000000"/>
        </w:rPr>
        <w:t xml:space="preserve">ра). </w:t>
      </w:r>
      <w:r w:rsidR="00BF29FE">
        <w:rPr>
          <w:color w:val="000000"/>
        </w:rPr>
        <w:t xml:space="preserve">В Кизеловской районной организации самыми крупными мероприятиями стали День профсоюзного активиста (с выделением денежных средств от главы района и депутатов Земского собрания) и Первомайская демонстрация. На территории </w:t>
      </w:r>
      <w:proofErr w:type="spellStart"/>
      <w:r w:rsidR="00BF29FE">
        <w:rPr>
          <w:color w:val="000000"/>
        </w:rPr>
        <w:t>Сивинского</w:t>
      </w:r>
      <w:proofErr w:type="spellEnd"/>
      <w:r w:rsidR="00BF29FE">
        <w:rPr>
          <w:color w:val="000000"/>
        </w:rPr>
        <w:t xml:space="preserve"> района не прошло ни одного мероприятия.</w:t>
      </w:r>
    </w:p>
    <w:p w:rsidR="00BF29FE" w:rsidRDefault="008A0813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color w:val="000000"/>
        </w:rPr>
      </w:pPr>
      <w:r>
        <w:rPr>
          <w:color w:val="000000"/>
        </w:rPr>
        <w:t>К совместным мероприятиям председатели районных организаций, имея незначительный бюджет, мало привлекают или не привлекают вообще дополнительные средства от партнеров, депутатов и других общественных объединений территорий.</w:t>
      </w:r>
    </w:p>
    <w:p w:rsidR="008A0813" w:rsidRDefault="00E53073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color w:val="000000"/>
        </w:rPr>
      </w:pPr>
      <w:r w:rsidRPr="00D753C2">
        <w:rPr>
          <w:color w:val="000000"/>
        </w:rPr>
        <w:t>Одним из важных принципов в информационной работе является оперативность и объективность. Райком</w:t>
      </w:r>
      <w:r w:rsidR="008A0813">
        <w:rPr>
          <w:color w:val="000000"/>
        </w:rPr>
        <w:t>у</w:t>
      </w:r>
      <w:r w:rsidRPr="00D753C2">
        <w:rPr>
          <w:color w:val="000000"/>
        </w:rPr>
        <w:t xml:space="preserve"> профсоюза </w:t>
      </w:r>
      <w:r w:rsidR="008A0813">
        <w:rPr>
          <w:color w:val="000000"/>
        </w:rPr>
        <w:t>необходимо четко разграничивать</w:t>
      </w:r>
      <w:r w:rsidRPr="00D753C2">
        <w:rPr>
          <w:color w:val="000000"/>
        </w:rPr>
        <w:t xml:space="preserve"> все источники информации – внешние и внутренние. Вся информация, поступающая из </w:t>
      </w:r>
      <w:r w:rsidR="008A0813">
        <w:rPr>
          <w:color w:val="000000"/>
        </w:rPr>
        <w:t>вышестоящих организаций</w:t>
      </w:r>
      <w:r w:rsidR="006B624C">
        <w:rPr>
          <w:color w:val="000000"/>
        </w:rPr>
        <w:t xml:space="preserve"> (информационные листки, информационные сборники)</w:t>
      </w:r>
      <w:r w:rsidR="008A0813">
        <w:rPr>
          <w:color w:val="000000"/>
        </w:rPr>
        <w:t>,</w:t>
      </w:r>
      <w:r w:rsidRPr="00D753C2">
        <w:rPr>
          <w:color w:val="000000"/>
        </w:rPr>
        <w:t xml:space="preserve"> </w:t>
      </w:r>
      <w:r w:rsidR="008A0813">
        <w:rPr>
          <w:color w:val="000000"/>
        </w:rPr>
        <w:t xml:space="preserve">поступает от </w:t>
      </w:r>
      <w:r w:rsidR="008A0813">
        <w:rPr>
          <w:color w:val="000000"/>
        </w:rPr>
        <w:lastRenderedPageBreak/>
        <w:t xml:space="preserve">председателя в первичные организации через электронные рассылки и личное предоставление </w:t>
      </w:r>
      <w:r w:rsidR="006B624C">
        <w:rPr>
          <w:color w:val="000000"/>
        </w:rPr>
        <w:t xml:space="preserve">распечатанных </w:t>
      </w:r>
      <w:r w:rsidR="008A0813">
        <w:rPr>
          <w:color w:val="000000"/>
        </w:rPr>
        <w:t>материа</w:t>
      </w:r>
      <w:r w:rsidR="006B624C">
        <w:rPr>
          <w:color w:val="000000"/>
        </w:rPr>
        <w:t>лов. Но также формируется мнение</w:t>
      </w:r>
      <w:r w:rsidR="008A0813">
        <w:rPr>
          <w:color w:val="000000"/>
        </w:rPr>
        <w:t xml:space="preserve"> через внешние источники информации – телевидение, радио, печатные издания. На местном уровне взаимодействие со СМИ проходит слабо. </w:t>
      </w:r>
      <w:r w:rsidR="006B624C">
        <w:rPr>
          <w:color w:val="000000"/>
        </w:rPr>
        <w:t>Проблемы и мероприятия райкомов освещаются частично либо не освещаются вообще.</w:t>
      </w:r>
      <w:r w:rsidR="004E2774">
        <w:rPr>
          <w:color w:val="000000"/>
        </w:rPr>
        <w:t xml:space="preserve"> Имеется взаимодействия с корреспондентами местных СМИ у Кизеловской РТО (корр. </w:t>
      </w:r>
      <w:proofErr w:type="spellStart"/>
      <w:r w:rsidR="004E2774">
        <w:rPr>
          <w:color w:val="000000"/>
        </w:rPr>
        <w:t>Флюра</w:t>
      </w:r>
      <w:proofErr w:type="spellEnd"/>
      <w:r w:rsidR="004E2774">
        <w:rPr>
          <w:color w:val="000000"/>
        </w:rPr>
        <w:t xml:space="preserve"> </w:t>
      </w:r>
      <w:proofErr w:type="spellStart"/>
      <w:r w:rsidR="004E2774">
        <w:rPr>
          <w:color w:val="000000"/>
        </w:rPr>
        <w:t>Вафина</w:t>
      </w:r>
      <w:proofErr w:type="spellEnd"/>
      <w:r w:rsidR="004E2774">
        <w:rPr>
          <w:color w:val="000000"/>
        </w:rPr>
        <w:t>).</w:t>
      </w:r>
      <w:r w:rsidR="006B624C">
        <w:rPr>
          <w:color w:val="000000"/>
        </w:rPr>
        <w:t xml:space="preserve"> </w:t>
      </w:r>
      <w:r w:rsidR="008A0813">
        <w:rPr>
          <w:color w:val="000000"/>
        </w:rPr>
        <w:t>Не имеют возможности подписываться на газету «Мой профсоюз», «Профсоюзный курьер»</w:t>
      </w:r>
      <w:r w:rsidR="006B624C">
        <w:rPr>
          <w:color w:val="000000"/>
        </w:rPr>
        <w:t xml:space="preserve"> </w:t>
      </w:r>
      <w:proofErr w:type="spellStart"/>
      <w:r w:rsidR="006B624C">
        <w:rPr>
          <w:color w:val="000000"/>
        </w:rPr>
        <w:t>Сивинская</w:t>
      </w:r>
      <w:proofErr w:type="spellEnd"/>
      <w:r w:rsidR="006B624C">
        <w:rPr>
          <w:color w:val="000000"/>
        </w:rPr>
        <w:t xml:space="preserve"> РТО, Кизеловская РТО, 4 издания газет выписывают 4 педагогических организации в Оханском районе за счет личных средств. В Ординской РТО организована только электронная подписка на газету «Профсоюзный курьер» и еженедельно рассылается в 16 образовательных организаций. </w:t>
      </w:r>
      <w:r w:rsidR="005C0628">
        <w:rPr>
          <w:color w:val="000000"/>
        </w:rPr>
        <w:t xml:space="preserve">Подписка райкомов </w:t>
      </w:r>
      <w:bookmarkStart w:id="0" w:name="_GoBack"/>
      <w:bookmarkEnd w:id="0"/>
      <w:r w:rsidR="005C0628">
        <w:rPr>
          <w:color w:val="000000"/>
        </w:rPr>
        <w:t>на газету «Профсоюзный курьер» в Приложении.</w:t>
      </w:r>
    </w:p>
    <w:p w:rsidR="006B624C" w:rsidRDefault="006B624C" w:rsidP="00D753C2">
      <w:pPr>
        <w:pStyle w:val="a3"/>
        <w:shd w:val="clear" w:color="auto" w:fill="FFFFFF"/>
        <w:spacing w:before="0" w:beforeAutospacing="0" w:after="96" w:afterAutospacing="0" w:line="240" w:lineRule="atLeast"/>
        <w:ind w:firstLine="426"/>
        <w:jc w:val="both"/>
        <w:rPr>
          <w:color w:val="000000"/>
        </w:rPr>
      </w:pPr>
      <w:r>
        <w:rPr>
          <w:color w:val="000000"/>
        </w:rPr>
        <w:t>Ни одна из организаций не принимала участия в съемках сюжетов краевой профсоюзной передачи «Право на труд».</w:t>
      </w:r>
    </w:p>
    <w:p w:rsidR="006B624C" w:rsidRDefault="00E53073" w:rsidP="006B624C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24C">
        <w:rPr>
          <w:rFonts w:ascii="Times New Roman" w:hAnsi="Times New Roman" w:cs="Times New Roman"/>
          <w:color w:val="000000"/>
          <w:sz w:val="24"/>
          <w:szCs w:val="24"/>
        </w:rPr>
        <w:t>Подводя итоги информационной работы</w:t>
      </w:r>
      <w:r w:rsidR="006B624C" w:rsidRPr="006B624C">
        <w:rPr>
          <w:rFonts w:ascii="Times New Roman" w:hAnsi="Times New Roman" w:cs="Times New Roman"/>
          <w:color w:val="000000"/>
          <w:sz w:val="24"/>
          <w:szCs w:val="24"/>
        </w:rPr>
        <w:t xml:space="preserve"> в малочисленных организациях профсоюза</w:t>
      </w:r>
      <w:r w:rsidRPr="006B62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развития</w:t>
      </w:r>
      <w:r w:rsid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единства 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повышения качества информационной работы в Пермской краевой территориальной организации профсоюза президиум ПОСТАНОВЛЯЕТ:</w:t>
      </w:r>
    </w:p>
    <w:p w:rsidR="006B624C" w:rsidRPr="004E2774" w:rsidRDefault="004E2774" w:rsidP="004E2774">
      <w:pPr>
        <w:pStyle w:val="ab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6B624C" w:rsidRP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информационной работы в малочисленных организациях профсоюза </w:t>
      </w:r>
      <w:r w:rsidR="006B624C" w:rsidRP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сведению.</w:t>
      </w:r>
    </w:p>
    <w:p w:rsidR="004E2774" w:rsidRDefault="004E2774" w:rsidP="004E2774">
      <w:pPr>
        <w:pStyle w:val="ab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работу Ординской РТО признать стремящейся к положительной динамике, Кизеловской РТО и Оханской РТО признать удовлетворительной, Сивинской РТО признать неудовлетворительной.</w:t>
      </w:r>
    </w:p>
    <w:p w:rsidR="004E2774" w:rsidRPr="00112E2B" w:rsidRDefault="006B624C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6B6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Территориальным, вузовским организациям профсоюза:</w:t>
      </w:r>
      <w:r w:rsidR="004E2774" w:rsidRPr="0011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 считать информационную работу в своих организациях приоритетной.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активную работу с интернетом: просмотр электронной почты, использование сайта крайкома профсоюза и ЦС, создание собственных страничек в сети интернет либо на сайтах управлений образования.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Своевременно передавать информацию в первичные профсоюзные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используя все возможности и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(электронная почта, социальные сети, скайп, сайты управлений образования).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возможность оформления подписки первичным профсоюзным организациям из средств профсоюзных организаций ОУ либо из бюджетов ОУ через коллективный договор.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первичные профсоюзные организации, у которых нет подписки,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электронными материалами профсоюзного еженедельника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«Профсоюзный курьер»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газеты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«Мой профсоюз».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Активизировать работу с молодыми работниками образования по созданию Советов молодых педагогов, формированию кадрового резерва.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B624C" w:rsidRPr="006B6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Краевому комитету профсоюза: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Продолжить работу по обеспечению территориальных организаций компьютерной техникой.</w:t>
      </w:r>
    </w:p>
    <w:p w:rsid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Продолжить практику выделения средств малочисленным организациям на подписку еженедельников «Профсоюзный курьер» и «Мой профсоюз» из средств краевог</w:t>
      </w:r>
      <w:r w:rsid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бюджета.</w:t>
      </w:r>
    </w:p>
    <w:p w:rsidR="00112E2B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 Продолжить практику по созданию универсальных источников информации для местных организаций и рядовых членов профсоюза.</w:t>
      </w:r>
    </w:p>
    <w:p w:rsidR="006B624C" w:rsidRPr="006B624C" w:rsidRDefault="00112E2B" w:rsidP="004E27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постановления возложить на </w:t>
      </w:r>
      <w:r w:rsid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Антипину Н.В</w:t>
      </w:r>
      <w:r w:rsidR="006B624C" w:rsidRPr="006B6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главного специалиста </w:t>
      </w:r>
      <w:r w:rsidR="004E2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информационной работе, молодёжной политике и связям с общественностью.</w:t>
      </w:r>
    </w:p>
    <w:sectPr w:rsidR="006B624C" w:rsidRPr="006B624C" w:rsidSect="005C06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74A7B"/>
    <w:multiLevelType w:val="hybridMultilevel"/>
    <w:tmpl w:val="2E76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73"/>
    <w:rsid w:val="00057664"/>
    <w:rsid w:val="00066000"/>
    <w:rsid w:val="000845BD"/>
    <w:rsid w:val="000B2E79"/>
    <w:rsid w:val="00112E2B"/>
    <w:rsid w:val="00363C64"/>
    <w:rsid w:val="004C444B"/>
    <w:rsid w:val="004E2774"/>
    <w:rsid w:val="005C0628"/>
    <w:rsid w:val="00600395"/>
    <w:rsid w:val="006B624C"/>
    <w:rsid w:val="008A0813"/>
    <w:rsid w:val="008F5389"/>
    <w:rsid w:val="009D1127"/>
    <w:rsid w:val="00A24E5E"/>
    <w:rsid w:val="00BF29FE"/>
    <w:rsid w:val="00C22104"/>
    <w:rsid w:val="00D70F24"/>
    <w:rsid w:val="00D753C2"/>
    <w:rsid w:val="00E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7FB59-6CFF-48B7-82BA-31AE224F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073"/>
    <w:rPr>
      <w:b/>
      <w:bCs/>
    </w:rPr>
  </w:style>
  <w:style w:type="character" w:customStyle="1" w:styleId="apple-converted-space">
    <w:name w:val="apple-converted-space"/>
    <w:basedOn w:val="a0"/>
    <w:rsid w:val="00E53073"/>
  </w:style>
  <w:style w:type="paragraph" w:styleId="a5">
    <w:name w:val="Body Text"/>
    <w:basedOn w:val="a"/>
    <w:link w:val="a6"/>
    <w:uiPriority w:val="99"/>
    <w:semiHidden/>
    <w:unhideWhenUsed/>
    <w:rsid w:val="008F538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8F538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Title"/>
    <w:basedOn w:val="a"/>
    <w:next w:val="a8"/>
    <w:link w:val="a9"/>
    <w:qFormat/>
    <w:rsid w:val="000B2E79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0B2E79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8">
    <w:name w:val="Subtitle"/>
    <w:basedOn w:val="a"/>
    <w:next w:val="a5"/>
    <w:link w:val="aa"/>
    <w:qFormat/>
    <w:rsid w:val="000B2E79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aa">
    <w:name w:val="Подзаголовок Знак"/>
    <w:basedOn w:val="a0"/>
    <w:link w:val="a8"/>
    <w:rsid w:val="000B2E79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4E277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22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2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cp:lastPrinted>2015-09-29T06:29:00Z</cp:lastPrinted>
  <dcterms:created xsi:type="dcterms:W3CDTF">2015-09-28T12:59:00Z</dcterms:created>
  <dcterms:modified xsi:type="dcterms:W3CDTF">2015-09-29T06:51:00Z</dcterms:modified>
</cp:coreProperties>
</file>