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990" w:rsidRDefault="004E5990" w:rsidP="004965C4">
      <w:pPr>
        <w:spacing w:after="0" w:line="240" w:lineRule="auto"/>
        <w:rPr>
          <w:noProof/>
          <w:lang w:eastAsia="ru-RU"/>
        </w:rPr>
      </w:pPr>
      <w:bookmarkStart w:id="0" w:name="_GoBack"/>
      <w:bookmarkEnd w:id="0"/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Pr="004965C4" w:rsidRDefault="004E5990" w:rsidP="00852F2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УТВЕРЖДЕН</w:t>
      </w:r>
    </w:p>
    <w:p w:rsidR="004E5990" w:rsidRDefault="004E5990" w:rsidP="00FD5233">
      <w:pPr>
        <w:spacing w:after="0" w:line="240" w:lineRule="auto"/>
        <w:ind w:left="3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заседании П</w:t>
      </w:r>
      <w:r w:rsidRPr="004965C4">
        <w:rPr>
          <w:rFonts w:ascii="Times New Roman" w:hAnsi="Times New Roman"/>
          <w:b/>
          <w:sz w:val="28"/>
          <w:szCs w:val="28"/>
        </w:rPr>
        <w:t>резидиума</w:t>
      </w:r>
    </w:p>
    <w:p w:rsidR="004E5990" w:rsidRDefault="00243FFB" w:rsidP="00FD5233">
      <w:pPr>
        <w:spacing w:after="0" w:line="240" w:lineRule="auto"/>
        <w:ind w:left="34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E5990">
        <w:rPr>
          <w:rFonts w:ascii="Times New Roman" w:hAnsi="Times New Roman"/>
          <w:b/>
          <w:sz w:val="28"/>
          <w:szCs w:val="28"/>
        </w:rPr>
        <w:t>Еловской  районн</w:t>
      </w:r>
      <w:r w:rsidR="004E5990" w:rsidRPr="004965C4">
        <w:rPr>
          <w:rFonts w:ascii="Times New Roman" w:hAnsi="Times New Roman"/>
          <w:b/>
          <w:sz w:val="28"/>
          <w:szCs w:val="28"/>
        </w:rPr>
        <w:t xml:space="preserve">ой </w:t>
      </w:r>
      <w:r w:rsidR="004E5990">
        <w:rPr>
          <w:rFonts w:ascii="Times New Roman" w:hAnsi="Times New Roman"/>
          <w:b/>
          <w:sz w:val="28"/>
          <w:szCs w:val="28"/>
        </w:rPr>
        <w:t xml:space="preserve">территориальной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E5990" w:rsidRPr="004965C4">
        <w:rPr>
          <w:rFonts w:ascii="Times New Roman" w:hAnsi="Times New Roman"/>
          <w:b/>
          <w:sz w:val="28"/>
          <w:szCs w:val="28"/>
        </w:rPr>
        <w:t xml:space="preserve">организации Профсоюза     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1C763F">
        <w:rPr>
          <w:rFonts w:ascii="Times New Roman" w:hAnsi="Times New Roman"/>
          <w:b/>
          <w:sz w:val="28"/>
          <w:szCs w:val="28"/>
        </w:rPr>
        <w:t>2</w:t>
      </w:r>
      <w:r w:rsidR="00132FC5">
        <w:rPr>
          <w:rFonts w:ascii="Times New Roman" w:hAnsi="Times New Roman"/>
          <w:b/>
          <w:sz w:val="28"/>
          <w:szCs w:val="28"/>
        </w:rPr>
        <w:t>4</w:t>
      </w:r>
      <w:r w:rsidRPr="004965C4">
        <w:rPr>
          <w:rFonts w:ascii="Times New Roman" w:hAnsi="Times New Roman"/>
          <w:b/>
          <w:sz w:val="28"/>
          <w:szCs w:val="28"/>
        </w:rPr>
        <w:t xml:space="preserve"> </w:t>
      </w:r>
      <w:r w:rsidR="00132FC5">
        <w:rPr>
          <w:rFonts w:ascii="Times New Roman" w:hAnsi="Times New Roman"/>
          <w:b/>
          <w:sz w:val="28"/>
          <w:szCs w:val="28"/>
        </w:rPr>
        <w:t xml:space="preserve">февраля </w:t>
      </w:r>
      <w:r>
        <w:rPr>
          <w:rFonts w:ascii="Times New Roman" w:hAnsi="Times New Roman"/>
          <w:b/>
          <w:sz w:val="28"/>
          <w:szCs w:val="28"/>
        </w:rPr>
        <w:t xml:space="preserve"> 20</w:t>
      </w:r>
      <w:r w:rsidR="00132FC5">
        <w:rPr>
          <w:rFonts w:ascii="Times New Roman" w:hAnsi="Times New Roman"/>
          <w:b/>
          <w:sz w:val="28"/>
          <w:szCs w:val="28"/>
        </w:rPr>
        <w:t>20</w:t>
      </w:r>
      <w:r w:rsidRPr="004965C4">
        <w:rPr>
          <w:rFonts w:ascii="Times New Roman" w:hAnsi="Times New Roman"/>
          <w:b/>
          <w:sz w:val="28"/>
          <w:szCs w:val="28"/>
        </w:rPr>
        <w:t xml:space="preserve"> г.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ПУБЛИЧНЫЙ ОТЧЁТ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Еловской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/>
          <w:b/>
          <w:sz w:val="40"/>
          <w:szCs w:val="40"/>
        </w:rPr>
        <w:t xml:space="preserve">ой </w:t>
      </w:r>
      <w:r>
        <w:rPr>
          <w:rFonts w:ascii="Times New Roman" w:hAnsi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/>
          <w:b/>
          <w:sz w:val="40"/>
          <w:szCs w:val="40"/>
        </w:rPr>
        <w:t>организации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Профсоюза работников народного образования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 науки Российской Федерации</w:t>
      </w:r>
    </w:p>
    <w:p w:rsidR="004E5990" w:rsidRDefault="00243FFB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20</w:t>
      </w:r>
      <w:r w:rsidRPr="00243FFB">
        <w:rPr>
          <w:rFonts w:ascii="Times New Roman" w:hAnsi="Times New Roman"/>
          <w:b/>
          <w:sz w:val="40"/>
          <w:szCs w:val="40"/>
        </w:rPr>
        <w:t>19</w:t>
      </w:r>
      <w:r w:rsidR="004E5990" w:rsidRPr="004965C4">
        <w:rPr>
          <w:rFonts w:ascii="Times New Roman" w:hAnsi="Times New Roman"/>
          <w:b/>
          <w:sz w:val="40"/>
          <w:szCs w:val="40"/>
        </w:rPr>
        <w:t xml:space="preserve"> год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E37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Елово 20</w:t>
      </w:r>
      <w:r w:rsidR="00243FFB" w:rsidRPr="00243FFB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4E5990" w:rsidRPr="001448DD" w:rsidRDefault="004E5990" w:rsidP="009E06C4">
      <w:pPr>
        <w:pStyle w:val="a5"/>
        <w:spacing w:after="0" w:afterAutospacing="0"/>
        <w:jc w:val="both"/>
        <w:rPr>
          <w:sz w:val="28"/>
          <w:szCs w:val="28"/>
        </w:rPr>
      </w:pPr>
      <w:r w:rsidRPr="001448DD">
        <w:rPr>
          <w:sz w:val="28"/>
          <w:szCs w:val="28"/>
        </w:rPr>
        <w:lastRenderedPageBreak/>
        <w:t>Цели, зада</w:t>
      </w:r>
      <w:r>
        <w:rPr>
          <w:sz w:val="28"/>
          <w:szCs w:val="28"/>
        </w:rPr>
        <w:t>чи и принципы деятельности Еловской</w:t>
      </w:r>
      <w:r w:rsidRPr="001448DD">
        <w:rPr>
          <w:sz w:val="28"/>
          <w:szCs w:val="28"/>
        </w:rPr>
        <w:t xml:space="preserve"> районной  </w:t>
      </w:r>
      <w:r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>профсоюзной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>
        <w:rPr>
          <w:sz w:val="28"/>
          <w:szCs w:val="28"/>
        </w:rPr>
        <w:t xml:space="preserve">дного образования и науки РФ.  </w:t>
      </w:r>
    </w:p>
    <w:p w:rsidR="004E5990" w:rsidRPr="0048766B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I.</w:t>
      </w:r>
      <w:r w:rsidRPr="004965C4">
        <w:rPr>
          <w:rFonts w:ascii="Times New Roman" w:hAnsi="Times New Roman"/>
          <w:b/>
          <w:sz w:val="28"/>
          <w:szCs w:val="28"/>
        </w:rPr>
        <w:tab/>
        <w:t>ОБЩАЯ ХАРАКТЕРИСТИКА ОРГАНИЗАЦИИ.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СОСТОЯНИЕ ПРОФСОЮЗНОГО ЧЛЕНСТВА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8490A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итогам 201</w:t>
      </w:r>
      <w:r w:rsidR="00243FFB" w:rsidRPr="00243F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Еловская районн</w:t>
      </w:r>
      <w:r w:rsidRPr="004965C4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 w:rsidRPr="004965C4">
        <w:rPr>
          <w:rFonts w:ascii="Times New Roman" w:hAnsi="Times New Roman"/>
          <w:sz w:val="28"/>
          <w:szCs w:val="28"/>
        </w:rPr>
        <w:t>организация Профс</w:t>
      </w:r>
      <w:r>
        <w:rPr>
          <w:rFonts w:ascii="Times New Roman" w:hAnsi="Times New Roman"/>
          <w:sz w:val="28"/>
          <w:szCs w:val="28"/>
        </w:rPr>
        <w:t>оюза объединяет 1</w:t>
      </w:r>
      <w:r w:rsidRPr="0048490A">
        <w:rPr>
          <w:rFonts w:ascii="Times New Roman" w:hAnsi="Times New Roman"/>
          <w:sz w:val="28"/>
          <w:szCs w:val="28"/>
        </w:rPr>
        <w:t>1</w:t>
      </w:r>
      <w:r w:rsidRPr="004965C4">
        <w:rPr>
          <w:rFonts w:ascii="Times New Roman" w:hAnsi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243FFB" w:rsidRPr="00243FF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общеобразовательные организации, 1 –</w:t>
      </w:r>
      <w:r w:rsidR="00243FFB" w:rsidRPr="00243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профсоюзная организация Отдела образования</w:t>
      </w:r>
      <w:r w:rsidR="00243FFB">
        <w:rPr>
          <w:rFonts w:ascii="Times New Roman" w:hAnsi="Times New Roman"/>
          <w:sz w:val="28"/>
          <w:szCs w:val="28"/>
        </w:rPr>
        <w:t>.</w:t>
      </w:r>
      <w:r w:rsidRPr="00484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Уменьшение количества первичных организаций произошло по причине реорганизации </w:t>
      </w:r>
      <w:r w:rsidR="00132FC5">
        <w:rPr>
          <w:rFonts w:ascii="Times New Roman" w:hAnsi="Times New Roman"/>
          <w:sz w:val="28"/>
          <w:szCs w:val="28"/>
        </w:rPr>
        <w:t>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4E5990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Pr="004965C4">
        <w:rPr>
          <w:rFonts w:ascii="Times New Roman" w:hAnsi="Times New Roman"/>
          <w:sz w:val="28"/>
          <w:szCs w:val="28"/>
        </w:rPr>
        <w:t>хват проф</w:t>
      </w:r>
      <w:r>
        <w:rPr>
          <w:rFonts w:ascii="Times New Roman" w:hAnsi="Times New Roman"/>
          <w:sz w:val="28"/>
          <w:szCs w:val="28"/>
        </w:rPr>
        <w:t xml:space="preserve">союзным членством составляет </w:t>
      </w:r>
      <w:r w:rsidR="00243FFB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>,</w:t>
      </w:r>
      <w:r w:rsidR="00243FFB">
        <w:rPr>
          <w:rFonts w:ascii="Times New Roman" w:hAnsi="Times New Roman"/>
          <w:sz w:val="28"/>
          <w:szCs w:val="28"/>
        </w:rPr>
        <w:t>3  % , что ниже</w:t>
      </w:r>
      <w:r>
        <w:rPr>
          <w:rFonts w:ascii="Times New Roman" w:hAnsi="Times New Roman"/>
          <w:sz w:val="28"/>
          <w:szCs w:val="28"/>
        </w:rPr>
        <w:t xml:space="preserve"> прошлогоднего (</w:t>
      </w:r>
      <w:r>
        <w:rPr>
          <w:rFonts w:ascii="Times New Roman" w:hAnsi="Times New Roman"/>
          <w:b/>
          <w:sz w:val="28"/>
          <w:szCs w:val="28"/>
        </w:rPr>
        <w:t>4</w:t>
      </w:r>
      <w:r w:rsidR="00243FF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,</w:t>
      </w:r>
      <w:r w:rsidR="00243FFB">
        <w:rPr>
          <w:rFonts w:ascii="Times New Roman" w:hAnsi="Times New Roman"/>
          <w:b/>
          <w:sz w:val="28"/>
          <w:szCs w:val="28"/>
        </w:rPr>
        <w:t>7</w:t>
      </w:r>
      <w:r w:rsidRPr="00BD53AE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5990" w:rsidRPr="00BC2B95" w:rsidRDefault="004E5990" w:rsidP="00243F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5990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членов профсоюза в районе</w:t>
      </w:r>
      <w:r w:rsidR="00243FFB">
        <w:rPr>
          <w:rFonts w:ascii="Times New Roman" w:hAnsi="Times New Roman"/>
          <w:sz w:val="28"/>
          <w:szCs w:val="28"/>
        </w:rPr>
        <w:t xml:space="preserve"> </w:t>
      </w:r>
      <w:r w:rsidR="00132FC5">
        <w:rPr>
          <w:rFonts w:ascii="Times New Roman" w:hAnsi="Times New Roman"/>
          <w:sz w:val="28"/>
          <w:szCs w:val="28"/>
        </w:rPr>
        <w:t xml:space="preserve">на 1 января 2020 г. </w:t>
      </w:r>
      <w:r w:rsidR="00243FF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43FFB">
        <w:rPr>
          <w:rFonts w:ascii="Times New Roman" w:hAnsi="Times New Roman"/>
          <w:sz w:val="28"/>
          <w:szCs w:val="28"/>
        </w:rPr>
        <w:t>78 человек</w:t>
      </w:r>
      <w:r w:rsidR="00132FC5">
        <w:rPr>
          <w:rFonts w:ascii="Times New Roman" w:hAnsi="Times New Roman"/>
          <w:sz w:val="28"/>
          <w:szCs w:val="28"/>
        </w:rPr>
        <w:t xml:space="preserve"> (на начало 2019 года было 157</w:t>
      </w:r>
      <w:r w:rsidR="00243FFB">
        <w:rPr>
          <w:rFonts w:ascii="Times New Roman" w:hAnsi="Times New Roman"/>
          <w:sz w:val="28"/>
          <w:szCs w:val="28"/>
        </w:rPr>
        <w:t xml:space="preserve"> человек</w:t>
      </w:r>
      <w:r w:rsidR="00132FC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В </w:t>
      </w:r>
      <w:r w:rsidR="00132FC5">
        <w:rPr>
          <w:rFonts w:ascii="Times New Roman" w:hAnsi="Times New Roman"/>
          <w:sz w:val="28"/>
          <w:szCs w:val="28"/>
        </w:rPr>
        <w:t xml:space="preserve">течение </w:t>
      </w:r>
      <w:r>
        <w:rPr>
          <w:rFonts w:ascii="Times New Roman" w:hAnsi="Times New Roman"/>
          <w:sz w:val="28"/>
          <w:szCs w:val="28"/>
        </w:rPr>
        <w:t>201</w:t>
      </w:r>
      <w:r w:rsidR="00243F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продолжают выбывать работники, ушедшие на заслуженный отдых, а также попавшие под сокращение.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2066B1" w:rsidRDefault="004E5990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66B1">
        <w:rPr>
          <w:rFonts w:ascii="Times New Roman" w:hAnsi="Times New Roman"/>
          <w:b/>
          <w:sz w:val="28"/>
          <w:szCs w:val="28"/>
        </w:rPr>
        <w:t>II.</w:t>
      </w:r>
      <w:r w:rsidRPr="002066B1">
        <w:rPr>
          <w:rFonts w:ascii="Times New Roman" w:hAnsi="Times New Roman"/>
          <w:b/>
          <w:sz w:val="28"/>
          <w:szCs w:val="28"/>
        </w:rPr>
        <w:tab/>
        <w:t>ОРГАНИЗАЦИОННОЕ УКРЕПЛЕНИЕ ПРОФСОЮЗА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</w:t>
      </w:r>
      <w:proofErr w:type="spellStart"/>
      <w:r>
        <w:rPr>
          <w:rFonts w:ascii="Times New Roman" w:hAnsi="Times New Roman"/>
          <w:sz w:val="28"/>
          <w:szCs w:val="28"/>
        </w:rPr>
        <w:t>Еловского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</w:t>
      </w:r>
      <w:r w:rsidRPr="004965C4">
        <w:rPr>
          <w:rFonts w:ascii="Times New Roman" w:hAnsi="Times New Roman"/>
          <w:sz w:val="28"/>
          <w:szCs w:val="28"/>
        </w:rPr>
        <w:t>ого комите</w:t>
      </w:r>
      <w:r>
        <w:rPr>
          <w:rFonts w:ascii="Times New Roman" w:hAnsi="Times New Roman"/>
          <w:sz w:val="28"/>
          <w:szCs w:val="28"/>
        </w:rPr>
        <w:t>та</w:t>
      </w:r>
      <w:r w:rsidRPr="004965C4">
        <w:rPr>
          <w:rFonts w:ascii="Times New Roman" w:hAnsi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/>
          <w:sz w:val="28"/>
          <w:szCs w:val="28"/>
        </w:rPr>
        <w:t>ном основных мероприятий на 201</w:t>
      </w:r>
      <w:r w:rsidR="00243FFB">
        <w:rPr>
          <w:rFonts w:ascii="Times New Roman" w:hAnsi="Times New Roman"/>
          <w:sz w:val="28"/>
          <w:szCs w:val="28"/>
        </w:rPr>
        <w:t>9</w:t>
      </w:r>
      <w:r w:rsidRPr="004965C4">
        <w:rPr>
          <w:rFonts w:ascii="Times New Roman" w:hAnsi="Times New Roman"/>
          <w:sz w:val="28"/>
          <w:szCs w:val="28"/>
        </w:rPr>
        <w:t xml:space="preserve"> год, утверждённым пос</w:t>
      </w:r>
      <w:r>
        <w:rPr>
          <w:rFonts w:ascii="Times New Roman" w:hAnsi="Times New Roman"/>
          <w:sz w:val="28"/>
          <w:szCs w:val="28"/>
        </w:rPr>
        <w:t>тановлением Президиума.</w:t>
      </w:r>
    </w:p>
    <w:p w:rsidR="004E5990" w:rsidRDefault="004E5990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организация Профсоюза принимала </w:t>
      </w:r>
      <w:r w:rsidRPr="004965C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частие в мероприятиях, организованных ОО,  также выступила одним из спонсоров проводимых мероприятий муниципального уровня: «Учитель года</w:t>
      </w:r>
      <w:r w:rsidR="00243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- 201</w:t>
      </w:r>
      <w:r w:rsidR="00243F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», «Школьный фестиваль»</w:t>
      </w:r>
      <w:r w:rsidR="00243FFB">
        <w:rPr>
          <w:rFonts w:ascii="Times New Roman" w:hAnsi="Times New Roman"/>
          <w:sz w:val="28"/>
          <w:szCs w:val="28"/>
        </w:rPr>
        <w:t xml:space="preserve">, проходивший на территории </w:t>
      </w:r>
      <w:proofErr w:type="spellStart"/>
      <w:r w:rsidR="00243FFB">
        <w:rPr>
          <w:rFonts w:ascii="Times New Roman" w:hAnsi="Times New Roman"/>
          <w:sz w:val="28"/>
          <w:szCs w:val="28"/>
        </w:rPr>
        <w:t>Еловского</w:t>
      </w:r>
      <w:proofErr w:type="spellEnd"/>
      <w:r w:rsidR="00243FFB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5990" w:rsidRDefault="004E5990" w:rsidP="00484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всего года со стороны профсоюза контролировались вопросы заработной платы в период утверждения штанных расписаний, своевременность выплаты, выполнение Указа президента. Председатель РТО принимала участие в собеседованиях с руководителями по вопросам заработной платы. </w:t>
      </w:r>
    </w:p>
    <w:p w:rsidR="004E5990" w:rsidRDefault="004E5990" w:rsidP="00D43316">
      <w:pPr>
        <w:shd w:val="clear" w:color="auto" w:fill="FFFFFF"/>
        <w:tabs>
          <w:tab w:val="left" w:pos="426"/>
        </w:tabs>
        <w:spacing w:after="0" w:line="240" w:lineRule="auto"/>
        <w:ind w:right="4"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Востребованными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/>
          <w:sz w:val="28"/>
          <w:szCs w:val="28"/>
          <w:lang w:eastAsia="ru-RU"/>
        </w:rPr>
        <w:t>а всем протяжении отчётного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перио</w:t>
      </w:r>
      <w:r>
        <w:rPr>
          <w:rFonts w:ascii="Times New Roman" w:hAnsi="Times New Roman"/>
          <w:sz w:val="28"/>
          <w:szCs w:val="28"/>
          <w:lang w:eastAsia="ru-RU"/>
        </w:rPr>
        <w:t>да являлись консультации по вопросам выполнения  коллективного  договора, трудового</w:t>
      </w:r>
      <w:r w:rsidRPr="003C517B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hAnsi="Times New Roman"/>
          <w:sz w:val="28"/>
          <w:szCs w:val="28"/>
          <w:lang w:eastAsia="ru-RU"/>
        </w:rPr>
        <w:t>одательства, оплаты труда, ведения номенклатуры первичной профсоюзной организации.</w:t>
      </w:r>
    </w:p>
    <w:p w:rsidR="004E5990" w:rsidRDefault="004E5990" w:rsidP="000807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педагоги района приняли участие в  мероприятиях, организованных Советом молодых педагогов при Пермском краевом комитете Профсоюза. В 201</w:t>
      </w:r>
      <w:r w:rsidR="00243F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 действовал Совет молодых педагогов, в рамках деятельности которого прошли несколько мероприятий.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Pr="00C846F7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6F7">
        <w:rPr>
          <w:rFonts w:ascii="Times New Roman" w:hAnsi="Times New Roman"/>
          <w:b/>
          <w:sz w:val="28"/>
          <w:szCs w:val="28"/>
        </w:rPr>
        <w:t>III.</w:t>
      </w:r>
      <w:r w:rsidRPr="00C846F7">
        <w:rPr>
          <w:rFonts w:ascii="Times New Roman" w:hAnsi="Times New Roman"/>
          <w:b/>
          <w:sz w:val="28"/>
          <w:szCs w:val="28"/>
        </w:rPr>
        <w:tab/>
        <w:t>ПРАВОЗАЩИТНАЯ ДЕЯТЕЛЬНОСТЬ ПРОФСОЮЗА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lastRenderedPageBreak/>
        <w:t>Главными зада</w:t>
      </w:r>
      <w:r>
        <w:rPr>
          <w:rFonts w:ascii="Times New Roman" w:hAnsi="Times New Roman"/>
          <w:sz w:val="28"/>
          <w:szCs w:val="28"/>
        </w:rPr>
        <w:t>чами правозащитной работы в 201</w:t>
      </w:r>
      <w:r w:rsidR="00243FFB">
        <w:rPr>
          <w:rFonts w:ascii="Times New Roman" w:hAnsi="Times New Roman"/>
          <w:sz w:val="28"/>
          <w:szCs w:val="28"/>
        </w:rPr>
        <w:t>9</w:t>
      </w:r>
      <w:r w:rsidRPr="004965C4">
        <w:rPr>
          <w:rFonts w:ascii="Times New Roman" w:hAnsi="Times New Roman"/>
          <w:sz w:val="28"/>
          <w:szCs w:val="28"/>
        </w:rPr>
        <w:t xml:space="preserve"> году были: 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</w:t>
      </w:r>
    </w:p>
    <w:p w:rsidR="004E5990" w:rsidRPr="007B611A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0F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A000FD">
        <w:rPr>
          <w:rFonts w:ascii="Times New Roman" w:hAnsi="Times New Roman"/>
          <w:sz w:val="28"/>
          <w:szCs w:val="28"/>
          <w:lang w:eastAsia="ru-RU"/>
        </w:rPr>
        <w:t>На личном приёме за отчётный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период </w:t>
      </w:r>
      <w:r w:rsidRPr="00A000FD">
        <w:rPr>
          <w:rFonts w:ascii="Times New Roman" w:hAnsi="Times New Roman"/>
          <w:sz w:val="28"/>
          <w:szCs w:val="28"/>
          <w:lang w:eastAsia="ru-RU"/>
        </w:rPr>
        <w:t>было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B4B9C">
        <w:rPr>
          <w:rFonts w:ascii="Times New Roman" w:hAnsi="Times New Roman"/>
          <w:sz w:val="28"/>
          <w:szCs w:val="28"/>
          <w:lang w:eastAsia="ru-RU"/>
        </w:rPr>
        <w:t xml:space="preserve">принято  </w:t>
      </w:r>
      <w:r>
        <w:rPr>
          <w:rFonts w:ascii="Times New Roman" w:hAnsi="Times New Roman"/>
          <w:sz w:val="28"/>
          <w:szCs w:val="28"/>
          <w:lang w:eastAsia="ru-RU"/>
        </w:rPr>
        <w:t>3 члена профсоюза</w:t>
      </w:r>
      <w:r w:rsidRPr="00A000F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4965C4">
        <w:rPr>
          <w:rFonts w:ascii="Times New Roman" w:hAnsi="Times New Roman"/>
          <w:sz w:val="28"/>
          <w:szCs w:val="28"/>
        </w:rPr>
        <w:t>Большинство вопросов связано с установлением заработной платы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65C4">
        <w:rPr>
          <w:rFonts w:ascii="Times New Roman" w:hAnsi="Times New Roman"/>
          <w:sz w:val="28"/>
          <w:szCs w:val="28"/>
        </w:rPr>
        <w:t>распределением учебной нагрузки, н</w:t>
      </w:r>
      <w:r>
        <w:rPr>
          <w:rFonts w:ascii="Times New Roman" w:hAnsi="Times New Roman"/>
          <w:sz w:val="28"/>
          <w:szCs w:val="28"/>
        </w:rPr>
        <w:t>ачислением и выплатой отпускных</w:t>
      </w:r>
      <w:r w:rsidRPr="004965C4">
        <w:rPr>
          <w:rFonts w:ascii="Times New Roman" w:hAnsi="Times New Roman"/>
          <w:sz w:val="28"/>
          <w:szCs w:val="28"/>
        </w:rPr>
        <w:t>.</w:t>
      </w:r>
    </w:p>
    <w:p w:rsidR="004E5990" w:rsidRPr="008E4A1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течение всего года председатель Еловской РТО  принимала участие в деятельности аттестационной комиссии, в комиссии по награждению педагогических работников, оценке эффективности деятельности руководителей. 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IV.</w:t>
      </w:r>
      <w:r w:rsidRPr="00F50C00">
        <w:rPr>
          <w:rFonts w:ascii="Times New Roman" w:hAnsi="Times New Roman"/>
          <w:b/>
          <w:sz w:val="28"/>
          <w:szCs w:val="28"/>
        </w:rPr>
        <w:tab/>
        <w:t xml:space="preserve">КОЛЛЕКТИВНЫЕ ДОГОВОРЫ И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СОЦИАЛЬ</w:t>
      </w:r>
      <w:r>
        <w:rPr>
          <w:rFonts w:ascii="Times New Roman" w:hAnsi="Times New Roman"/>
          <w:b/>
          <w:sz w:val="28"/>
          <w:szCs w:val="28"/>
        </w:rPr>
        <w:t xml:space="preserve">НАЯ ПОДДЕРЖКА РАБОТНИКОВ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Социальное партнёрство – одно из основных направлений деятельности районной организации.</w:t>
      </w:r>
    </w:p>
    <w:p w:rsidR="004E5990" w:rsidRDefault="004E5990" w:rsidP="00BB4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В 201</w:t>
      </w:r>
      <w:r w:rsidR="00243FF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во всех образовательных организациях действовали коллективные договоры. </w:t>
      </w:r>
    </w:p>
    <w:p w:rsidR="004E5990" w:rsidRDefault="004E5990" w:rsidP="00F923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201</w:t>
      </w:r>
      <w:r w:rsidR="00243FFB">
        <w:rPr>
          <w:rFonts w:ascii="Times New Roman" w:hAnsi="Times New Roman"/>
          <w:sz w:val="28"/>
          <w:szCs w:val="28"/>
        </w:rPr>
        <w:t>9</w:t>
      </w:r>
      <w:proofErr w:type="gramEnd"/>
      <w:r>
        <w:rPr>
          <w:rFonts w:ascii="Times New Roman" w:hAnsi="Times New Roman"/>
          <w:sz w:val="28"/>
          <w:szCs w:val="28"/>
        </w:rPr>
        <w:t xml:space="preserve">  году  районны</w:t>
      </w:r>
      <w:r w:rsidRPr="00C67059">
        <w:rPr>
          <w:rFonts w:ascii="Times New Roman" w:hAnsi="Times New Roman"/>
          <w:sz w:val="28"/>
          <w:szCs w:val="28"/>
        </w:rPr>
        <w:t xml:space="preserve">й  комитет  Профсоюза  осуществлял  контроль  за предоставлением  мер  социальной  поддержки  </w:t>
      </w:r>
      <w:r>
        <w:rPr>
          <w:rFonts w:ascii="Times New Roman" w:hAnsi="Times New Roman"/>
          <w:sz w:val="28"/>
          <w:szCs w:val="28"/>
        </w:rPr>
        <w:t>в рамках с.23 «Закона об образовании в Пермском крае».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Pr="00513B09" w:rsidRDefault="004E5990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B09">
        <w:rPr>
          <w:rFonts w:ascii="Times New Roman" w:hAnsi="Times New Roman"/>
          <w:b/>
          <w:sz w:val="28"/>
          <w:szCs w:val="28"/>
        </w:rPr>
        <w:t>V.</w:t>
      </w:r>
      <w:r w:rsidRPr="00513B09">
        <w:rPr>
          <w:rFonts w:ascii="Times New Roman" w:hAnsi="Times New Roman"/>
          <w:b/>
          <w:sz w:val="28"/>
          <w:szCs w:val="28"/>
        </w:rPr>
        <w:tab/>
        <w:t>ДЕЯТЕЛЬНОСТЬ ПРОФСОЮЗА ПО ОХРАНЕ ТРУДА</w:t>
      </w: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C54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459">
        <w:rPr>
          <w:rFonts w:ascii="Times New Roman" w:hAnsi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>
        <w:rPr>
          <w:rFonts w:ascii="Times New Roman" w:hAnsi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hAnsi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r>
        <w:rPr>
          <w:rFonts w:ascii="Times New Roman" w:hAnsi="Times New Roman"/>
          <w:sz w:val="28"/>
          <w:szCs w:val="28"/>
        </w:rPr>
        <w:t>Во всех организациях проведена специальная оценка условий труда. Во всех организация действовала аттестация рабочих мест.</w:t>
      </w:r>
    </w:p>
    <w:p w:rsidR="004E5990" w:rsidRDefault="004E5990" w:rsidP="00C54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E5990" w:rsidRPr="0065125E" w:rsidRDefault="004E5990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25E">
        <w:rPr>
          <w:rFonts w:ascii="Times New Roman" w:hAnsi="Times New Roman"/>
          <w:b/>
          <w:sz w:val="28"/>
          <w:szCs w:val="28"/>
        </w:rPr>
        <w:t>VI.</w:t>
      </w:r>
      <w:r w:rsidRPr="0065125E">
        <w:rPr>
          <w:rFonts w:ascii="Times New Roman" w:hAnsi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ab/>
        <w:t>Ключев</w:t>
      </w:r>
      <w:r>
        <w:rPr>
          <w:rFonts w:ascii="Times New Roman" w:hAnsi="Times New Roman"/>
          <w:sz w:val="28"/>
          <w:szCs w:val="28"/>
        </w:rPr>
        <w:t xml:space="preserve">ой целью финансовой политики </w:t>
      </w:r>
      <w:proofErr w:type="spellStart"/>
      <w:r>
        <w:rPr>
          <w:rFonts w:ascii="Times New Roman" w:hAnsi="Times New Roman"/>
          <w:sz w:val="28"/>
          <w:szCs w:val="28"/>
        </w:rPr>
        <w:t>Еловского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комитета  Профсоюза в 201</w:t>
      </w:r>
      <w:r w:rsidR="00243FFB">
        <w:rPr>
          <w:rFonts w:ascii="Times New Roman" w:hAnsi="Times New Roman"/>
          <w:sz w:val="28"/>
          <w:szCs w:val="28"/>
        </w:rPr>
        <w:t>9</w:t>
      </w:r>
      <w:r w:rsidRPr="004965C4">
        <w:rPr>
          <w:rFonts w:ascii="Times New Roman" w:hAnsi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4E5990" w:rsidRPr="00BB26FF" w:rsidRDefault="004E5990" w:rsidP="00BB26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201</w:t>
      </w:r>
      <w:r w:rsidR="00243FFB">
        <w:rPr>
          <w:rFonts w:ascii="Times New Roman" w:hAnsi="Times New Roman"/>
          <w:sz w:val="28"/>
          <w:szCs w:val="28"/>
          <w:lang w:eastAsia="ru-RU"/>
        </w:rPr>
        <w:t>9</w:t>
      </w:r>
      <w:r w:rsidRPr="00BB26FF">
        <w:rPr>
          <w:rFonts w:ascii="Times New Roman" w:hAnsi="Times New Roman"/>
          <w:sz w:val="28"/>
          <w:szCs w:val="28"/>
          <w:lang w:eastAsia="ru-RU"/>
        </w:rPr>
        <w:t xml:space="preserve"> году деньги расходовались н</w:t>
      </w:r>
      <w:r>
        <w:rPr>
          <w:rFonts w:ascii="Times New Roman" w:hAnsi="Times New Roman"/>
          <w:sz w:val="28"/>
          <w:szCs w:val="28"/>
          <w:lang w:eastAsia="ru-RU"/>
        </w:rPr>
        <w:t>а: культурно-массовую работу (63</w:t>
      </w:r>
      <w:r w:rsidRPr="00BB26FF">
        <w:rPr>
          <w:rFonts w:ascii="Times New Roman" w:hAnsi="Times New Roman"/>
          <w:sz w:val="28"/>
          <w:szCs w:val="28"/>
          <w:lang w:eastAsia="ru-RU"/>
        </w:rPr>
        <w:t xml:space="preserve">%), материальную помощь (4 %); расходы, связанные с обеспечением деятельности аппарата (30%), оплату за услуги банка (– 5 %). </w:t>
      </w:r>
      <w:r>
        <w:rPr>
          <w:rFonts w:ascii="Times New Roman" w:hAnsi="Times New Roman"/>
          <w:sz w:val="28"/>
          <w:szCs w:val="28"/>
          <w:lang w:eastAsia="ru-RU"/>
        </w:rPr>
        <w:t>Структура расходов остается прежней</w:t>
      </w:r>
    </w:p>
    <w:p w:rsidR="004E5990" w:rsidRDefault="004E5990" w:rsidP="00A910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26FF">
        <w:rPr>
          <w:rFonts w:ascii="Times New Roman" w:hAnsi="Times New Roman"/>
          <w:sz w:val="28"/>
          <w:szCs w:val="28"/>
          <w:lang w:eastAsia="ru-RU"/>
        </w:rPr>
        <w:tab/>
      </w:r>
    </w:p>
    <w:p w:rsidR="00243FFB" w:rsidRDefault="00243FFB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A910F9" w:rsidRDefault="004E5990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0F9">
        <w:rPr>
          <w:rFonts w:ascii="Times New Roman" w:hAnsi="Times New Roman"/>
          <w:b/>
          <w:sz w:val="28"/>
          <w:szCs w:val="28"/>
        </w:rPr>
        <w:lastRenderedPageBreak/>
        <w:t>VII.</w:t>
      </w:r>
      <w:r w:rsidRPr="00A910F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ИНФОРМАЦИОННАЯ РАБОТА </w:t>
      </w:r>
    </w:p>
    <w:p w:rsidR="004E5990" w:rsidRDefault="004E5990" w:rsidP="00754EB0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Pr="00562767" w:rsidRDefault="004E599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EB0">
        <w:rPr>
          <w:rFonts w:ascii="Times New Roman" w:hAnsi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hAnsi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hAnsi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>
        <w:rPr>
          <w:rFonts w:ascii="Times New Roman" w:hAnsi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E5990" w:rsidRDefault="004E5990" w:rsidP="00324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Default="004E5990" w:rsidP="00324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5990" w:rsidRPr="009E06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E5990" w:rsidRPr="009E06C4" w:rsidSect="00243FF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D3"/>
    <w:rsid w:val="00032E8F"/>
    <w:rsid w:val="0006390E"/>
    <w:rsid w:val="00080781"/>
    <w:rsid w:val="0009738B"/>
    <w:rsid w:val="000B22E4"/>
    <w:rsid w:val="000B2ACA"/>
    <w:rsid w:val="000B657E"/>
    <w:rsid w:val="000C5C64"/>
    <w:rsid w:val="000D23C6"/>
    <w:rsid w:val="000D31C0"/>
    <w:rsid w:val="000F4F56"/>
    <w:rsid w:val="00132FC5"/>
    <w:rsid w:val="001402BC"/>
    <w:rsid w:val="001448DD"/>
    <w:rsid w:val="001C763F"/>
    <w:rsid w:val="00202C2C"/>
    <w:rsid w:val="0020343F"/>
    <w:rsid w:val="00204BAC"/>
    <w:rsid w:val="002066B1"/>
    <w:rsid w:val="002112A6"/>
    <w:rsid w:val="00242BD6"/>
    <w:rsid w:val="00243FFB"/>
    <w:rsid w:val="00255EFC"/>
    <w:rsid w:val="00264E48"/>
    <w:rsid w:val="00277A46"/>
    <w:rsid w:val="0029040E"/>
    <w:rsid w:val="002E766B"/>
    <w:rsid w:val="003112DB"/>
    <w:rsid w:val="00316AE2"/>
    <w:rsid w:val="00324DB1"/>
    <w:rsid w:val="0033450B"/>
    <w:rsid w:val="00377DA4"/>
    <w:rsid w:val="00397CCD"/>
    <w:rsid w:val="003B0791"/>
    <w:rsid w:val="003C517B"/>
    <w:rsid w:val="003D5D12"/>
    <w:rsid w:val="004300A5"/>
    <w:rsid w:val="00457342"/>
    <w:rsid w:val="004725AC"/>
    <w:rsid w:val="0048490A"/>
    <w:rsid w:val="0048766B"/>
    <w:rsid w:val="004965C4"/>
    <w:rsid w:val="004B51FC"/>
    <w:rsid w:val="004C66DA"/>
    <w:rsid w:val="004E5990"/>
    <w:rsid w:val="00513B09"/>
    <w:rsid w:val="00555C6E"/>
    <w:rsid w:val="00562767"/>
    <w:rsid w:val="005B10B3"/>
    <w:rsid w:val="005B66B7"/>
    <w:rsid w:val="005F7A20"/>
    <w:rsid w:val="006320D0"/>
    <w:rsid w:val="00643B56"/>
    <w:rsid w:val="0065125E"/>
    <w:rsid w:val="00655BE5"/>
    <w:rsid w:val="00665187"/>
    <w:rsid w:val="00685945"/>
    <w:rsid w:val="006950D9"/>
    <w:rsid w:val="006C7988"/>
    <w:rsid w:val="006D571D"/>
    <w:rsid w:val="006E0E5E"/>
    <w:rsid w:val="006F6F8D"/>
    <w:rsid w:val="00704958"/>
    <w:rsid w:val="00704D3C"/>
    <w:rsid w:val="007420DC"/>
    <w:rsid w:val="00754EB0"/>
    <w:rsid w:val="0076479C"/>
    <w:rsid w:val="00771599"/>
    <w:rsid w:val="00793A96"/>
    <w:rsid w:val="007B3D4C"/>
    <w:rsid w:val="007B611A"/>
    <w:rsid w:val="007C103C"/>
    <w:rsid w:val="007F18A0"/>
    <w:rsid w:val="007F4CDD"/>
    <w:rsid w:val="0080012A"/>
    <w:rsid w:val="00852F2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93662"/>
    <w:rsid w:val="009A3459"/>
    <w:rsid w:val="009E06C4"/>
    <w:rsid w:val="009E4455"/>
    <w:rsid w:val="00A000FD"/>
    <w:rsid w:val="00A410EB"/>
    <w:rsid w:val="00A5155A"/>
    <w:rsid w:val="00A910F9"/>
    <w:rsid w:val="00A948B2"/>
    <w:rsid w:val="00A95772"/>
    <w:rsid w:val="00AA6319"/>
    <w:rsid w:val="00B00113"/>
    <w:rsid w:val="00B21FE4"/>
    <w:rsid w:val="00B31069"/>
    <w:rsid w:val="00B404D1"/>
    <w:rsid w:val="00B4111D"/>
    <w:rsid w:val="00B75561"/>
    <w:rsid w:val="00B82578"/>
    <w:rsid w:val="00B930AC"/>
    <w:rsid w:val="00B97321"/>
    <w:rsid w:val="00BB26FF"/>
    <w:rsid w:val="00BB4B9C"/>
    <w:rsid w:val="00BC2B95"/>
    <w:rsid w:val="00BD53AE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CE5FE1"/>
    <w:rsid w:val="00D01EA1"/>
    <w:rsid w:val="00D275CB"/>
    <w:rsid w:val="00D34C59"/>
    <w:rsid w:val="00D43316"/>
    <w:rsid w:val="00D62746"/>
    <w:rsid w:val="00D72730"/>
    <w:rsid w:val="00D73F35"/>
    <w:rsid w:val="00DA4E0F"/>
    <w:rsid w:val="00DE0CA4"/>
    <w:rsid w:val="00DE1A4C"/>
    <w:rsid w:val="00DF7FEC"/>
    <w:rsid w:val="00E0749D"/>
    <w:rsid w:val="00E2356E"/>
    <w:rsid w:val="00E37EE9"/>
    <w:rsid w:val="00E5636D"/>
    <w:rsid w:val="00EC43BA"/>
    <w:rsid w:val="00F20500"/>
    <w:rsid w:val="00F236C4"/>
    <w:rsid w:val="00F50C00"/>
    <w:rsid w:val="00F73AC6"/>
    <w:rsid w:val="00F923AA"/>
    <w:rsid w:val="00FD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EF8998-CF27-46DF-86C2-F0411814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65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7A2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2</cp:revision>
  <cp:lastPrinted>2016-02-15T09:43:00Z</cp:lastPrinted>
  <dcterms:created xsi:type="dcterms:W3CDTF">2020-04-08T16:06:00Z</dcterms:created>
  <dcterms:modified xsi:type="dcterms:W3CDTF">2020-04-08T16:06:00Z</dcterms:modified>
</cp:coreProperties>
</file>