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102D" w14:textId="77777777" w:rsidR="008467E9" w:rsidRDefault="0003452A">
      <w:pPr>
        <w:ind w:firstLine="708"/>
        <w:jc w:val="center"/>
        <w:rPr>
          <w:rFonts w:ascii="Times New Roman" w:hAnsi="Times New Roman"/>
          <w:b/>
          <w:color w:val="538135" w:themeColor="accent6" w:themeShade="BF"/>
          <w:sz w:val="28"/>
          <w:szCs w:val="28"/>
        </w:rPr>
      </w:pP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t>Публичный отчет за 202</w:t>
      </w: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t>5</w:t>
      </w: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t xml:space="preserve"> год Ленинской районной организации Профессионального союза работников народного образования</w:t>
      </w:r>
    </w:p>
    <w:p w14:paraId="08017C92" w14:textId="77777777" w:rsidR="008467E9" w:rsidRDefault="0003452A">
      <w:pPr>
        <w:ind w:firstLine="708"/>
        <w:jc w:val="center"/>
        <w:rPr>
          <w:rFonts w:ascii="Times New Roman" w:hAnsi="Times New Roman"/>
          <w:b/>
          <w:color w:val="538135" w:themeColor="accent6" w:themeShade="BF"/>
          <w:sz w:val="28"/>
          <w:szCs w:val="28"/>
        </w:rPr>
      </w:pP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t xml:space="preserve"> и науки Российской Федерации.</w:t>
      </w:r>
    </w:p>
    <w:p w14:paraId="3C14A7EF" w14:textId="77777777" w:rsidR="008467E9" w:rsidRDefault="008467E9">
      <w:pPr>
        <w:ind w:firstLine="708"/>
        <w:rPr>
          <w:rFonts w:ascii="Times New Roman" w:hAnsi="Times New Roman"/>
          <w:sz w:val="28"/>
          <w:szCs w:val="28"/>
        </w:rPr>
      </w:pPr>
    </w:p>
    <w:p w14:paraId="7F7B4CD1" w14:textId="77777777" w:rsidR="008467E9" w:rsidRDefault="0003452A">
      <w:pPr>
        <w:ind w:firstLine="708"/>
        <w:rPr>
          <w:rFonts w:ascii="Times New Roman" w:hAnsi="Times New Roman"/>
          <w:b/>
          <w:color w:val="538135" w:themeColor="accent6" w:themeShade="BF"/>
          <w:sz w:val="28"/>
          <w:szCs w:val="28"/>
        </w:rPr>
      </w:pP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t>КРАТКАЯ ХАРАКТЕРИСТИКА ОРГАНИЗАЦИИ</w:t>
      </w:r>
    </w:p>
    <w:p w14:paraId="383EFBB1" w14:textId="18FCBA22" w:rsidR="008467E9" w:rsidRDefault="0003452A">
      <w:pPr>
        <w:ind w:firstLine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 итогам статистического отчета в </w:t>
      </w:r>
      <w:r>
        <w:rPr>
          <w:rFonts w:ascii="Times New Roman" w:hAnsi="Times New Roman"/>
          <w:i/>
          <w:sz w:val="28"/>
          <w:szCs w:val="28"/>
        </w:rPr>
        <w:t xml:space="preserve">Ленинской районной организации Общероссийского Профсоюза образования, по состоянию на 1 </w:t>
      </w:r>
      <w:r>
        <w:rPr>
          <w:rFonts w:ascii="Times New Roman" w:hAnsi="Times New Roman"/>
          <w:i/>
          <w:sz w:val="28"/>
          <w:szCs w:val="28"/>
        </w:rPr>
        <w:t>января</w:t>
      </w:r>
      <w:r>
        <w:rPr>
          <w:rFonts w:ascii="Times New Roman" w:hAnsi="Times New Roman"/>
          <w:i/>
          <w:sz w:val="28"/>
          <w:szCs w:val="28"/>
        </w:rPr>
        <w:t xml:space="preserve"> 202</w:t>
      </w:r>
      <w:r>
        <w:rPr>
          <w:rFonts w:ascii="Times New Roman" w:hAnsi="Times New Roman"/>
          <w:i/>
          <w:sz w:val="28"/>
          <w:szCs w:val="28"/>
        </w:rPr>
        <w:t>6</w:t>
      </w:r>
      <w:r>
        <w:rPr>
          <w:rFonts w:ascii="Times New Roman" w:hAnsi="Times New Roman"/>
          <w:i/>
          <w:sz w:val="28"/>
          <w:szCs w:val="28"/>
        </w:rPr>
        <w:t xml:space="preserve"> года</w:t>
      </w:r>
    </w:p>
    <w:p w14:paraId="634A8240" w14:textId="327D66F3" w:rsidR="008467E9" w:rsidRDefault="0003452A">
      <w:pPr>
        <w:pStyle w:val="a8"/>
        <w:numPr>
          <w:ilvl w:val="0"/>
          <w:numId w:val="1"/>
        </w:numPr>
        <w:ind w:left="284" w:right="-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Всего</w:t>
      </w:r>
      <w:r>
        <w:rPr>
          <w:rFonts w:ascii="Times New Roman" w:hAnsi="Times New Roman"/>
          <w:sz w:val="28"/>
          <w:szCs w:val="28"/>
        </w:rPr>
        <w:t xml:space="preserve"> первичных профсоюзных организаций (ППО) 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 из них в</w:t>
      </w:r>
    </w:p>
    <w:p w14:paraId="3C73BFFF" w14:textId="77777777" w:rsidR="008467E9" w:rsidRDefault="0003452A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общеобразовательных школах -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;</w:t>
      </w:r>
    </w:p>
    <w:p w14:paraId="3F995EF2" w14:textId="77777777" w:rsidR="008467E9" w:rsidRDefault="0003452A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дошкольных образовательных организациях - </w:t>
      </w:r>
      <w:r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;</w:t>
      </w:r>
    </w:p>
    <w:p w14:paraId="79DC446D" w14:textId="77777777" w:rsidR="008467E9" w:rsidRDefault="0003452A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организациях дополнительного образования –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;</w:t>
      </w:r>
    </w:p>
    <w:p w14:paraId="1239F3A0" w14:textId="77777777" w:rsidR="008467E9" w:rsidRDefault="0003452A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других –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</w:p>
    <w:p w14:paraId="5443F580" w14:textId="703AEA77" w:rsidR="008467E9" w:rsidRDefault="0003452A">
      <w:pPr>
        <w:pStyle w:val="a8"/>
        <w:numPr>
          <w:ilvl w:val="0"/>
          <w:numId w:val="1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Членов профсоюза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324</w:t>
      </w:r>
      <w:r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</w:p>
    <w:p w14:paraId="4E2E0811" w14:textId="77777777" w:rsidR="008467E9" w:rsidRDefault="0003452A">
      <w:pPr>
        <w:pStyle w:val="a8"/>
        <w:numPr>
          <w:ilvl w:val="0"/>
          <w:numId w:val="1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число работников образования в округе – </w:t>
      </w:r>
      <w:r>
        <w:rPr>
          <w:rFonts w:ascii="Times New Roman" w:hAnsi="Times New Roman"/>
          <w:sz w:val="28"/>
          <w:szCs w:val="28"/>
        </w:rPr>
        <w:t>2947</w:t>
      </w:r>
    </w:p>
    <w:p w14:paraId="56F8427A" w14:textId="1F41C3CE" w:rsidR="008467E9" w:rsidRDefault="0003452A">
      <w:pPr>
        <w:pStyle w:val="a8"/>
        <w:numPr>
          <w:ilvl w:val="0"/>
          <w:numId w:val="1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Охват профсоюзным членством</w:t>
      </w:r>
      <w:r>
        <w:rPr>
          <w:rFonts w:ascii="Times New Roman" w:hAnsi="Times New Roman"/>
          <w:sz w:val="28"/>
          <w:szCs w:val="28"/>
        </w:rPr>
        <w:t xml:space="preserve"> - 4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%</w:t>
      </w:r>
    </w:p>
    <w:p w14:paraId="0D1B150B" w14:textId="77777777" w:rsidR="008467E9" w:rsidRDefault="0003452A">
      <w:pPr>
        <w:pStyle w:val="a8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 данным статистических отчетов первичных профсоюзных организаций).</w:t>
      </w:r>
    </w:p>
    <w:p w14:paraId="63030EDA" w14:textId="77777777" w:rsidR="008467E9" w:rsidRDefault="0003452A">
      <w:pPr>
        <w:pStyle w:val="a8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работаем над мотивацией </w:t>
      </w:r>
      <w:proofErr w:type="spellStart"/>
      <w:r>
        <w:rPr>
          <w:rFonts w:ascii="Times New Roman" w:hAnsi="Times New Roman"/>
          <w:sz w:val="28"/>
          <w:szCs w:val="28"/>
        </w:rPr>
        <w:t>профчленства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75DA275" w14:textId="77777777" w:rsidR="008467E9" w:rsidRDefault="008467E9">
      <w:pPr>
        <w:pStyle w:val="a8"/>
        <w:ind w:left="0" w:firstLine="0"/>
        <w:rPr>
          <w:rFonts w:ascii="Times New Roman" w:hAnsi="Times New Roman"/>
          <w:sz w:val="28"/>
          <w:szCs w:val="28"/>
        </w:rPr>
      </w:pPr>
    </w:p>
    <w:p w14:paraId="2E2E0D24" w14:textId="77777777" w:rsidR="008467E9" w:rsidRDefault="0003452A">
      <w:pPr>
        <w:ind w:right="-1" w:firstLine="0"/>
        <w:rPr>
          <w:rFonts w:ascii="Times New Roman" w:hAnsi="Times New Roman"/>
          <w:b/>
          <w:color w:val="538135" w:themeColor="accent6" w:themeShade="BF"/>
          <w:sz w:val="28"/>
          <w:szCs w:val="28"/>
        </w:rPr>
      </w:pP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t>СОЦИАЛЬНОЕ ПАРТНЕРСТВО</w:t>
      </w:r>
    </w:p>
    <w:p w14:paraId="37BADF1E" w14:textId="390170F5" w:rsidR="008467E9" w:rsidRDefault="0003452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Работники системы образования округа защищены тремя отраслевыми Соглашениями, </w:t>
      </w:r>
      <w:r>
        <w:rPr>
          <w:rFonts w:ascii="Times New Roman" w:hAnsi="Times New Roman"/>
          <w:sz w:val="28"/>
          <w:szCs w:val="28"/>
        </w:rPr>
        <w:t xml:space="preserve">двумя Трехсторонними Соглашениями различного уровня и коллективными договорами. Коллективные договоры заключены в </w:t>
      </w:r>
      <w:r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 не заключ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колдоговор). В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заключены новые коллективные договоры в 1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организациях.</w:t>
      </w:r>
    </w:p>
    <w:p w14:paraId="170E4EDA" w14:textId="0757268C" w:rsidR="008467E9" w:rsidRDefault="0003452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совершенствуем коллективные договоры</w:t>
      </w:r>
      <w:r>
        <w:rPr>
          <w:rFonts w:ascii="Times New Roman" w:hAnsi="Times New Roman"/>
          <w:sz w:val="28"/>
          <w:szCs w:val="28"/>
        </w:rPr>
        <w:t>. Каждый колдоговор должен стать мини</w:t>
      </w:r>
      <w:r w:rsidR="008B72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конституцией в образовательной организации.</w:t>
      </w:r>
    </w:p>
    <w:p w14:paraId="1AF3C994" w14:textId="77777777" w:rsidR="008467E9" w:rsidRDefault="008467E9">
      <w:pPr>
        <w:ind w:firstLine="708"/>
        <w:rPr>
          <w:rFonts w:ascii="Times New Roman" w:hAnsi="Times New Roman"/>
          <w:b/>
          <w:color w:val="0070C0"/>
          <w:sz w:val="28"/>
          <w:szCs w:val="28"/>
        </w:rPr>
      </w:pPr>
    </w:p>
    <w:p w14:paraId="1588F814" w14:textId="77777777" w:rsidR="008467E9" w:rsidRDefault="0003452A">
      <w:pPr>
        <w:ind w:firstLine="708"/>
        <w:rPr>
          <w:rFonts w:ascii="Times New Roman" w:hAnsi="Times New Roman"/>
          <w:b/>
          <w:color w:val="538135" w:themeColor="accent6" w:themeShade="BF"/>
          <w:sz w:val="28"/>
          <w:szCs w:val="28"/>
        </w:rPr>
      </w:pP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t>ПРАВОЗАЩИТНАЯ РАБОТА</w:t>
      </w:r>
    </w:p>
    <w:p w14:paraId="42A1CB6A" w14:textId="77777777" w:rsidR="008467E9" w:rsidRDefault="0003452A">
      <w:pPr>
        <w:pStyle w:val="a8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Избрано и обучено шесть внештатных правовых инспекторов труда, из профактива.</w:t>
      </w:r>
    </w:p>
    <w:p w14:paraId="54058B88" w14:textId="77777777" w:rsidR="008467E9" w:rsidRDefault="0003452A">
      <w:pPr>
        <w:pStyle w:val="a8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Участвовали в региональной тематической проверке «</w:t>
      </w:r>
      <w:r>
        <w:rPr>
          <w:rFonts w:ascii="Times New Roman" w:hAnsi="Times New Roman"/>
          <w:sz w:val="28"/>
          <w:szCs w:val="28"/>
        </w:rPr>
        <w:t>Уровень заработной платы учителей начальных классов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». Проверено 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образовательных организаций силами внештатных правовых инспекторов, нарушения есть.</w:t>
      </w:r>
    </w:p>
    <w:p w14:paraId="73C6BB11" w14:textId="77777777" w:rsidR="008467E9" w:rsidRDefault="0003452A">
      <w:pPr>
        <w:pStyle w:val="a8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Квалифицированные бесплатные юридические консультации по различным вопросам получили </w:t>
      </w:r>
      <w:r>
        <w:rPr>
          <w:rFonts w:ascii="Times New Roman" w:hAnsi="Times New Roman"/>
          <w:sz w:val="28"/>
          <w:szCs w:val="28"/>
        </w:rPr>
        <w:t>97</w:t>
      </w:r>
      <w:r>
        <w:rPr>
          <w:rFonts w:ascii="Times New Roman" w:hAnsi="Times New Roman"/>
          <w:sz w:val="28"/>
          <w:szCs w:val="28"/>
        </w:rPr>
        <w:t xml:space="preserve"> членов профсоюза.</w:t>
      </w:r>
    </w:p>
    <w:p w14:paraId="2A037323" w14:textId="77777777" w:rsidR="008467E9" w:rsidRDefault="0003452A">
      <w:pPr>
        <w:pStyle w:val="a8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Бесплатное представительство в судах и помощь в написании исковых заявлений</w:t>
      </w:r>
      <w:r>
        <w:rPr>
          <w:rFonts w:ascii="Times New Roman" w:hAnsi="Times New Roman"/>
          <w:sz w:val="28"/>
          <w:szCs w:val="28"/>
        </w:rPr>
        <w:t>, обращений в прокуратуру,</w:t>
      </w:r>
      <w:r>
        <w:rPr>
          <w:rFonts w:ascii="Times New Roman" w:hAnsi="Times New Roman"/>
          <w:sz w:val="28"/>
          <w:szCs w:val="28"/>
        </w:rPr>
        <w:t xml:space="preserve"> получили 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человек.</w:t>
      </w:r>
    </w:p>
    <w:p w14:paraId="6164D836" w14:textId="77777777" w:rsidR="008467E9" w:rsidRDefault="0003452A">
      <w:pPr>
        <w:pStyle w:val="a8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Экономическая эффективность от правозащитной работы для членов профсоюза округа составили порядка 1 млн. рублей.</w:t>
      </w:r>
    </w:p>
    <w:p w14:paraId="74C768EE" w14:textId="77777777" w:rsidR="008467E9" w:rsidRDefault="0003452A">
      <w:pPr>
        <w:pStyle w:val="a8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членов профсоюза по трудовому законодательству, охране труда и другим вопросам за счет консолидированных средств Профсоюзов всех уровней прошли более 100 человек.</w:t>
      </w:r>
    </w:p>
    <w:p w14:paraId="21116015" w14:textId="77777777" w:rsidR="008467E9" w:rsidRDefault="008467E9">
      <w:pPr>
        <w:pStyle w:val="a8"/>
        <w:tabs>
          <w:tab w:val="left" w:pos="851"/>
        </w:tabs>
        <w:ind w:left="709" w:firstLine="0"/>
        <w:rPr>
          <w:rFonts w:ascii="Times New Roman" w:hAnsi="Times New Roman"/>
          <w:sz w:val="28"/>
          <w:szCs w:val="28"/>
        </w:rPr>
      </w:pPr>
    </w:p>
    <w:p w14:paraId="329FD594" w14:textId="77777777" w:rsidR="008467E9" w:rsidRDefault="008467E9">
      <w:pPr>
        <w:pStyle w:val="a8"/>
        <w:tabs>
          <w:tab w:val="left" w:pos="851"/>
        </w:tabs>
        <w:ind w:left="709" w:firstLine="0"/>
        <w:rPr>
          <w:rFonts w:ascii="Times New Roman" w:hAnsi="Times New Roman"/>
          <w:sz w:val="28"/>
          <w:szCs w:val="28"/>
        </w:rPr>
      </w:pPr>
    </w:p>
    <w:p w14:paraId="38D16156" w14:textId="77777777" w:rsidR="008467E9" w:rsidRDefault="0003452A">
      <w:pPr>
        <w:ind w:left="360" w:firstLine="0"/>
        <w:rPr>
          <w:rFonts w:ascii="Times New Roman" w:hAnsi="Times New Roman"/>
          <w:b/>
          <w:color w:val="538135" w:themeColor="accent6" w:themeShade="BF"/>
          <w:sz w:val="28"/>
          <w:szCs w:val="28"/>
        </w:rPr>
      </w:pPr>
      <w:r>
        <w:rPr>
          <w:rFonts w:ascii="Times New Roman" w:hAnsi="Times New Roman"/>
          <w:b/>
          <w:color w:val="538135" w:themeColor="accent6" w:themeShade="BF"/>
          <w:sz w:val="28"/>
          <w:szCs w:val="28"/>
        </w:rPr>
        <w:lastRenderedPageBreak/>
        <w:t>ИНФОРМАЦИОННЫЕ РЕСУРСЫ ПРОФСОЮЗА</w:t>
      </w:r>
    </w:p>
    <w:p w14:paraId="53900086" w14:textId="42195286" w:rsidR="008467E9" w:rsidRDefault="0003452A">
      <w:pPr>
        <w:ind w:firstLine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Затратили на информационную работу около 110 тысяч рублей за прошлый год (в том числе подписка на профсоюзные </w:t>
      </w:r>
      <w:r>
        <w:rPr>
          <w:rFonts w:ascii="Times New Roman" w:hAnsi="Times New Roman"/>
          <w:color w:val="000000"/>
          <w:sz w:val="28"/>
          <w:szCs w:val="28"/>
        </w:rPr>
        <w:t>периодические издания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Конечно</w:t>
      </w:r>
      <w:r w:rsidR="008B72A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 нас век интернета. Очень много информации размещено на сайтах профсоюзных организаций: ФНПР, Общероссийского Профсоюза образования, Федерации омских профсоюзов, Омской областной организации нашего Профсоюза. Ведется страница </w:t>
      </w:r>
      <w:r w:rsidR="008B72A6" w:rsidRPr="008B72A6">
        <w:rPr>
          <w:rFonts w:ascii="Times New Roman" w:hAnsi="Times New Roman"/>
          <w:color w:val="000000"/>
          <w:sz w:val="28"/>
          <w:szCs w:val="28"/>
        </w:rPr>
        <w:t>нашей профсоюзной организации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72A6">
        <w:rPr>
          <w:rFonts w:ascii="Times New Roman" w:hAnsi="Times New Roman"/>
          <w:color w:val="000000"/>
          <w:sz w:val="28"/>
          <w:szCs w:val="28"/>
        </w:rPr>
        <w:t xml:space="preserve">в соцсети </w:t>
      </w:r>
      <w:r>
        <w:rPr>
          <w:rFonts w:ascii="Times New Roman" w:hAnsi="Times New Roman"/>
          <w:color w:val="000000"/>
          <w:sz w:val="28"/>
          <w:szCs w:val="28"/>
        </w:rPr>
        <w:t>ВКонтакте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670FE2D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 xml:space="preserve">Во всех образовательных организациях есть информационные профсоюзные стенды, на которых обновляется информация для широкого круга лиц. </w:t>
      </w:r>
    </w:p>
    <w:p w14:paraId="47D3FAF6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i/>
          <w:iCs/>
          <w:color w:val="0000FF"/>
          <w:szCs w:val="28"/>
        </w:rPr>
        <w:t>Задача</w:t>
      </w:r>
      <w:r>
        <w:rPr>
          <w:i/>
          <w:iCs/>
          <w:color w:val="0000FF"/>
          <w:szCs w:val="28"/>
        </w:rPr>
        <w:t>:</w:t>
      </w:r>
      <w:r>
        <w:rPr>
          <w:szCs w:val="28"/>
        </w:rPr>
        <w:t xml:space="preserve"> всем ППО завести профсоюзную страничку на сайтах своих образовательных организаций.</w:t>
      </w:r>
    </w:p>
    <w:p w14:paraId="2A4F7773" w14:textId="77777777" w:rsidR="008467E9" w:rsidRDefault="008467E9">
      <w:pPr>
        <w:pStyle w:val="3"/>
        <w:ind w:left="0" w:firstLine="708"/>
        <w:rPr>
          <w:szCs w:val="28"/>
        </w:rPr>
      </w:pPr>
    </w:p>
    <w:p w14:paraId="45A64693" w14:textId="77777777" w:rsidR="008467E9" w:rsidRDefault="0003452A">
      <w:pPr>
        <w:shd w:val="clear" w:color="auto" w:fill="FFFFFF"/>
        <w:ind w:firstLine="708"/>
        <w:rPr>
          <w:rStyle w:val="a3"/>
          <w:rFonts w:ascii="Times New Roman" w:hAnsi="Times New Roman"/>
          <w:b/>
          <w:i w:val="0"/>
          <w:color w:val="538135" w:themeColor="accent6" w:themeShade="BF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b/>
          <w:color w:val="538135" w:themeColor="accent6" w:themeShade="BF"/>
          <w:sz w:val="28"/>
          <w:szCs w:val="28"/>
          <w:shd w:val="clear" w:color="auto" w:fill="FFFFFF"/>
        </w:rPr>
        <w:t>ОЗДОРОВЛЕНИЕ</w:t>
      </w:r>
    </w:p>
    <w:p w14:paraId="16EE6067" w14:textId="50C8328F" w:rsidR="008467E9" w:rsidRDefault="0003452A">
      <w:pPr>
        <w:shd w:val="clear" w:color="auto" w:fill="FFFFFF"/>
        <w:ind w:firstLine="708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Традиционно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была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предоставлена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возможность оздоровления в «Оптимисте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, с 50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-процентной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скидкой для членов профсоюза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оздоровление прошли 1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человек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1F51194" w14:textId="77777777" w:rsidR="008467E9" w:rsidRDefault="0003452A">
      <w:pPr>
        <w:shd w:val="clear" w:color="auto" w:fill="FFFFFF"/>
        <w:ind w:firstLine="708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Также продолжает действовать профсоюзная скидка в </w:t>
      </w:r>
      <w:proofErr w:type="spellStart"/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Профкурорте</w:t>
      </w:r>
      <w:proofErr w:type="spellEnd"/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до 20% для членов профсоюза и их семей.  В санаториях </w:t>
      </w:r>
      <w:proofErr w:type="spellStart"/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профкурорта</w:t>
      </w:r>
      <w:proofErr w:type="spellEnd"/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оздоровились 1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человек.</w:t>
      </w:r>
    </w:p>
    <w:p w14:paraId="41B04384" w14:textId="5B6F0DAA" w:rsidR="008467E9" w:rsidRDefault="0003452A">
      <w:pPr>
        <w:shd w:val="clear" w:color="auto" w:fill="FFFFFF"/>
        <w:ind w:firstLine="708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Есть скидки на оздоровление и лечение по дисконтной карте члена профсоюза (например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на базах </w:t>
      </w:r>
      <w:proofErr w:type="gramStart"/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отдыха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«</w:t>
      </w:r>
      <w:proofErr w:type="gramEnd"/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Радуга», «И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м. Стрельникова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«И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м. Карбышева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«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Политотдел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«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Колос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Покрышкино</w:t>
      </w:r>
      <w:proofErr w:type="spellEnd"/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и др. – в среднем 10% на номер). Вообще по дисконтной карте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предлагается 38 баз отдыха только на Алтае и более 400 предложений по 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всей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России. Есть санаторий Белоруссии.</w:t>
      </w:r>
    </w:p>
    <w:p w14:paraId="221AF63F" w14:textId="22B3352D" w:rsidR="008467E9" w:rsidRDefault="0003452A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средств районной организации застрахованы от несчастного случая 9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. Это профактив и руководители – члены Профсоюза.  Общая сумма страховой премии составила более </w:t>
      </w: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млн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14:paraId="7F6599D0" w14:textId="27292FAE" w:rsidR="008467E9" w:rsidRDefault="0003452A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</w:t>
      </w:r>
      <w:r w:rsidR="008B72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бассейн посещали 200 человек. Стоимость посещения</w:t>
      </w:r>
      <w:r>
        <w:rPr>
          <w:rFonts w:ascii="Times New Roman" w:hAnsi="Times New Roman"/>
          <w:sz w:val="28"/>
          <w:szCs w:val="28"/>
        </w:rPr>
        <w:t xml:space="preserve"> по договору с бассейном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член</w:t>
      </w:r>
      <w:r w:rsidR="008B72A6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="008B72A6">
        <w:rPr>
          <w:rFonts w:ascii="Times New Roman" w:hAnsi="Times New Roman"/>
          <w:sz w:val="28"/>
          <w:szCs w:val="28"/>
        </w:rPr>
        <w:t xml:space="preserve"> уменьшена на 40 рублей</w:t>
      </w:r>
      <w:r>
        <w:rPr>
          <w:rFonts w:ascii="Times New Roman" w:hAnsi="Times New Roman"/>
          <w:sz w:val="28"/>
          <w:szCs w:val="28"/>
        </w:rPr>
        <w:t>.</w:t>
      </w:r>
    </w:p>
    <w:p w14:paraId="77CAB2FA" w14:textId="77777777" w:rsidR="008467E9" w:rsidRDefault="0003452A">
      <w:pPr>
        <w:pStyle w:val="a8"/>
        <w:numPr>
          <w:ilvl w:val="0"/>
          <w:numId w:val="3"/>
        </w:numPr>
        <w:shd w:val="clear" w:color="auto" w:fill="FFFFFF"/>
        <w:rPr>
          <w:rStyle w:val="a3"/>
          <w:rFonts w:ascii="Times New Roman" w:hAnsi="Times New Roman"/>
          <w:b/>
          <w:i w:val="0"/>
          <w:color w:val="538135" w:themeColor="accent6" w:themeShade="BF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b/>
          <w:color w:val="538135" w:themeColor="accent6" w:themeShade="BF"/>
          <w:sz w:val="28"/>
          <w:szCs w:val="28"/>
          <w:shd w:val="clear" w:color="auto" w:fill="FFFFFF"/>
        </w:rPr>
        <w:t>Материальная мотивация</w:t>
      </w:r>
    </w:p>
    <w:p w14:paraId="364108BF" w14:textId="7216E154" w:rsidR="008467E9" w:rsidRDefault="0003452A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Частичную компенсацию материальных затрат по программе «Оздоровление и лечение» </w:t>
      </w:r>
      <w:r>
        <w:rPr>
          <w:rFonts w:ascii="Times New Roman" w:hAnsi="Times New Roman"/>
          <w:sz w:val="28"/>
          <w:szCs w:val="28"/>
        </w:rPr>
        <w:t>из консолидированного бюджета получили – 3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человека на общую сумму </w:t>
      </w:r>
      <w:r>
        <w:rPr>
          <w:rFonts w:ascii="Times New Roman" w:hAnsi="Times New Roman"/>
          <w:sz w:val="28"/>
          <w:szCs w:val="28"/>
        </w:rPr>
        <w:t>203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00 рублей (выплаты были от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000 до 1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000 рублей).</w:t>
      </w:r>
    </w:p>
    <w:p w14:paraId="3105CF4A" w14:textId="77777777" w:rsidR="008B72A6" w:rsidRPr="008B72A6" w:rsidRDefault="0003452A">
      <w:pPr>
        <w:pStyle w:val="a8"/>
        <w:numPr>
          <w:ilvl w:val="0"/>
          <w:numId w:val="1"/>
        </w:numPr>
        <w:shd w:val="clear" w:color="auto" w:fill="FFFFFF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На организационные и культурно</w:t>
      </w:r>
      <w:r w:rsid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массовые мероприятия было израсходовано    </w:t>
      </w:r>
    </w:p>
    <w:p w14:paraId="77F95ED3" w14:textId="46EE2A64" w:rsidR="008467E9" w:rsidRDefault="0003452A" w:rsidP="008B72A6">
      <w:pPr>
        <w:pStyle w:val="a8"/>
        <w:shd w:val="clear" w:color="auto" w:fill="FFFFFF"/>
        <w:ind w:left="1429" w:firstLine="0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более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2 млн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рублей.</w:t>
      </w:r>
    </w:p>
    <w:p w14:paraId="34B7C3E2" w14:textId="565370D0" w:rsidR="008467E9" w:rsidRDefault="008B72A6">
      <w:pPr>
        <w:pStyle w:val="a8"/>
        <w:numPr>
          <w:ilvl w:val="0"/>
          <w:numId w:val="1"/>
        </w:numPr>
        <w:shd w:val="clear" w:color="auto" w:fill="FFFFFF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На </w:t>
      </w:r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</w:t>
      </w:r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ремирование профактива в течении года </w:t>
      </w:r>
      <w:proofErr w:type="gramStart"/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ушло  более</w:t>
      </w:r>
      <w:proofErr w:type="gramEnd"/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200 тысяч </w:t>
      </w:r>
      <w:proofErr w:type="gramStart"/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рублей</w:t>
      </w:r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gramEnd"/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в том числе 33</w:t>
      </w:r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000 </w:t>
      </w:r>
      <w:proofErr w:type="gramStart"/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рублей  на</w:t>
      </w:r>
      <w:proofErr w:type="gramEnd"/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премирование главных бухгалтеров</w:t>
      </w:r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-</w:t>
      </w:r>
      <w:r w:rsid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членов профсоюза)</w:t>
      </w:r>
    </w:p>
    <w:p w14:paraId="08E27911" w14:textId="0BB8B6EC" w:rsidR="008467E9" w:rsidRPr="0003452A" w:rsidRDefault="0003452A" w:rsidP="0003452A">
      <w:pPr>
        <w:pStyle w:val="a8"/>
        <w:numPr>
          <w:ilvl w:val="0"/>
          <w:numId w:val="1"/>
        </w:numPr>
        <w:rPr>
          <w:rStyle w:val="a3"/>
          <w:rFonts w:ascii="Times New Roman" w:hAnsi="Times New Roman"/>
          <w:sz w:val="28"/>
          <w:szCs w:val="28"/>
          <w:shd w:val="clear" w:color="auto" w:fill="FFFFFF"/>
        </w:rPr>
      </w:pPr>
      <w:r w:rsidRP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1110</w:t>
      </w:r>
      <w:r w:rsidRP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член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ов</w:t>
      </w:r>
      <w:r w:rsidRP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профсоюзной организации округа стали держателями дисконтных карт ЧЛЕНОВ ПРОФСОЮЗА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(в 2021 – 314, в 2022 – 330, в 2023 - 229</w:t>
      </w:r>
      <w:r w:rsidRP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, в 2024/25 - 237)</w:t>
      </w:r>
      <w:r w:rsidRPr="0003452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734B2AFC" w14:textId="541B1A6A" w:rsidR="008467E9" w:rsidRDefault="0003452A">
      <w:pPr>
        <w:pStyle w:val="a8"/>
        <w:numPr>
          <w:ilvl w:val="0"/>
          <w:numId w:val="1"/>
        </w:numPr>
        <w:shd w:val="clear" w:color="auto" w:fill="FFFFFF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У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чет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членов профсоюза в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первичных профсоюзных организаци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ях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округа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ведется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в электронном виде,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в систем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е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АИС «Единый реестр Общероссийского Профсоюза образования», у членов Профсоюза на руках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находятся 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электронные профсоюзные билеты, с помощью которых они могут делать онлайн-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покупки в сети предприятий-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партнеров, зарегистрировав свой билет на сайте </w:t>
      </w:r>
      <w:proofErr w:type="spellStart"/>
      <w:r>
        <w:rPr>
          <w:rStyle w:val="a3"/>
          <w:rFonts w:ascii="Times New Roman" w:hAnsi="Times New Roman"/>
          <w:sz w:val="28"/>
          <w:szCs w:val="28"/>
          <w:shd w:val="clear" w:color="auto" w:fill="FFFFFF"/>
          <w:lang w:val="en-US"/>
        </w:rPr>
        <w:t>prof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  <w:lang w:val="en-US"/>
        </w:rPr>
        <w:t>plus</w:t>
      </w:r>
      <w:proofErr w:type="spellEnd"/>
      <w:r w:rsidRPr="008B72A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  <w:lang w:val="en-US"/>
        </w:rPr>
        <w:t>info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ПрофПлюс</w:t>
      </w:r>
      <w:proofErr w:type="spellEnd"/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).</w:t>
      </w:r>
    </w:p>
    <w:p w14:paraId="25BCED06" w14:textId="77777777" w:rsidR="008467E9" w:rsidRDefault="008467E9">
      <w:pPr>
        <w:shd w:val="clear" w:color="auto" w:fill="FFFFFF"/>
        <w:ind w:firstLine="708"/>
        <w:rPr>
          <w:rStyle w:val="a3"/>
          <w:rFonts w:ascii="Times New Roman" w:hAnsi="Times New Roman"/>
          <w:b/>
          <w:color w:val="538135" w:themeColor="accent6" w:themeShade="BF"/>
          <w:sz w:val="28"/>
          <w:szCs w:val="28"/>
          <w:shd w:val="clear" w:color="auto" w:fill="FFFFFF"/>
        </w:rPr>
      </w:pPr>
    </w:p>
    <w:p w14:paraId="5BDDD32C" w14:textId="77777777" w:rsidR="008467E9" w:rsidRDefault="0003452A">
      <w:pPr>
        <w:shd w:val="clear" w:color="auto" w:fill="FFFFFF"/>
        <w:ind w:firstLine="708"/>
        <w:rPr>
          <w:rStyle w:val="a3"/>
          <w:rFonts w:ascii="Times New Roman" w:hAnsi="Times New Roman"/>
          <w:b/>
          <w:color w:val="538135" w:themeColor="accent6" w:themeShade="BF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b/>
          <w:color w:val="538135" w:themeColor="accent6" w:themeShade="BF"/>
          <w:sz w:val="28"/>
          <w:szCs w:val="28"/>
          <w:shd w:val="clear" w:color="auto" w:fill="FFFFFF"/>
        </w:rPr>
        <w:t>НАГРАЖДЕНИЕ</w:t>
      </w:r>
    </w:p>
    <w:p w14:paraId="2A835F54" w14:textId="6D7A9AF3" w:rsidR="008467E9" w:rsidRDefault="0003452A" w:rsidP="0003452A">
      <w:pPr>
        <w:shd w:val="clear" w:color="auto" w:fill="FFFFFF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поощрения и награды разного уровня получили более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0 членов профсоюза округа.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том числе: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Почетную</w:t>
      </w:r>
      <w:r>
        <w:rPr>
          <w:rFonts w:ascii="Times New Roman" w:hAnsi="Times New Roman"/>
          <w:sz w:val="28"/>
          <w:szCs w:val="28"/>
        </w:rPr>
        <w:t xml:space="preserve"> грамоту</w:t>
      </w:r>
      <w:r>
        <w:rPr>
          <w:rFonts w:ascii="Times New Roman" w:hAnsi="Times New Roman"/>
          <w:sz w:val="28"/>
          <w:szCs w:val="28"/>
        </w:rPr>
        <w:t xml:space="preserve"> Министерства образования Омской области -</w:t>
      </w:r>
      <w:r>
        <w:rPr>
          <w:rFonts w:ascii="Times New Roman" w:hAnsi="Times New Roman"/>
          <w:sz w:val="28"/>
          <w:szCs w:val="28"/>
        </w:rPr>
        <w:t xml:space="preserve"> 2, Знак ОК Профсоюза «За социальное партнерство» -</w:t>
      </w:r>
      <w:r>
        <w:rPr>
          <w:rFonts w:ascii="Times New Roman" w:hAnsi="Times New Roman"/>
          <w:sz w:val="28"/>
          <w:szCs w:val="28"/>
        </w:rPr>
        <w:t xml:space="preserve"> 3, грамоту</w:t>
      </w:r>
      <w:r>
        <w:rPr>
          <w:rFonts w:ascii="Times New Roman" w:hAnsi="Times New Roman"/>
          <w:sz w:val="28"/>
          <w:szCs w:val="28"/>
        </w:rPr>
        <w:t xml:space="preserve"> ФОП –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благодарственное письмо ФОП - </w:t>
      </w:r>
      <w:r>
        <w:rPr>
          <w:rFonts w:ascii="Times New Roman" w:hAnsi="Times New Roman"/>
          <w:sz w:val="28"/>
          <w:szCs w:val="28"/>
        </w:rPr>
        <w:t>1,</w:t>
      </w:r>
      <w:r>
        <w:rPr>
          <w:rFonts w:ascii="Times New Roman" w:hAnsi="Times New Roman"/>
          <w:sz w:val="28"/>
          <w:szCs w:val="28"/>
        </w:rPr>
        <w:t xml:space="preserve"> грамоту</w:t>
      </w:r>
      <w:r>
        <w:rPr>
          <w:rFonts w:ascii="Times New Roman" w:hAnsi="Times New Roman"/>
          <w:sz w:val="28"/>
          <w:szCs w:val="28"/>
        </w:rPr>
        <w:t xml:space="preserve"> областной организации Профсоюза -</w:t>
      </w:r>
      <w:r>
        <w:rPr>
          <w:rFonts w:ascii="Times New Roman" w:hAnsi="Times New Roman"/>
          <w:sz w:val="28"/>
          <w:szCs w:val="28"/>
        </w:rPr>
        <w:t xml:space="preserve"> 9, и</w:t>
      </w:r>
      <w:r>
        <w:rPr>
          <w:rFonts w:ascii="Times New Roman" w:hAnsi="Times New Roman"/>
          <w:sz w:val="28"/>
          <w:szCs w:val="28"/>
        </w:rPr>
        <w:t>ные поощрения разного уровня -</w:t>
      </w:r>
      <w:r>
        <w:rPr>
          <w:rFonts w:ascii="Times New Roman" w:hAnsi="Times New Roman"/>
          <w:sz w:val="28"/>
          <w:szCs w:val="28"/>
        </w:rPr>
        <w:t xml:space="preserve"> более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 человек.</w:t>
      </w:r>
    </w:p>
    <w:p w14:paraId="0CECF0E3" w14:textId="77777777" w:rsidR="008467E9" w:rsidRDefault="0003452A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638BDF95" wp14:editId="080D389D">
            <wp:extent cx="4299585" cy="3467100"/>
            <wp:effectExtent l="0" t="0" r="5715" b="0"/>
            <wp:docPr id="1" name="Изображение 1" descr="IMG_20251209_15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51209_1503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1DFFF" w14:textId="77777777" w:rsidR="008467E9" w:rsidRDefault="008467E9">
      <w:pPr>
        <w:pStyle w:val="3"/>
        <w:ind w:left="0" w:firstLine="708"/>
        <w:rPr>
          <w:b/>
          <w:color w:val="538135" w:themeColor="accent6" w:themeShade="BF"/>
          <w:szCs w:val="28"/>
        </w:rPr>
      </w:pPr>
    </w:p>
    <w:p w14:paraId="0C5B27EF" w14:textId="13975FC8" w:rsidR="008467E9" w:rsidRDefault="0003452A">
      <w:pPr>
        <w:pStyle w:val="3"/>
        <w:ind w:left="0" w:firstLine="708"/>
        <w:rPr>
          <w:b/>
          <w:color w:val="538135" w:themeColor="accent6" w:themeShade="BF"/>
          <w:szCs w:val="28"/>
        </w:rPr>
      </w:pPr>
      <w:r>
        <w:rPr>
          <w:b/>
          <w:color w:val="538135" w:themeColor="accent6" w:themeShade="BF"/>
          <w:szCs w:val="28"/>
        </w:rPr>
        <w:t>КУЛЬТ</w:t>
      </w:r>
      <w:r>
        <w:rPr>
          <w:b/>
          <w:color w:val="538135" w:themeColor="accent6" w:themeShade="BF"/>
          <w:szCs w:val="28"/>
        </w:rPr>
        <w:t>МАССОВАЯ РАБОТА</w:t>
      </w:r>
    </w:p>
    <w:p w14:paraId="2017BDB0" w14:textId="314226BE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 xml:space="preserve">Было организовано взаимодействие с Омскими </w:t>
      </w:r>
      <w:r>
        <w:rPr>
          <w:b/>
          <w:szCs w:val="28"/>
        </w:rPr>
        <w:t>театрами</w:t>
      </w:r>
      <w:r>
        <w:rPr>
          <w:szCs w:val="28"/>
        </w:rPr>
        <w:t xml:space="preserve">. Сотрудничали с Музыкальным театром, </w:t>
      </w:r>
      <w:r>
        <w:rPr>
          <w:szCs w:val="28"/>
        </w:rPr>
        <w:t>Омской</w:t>
      </w:r>
      <w:r>
        <w:rPr>
          <w:szCs w:val="28"/>
        </w:rPr>
        <w:t xml:space="preserve"> филармонией,</w:t>
      </w:r>
      <w:r>
        <w:rPr>
          <w:szCs w:val="28"/>
        </w:rPr>
        <w:t xml:space="preserve"> театром «Галерка», ТЮЗом, </w:t>
      </w:r>
      <w:r>
        <w:rPr>
          <w:szCs w:val="28"/>
        </w:rPr>
        <w:t>кукольным</w:t>
      </w:r>
      <w:r>
        <w:rPr>
          <w:szCs w:val="28"/>
        </w:rPr>
        <w:t xml:space="preserve"> театром «Арлекин», </w:t>
      </w:r>
      <w:r>
        <w:rPr>
          <w:szCs w:val="28"/>
        </w:rPr>
        <w:t>Омским цирком</w:t>
      </w:r>
      <w:r>
        <w:rPr>
          <w:szCs w:val="28"/>
        </w:rPr>
        <w:t>.</w:t>
      </w:r>
      <w:r>
        <w:rPr>
          <w:szCs w:val="28"/>
        </w:rPr>
        <w:t xml:space="preserve"> На детские новогодние представления приобретено </w:t>
      </w:r>
      <w:r>
        <w:rPr>
          <w:szCs w:val="28"/>
        </w:rPr>
        <w:t>729</w:t>
      </w:r>
      <w:r>
        <w:rPr>
          <w:szCs w:val="28"/>
        </w:rPr>
        <w:t xml:space="preserve"> билетов за счет профсоюзных взносов</w:t>
      </w:r>
      <w:r>
        <w:rPr>
          <w:szCs w:val="28"/>
        </w:rPr>
        <w:t>, всего потрачено на Новогодние мероприятия 265 000 рублей (это без учета ОК и ФОП).</w:t>
      </w:r>
    </w:p>
    <w:p w14:paraId="49D4D5D0" w14:textId="41D6E200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>Провели окружной фестиваль художественной самодеятельности «</w:t>
      </w:r>
      <w:r>
        <w:rPr>
          <w:szCs w:val="28"/>
        </w:rPr>
        <w:t>Профсоюзные</w:t>
      </w:r>
      <w:r>
        <w:rPr>
          <w:szCs w:val="28"/>
        </w:rPr>
        <w:t xml:space="preserve"> таланты</w:t>
      </w:r>
      <w:r>
        <w:rPr>
          <w:szCs w:val="28"/>
        </w:rPr>
        <w:t>»</w:t>
      </w:r>
      <w:r>
        <w:rPr>
          <w:szCs w:val="28"/>
        </w:rPr>
        <w:t>, творческий конкурс «Мы память бережно храним...», посвященные 80-</w:t>
      </w:r>
      <w:r>
        <w:rPr>
          <w:szCs w:val="28"/>
        </w:rPr>
        <w:t xml:space="preserve">летию Победы в Великой отечественной войне (победители </w:t>
      </w:r>
      <w:r>
        <w:rPr>
          <w:szCs w:val="28"/>
        </w:rPr>
        <w:lastRenderedPageBreak/>
        <w:t>участвовали в областном фестивале),</w:t>
      </w:r>
      <w:r>
        <w:rPr>
          <w:noProof/>
          <w:szCs w:val="28"/>
        </w:rPr>
        <w:drawing>
          <wp:inline distT="0" distB="0" distL="114300" distR="114300" wp14:anchorId="7E419E92" wp14:editId="366D4871">
            <wp:extent cx="4658360" cy="3493770"/>
            <wp:effectExtent l="0" t="0" r="8890" b="11430"/>
            <wp:docPr id="6" name="Изображение 6" descr="IMG_9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96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836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7458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noProof/>
          <w:szCs w:val="28"/>
        </w:rPr>
        <w:drawing>
          <wp:inline distT="0" distB="0" distL="114300" distR="114300" wp14:anchorId="1980E534" wp14:editId="00E5C0AE">
            <wp:extent cx="4658360" cy="3493770"/>
            <wp:effectExtent l="0" t="0" r="8890" b="11430"/>
            <wp:docPr id="5" name="Изображение 5" descr="IMG_9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959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5836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F70A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 xml:space="preserve"> </w:t>
      </w:r>
    </w:p>
    <w:p w14:paraId="1BF3EE69" w14:textId="77777777" w:rsidR="008467E9" w:rsidRDefault="008467E9">
      <w:pPr>
        <w:pStyle w:val="3"/>
        <w:ind w:left="0" w:firstLine="708"/>
        <w:rPr>
          <w:szCs w:val="28"/>
        </w:rPr>
      </w:pPr>
    </w:p>
    <w:p w14:paraId="780DF953" w14:textId="61169493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 xml:space="preserve">конкурс «Профсоюзная </w:t>
      </w:r>
      <w:proofErr w:type="spellStart"/>
      <w:r>
        <w:rPr>
          <w:szCs w:val="28"/>
        </w:rPr>
        <w:t>уДача</w:t>
      </w:r>
      <w:proofErr w:type="spellEnd"/>
      <w:r>
        <w:rPr>
          <w:szCs w:val="28"/>
        </w:rPr>
        <w:t>»;</w:t>
      </w:r>
      <w:r>
        <w:rPr>
          <w:szCs w:val="28"/>
        </w:rPr>
        <w:t xml:space="preserve"> профессиональный конкурс «Моя прекрасная няня-</w:t>
      </w:r>
      <w:r>
        <w:rPr>
          <w:szCs w:val="28"/>
        </w:rPr>
        <w:t>2025»</w:t>
      </w:r>
      <w:r>
        <w:rPr>
          <w:szCs w:val="28"/>
        </w:rPr>
        <w:t xml:space="preserve"> среди помощников воспитателей детских садов.</w:t>
      </w:r>
    </w:p>
    <w:p w14:paraId="4B22D46C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114300" distR="114300" wp14:anchorId="091D7CF3" wp14:editId="4B4F306C">
            <wp:extent cx="4622800" cy="3467100"/>
            <wp:effectExtent l="0" t="0" r="6350" b="0"/>
            <wp:docPr id="4" name="Изображение 4" descr="IMG_20251121_115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51121_1151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C0309" w14:textId="77777777" w:rsidR="008467E9" w:rsidRDefault="008467E9">
      <w:pPr>
        <w:pStyle w:val="3"/>
        <w:ind w:left="0" w:firstLine="708"/>
        <w:rPr>
          <w:szCs w:val="28"/>
        </w:rPr>
      </w:pPr>
    </w:p>
    <w:p w14:paraId="234D34E8" w14:textId="77777777" w:rsidR="008467E9" w:rsidRDefault="008467E9">
      <w:pPr>
        <w:pStyle w:val="3"/>
        <w:ind w:left="0" w:firstLine="708"/>
        <w:rPr>
          <w:szCs w:val="28"/>
        </w:rPr>
      </w:pPr>
    </w:p>
    <w:p w14:paraId="63F36A71" w14:textId="777C1DCD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>Две команды руководителей участвовали в городском Квизе «Патриотический», причем команда директоров школ округа заняла 1-е</w:t>
      </w:r>
      <w:r>
        <w:rPr>
          <w:szCs w:val="28"/>
        </w:rPr>
        <w:t xml:space="preserve"> место.</w:t>
      </w:r>
    </w:p>
    <w:p w14:paraId="0C4759CE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noProof/>
          <w:szCs w:val="28"/>
        </w:rPr>
        <w:drawing>
          <wp:inline distT="0" distB="0" distL="114300" distR="114300" wp14:anchorId="380182C7" wp14:editId="2D02DEDE">
            <wp:extent cx="4653280" cy="2279650"/>
            <wp:effectExtent l="0" t="0" r="13970" b="6350"/>
            <wp:docPr id="2" name="Изображение 2" descr="IMG-20251008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20251008-WA002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CE4C4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noProof/>
          <w:szCs w:val="28"/>
        </w:rPr>
        <w:drawing>
          <wp:inline distT="0" distB="0" distL="114300" distR="114300" wp14:anchorId="622CA491" wp14:editId="65B2382C">
            <wp:extent cx="4657090" cy="2620010"/>
            <wp:effectExtent l="0" t="0" r="10160" b="8890"/>
            <wp:docPr id="3" name="Изображение 3" descr="IMG-20251008-WA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-20251008-WA007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0FE22" w14:textId="77777777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 xml:space="preserve"> Проводили</w:t>
      </w:r>
      <w:r>
        <w:rPr>
          <w:szCs w:val="28"/>
        </w:rPr>
        <w:t xml:space="preserve"> окружную Спартакиаду</w:t>
      </w:r>
      <w:r>
        <w:rPr>
          <w:szCs w:val="28"/>
        </w:rPr>
        <w:t>, участвовали в областной Спартакиаде (впервые после длительного перерыва).</w:t>
      </w:r>
    </w:p>
    <w:p w14:paraId="40522A67" w14:textId="77777777" w:rsidR="008467E9" w:rsidRDefault="008467E9">
      <w:pPr>
        <w:pStyle w:val="3"/>
        <w:ind w:left="0" w:firstLine="708"/>
        <w:rPr>
          <w:szCs w:val="28"/>
        </w:rPr>
      </w:pPr>
    </w:p>
    <w:p w14:paraId="2B319945" w14:textId="5BF78F8B" w:rsidR="008467E9" w:rsidRDefault="0003452A">
      <w:pPr>
        <w:pStyle w:val="3"/>
        <w:ind w:left="0" w:firstLine="708"/>
        <w:rPr>
          <w:szCs w:val="28"/>
        </w:rPr>
      </w:pPr>
      <w:r>
        <w:rPr>
          <w:szCs w:val="28"/>
        </w:rPr>
        <w:t xml:space="preserve">Члены профсоюза участвовали и заняли призовые места в областных конкурсах: «Равный обучает равного», </w:t>
      </w:r>
      <w:r>
        <w:rPr>
          <w:szCs w:val="28"/>
        </w:rPr>
        <w:lastRenderedPageBreak/>
        <w:t>«Мир глазами педагога», «Литературный ковчег»,</w:t>
      </w:r>
      <w:r>
        <w:rPr>
          <w:szCs w:val="28"/>
        </w:rPr>
        <w:t xml:space="preserve"> «Профсоюз - наша жизнь», </w:t>
      </w:r>
      <w:r>
        <w:rPr>
          <w:szCs w:val="28"/>
        </w:rPr>
        <w:t>во Всероссийско</w:t>
      </w:r>
      <w:r>
        <w:rPr>
          <w:szCs w:val="28"/>
        </w:rPr>
        <w:t>м</w:t>
      </w:r>
      <w:r>
        <w:rPr>
          <w:szCs w:val="28"/>
        </w:rPr>
        <w:t xml:space="preserve"> конкурсе профессионального мастерства педагогов «Мой лучший урок» (1-е</w:t>
      </w:r>
      <w:r>
        <w:rPr>
          <w:szCs w:val="28"/>
        </w:rPr>
        <w:t xml:space="preserve"> и 2-е</w:t>
      </w:r>
      <w:r>
        <w:rPr>
          <w:szCs w:val="28"/>
        </w:rPr>
        <w:t xml:space="preserve"> место в региональном этапе</w:t>
      </w:r>
      <w:r>
        <w:rPr>
          <w:szCs w:val="28"/>
        </w:rPr>
        <w:t>, участие в федеральном)</w:t>
      </w:r>
      <w:r>
        <w:rPr>
          <w:szCs w:val="28"/>
        </w:rPr>
        <w:t>.</w:t>
      </w:r>
      <w:r>
        <w:rPr>
          <w:szCs w:val="28"/>
        </w:rPr>
        <w:t xml:space="preserve"> </w:t>
      </w:r>
    </w:p>
    <w:p w14:paraId="28D1BC77" w14:textId="77777777" w:rsidR="008467E9" w:rsidRDefault="008467E9">
      <w:pPr>
        <w:pStyle w:val="3"/>
        <w:ind w:left="0" w:firstLine="708"/>
        <w:rPr>
          <w:szCs w:val="28"/>
        </w:rPr>
      </w:pPr>
    </w:p>
    <w:p w14:paraId="1137F740" w14:textId="77777777" w:rsidR="008467E9" w:rsidRDefault="008467E9">
      <w:pPr>
        <w:pStyle w:val="3"/>
        <w:ind w:left="0" w:firstLine="708"/>
        <w:rPr>
          <w:szCs w:val="28"/>
        </w:rPr>
      </w:pPr>
    </w:p>
    <w:p w14:paraId="2B1519CF" w14:textId="77777777" w:rsidR="008467E9" w:rsidRDefault="008467E9">
      <w:pPr>
        <w:pStyle w:val="3"/>
        <w:ind w:left="0" w:firstLine="708"/>
        <w:rPr>
          <w:szCs w:val="28"/>
        </w:rPr>
      </w:pPr>
    </w:p>
    <w:sectPr w:rsidR="008467E9">
      <w:headerReference w:type="default" r:id="rId14"/>
      <w:footerReference w:type="default" r:id="rId15"/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2BDA" w14:textId="77777777" w:rsidR="008467E9" w:rsidRDefault="0003452A">
      <w:r>
        <w:separator/>
      </w:r>
    </w:p>
  </w:endnote>
  <w:endnote w:type="continuationSeparator" w:id="0">
    <w:p w14:paraId="3F590A02" w14:textId="77777777" w:rsidR="008467E9" w:rsidRDefault="0003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309321"/>
    </w:sdtPr>
    <w:sdtEndPr/>
    <w:sdtContent>
      <w:p w14:paraId="6E1FE57D" w14:textId="77777777" w:rsidR="008467E9" w:rsidRDefault="0003452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58B3E9C4" w14:textId="77777777" w:rsidR="008467E9" w:rsidRDefault="008467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43AB" w14:textId="77777777" w:rsidR="008467E9" w:rsidRDefault="0003452A">
      <w:r>
        <w:separator/>
      </w:r>
    </w:p>
  </w:footnote>
  <w:footnote w:type="continuationSeparator" w:id="0">
    <w:p w14:paraId="70E45E15" w14:textId="77777777" w:rsidR="008467E9" w:rsidRDefault="00034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A441" w14:textId="77777777" w:rsidR="008467E9" w:rsidRDefault="008467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81DFE"/>
    <w:multiLevelType w:val="multilevel"/>
    <w:tmpl w:val="2F481D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53A4060"/>
    <w:multiLevelType w:val="multilevel"/>
    <w:tmpl w:val="653A40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3D2932"/>
    <w:multiLevelType w:val="multilevel"/>
    <w:tmpl w:val="7F3D293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89753879">
    <w:abstractNumId w:val="2"/>
  </w:num>
  <w:num w:numId="2" w16cid:durableId="571233268">
    <w:abstractNumId w:val="1"/>
  </w:num>
  <w:num w:numId="3" w16cid:durableId="153692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A96"/>
    <w:rsid w:val="0003452A"/>
    <w:rsid w:val="00047BC8"/>
    <w:rsid w:val="000B7108"/>
    <w:rsid w:val="000C281D"/>
    <w:rsid w:val="001458F3"/>
    <w:rsid w:val="00162FF7"/>
    <w:rsid w:val="001968FA"/>
    <w:rsid w:val="001C60C9"/>
    <w:rsid w:val="001D709F"/>
    <w:rsid w:val="001E2CCB"/>
    <w:rsid w:val="00216EA0"/>
    <w:rsid w:val="0029703E"/>
    <w:rsid w:val="00414D15"/>
    <w:rsid w:val="0044282E"/>
    <w:rsid w:val="00447884"/>
    <w:rsid w:val="00447D22"/>
    <w:rsid w:val="004557B8"/>
    <w:rsid w:val="00486091"/>
    <w:rsid w:val="004F47AE"/>
    <w:rsid w:val="00523902"/>
    <w:rsid w:val="00527A0B"/>
    <w:rsid w:val="00557E09"/>
    <w:rsid w:val="00583647"/>
    <w:rsid w:val="00590FF4"/>
    <w:rsid w:val="005E2A96"/>
    <w:rsid w:val="005F1783"/>
    <w:rsid w:val="00601775"/>
    <w:rsid w:val="006B1F9A"/>
    <w:rsid w:val="00705B27"/>
    <w:rsid w:val="007156BA"/>
    <w:rsid w:val="00740E92"/>
    <w:rsid w:val="007B2A47"/>
    <w:rsid w:val="007C71BD"/>
    <w:rsid w:val="00823F1C"/>
    <w:rsid w:val="0082488D"/>
    <w:rsid w:val="008467E9"/>
    <w:rsid w:val="00880E5E"/>
    <w:rsid w:val="008A69CB"/>
    <w:rsid w:val="008B72A6"/>
    <w:rsid w:val="008C4FFF"/>
    <w:rsid w:val="0094107B"/>
    <w:rsid w:val="00961B64"/>
    <w:rsid w:val="009A369A"/>
    <w:rsid w:val="009B1AE2"/>
    <w:rsid w:val="009D244B"/>
    <w:rsid w:val="00AC2B2E"/>
    <w:rsid w:val="00B23E9E"/>
    <w:rsid w:val="00BE17BE"/>
    <w:rsid w:val="00BE58E2"/>
    <w:rsid w:val="00C21A44"/>
    <w:rsid w:val="00C53A0E"/>
    <w:rsid w:val="00C64790"/>
    <w:rsid w:val="00D8582F"/>
    <w:rsid w:val="00DC5012"/>
    <w:rsid w:val="00DE586D"/>
    <w:rsid w:val="00E10A38"/>
    <w:rsid w:val="00EE3369"/>
    <w:rsid w:val="00F21350"/>
    <w:rsid w:val="00F32089"/>
    <w:rsid w:val="00F359E5"/>
    <w:rsid w:val="00F8027C"/>
    <w:rsid w:val="0B625885"/>
    <w:rsid w:val="0C7C332A"/>
    <w:rsid w:val="11F8258E"/>
    <w:rsid w:val="13335D2C"/>
    <w:rsid w:val="13F727F9"/>
    <w:rsid w:val="22C86B4E"/>
    <w:rsid w:val="26F80073"/>
    <w:rsid w:val="3C8332C2"/>
    <w:rsid w:val="3EC23319"/>
    <w:rsid w:val="41B3206F"/>
    <w:rsid w:val="48DE78DA"/>
    <w:rsid w:val="5B9D5923"/>
    <w:rsid w:val="652D00A3"/>
    <w:rsid w:val="6BB35B26"/>
    <w:rsid w:val="722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FE0F"/>
  <w15:docId w15:val="{DED25358-5EF0-4A01-8B79-9A480B1E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3">
    <w:name w:val="Body Text Indent 3"/>
    <w:basedOn w:val="a"/>
    <w:link w:val="30"/>
    <w:qFormat/>
    <w:pPr>
      <w:ind w:left="708" w:firstLine="372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Абзац списка Знак"/>
    <w:link w:val="a8"/>
    <w:uiPriority w:val="34"/>
    <w:qFormat/>
    <w:locked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AAF9C0E-7B50-49A8-9E0E-B93F2C3E59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Тебенькова ГН</dc:creator>
  <cp:lastModifiedBy>Брагина Вера Анатольевна</cp:lastModifiedBy>
  <cp:revision>36</cp:revision>
  <dcterms:created xsi:type="dcterms:W3CDTF">2024-01-31T09:12:00Z</dcterms:created>
  <dcterms:modified xsi:type="dcterms:W3CDTF">2026-03-16T11:29:00Z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B7583454F0FC4CA8969F742EA744A673_12</vt:lpwstr>
  </property>
</Properties>
</file>