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C9" w:rsidRPr="001E19FF" w:rsidRDefault="007118C9" w:rsidP="007118C9">
      <w:pPr>
        <w:jc w:val="center"/>
        <w:rPr>
          <w:b/>
          <w:sz w:val="28"/>
          <w:szCs w:val="28"/>
        </w:rPr>
      </w:pPr>
      <w:bookmarkStart w:id="0" w:name="_GoBack"/>
      <w:r w:rsidRPr="001E19FF">
        <w:rPr>
          <w:b/>
          <w:sz w:val="28"/>
          <w:szCs w:val="28"/>
        </w:rPr>
        <w:t>Публичный отчёт Пермской ГТО Профсоюза работников народного образования и науки РФ за 2017 год</w:t>
      </w:r>
    </w:p>
    <w:bookmarkEnd w:id="0"/>
    <w:p w:rsidR="007118C9" w:rsidRDefault="007118C9">
      <w:pPr>
        <w:rPr>
          <w:sz w:val="28"/>
          <w:szCs w:val="28"/>
        </w:rPr>
      </w:pPr>
    </w:p>
    <w:p w:rsidR="001C6A66" w:rsidRDefault="007118C9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</w:t>
      </w:r>
      <w:r w:rsidR="001C6A66">
        <w:rPr>
          <w:sz w:val="28"/>
          <w:szCs w:val="28"/>
        </w:rPr>
        <w:t xml:space="preserve">ля нас самое главное – решение социально-правовых проблем: юридическая защита каждого члена профсоюза. Осенью прошлого года мы проверили 15 </w:t>
      </w:r>
      <w:proofErr w:type="spellStart"/>
      <w:r w:rsidR="001C6A66">
        <w:rPr>
          <w:sz w:val="28"/>
          <w:szCs w:val="28"/>
        </w:rPr>
        <w:t>первичек</w:t>
      </w:r>
      <w:proofErr w:type="spellEnd"/>
      <w:r w:rsidR="001C6A66">
        <w:rPr>
          <w:sz w:val="28"/>
          <w:szCs w:val="28"/>
        </w:rPr>
        <w:t xml:space="preserve"> – трудовые отношения с администрацией, правильность ведения личных дел, трудовых книжек, и нашли немало неточностей, что в конечном итоге может привести к сложностям при оформлении пенсий. </w:t>
      </w:r>
    </w:p>
    <w:p w:rsidR="001C226E" w:rsidRDefault="001C6A66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 в 2012 году, когда принимался Закон об образовании РФ, </w:t>
      </w:r>
      <w:r w:rsidR="00143957">
        <w:rPr>
          <w:sz w:val="28"/>
          <w:szCs w:val="28"/>
        </w:rPr>
        <w:t xml:space="preserve">вместе с другими регионами </w:t>
      </w:r>
      <w:r>
        <w:rPr>
          <w:sz w:val="28"/>
          <w:szCs w:val="28"/>
        </w:rPr>
        <w:t>подняли</w:t>
      </w:r>
      <w:r w:rsidR="00143957">
        <w:rPr>
          <w:sz w:val="28"/>
          <w:szCs w:val="28"/>
        </w:rPr>
        <w:t>сь и</w:t>
      </w:r>
      <w:r>
        <w:rPr>
          <w:sz w:val="28"/>
          <w:szCs w:val="28"/>
        </w:rPr>
        <w:t xml:space="preserve"> профсоюзы Пермского края</w:t>
      </w:r>
      <w:r w:rsidR="007118C9">
        <w:rPr>
          <w:sz w:val="28"/>
          <w:szCs w:val="28"/>
        </w:rPr>
        <w:t>, под руководством крайкома Профсоюза</w:t>
      </w:r>
      <w:r w:rsidR="00143957">
        <w:rPr>
          <w:sz w:val="28"/>
          <w:szCs w:val="28"/>
        </w:rPr>
        <w:t>.</w:t>
      </w:r>
      <w:r w:rsidR="007118C9">
        <w:rPr>
          <w:sz w:val="28"/>
          <w:szCs w:val="28"/>
        </w:rPr>
        <w:t xml:space="preserve"> </w:t>
      </w:r>
      <w:r w:rsidR="00143957">
        <w:rPr>
          <w:sz w:val="28"/>
          <w:szCs w:val="28"/>
        </w:rPr>
        <w:t>Мы п</w:t>
      </w:r>
      <w:r>
        <w:rPr>
          <w:sz w:val="28"/>
          <w:szCs w:val="28"/>
        </w:rPr>
        <w:t xml:space="preserve">роводили митинги, </w:t>
      </w:r>
      <w:r w:rsidR="00143957">
        <w:rPr>
          <w:sz w:val="28"/>
          <w:szCs w:val="28"/>
        </w:rPr>
        <w:t xml:space="preserve">посылали телеграммы депутатскому корпусу, </w:t>
      </w:r>
      <w:r>
        <w:rPr>
          <w:sz w:val="28"/>
          <w:szCs w:val="28"/>
        </w:rPr>
        <w:t>всего было внесено около 400 поправок</w:t>
      </w:r>
      <w:r w:rsidR="00143957">
        <w:rPr>
          <w:sz w:val="28"/>
          <w:szCs w:val="28"/>
        </w:rPr>
        <w:t xml:space="preserve"> (в частности, речь шла о 18-часовой ставке педагога, отпуске продолжительностью 56 дней и др.), но ни в первом, ни во втором чтениях они не прошли.</w:t>
      </w:r>
      <w:r w:rsidR="001E668D">
        <w:rPr>
          <w:sz w:val="28"/>
          <w:szCs w:val="28"/>
        </w:rPr>
        <w:t xml:space="preserve"> Оставалась надежда на окончательные слушания. Для чего профсоюзы всей страны направили свои делегации к Государственной Думе</w:t>
      </w:r>
      <w:r w:rsidR="001C226E">
        <w:rPr>
          <w:sz w:val="28"/>
          <w:szCs w:val="28"/>
        </w:rPr>
        <w:t xml:space="preserve"> (от нашего края было восемь человек). И наши предложения были учтены, закон принят. Профсоюзы показали, что они реальная сила. У людей появилась мотивация. </w:t>
      </w:r>
    </w:p>
    <w:p w:rsidR="00AC0E26" w:rsidRDefault="001C226E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 сих пор главной остается проблема заработной платы работников бюджетной сферы. С одной стороны, казалось бы, расходы по госпрограмме </w:t>
      </w:r>
      <w:r w:rsidR="00AC0E26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AC0E26">
        <w:rPr>
          <w:sz w:val="28"/>
          <w:szCs w:val="28"/>
        </w:rPr>
        <w:t xml:space="preserve">звития образования в 2018 году увеличились, с другой – финансовое обеспечение школ – в основном это забота регионов и местных властей, которые должны изыскивать средства, чтобы выполнять майские указы президента. В соответствии с ними разработана дорожная карта, на основании которой зарплата </w:t>
      </w:r>
      <w:proofErr w:type="spellStart"/>
      <w:r w:rsidR="00AC0E26">
        <w:rPr>
          <w:sz w:val="28"/>
          <w:szCs w:val="28"/>
        </w:rPr>
        <w:t>бюджетниковдолжна</w:t>
      </w:r>
      <w:proofErr w:type="spellEnd"/>
      <w:r w:rsidR="00AC0E26">
        <w:rPr>
          <w:sz w:val="28"/>
          <w:szCs w:val="28"/>
        </w:rPr>
        <w:t xml:space="preserve"> быть не ниже средней заработной платы по экономике в регионе. Но из-за инфляции их заработок сильно просел. Не хватает средств и на методические пособия, литературу (а стоят они недешево), которые учителя вынуждены покупать на свои деньги. Порой даже пачку бумаги, канцелярские товары школе не на что приобрести. </w:t>
      </w:r>
    </w:p>
    <w:p w:rsidR="00A1442E" w:rsidRDefault="007118C9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29A7">
        <w:rPr>
          <w:sz w:val="28"/>
          <w:szCs w:val="28"/>
        </w:rPr>
        <w:t>Вопрос</w:t>
      </w:r>
      <w:r w:rsidR="00AC0E26">
        <w:rPr>
          <w:sz w:val="28"/>
          <w:szCs w:val="28"/>
        </w:rPr>
        <w:t xml:space="preserve"> повышения зарплаты для нас </w:t>
      </w:r>
      <w:r w:rsidR="008E29A7">
        <w:rPr>
          <w:sz w:val="28"/>
          <w:szCs w:val="28"/>
        </w:rPr>
        <w:t xml:space="preserve">очень больной, и мне пришлось его поднять на последнем пленуме </w:t>
      </w:r>
      <w:r>
        <w:rPr>
          <w:sz w:val="28"/>
          <w:szCs w:val="28"/>
        </w:rPr>
        <w:t>нашей организации</w:t>
      </w:r>
      <w:r w:rsidR="008E29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29A7">
        <w:rPr>
          <w:sz w:val="28"/>
          <w:szCs w:val="28"/>
        </w:rPr>
        <w:t xml:space="preserve"> </w:t>
      </w:r>
      <w:r w:rsidR="003D349A">
        <w:rPr>
          <w:sz w:val="28"/>
          <w:szCs w:val="28"/>
        </w:rPr>
        <w:t xml:space="preserve"> </w:t>
      </w:r>
    </w:p>
    <w:p w:rsidR="004F5ECC" w:rsidRDefault="00A1442E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Эта </w:t>
      </w:r>
      <w:r w:rsidR="007118C9">
        <w:rPr>
          <w:sz w:val="28"/>
          <w:szCs w:val="28"/>
        </w:rPr>
        <w:t xml:space="preserve">тема </w:t>
      </w:r>
      <w:r>
        <w:rPr>
          <w:sz w:val="28"/>
          <w:szCs w:val="28"/>
        </w:rPr>
        <w:t xml:space="preserve">особенно остро прозвучала, когда речь зашла о спортивных школах (их в организации </w:t>
      </w:r>
      <w:r w:rsidR="007118C9">
        <w:rPr>
          <w:sz w:val="28"/>
          <w:szCs w:val="28"/>
        </w:rPr>
        <w:t>25). Стоит отметить, что в ПГТО</w:t>
      </w:r>
      <w:r>
        <w:rPr>
          <w:sz w:val="28"/>
          <w:szCs w:val="28"/>
        </w:rPr>
        <w:t xml:space="preserve"> создана единственная в </w:t>
      </w:r>
      <w:r>
        <w:rPr>
          <w:sz w:val="28"/>
          <w:szCs w:val="28"/>
        </w:rPr>
        <w:lastRenderedPageBreak/>
        <w:t>России профсоюзная ассоциация директоров спортшкол, куда входят 18 руководителей. Причем, инициатива исходила от них самих. Хотя, казалось бы, развитию спорта в регионе в последние годы уделяется особое внимание, есть разные проекты, связанные с привлечением жителей к здоровому образу жизни. Однако, что касается спортивных школ, то здесь время от времени возникают конфликты</w:t>
      </w:r>
      <w:r w:rsidR="009D2419">
        <w:rPr>
          <w:sz w:val="28"/>
          <w:szCs w:val="28"/>
        </w:rPr>
        <w:t xml:space="preserve">, вызванные недовольством тренеров оплатой своего труда. Так было в 2013 году, когда дело дошло до </w:t>
      </w:r>
      <w:proofErr w:type="spellStart"/>
      <w:r w:rsidR="009D2419">
        <w:rPr>
          <w:sz w:val="28"/>
          <w:szCs w:val="28"/>
        </w:rPr>
        <w:t>забастовкипреподавательского</w:t>
      </w:r>
      <w:proofErr w:type="spellEnd"/>
      <w:r w:rsidR="009D2419">
        <w:rPr>
          <w:sz w:val="28"/>
          <w:szCs w:val="28"/>
        </w:rPr>
        <w:t xml:space="preserve"> состава. Тогда и появилась идея создать профсоюзную ассоциацию. Были разработаны устав, положение, зарегистрирована организация. Вопрос решался о пересмотре финансирования спортшкол. Куда только ни обращались педагоги, везде им отвечали: денег нет! </w:t>
      </w:r>
      <w:r w:rsidR="00B01FCC">
        <w:rPr>
          <w:sz w:val="28"/>
          <w:szCs w:val="28"/>
        </w:rPr>
        <w:t xml:space="preserve">На расширенном собрании директоров учебных учреждений с участием депутатов, городских, краевых властей Пермской думе было предложено найти средства, пересчитать нормативы, чтобы туда вместе с зарплатой не входили налоги, расходы на содержание зданий и т.д. Вопрос решили, и это была победа </w:t>
      </w:r>
      <w:r w:rsidR="00DA7158">
        <w:rPr>
          <w:sz w:val="28"/>
          <w:szCs w:val="28"/>
        </w:rPr>
        <w:t xml:space="preserve">Пермской </w:t>
      </w:r>
      <w:r w:rsidR="00B01FCC">
        <w:rPr>
          <w:sz w:val="28"/>
          <w:szCs w:val="28"/>
        </w:rPr>
        <w:t xml:space="preserve">городской </w:t>
      </w:r>
      <w:r w:rsidR="00DA7158">
        <w:rPr>
          <w:sz w:val="28"/>
          <w:szCs w:val="28"/>
        </w:rPr>
        <w:t xml:space="preserve">территориальной организации профсоюза работников народного образования и науки РФ. </w:t>
      </w:r>
      <w:r w:rsidR="009E087B">
        <w:rPr>
          <w:sz w:val="28"/>
          <w:szCs w:val="28"/>
        </w:rPr>
        <w:t>Однако спустя пять лет проблемы</w:t>
      </w:r>
      <w:r w:rsidR="004F5ECC">
        <w:rPr>
          <w:sz w:val="28"/>
          <w:szCs w:val="28"/>
        </w:rPr>
        <w:t xml:space="preserve"> с заработной платой, которую съедает инфляция, возникли вновь. И это во многом подвигло к созданию профсоюзных организаций в спортивных школах.  Так, в сентябре прошлого года </w:t>
      </w:r>
      <w:proofErr w:type="spellStart"/>
      <w:r w:rsidR="004F5ECC">
        <w:rPr>
          <w:sz w:val="28"/>
          <w:szCs w:val="28"/>
        </w:rPr>
        <w:t>первичка</w:t>
      </w:r>
      <w:proofErr w:type="spellEnd"/>
      <w:r w:rsidR="004F5ECC">
        <w:rPr>
          <w:sz w:val="28"/>
          <w:szCs w:val="28"/>
        </w:rPr>
        <w:t xml:space="preserve"> появилась в «Витязе» (ушу, самбо), что в Индустриальном районе.</w:t>
      </w:r>
    </w:p>
    <w:p w:rsidR="007A430A" w:rsidRDefault="004F5ECC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Конечно, мы усложнили жизнь директор</w:t>
      </w:r>
      <w:r w:rsidR="007118C9">
        <w:rPr>
          <w:sz w:val="28"/>
          <w:szCs w:val="28"/>
        </w:rPr>
        <w:t xml:space="preserve">ам школ. </w:t>
      </w:r>
      <w:r>
        <w:rPr>
          <w:sz w:val="28"/>
          <w:szCs w:val="28"/>
        </w:rPr>
        <w:t xml:space="preserve"> В них трудится немало тренеров, мастеров спорта международного уровня, готовящих чемпионов России и мира, а не имеющих ни одной квалификационной категории</w:t>
      </w:r>
      <w:r w:rsidR="00952E4C">
        <w:rPr>
          <w:sz w:val="28"/>
          <w:szCs w:val="28"/>
        </w:rPr>
        <w:t xml:space="preserve">, потому что они не видят поддержки. А с созданием </w:t>
      </w:r>
      <w:r w:rsidR="00967EC6">
        <w:rPr>
          <w:sz w:val="28"/>
          <w:szCs w:val="28"/>
        </w:rPr>
        <w:t>профорганизаций тренерам удалось</w:t>
      </w:r>
      <w:r w:rsidR="00952E4C">
        <w:rPr>
          <w:sz w:val="28"/>
          <w:szCs w:val="28"/>
        </w:rPr>
        <w:t xml:space="preserve"> защититься, получить категорию. Правда, порой возникают коллизии, обостряются отношения профоргов с руководителями школ. Поэтому, чтобы проще было решать эти проблемы, необходимо более 50-ти процентов </w:t>
      </w:r>
      <w:proofErr w:type="gramStart"/>
      <w:r w:rsidR="007A430A">
        <w:rPr>
          <w:sz w:val="28"/>
          <w:szCs w:val="28"/>
        </w:rPr>
        <w:t>членов</w:t>
      </w:r>
      <w:r w:rsidR="00952E4C">
        <w:rPr>
          <w:sz w:val="28"/>
          <w:szCs w:val="28"/>
        </w:rPr>
        <w:t xml:space="preserve">  профсоюз</w:t>
      </w:r>
      <w:r w:rsidR="007A430A">
        <w:rPr>
          <w:sz w:val="28"/>
          <w:szCs w:val="28"/>
        </w:rPr>
        <w:t>а</w:t>
      </w:r>
      <w:proofErr w:type="gramEnd"/>
      <w:r w:rsidR="007A430A">
        <w:rPr>
          <w:sz w:val="28"/>
          <w:szCs w:val="28"/>
        </w:rPr>
        <w:t xml:space="preserve"> в коллективе. </w:t>
      </w:r>
    </w:p>
    <w:p w:rsidR="00C7760E" w:rsidRDefault="007A430A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Важнейший вопрос для педагогов и охрана труда. Считаю, что здесь тоже не все прозрачно. При проведении специальной оценки условий труда (СОУТ) отклонений хотя и не находили, но мониторинг изучения интенсификации труда педагогов показал, что их нагрузка, включая методическую, общественную работу, классное руководство, подготовку к урокам, чрезвычайно велика. И на себя, на личные нужды учителям времени остается </w:t>
      </w:r>
      <w:r>
        <w:rPr>
          <w:sz w:val="28"/>
          <w:szCs w:val="28"/>
        </w:rPr>
        <w:lastRenderedPageBreak/>
        <w:t>очень мало.</w:t>
      </w:r>
      <w:r w:rsidR="00967EC6">
        <w:rPr>
          <w:sz w:val="28"/>
          <w:szCs w:val="28"/>
        </w:rPr>
        <w:t xml:space="preserve"> </w:t>
      </w:r>
      <w:r w:rsidR="009A43E6">
        <w:rPr>
          <w:sz w:val="28"/>
          <w:szCs w:val="28"/>
        </w:rPr>
        <w:t>Этим проблемам был посвящен и «круглый стол», проведенный край</w:t>
      </w:r>
      <w:r w:rsidR="00967EC6">
        <w:rPr>
          <w:sz w:val="28"/>
          <w:szCs w:val="28"/>
        </w:rPr>
        <w:t>комом Профсоюз</w:t>
      </w:r>
      <w:r w:rsidR="009A43E6">
        <w:rPr>
          <w:sz w:val="28"/>
          <w:szCs w:val="28"/>
        </w:rPr>
        <w:t xml:space="preserve">а. </w:t>
      </w:r>
      <w:r>
        <w:rPr>
          <w:sz w:val="28"/>
          <w:szCs w:val="28"/>
        </w:rPr>
        <w:t xml:space="preserve">При такой занятости лет через пять многие педагоги становятся </w:t>
      </w:r>
      <w:r w:rsidR="009A43E6">
        <w:rPr>
          <w:sz w:val="28"/>
          <w:szCs w:val="28"/>
        </w:rPr>
        <w:t xml:space="preserve">практически хроническими больными, что и показали результаты их диспансеризации. </w:t>
      </w:r>
    </w:p>
    <w:p w:rsidR="009A43E6" w:rsidRDefault="009A43E6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Во главу угла – социальное партнерство</w:t>
      </w:r>
    </w:p>
    <w:p w:rsidR="009A43E6" w:rsidRDefault="009A43E6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Потому Пермская городская </w:t>
      </w:r>
      <w:r w:rsidR="00EF1F1C">
        <w:rPr>
          <w:sz w:val="28"/>
          <w:szCs w:val="28"/>
        </w:rPr>
        <w:t xml:space="preserve">территориальная организация профсоюза работников народного образования и науки РФ огромное значение придает социальному партнерству. Все проекты, локальные акты обязательно проходят профсоюзную экспертизу. Первичное звено – это коллективный договор между профорганизацией и администрацией учебного учреждения.  На всех уровнях отношения выстраиваются на принципах социального партнерства: на втором – это взаимоотношения </w:t>
      </w:r>
      <w:proofErr w:type="spellStart"/>
      <w:r w:rsidR="00515F56">
        <w:rPr>
          <w:sz w:val="28"/>
          <w:szCs w:val="28"/>
        </w:rPr>
        <w:t>первички</w:t>
      </w:r>
      <w:proofErr w:type="spellEnd"/>
      <w:r w:rsidR="00515F56">
        <w:rPr>
          <w:sz w:val="28"/>
          <w:szCs w:val="28"/>
        </w:rPr>
        <w:t xml:space="preserve"> с районной, городской администрациями, на третьем – с краевыми властями, на четвертом – с федеральным правительством. Строятся эти отношения на основе </w:t>
      </w:r>
      <w:r w:rsidR="00967EC6">
        <w:rPr>
          <w:sz w:val="28"/>
          <w:szCs w:val="28"/>
        </w:rPr>
        <w:t xml:space="preserve">соглашений, </w:t>
      </w:r>
      <w:r w:rsidR="00515F56">
        <w:rPr>
          <w:sz w:val="28"/>
          <w:szCs w:val="28"/>
        </w:rPr>
        <w:t xml:space="preserve">договоров – с департаментом или министерством образования, соглашений с правительствами края или РФ. К этим документам профсоюзная организация очень серьезно </w:t>
      </w:r>
      <w:r w:rsidR="00D64EDA">
        <w:rPr>
          <w:sz w:val="28"/>
          <w:szCs w:val="28"/>
        </w:rPr>
        <w:t>готовится, прорабатываются совместные проекты, учитываются предложения педагогов. Когда нужно обсудить наиболее важные проблемы, подключаются трехсторонние комиссии – городские, краевые, региональные, федеральные. Подготовка и заключение коллективных договоров, соглашений требуют немалых усилий и вре</w:t>
      </w:r>
      <w:r w:rsidR="00967EC6">
        <w:rPr>
          <w:sz w:val="28"/>
          <w:szCs w:val="28"/>
        </w:rPr>
        <w:t>мени. И все это мы пропускаем через экспертизу</w:t>
      </w:r>
      <w:r w:rsidR="00D64EDA">
        <w:rPr>
          <w:sz w:val="28"/>
          <w:szCs w:val="28"/>
        </w:rPr>
        <w:t xml:space="preserve">. Большое внимание в организации уделяется учебе профактива, чтобы КД были составлены качественно, соответствовали трудовому законодательству, прошли юридическую экспертизу. </w:t>
      </w:r>
    </w:p>
    <w:p w:rsidR="00801028" w:rsidRDefault="00801028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EC6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олго не могли найти взаимопонимание профком и администрация торгово-экономического колледжа. Но нам удалось переломить ситуацию, и теперь в этом учебном заведении самый хороший коллективный договор из всех, которые у нас есть. Непросто иногда складываются отношения в детских садах, а вот в школах, средних профессиональных учебных заведениях уровень социального партнерства намного выше. Многое строится на доверии. Так, серьезную работу проводит профорганизация в </w:t>
      </w:r>
      <w:proofErr w:type="spellStart"/>
      <w:r>
        <w:rPr>
          <w:sz w:val="28"/>
          <w:szCs w:val="28"/>
        </w:rPr>
        <w:t>агротехникуме</w:t>
      </w:r>
      <w:proofErr w:type="spellEnd"/>
      <w:r w:rsidR="00967EC6">
        <w:rPr>
          <w:sz w:val="28"/>
          <w:szCs w:val="28"/>
        </w:rPr>
        <w:t xml:space="preserve">, председатель Вера Владимировна </w:t>
      </w:r>
      <w:proofErr w:type="spellStart"/>
      <w:r w:rsidR="00967EC6">
        <w:rPr>
          <w:sz w:val="28"/>
          <w:szCs w:val="28"/>
        </w:rPr>
        <w:t>Маськина</w:t>
      </w:r>
      <w:proofErr w:type="spellEnd"/>
      <w:r w:rsidR="00967EC6">
        <w:rPr>
          <w:sz w:val="28"/>
          <w:szCs w:val="28"/>
        </w:rPr>
        <w:t xml:space="preserve"> (директор </w:t>
      </w:r>
      <w:proofErr w:type="spellStart"/>
      <w:r w:rsidR="00967EC6">
        <w:rPr>
          <w:sz w:val="28"/>
          <w:szCs w:val="28"/>
        </w:rPr>
        <w:t>Чигирева</w:t>
      </w:r>
      <w:proofErr w:type="spellEnd"/>
      <w:r w:rsidR="00967EC6">
        <w:rPr>
          <w:sz w:val="28"/>
          <w:szCs w:val="28"/>
        </w:rPr>
        <w:t xml:space="preserve"> Г.В.)  Когда-то Вера Владимировна</w:t>
      </w:r>
      <w:r w:rsidR="00EF6E56">
        <w:rPr>
          <w:sz w:val="28"/>
          <w:szCs w:val="28"/>
        </w:rPr>
        <w:t xml:space="preserve"> трудилась в отделе кадров </w:t>
      </w:r>
      <w:proofErr w:type="spellStart"/>
      <w:r w:rsidR="00EF6E56">
        <w:rPr>
          <w:sz w:val="28"/>
          <w:szCs w:val="28"/>
        </w:rPr>
        <w:t>облоно</w:t>
      </w:r>
      <w:proofErr w:type="spellEnd"/>
      <w:r w:rsidR="00EF6E56">
        <w:rPr>
          <w:sz w:val="28"/>
          <w:szCs w:val="28"/>
        </w:rPr>
        <w:t xml:space="preserve">, поэтому есть и опыт, и интерес к профсоюзной деятельности. Среди лучших я бы отметила </w:t>
      </w:r>
      <w:r w:rsidR="00EF6E56">
        <w:rPr>
          <w:sz w:val="28"/>
          <w:szCs w:val="28"/>
        </w:rPr>
        <w:lastRenderedPageBreak/>
        <w:t xml:space="preserve">коррекционную школу № 54, что в </w:t>
      </w:r>
      <w:proofErr w:type="spellStart"/>
      <w:r w:rsidR="00EF6E56">
        <w:rPr>
          <w:sz w:val="28"/>
          <w:szCs w:val="28"/>
        </w:rPr>
        <w:t>Мотовилихе</w:t>
      </w:r>
      <w:proofErr w:type="spellEnd"/>
      <w:r w:rsidR="00EF6E56">
        <w:rPr>
          <w:sz w:val="28"/>
          <w:szCs w:val="28"/>
        </w:rPr>
        <w:t>. Здесь учатся дети с признаками аутизма, задержкой физического развития.</w:t>
      </w:r>
      <w:r w:rsidR="00967EC6">
        <w:rPr>
          <w:sz w:val="28"/>
          <w:szCs w:val="28"/>
        </w:rPr>
        <w:t xml:space="preserve"> </w:t>
      </w:r>
      <w:r w:rsidR="004141D6">
        <w:rPr>
          <w:sz w:val="28"/>
          <w:szCs w:val="28"/>
        </w:rPr>
        <w:t xml:space="preserve">Директор Лидия </w:t>
      </w:r>
      <w:proofErr w:type="spellStart"/>
      <w:r w:rsidR="004141D6">
        <w:rPr>
          <w:sz w:val="28"/>
          <w:szCs w:val="28"/>
        </w:rPr>
        <w:t>Вшивкова</w:t>
      </w:r>
      <w:proofErr w:type="spellEnd"/>
      <w:r w:rsidR="004141D6">
        <w:rPr>
          <w:sz w:val="28"/>
          <w:szCs w:val="28"/>
        </w:rPr>
        <w:t xml:space="preserve"> </w:t>
      </w:r>
      <w:r w:rsidR="00967EC6">
        <w:rPr>
          <w:sz w:val="28"/>
          <w:szCs w:val="28"/>
        </w:rPr>
        <w:t>очень много делает для сотрудников</w:t>
      </w:r>
      <w:r w:rsidR="004141D6">
        <w:rPr>
          <w:sz w:val="28"/>
          <w:szCs w:val="28"/>
        </w:rPr>
        <w:t>, они участвуют во всех соревнованиях</w:t>
      </w:r>
      <w:r w:rsidR="00967EC6">
        <w:rPr>
          <w:sz w:val="28"/>
          <w:szCs w:val="28"/>
        </w:rPr>
        <w:t xml:space="preserve"> всех уровней</w:t>
      </w:r>
      <w:r w:rsidR="004141D6">
        <w:rPr>
          <w:sz w:val="28"/>
          <w:szCs w:val="28"/>
        </w:rPr>
        <w:t xml:space="preserve">. В целом, необходимо сказать, что во всех коллективных договорах прописываются положения, касающиеся правовых основ, охраны труда, оздоровления, профессионального роста педагогов и создания условий для их работы. </w:t>
      </w:r>
    </w:p>
    <w:p w:rsidR="00DC1181" w:rsidRDefault="004141D6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Важной частью социального партнерства считаю ежегодные соглашения по охране труда, </w:t>
      </w:r>
      <w:r w:rsidR="00ED0C45">
        <w:rPr>
          <w:sz w:val="28"/>
          <w:szCs w:val="28"/>
        </w:rPr>
        <w:t xml:space="preserve">которые являются приложением к КД. Мы постоянно проводим учебу по этому вопросу. Сейчас я как раз хожу по школам, провожу занятия по данной теме, поскольку она мне особенно близка. Как известно, 2018 год объявлен крайсовпрофом Годом охраны труда. В связи с этим важное направление в деятельности профорганизации – оздоровление педагогов и детей. В свое время нам удалось добиться, чтобы был принят Закон о санаторно-курортном оздоровлении работников бюджетной сферы. Но экономическая ситуация стала ухудшаться, и теперь путевок выделяется очень мало. </w:t>
      </w:r>
      <w:r w:rsidR="00967EC6">
        <w:rPr>
          <w:sz w:val="28"/>
          <w:szCs w:val="28"/>
        </w:rPr>
        <w:t xml:space="preserve">Ухудшилась ситуация и с оздоровлением детей. </w:t>
      </w:r>
      <w:r w:rsidR="00DC1181">
        <w:rPr>
          <w:sz w:val="28"/>
          <w:szCs w:val="28"/>
        </w:rPr>
        <w:t xml:space="preserve">В прошлом году, например, мы смогли оздоровить всего лишь 12 ребят, хотя в прошлые годы отправляли до тысячи человек. Традиционными у нас стали поездки педагогов по путевкам выходного дня в Усть-Качку, прогулки на теплоходах, путешествия по знаменательным местам нашего края и соседних регионов. </w:t>
      </w:r>
    </w:p>
    <w:p w:rsidR="004141D6" w:rsidRDefault="00DC1181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Досуговая деятельность Пермской городской территориальной профсоюзной организации работников народного образования и науки РФ весьма обширна. Здесь тон во многом задает молодежь. Настольный теннис, волейбол, зимние виды спорта, скало</w:t>
      </w:r>
      <w:r w:rsidR="00164856">
        <w:rPr>
          <w:sz w:val="28"/>
          <w:szCs w:val="28"/>
        </w:rPr>
        <w:t xml:space="preserve">лазание, </w:t>
      </w:r>
      <w:proofErr w:type="spellStart"/>
      <w:r w:rsidR="00164856">
        <w:rPr>
          <w:sz w:val="28"/>
          <w:szCs w:val="28"/>
        </w:rPr>
        <w:t>турслеты</w:t>
      </w:r>
      <w:proofErr w:type="spellEnd"/>
      <w:r w:rsidR="00164856">
        <w:rPr>
          <w:sz w:val="28"/>
          <w:szCs w:val="28"/>
        </w:rPr>
        <w:t>, различные праздники, первомайские демонстрации – все это прочно вошло в жизнь профорганизации. Очень насыщенными были прошедшие весенние каникулы.</w:t>
      </w:r>
    </w:p>
    <w:p w:rsidR="00847A34" w:rsidRDefault="00847A34" w:rsidP="001E19FF">
      <w:pPr>
        <w:jc w:val="both"/>
        <w:rPr>
          <w:sz w:val="28"/>
          <w:szCs w:val="28"/>
        </w:rPr>
      </w:pPr>
    </w:p>
    <w:p w:rsidR="00847A34" w:rsidRPr="00C7760E" w:rsidRDefault="00847A34" w:rsidP="001E19F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Пермской ГТО                                                         Терентьева М.А.</w:t>
      </w:r>
    </w:p>
    <w:sectPr w:rsidR="00847A34" w:rsidRPr="00C7760E" w:rsidSect="00C9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FB"/>
    <w:rsid w:val="000161DB"/>
    <w:rsid w:val="00143957"/>
    <w:rsid w:val="00164856"/>
    <w:rsid w:val="001C226E"/>
    <w:rsid w:val="001C6A66"/>
    <w:rsid w:val="001E19FF"/>
    <w:rsid w:val="001E668D"/>
    <w:rsid w:val="002845BD"/>
    <w:rsid w:val="003D349A"/>
    <w:rsid w:val="003E1C39"/>
    <w:rsid w:val="004141D6"/>
    <w:rsid w:val="00430CE0"/>
    <w:rsid w:val="004F5ECC"/>
    <w:rsid w:val="00515F56"/>
    <w:rsid w:val="00605E48"/>
    <w:rsid w:val="0061389E"/>
    <w:rsid w:val="007118C9"/>
    <w:rsid w:val="007A430A"/>
    <w:rsid w:val="007E0EFB"/>
    <w:rsid w:val="00801028"/>
    <w:rsid w:val="00847A34"/>
    <w:rsid w:val="008E29A7"/>
    <w:rsid w:val="008F1864"/>
    <w:rsid w:val="00952E4C"/>
    <w:rsid w:val="00967EC6"/>
    <w:rsid w:val="009A43E6"/>
    <w:rsid w:val="009D2419"/>
    <w:rsid w:val="009E087B"/>
    <w:rsid w:val="00A1442E"/>
    <w:rsid w:val="00AC0E26"/>
    <w:rsid w:val="00B01FCC"/>
    <w:rsid w:val="00C556A8"/>
    <w:rsid w:val="00C56EAE"/>
    <w:rsid w:val="00C7139B"/>
    <w:rsid w:val="00C7760E"/>
    <w:rsid w:val="00C964B5"/>
    <w:rsid w:val="00CF4EA8"/>
    <w:rsid w:val="00D05769"/>
    <w:rsid w:val="00D119B1"/>
    <w:rsid w:val="00D64EDA"/>
    <w:rsid w:val="00DA7158"/>
    <w:rsid w:val="00DC1181"/>
    <w:rsid w:val="00ED0C45"/>
    <w:rsid w:val="00EF1F1C"/>
    <w:rsid w:val="00EF6E56"/>
    <w:rsid w:val="00F5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F831E-83F7-4A21-B9DD-A43B690D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Трушникова</dc:creator>
  <cp:lastModifiedBy>Наташа</cp:lastModifiedBy>
  <cp:revision>3</cp:revision>
  <dcterms:created xsi:type="dcterms:W3CDTF">2018-07-30T11:29:00Z</dcterms:created>
  <dcterms:modified xsi:type="dcterms:W3CDTF">2018-07-30T11:29:00Z</dcterms:modified>
</cp:coreProperties>
</file>