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510" w:rsidRPr="006678C5" w:rsidRDefault="001B4510" w:rsidP="006678C5">
      <w:pPr>
        <w:tabs>
          <w:tab w:val="left" w:pos="567"/>
        </w:tabs>
        <w:jc w:val="right"/>
      </w:pPr>
      <w:r w:rsidRPr="006678C5">
        <w:t>Приложение №1</w:t>
      </w:r>
    </w:p>
    <w:p w:rsidR="001B4510" w:rsidRPr="006678C5" w:rsidRDefault="001B4510" w:rsidP="006678C5">
      <w:pPr>
        <w:tabs>
          <w:tab w:val="left" w:pos="567"/>
        </w:tabs>
        <w:jc w:val="right"/>
      </w:pPr>
      <w:r w:rsidRPr="006678C5">
        <w:t xml:space="preserve">к постановлению Президиума ГК Профсоюза </w:t>
      </w:r>
    </w:p>
    <w:p w:rsidR="001B4510" w:rsidRPr="006678C5" w:rsidRDefault="00C341CD" w:rsidP="006678C5">
      <w:pPr>
        <w:tabs>
          <w:tab w:val="left" w:pos="567"/>
        </w:tabs>
        <w:jc w:val="right"/>
      </w:pPr>
      <w:r w:rsidRPr="006678C5">
        <w:t>от</w:t>
      </w:r>
      <w:r w:rsidR="006678C5">
        <w:t xml:space="preserve"> 28 февраля </w:t>
      </w:r>
      <w:r w:rsidRPr="006678C5">
        <w:t>2023</w:t>
      </w:r>
      <w:r w:rsidR="001B4510" w:rsidRPr="006678C5">
        <w:t xml:space="preserve"> года протокол №</w:t>
      </w:r>
      <w:r w:rsidR="006678C5">
        <w:t>39</w:t>
      </w:r>
      <w:r w:rsidR="00176E09">
        <w:t>-1</w:t>
      </w:r>
      <w:r w:rsidR="001B4510" w:rsidRPr="006678C5">
        <w:t xml:space="preserve"> </w:t>
      </w:r>
    </w:p>
    <w:p w:rsidR="001B4510" w:rsidRPr="006678C5" w:rsidRDefault="001B4510" w:rsidP="006678C5">
      <w:pPr>
        <w:tabs>
          <w:tab w:val="left" w:pos="567"/>
        </w:tabs>
        <w:jc w:val="right"/>
        <w:rPr>
          <w:color w:val="000000"/>
          <w:shd w:val="clear" w:color="auto" w:fill="FFFFFF"/>
        </w:rPr>
      </w:pPr>
    </w:p>
    <w:p w:rsidR="001B4510" w:rsidRDefault="001B4510" w:rsidP="006678C5">
      <w:pPr>
        <w:tabs>
          <w:tab w:val="left" w:pos="567"/>
        </w:tabs>
        <w:jc w:val="right"/>
        <w:rPr>
          <w:b/>
          <w:color w:val="0000CC"/>
        </w:rPr>
      </w:pPr>
    </w:p>
    <w:p w:rsidR="00294254" w:rsidRPr="006678C5" w:rsidRDefault="00294254" w:rsidP="006678C5">
      <w:pPr>
        <w:tabs>
          <w:tab w:val="left" w:pos="567"/>
        </w:tabs>
        <w:jc w:val="right"/>
        <w:rPr>
          <w:b/>
          <w:color w:val="0000CC"/>
        </w:rPr>
      </w:pPr>
    </w:p>
    <w:p w:rsidR="001B4510" w:rsidRPr="006678C5" w:rsidRDefault="006678C5" w:rsidP="006678C5">
      <w:pPr>
        <w:tabs>
          <w:tab w:val="left" w:pos="567"/>
        </w:tabs>
        <w:jc w:val="center"/>
        <w:rPr>
          <w:b/>
        </w:rPr>
      </w:pPr>
      <w:r>
        <w:rPr>
          <w:b/>
        </w:rPr>
        <w:t>П</w:t>
      </w:r>
      <w:r w:rsidR="001B4510" w:rsidRPr="006678C5">
        <w:rPr>
          <w:b/>
        </w:rPr>
        <w:t>убличный отчет</w:t>
      </w:r>
    </w:p>
    <w:p w:rsidR="00294254" w:rsidRDefault="001B4510" w:rsidP="006678C5">
      <w:pPr>
        <w:tabs>
          <w:tab w:val="left" w:pos="567"/>
        </w:tabs>
        <w:jc w:val="center"/>
        <w:rPr>
          <w:b/>
        </w:rPr>
      </w:pPr>
      <w:r w:rsidRPr="006678C5">
        <w:rPr>
          <w:b/>
        </w:rPr>
        <w:t>Территориальной организации  Профессионального союза</w:t>
      </w:r>
    </w:p>
    <w:p w:rsidR="00294254" w:rsidRDefault="001B4510" w:rsidP="006678C5">
      <w:pPr>
        <w:tabs>
          <w:tab w:val="left" w:pos="567"/>
        </w:tabs>
        <w:jc w:val="center"/>
        <w:rPr>
          <w:b/>
        </w:rPr>
      </w:pPr>
      <w:r w:rsidRPr="006678C5">
        <w:rPr>
          <w:b/>
        </w:rPr>
        <w:t xml:space="preserve"> работников народ</w:t>
      </w:r>
      <w:r w:rsidR="006678C5">
        <w:rPr>
          <w:b/>
        </w:rPr>
        <w:t>ного образования и науки РФ</w:t>
      </w:r>
      <w:r w:rsidR="00BF4076" w:rsidRPr="006678C5">
        <w:rPr>
          <w:b/>
        </w:rPr>
        <w:t xml:space="preserve"> города </w:t>
      </w:r>
      <w:r w:rsidRPr="006678C5">
        <w:rPr>
          <w:b/>
        </w:rPr>
        <w:t>Камышина</w:t>
      </w:r>
    </w:p>
    <w:p w:rsidR="001B4510" w:rsidRPr="006678C5" w:rsidRDefault="001B4510" w:rsidP="006678C5">
      <w:pPr>
        <w:tabs>
          <w:tab w:val="left" w:pos="567"/>
        </w:tabs>
        <w:jc w:val="center"/>
        <w:rPr>
          <w:b/>
        </w:rPr>
      </w:pPr>
      <w:r w:rsidRPr="006678C5">
        <w:rPr>
          <w:b/>
        </w:rPr>
        <w:t xml:space="preserve"> Волгоградской области</w:t>
      </w:r>
      <w:r w:rsidR="006678C5">
        <w:rPr>
          <w:b/>
        </w:rPr>
        <w:t xml:space="preserve"> </w:t>
      </w:r>
      <w:r w:rsidR="00C341CD" w:rsidRPr="006678C5">
        <w:rPr>
          <w:b/>
        </w:rPr>
        <w:t>за 2022</w:t>
      </w:r>
      <w:r w:rsidRPr="006678C5">
        <w:rPr>
          <w:b/>
        </w:rPr>
        <w:t xml:space="preserve"> год</w:t>
      </w:r>
    </w:p>
    <w:p w:rsidR="001B4510" w:rsidRPr="006678C5" w:rsidRDefault="001B4510" w:rsidP="006678C5">
      <w:pPr>
        <w:tabs>
          <w:tab w:val="left" w:pos="567"/>
        </w:tabs>
        <w:jc w:val="center"/>
        <w:rPr>
          <w:b/>
        </w:rPr>
      </w:pPr>
    </w:p>
    <w:p w:rsidR="001B4510" w:rsidRPr="006678C5" w:rsidRDefault="001B4510" w:rsidP="006678C5">
      <w:pPr>
        <w:tabs>
          <w:tab w:val="left" w:pos="567"/>
        </w:tabs>
        <w:jc w:val="center"/>
        <w:rPr>
          <w:b/>
        </w:rPr>
      </w:pPr>
    </w:p>
    <w:p w:rsidR="001B4510" w:rsidRPr="006678C5" w:rsidRDefault="001B4510" w:rsidP="006678C5">
      <w:pPr>
        <w:tabs>
          <w:tab w:val="left" w:pos="567"/>
        </w:tabs>
        <w:ind w:firstLine="708"/>
        <w:jc w:val="both"/>
      </w:pPr>
      <w:proofErr w:type="gramStart"/>
      <w:r w:rsidRPr="006678C5">
        <w:t>Отчет составлен в целях реализации постановления Исполкома Профсоюза от 22 сентября 2015 г. №2-5 «О введении в профсоюзе ежегодного Открытого (публичного) Отчета (доклада) выборного органа первичной, местной, региональной и межрегиональной организации Профсоюза» и Устава Профсоюза (ст.14, п.5.9.), предусматривающих ежегодный отчёт выборного профсоюзного органа, и направлен на обеспечение прозрачности деятельности профсоюзной организации и повышение ее эффективности.</w:t>
      </w:r>
      <w:proofErr w:type="gramEnd"/>
    </w:p>
    <w:p w:rsidR="001B4510" w:rsidRPr="006678C5" w:rsidRDefault="001B4510" w:rsidP="006678C5">
      <w:pPr>
        <w:tabs>
          <w:tab w:val="left" w:pos="567"/>
        </w:tabs>
        <w:ind w:firstLine="708"/>
        <w:jc w:val="both"/>
        <w:rPr>
          <w:b/>
        </w:rPr>
      </w:pPr>
      <w:r w:rsidRPr="006678C5">
        <w:t xml:space="preserve"> </w:t>
      </w:r>
      <w:proofErr w:type="gramStart"/>
      <w:r w:rsidRPr="006678C5">
        <w:t>Деятельность Территориальной организации Общероссийск</w:t>
      </w:r>
      <w:r w:rsidR="00C341CD" w:rsidRPr="006678C5">
        <w:t>ого Профсоюза образования в 2022</w:t>
      </w:r>
      <w:r w:rsidRPr="006678C5">
        <w:t xml:space="preserve"> году была направлена на реализацию уставной деятельности, решений, программ, </w:t>
      </w:r>
      <w:r w:rsidRPr="006678C5">
        <w:rPr>
          <w:color w:val="000000"/>
          <w:lang w:val="en-US"/>
        </w:rPr>
        <w:t>VIII</w:t>
      </w:r>
      <w:r w:rsidRPr="006678C5">
        <w:rPr>
          <w:color w:val="000000"/>
        </w:rPr>
        <w:t xml:space="preserve"> Съезда Профессионального союза работников народного образования и науки Российской Федерации, определившего задачи на 2020-2025г.г., </w:t>
      </w:r>
      <w:r w:rsidRPr="006678C5">
        <w:t>Декларации Профессионального союза работников народного образования и науки Российской Федерации, Приоритетных направлений деятельности Профессионального союза работников народного образования и науки Российской Федерации на 2020–2025 годы и XX</w:t>
      </w:r>
      <w:r w:rsidRPr="006678C5">
        <w:rPr>
          <w:lang w:val="en-US"/>
        </w:rPr>
        <w:t>IX</w:t>
      </w:r>
      <w:proofErr w:type="gramEnd"/>
      <w:r w:rsidRPr="006678C5">
        <w:t xml:space="preserve"> городской отчетно-выборной конференции Территориальной  организации Общероссийского Профсоюза образования, а также на выполнение плана мероприятия Года «</w:t>
      </w:r>
      <w:r w:rsidR="004163E5" w:rsidRPr="006678C5">
        <w:t>Корпоративной культуры.</w:t>
      </w:r>
    </w:p>
    <w:p w:rsidR="001B4510" w:rsidRPr="006678C5" w:rsidRDefault="001B4510" w:rsidP="006678C5">
      <w:pPr>
        <w:tabs>
          <w:tab w:val="left" w:pos="567"/>
        </w:tabs>
        <w:jc w:val="both"/>
      </w:pPr>
      <w:r w:rsidRPr="006678C5">
        <w:t xml:space="preserve">            Территориальная организация Профессионального союза работников народного образования и наук</w:t>
      </w:r>
      <w:r w:rsidR="00176E09">
        <w:t>и РФ г. Камышина является самым многочисленным</w:t>
      </w:r>
      <w:r w:rsidRPr="006678C5">
        <w:t xml:space="preserve"> профсоюзным объединением в городе. </w:t>
      </w:r>
    </w:p>
    <w:p w:rsidR="001B4510" w:rsidRPr="006678C5" w:rsidRDefault="00677906" w:rsidP="006678C5">
      <w:pPr>
        <w:tabs>
          <w:tab w:val="left" w:pos="567"/>
        </w:tabs>
        <w:ind w:firstLine="708"/>
        <w:jc w:val="both"/>
      </w:pPr>
      <w:r w:rsidRPr="006678C5">
        <w:t>Территориальная организация П</w:t>
      </w:r>
      <w:r w:rsidR="001B4510" w:rsidRPr="006678C5">
        <w:t>ро</w:t>
      </w:r>
      <w:r w:rsidR="00176E09">
        <w:t xml:space="preserve">фсоюза работников образования </w:t>
      </w:r>
      <w:r w:rsidR="001B4510" w:rsidRPr="006678C5">
        <w:t xml:space="preserve"> </w:t>
      </w:r>
      <w:r w:rsidR="001B4510" w:rsidRPr="006678C5">
        <w:rPr>
          <w:b/>
        </w:rPr>
        <w:t>сотрудничает:</w:t>
      </w:r>
    </w:p>
    <w:p w:rsidR="001B4510" w:rsidRPr="006678C5" w:rsidRDefault="001B4510" w:rsidP="006678C5">
      <w:pPr>
        <w:tabs>
          <w:tab w:val="left" w:pos="567"/>
          <w:tab w:val="left" w:pos="8505"/>
        </w:tabs>
        <w:rPr>
          <w:b/>
          <w:iCs/>
        </w:rPr>
      </w:pPr>
      <w:r w:rsidRPr="006678C5">
        <w:rPr>
          <w:b/>
        </w:rPr>
        <w:t xml:space="preserve">            - с</w:t>
      </w:r>
      <w:r w:rsidRPr="006678C5">
        <w:rPr>
          <w:b/>
          <w:iCs/>
        </w:rPr>
        <w:t xml:space="preserve"> Комитетом по образованию Администрации города;</w:t>
      </w:r>
      <w:r w:rsidR="00677906" w:rsidRPr="006678C5">
        <w:rPr>
          <w:b/>
          <w:iCs/>
        </w:rPr>
        <w:tab/>
      </w:r>
    </w:p>
    <w:p w:rsidR="001B4510" w:rsidRPr="006678C5" w:rsidRDefault="001B4510" w:rsidP="006678C5">
      <w:pPr>
        <w:tabs>
          <w:tab w:val="left" w:pos="567"/>
        </w:tabs>
        <w:ind w:firstLine="709"/>
      </w:pPr>
      <w:r w:rsidRPr="006678C5">
        <w:t>- с областным комитетом Профсоюза работников образования;</w:t>
      </w:r>
    </w:p>
    <w:p w:rsidR="001B4510" w:rsidRPr="006678C5" w:rsidRDefault="001B4510" w:rsidP="006678C5">
      <w:pPr>
        <w:tabs>
          <w:tab w:val="left" w:pos="567"/>
        </w:tabs>
        <w:ind w:firstLine="709"/>
      </w:pPr>
      <w:r w:rsidRPr="006678C5">
        <w:t>- с Волгоградским областным советом профсоюзов;</w:t>
      </w:r>
    </w:p>
    <w:p w:rsidR="001B4510" w:rsidRPr="006678C5" w:rsidRDefault="001B4510" w:rsidP="006678C5">
      <w:pPr>
        <w:tabs>
          <w:tab w:val="left" w:pos="567"/>
        </w:tabs>
        <w:ind w:firstLine="709"/>
        <w:rPr>
          <w:b/>
          <w:bCs/>
          <w:iCs/>
        </w:rPr>
      </w:pPr>
      <w:r w:rsidRPr="006678C5">
        <w:t xml:space="preserve">- </w:t>
      </w:r>
      <w:r w:rsidRPr="006678C5">
        <w:rPr>
          <w:b/>
          <w:bCs/>
          <w:iCs/>
        </w:rPr>
        <w:t>с Администрацией городского округа – город Камышин;</w:t>
      </w:r>
    </w:p>
    <w:p w:rsidR="001B4510" w:rsidRPr="006678C5" w:rsidRDefault="001B4510" w:rsidP="006678C5">
      <w:pPr>
        <w:tabs>
          <w:tab w:val="left" w:pos="567"/>
        </w:tabs>
        <w:ind w:firstLine="709"/>
        <w:rPr>
          <w:b/>
          <w:bCs/>
          <w:iCs/>
        </w:rPr>
      </w:pPr>
      <w:r w:rsidRPr="006678C5">
        <w:rPr>
          <w:b/>
          <w:bCs/>
          <w:iCs/>
        </w:rPr>
        <w:t>- с  городской Думой;</w:t>
      </w:r>
    </w:p>
    <w:p w:rsidR="001B4510" w:rsidRPr="006678C5" w:rsidRDefault="001B4510" w:rsidP="006678C5">
      <w:pPr>
        <w:tabs>
          <w:tab w:val="left" w:pos="567"/>
        </w:tabs>
        <w:ind w:firstLine="709"/>
      </w:pPr>
      <w:r w:rsidRPr="006678C5">
        <w:t>- с городским Советом ветеранов;</w:t>
      </w:r>
    </w:p>
    <w:p w:rsidR="001B4510" w:rsidRPr="006678C5" w:rsidRDefault="001B4510" w:rsidP="006678C5">
      <w:pPr>
        <w:tabs>
          <w:tab w:val="left" w:pos="567"/>
        </w:tabs>
        <w:ind w:firstLine="709"/>
      </w:pPr>
      <w:r w:rsidRPr="006678C5">
        <w:t>- с Комитетом по физической культуре и спорту;</w:t>
      </w:r>
    </w:p>
    <w:p w:rsidR="001B4510" w:rsidRPr="006678C5" w:rsidRDefault="001B4510" w:rsidP="006678C5">
      <w:pPr>
        <w:tabs>
          <w:tab w:val="left" w:pos="567"/>
        </w:tabs>
        <w:ind w:firstLine="709"/>
      </w:pPr>
      <w:r w:rsidRPr="006678C5">
        <w:t>- с  Комитетом по культуре;</w:t>
      </w:r>
    </w:p>
    <w:p w:rsidR="001B4510" w:rsidRPr="006678C5" w:rsidRDefault="001B4510" w:rsidP="006678C5">
      <w:pPr>
        <w:tabs>
          <w:tab w:val="left" w:pos="567"/>
        </w:tabs>
        <w:ind w:firstLine="709"/>
      </w:pPr>
      <w:r w:rsidRPr="006678C5">
        <w:t>-  Центром занятости населения;</w:t>
      </w:r>
    </w:p>
    <w:p w:rsidR="001B4510" w:rsidRPr="006678C5" w:rsidRDefault="001B4510" w:rsidP="006678C5">
      <w:pPr>
        <w:tabs>
          <w:tab w:val="left" w:pos="567"/>
        </w:tabs>
        <w:ind w:firstLine="709"/>
      </w:pPr>
      <w:r w:rsidRPr="006678C5">
        <w:t>- др.</w:t>
      </w:r>
    </w:p>
    <w:p w:rsidR="001B4510" w:rsidRPr="006678C5" w:rsidRDefault="001B4510" w:rsidP="006678C5">
      <w:pPr>
        <w:tabs>
          <w:tab w:val="left" w:pos="567"/>
        </w:tabs>
        <w:jc w:val="both"/>
      </w:pPr>
      <w:r w:rsidRPr="006678C5">
        <w:t xml:space="preserve">Главным </w:t>
      </w:r>
      <w:r w:rsidR="00677906" w:rsidRPr="006678C5">
        <w:t xml:space="preserve">социальным </w:t>
      </w:r>
      <w:r w:rsidRPr="006678C5">
        <w:t xml:space="preserve">партнером  является Комитет по образованию </w:t>
      </w:r>
      <w:r w:rsidR="00677906" w:rsidRPr="006678C5">
        <w:t>А</w:t>
      </w:r>
      <w:r w:rsidRPr="006678C5">
        <w:t>дминистрации городского округа – город Камышин.</w:t>
      </w:r>
    </w:p>
    <w:p w:rsidR="001B4510" w:rsidRPr="006678C5" w:rsidRDefault="001B4510" w:rsidP="006678C5">
      <w:pPr>
        <w:tabs>
          <w:tab w:val="left" w:pos="567"/>
        </w:tabs>
        <w:ind w:firstLine="709"/>
        <w:jc w:val="both"/>
        <w:rPr>
          <w:b/>
        </w:rPr>
      </w:pPr>
      <w:r w:rsidRPr="006678C5">
        <w:t>Одним из критериев эффективности работы Профсоюза, его членских организаций является: сохранение численности Профсоюза, повышение процента охвата профсоюзным членством, улучшение работы с кадрами, исполнительская дисциплина, эффективность финансовой деятельности.</w:t>
      </w:r>
    </w:p>
    <w:p w:rsidR="001B4510" w:rsidRPr="006678C5" w:rsidRDefault="001B4510" w:rsidP="006678C5">
      <w:pPr>
        <w:tabs>
          <w:tab w:val="left" w:pos="567"/>
        </w:tabs>
        <w:jc w:val="both"/>
      </w:pPr>
    </w:p>
    <w:p w:rsidR="001B4510" w:rsidRPr="006678C5" w:rsidRDefault="001B4510" w:rsidP="006678C5">
      <w:pPr>
        <w:pStyle w:val="1"/>
        <w:tabs>
          <w:tab w:val="left" w:pos="0"/>
          <w:tab w:val="left" w:pos="567"/>
        </w:tabs>
        <w:jc w:val="center"/>
        <w:rPr>
          <w:rFonts w:ascii="Times New Roman" w:hAnsi="Times New Roman"/>
          <w:sz w:val="24"/>
          <w:szCs w:val="24"/>
        </w:rPr>
      </w:pPr>
      <w:r w:rsidRPr="006678C5">
        <w:rPr>
          <w:rFonts w:ascii="Times New Roman" w:hAnsi="Times New Roman"/>
          <w:sz w:val="24"/>
          <w:szCs w:val="24"/>
        </w:rPr>
        <w:lastRenderedPageBreak/>
        <w:t>1.  Краткая характеристика территориальной  организации проф</w:t>
      </w:r>
      <w:r w:rsidR="00BF4076" w:rsidRPr="006678C5">
        <w:rPr>
          <w:rFonts w:ascii="Times New Roman" w:hAnsi="Times New Roman"/>
          <w:sz w:val="24"/>
          <w:szCs w:val="24"/>
        </w:rPr>
        <w:t>ессионального союза</w:t>
      </w:r>
      <w:r w:rsidRPr="006678C5">
        <w:rPr>
          <w:rFonts w:ascii="Times New Roman" w:hAnsi="Times New Roman"/>
          <w:sz w:val="24"/>
          <w:szCs w:val="24"/>
        </w:rPr>
        <w:t xml:space="preserve"> работников </w:t>
      </w:r>
      <w:r w:rsidR="00BF4076" w:rsidRPr="006678C5">
        <w:rPr>
          <w:rFonts w:ascii="Times New Roman" w:hAnsi="Times New Roman"/>
          <w:sz w:val="24"/>
          <w:szCs w:val="24"/>
        </w:rPr>
        <w:t xml:space="preserve">народного </w:t>
      </w:r>
      <w:r w:rsidRPr="006678C5">
        <w:rPr>
          <w:rFonts w:ascii="Times New Roman" w:hAnsi="Times New Roman"/>
          <w:sz w:val="24"/>
          <w:szCs w:val="24"/>
        </w:rPr>
        <w:t>образования и науки (структура, численность, динамика профсоюзного членства).</w:t>
      </w:r>
    </w:p>
    <w:p w:rsidR="001B4510" w:rsidRPr="006678C5" w:rsidRDefault="00176E09" w:rsidP="00176E09">
      <w:pPr>
        <w:tabs>
          <w:tab w:val="left" w:pos="567"/>
          <w:tab w:val="left" w:pos="709"/>
        </w:tabs>
        <w:jc w:val="both"/>
      </w:pPr>
      <w:r>
        <w:t xml:space="preserve">            </w:t>
      </w:r>
      <w:r w:rsidR="001B4510" w:rsidRPr="006678C5">
        <w:t>Качественные показатели, оценивающие эффективность территориальной городской  организации профсоюза работников образования и науки зависят от организационной струк</w:t>
      </w:r>
      <w:r w:rsidR="004163E5" w:rsidRPr="006678C5">
        <w:t>туры, в которой на 1 января 2022</w:t>
      </w:r>
      <w:r w:rsidR="001B4510" w:rsidRPr="006678C5">
        <w:t xml:space="preserve"> года на учете состоят  </w:t>
      </w:r>
      <w:r w:rsidR="001B4510" w:rsidRPr="006678C5">
        <w:rPr>
          <w:b/>
        </w:rPr>
        <w:t xml:space="preserve">49 </w:t>
      </w:r>
      <w:r w:rsidR="001B4510" w:rsidRPr="006678C5">
        <w:t xml:space="preserve">первичных профсоюзных организаций, из которых: </w:t>
      </w:r>
    </w:p>
    <w:p w:rsidR="001B4510" w:rsidRPr="006678C5" w:rsidRDefault="001B4510" w:rsidP="006678C5">
      <w:pPr>
        <w:tabs>
          <w:tab w:val="left" w:pos="567"/>
        </w:tabs>
        <w:ind w:firstLine="708"/>
        <w:jc w:val="both"/>
      </w:pPr>
      <w:r w:rsidRPr="006678C5">
        <w:rPr>
          <w:b/>
        </w:rPr>
        <w:t>16</w:t>
      </w:r>
      <w:r w:rsidRPr="006678C5">
        <w:t xml:space="preserve"> первичных профсоюзных организаций  общеобразовательных учреждений;</w:t>
      </w:r>
    </w:p>
    <w:p w:rsidR="001B4510" w:rsidRPr="006678C5" w:rsidRDefault="001B4510" w:rsidP="006678C5">
      <w:pPr>
        <w:tabs>
          <w:tab w:val="left" w:pos="567"/>
        </w:tabs>
        <w:ind w:firstLine="708"/>
        <w:jc w:val="both"/>
      </w:pPr>
      <w:r w:rsidRPr="006678C5">
        <w:rPr>
          <w:b/>
        </w:rPr>
        <w:t xml:space="preserve">23 </w:t>
      </w:r>
      <w:r w:rsidRPr="006678C5">
        <w:t>первичных профсоюзных организаций учреждений дошкольного образования;</w:t>
      </w:r>
    </w:p>
    <w:p w:rsidR="001B4510" w:rsidRPr="006678C5" w:rsidRDefault="001B4510" w:rsidP="006678C5">
      <w:pPr>
        <w:tabs>
          <w:tab w:val="left" w:pos="567"/>
        </w:tabs>
        <w:ind w:firstLine="708"/>
        <w:jc w:val="both"/>
      </w:pPr>
      <w:r w:rsidRPr="006678C5">
        <w:rPr>
          <w:b/>
        </w:rPr>
        <w:t>1</w:t>
      </w:r>
      <w:r w:rsidRPr="006678C5">
        <w:t xml:space="preserve"> первичных профсоюзных организаций в учреждениях дополнительного образования детей;</w:t>
      </w:r>
    </w:p>
    <w:p w:rsidR="001B4510" w:rsidRPr="006678C5" w:rsidRDefault="001B4510" w:rsidP="006678C5">
      <w:pPr>
        <w:tabs>
          <w:tab w:val="left" w:pos="567"/>
        </w:tabs>
        <w:ind w:firstLine="708"/>
        <w:jc w:val="both"/>
      </w:pPr>
      <w:r w:rsidRPr="006678C5">
        <w:rPr>
          <w:b/>
        </w:rPr>
        <w:t>1</w:t>
      </w:r>
      <w:r w:rsidRPr="006678C5">
        <w:t xml:space="preserve"> первичная профсоюзная организация в профессиональной образовательной организации (</w:t>
      </w:r>
      <w:proofErr w:type="gramStart"/>
      <w:r w:rsidRPr="006678C5">
        <w:t>работающих</w:t>
      </w:r>
      <w:proofErr w:type="gramEnd"/>
      <w:r w:rsidRPr="006678C5">
        <w:t>);</w:t>
      </w:r>
    </w:p>
    <w:p w:rsidR="001B4510" w:rsidRPr="006678C5" w:rsidRDefault="001B4510" w:rsidP="006678C5">
      <w:pPr>
        <w:tabs>
          <w:tab w:val="left" w:pos="567"/>
        </w:tabs>
        <w:ind w:firstLine="708"/>
        <w:jc w:val="both"/>
      </w:pPr>
      <w:r w:rsidRPr="006678C5">
        <w:rPr>
          <w:b/>
        </w:rPr>
        <w:t xml:space="preserve">8 </w:t>
      </w:r>
      <w:r w:rsidRPr="006678C5">
        <w:t>первичных организаций в «других» организациях;</w:t>
      </w:r>
    </w:p>
    <w:p w:rsidR="001B4510" w:rsidRPr="006678C5" w:rsidRDefault="00176E09" w:rsidP="00176E09">
      <w:pPr>
        <w:tabs>
          <w:tab w:val="left" w:pos="567"/>
          <w:tab w:val="left" w:pos="709"/>
        </w:tabs>
        <w:jc w:val="both"/>
      </w:pPr>
      <w:r>
        <w:t xml:space="preserve">           </w:t>
      </w:r>
      <w:r w:rsidR="001B4510" w:rsidRPr="006678C5">
        <w:t>Несмотря на стабильное сохранение процента профсоюзного членства среди работающих, произошло сокращение числа работников в отрасли. По итогам проведенного анализа существует объективные причины, повлиявшие на уменьшение численности работников отрасли и членов профсоюза, соответственно:</w:t>
      </w:r>
    </w:p>
    <w:p w:rsidR="001B4510" w:rsidRPr="006678C5" w:rsidRDefault="001B4510" w:rsidP="006678C5">
      <w:pPr>
        <w:numPr>
          <w:ilvl w:val="0"/>
          <w:numId w:val="21"/>
        </w:numPr>
        <w:tabs>
          <w:tab w:val="left" w:pos="567"/>
        </w:tabs>
        <w:jc w:val="both"/>
      </w:pPr>
      <w:r w:rsidRPr="006678C5">
        <w:t xml:space="preserve">В регионе отмечен значительный миграционный отток жителей, в том числе это коснулось и отрасли образования.  </w:t>
      </w:r>
    </w:p>
    <w:p w:rsidR="001B4510" w:rsidRPr="006678C5" w:rsidRDefault="001B4510" w:rsidP="006678C5">
      <w:pPr>
        <w:numPr>
          <w:ilvl w:val="0"/>
          <w:numId w:val="21"/>
        </w:numPr>
        <w:tabs>
          <w:tab w:val="left" w:pos="567"/>
        </w:tabs>
        <w:jc w:val="both"/>
      </w:pPr>
      <w:r w:rsidRPr="006678C5">
        <w:t>Дефицит педагогических кадров в связи с социальной и экономической ситуациями (внешняя и внутренняя миграция, молодые семьи выезжают на постоянное место жительства в областные центры региона и за его пределы)</w:t>
      </w:r>
    </w:p>
    <w:p w:rsidR="001B4510" w:rsidRPr="006678C5" w:rsidRDefault="001B4510" w:rsidP="006678C5">
      <w:pPr>
        <w:numPr>
          <w:ilvl w:val="0"/>
          <w:numId w:val="21"/>
        </w:numPr>
        <w:tabs>
          <w:tab w:val="left" w:pos="567"/>
        </w:tabs>
        <w:jc w:val="both"/>
      </w:pPr>
      <w:r w:rsidRPr="006678C5">
        <w:t>Сокращение количества детей дошкольного возраста в городе, что ведет к объединению детских садов, закрытию гру</w:t>
      </w:r>
      <w:proofErr w:type="gramStart"/>
      <w:r w:rsidRPr="006678C5">
        <w:t>пп в св</w:t>
      </w:r>
      <w:proofErr w:type="gramEnd"/>
      <w:r w:rsidRPr="006678C5">
        <w:t>язи с неполной наполняемостью и, соответст</w:t>
      </w:r>
      <w:r w:rsidR="00294254">
        <w:t>венно сокращению рабочих мест.</w:t>
      </w:r>
    </w:p>
    <w:p w:rsidR="001B4510" w:rsidRPr="006678C5" w:rsidRDefault="001B4510" w:rsidP="006678C5">
      <w:pPr>
        <w:pStyle w:val="a5"/>
        <w:numPr>
          <w:ilvl w:val="0"/>
          <w:numId w:val="21"/>
        </w:numPr>
        <w:tabs>
          <w:tab w:val="left" w:pos="567"/>
        </w:tabs>
        <w:jc w:val="both"/>
      </w:pPr>
      <w:r w:rsidRPr="006678C5">
        <w:t xml:space="preserve">Тенденция по уменьшению численности  членов Профсоюза связана и с оптимизацией штатной численности. </w:t>
      </w:r>
    </w:p>
    <w:p w:rsidR="001B4510" w:rsidRPr="006678C5" w:rsidRDefault="001B4510" w:rsidP="006678C5">
      <w:pPr>
        <w:tabs>
          <w:tab w:val="left" w:pos="567"/>
        </w:tabs>
        <w:ind w:firstLine="708"/>
        <w:jc w:val="both"/>
      </w:pPr>
      <w:r w:rsidRPr="006678C5">
        <w:t xml:space="preserve">Общий охват профсоюзным членством  составил </w:t>
      </w:r>
      <w:r w:rsidR="004163E5" w:rsidRPr="006678C5">
        <w:rPr>
          <w:b/>
        </w:rPr>
        <w:t>89,1</w:t>
      </w:r>
      <w:r w:rsidRPr="006678C5">
        <w:rPr>
          <w:b/>
        </w:rPr>
        <w:t xml:space="preserve"> %</w:t>
      </w:r>
      <w:r w:rsidRPr="006678C5">
        <w:t xml:space="preserve">, в том числе общее количество членов профсоюза </w:t>
      </w:r>
      <w:r w:rsidR="004163E5" w:rsidRPr="006678C5">
        <w:rPr>
          <w:b/>
        </w:rPr>
        <w:t>190</w:t>
      </w:r>
      <w:r w:rsidRPr="006678C5">
        <w:rPr>
          <w:b/>
        </w:rPr>
        <w:t>6</w:t>
      </w:r>
      <w:r w:rsidRPr="006678C5">
        <w:t xml:space="preserve">,  из них работающих </w:t>
      </w:r>
      <w:r w:rsidR="004163E5" w:rsidRPr="006678C5">
        <w:rPr>
          <w:b/>
        </w:rPr>
        <w:t>182</w:t>
      </w:r>
      <w:r w:rsidRPr="006678C5">
        <w:rPr>
          <w:b/>
        </w:rPr>
        <w:t>0</w:t>
      </w:r>
      <w:r w:rsidRPr="006678C5">
        <w:t xml:space="preserve"> человек.  </w:t>
      </w:r>
    </w:p>
    <w:p w:rsidR="001B4510" w:rsidRPr="004A5ED4" w:rsidRDefault="001B4510" w:rsidP="006678C5">
      <w:pPr>
        <w:tabs>
          <w:tab w:val="left" w:pos="567"/>
        </w:tabs>
        <w:ind w:firstLine="708"/>
      </w:pPr>
      <w:r w:rsidRPr="006678C5">
        <w:t xml:space="preserve">100% профсоюзное членство в дошкольных образовательных учреждениях  </w:t>
      </w:r>
      <w:r w:rsidR="004A5ED4">
        <w:t xml:space="preserve">№№ </w:t>
      </w:r>
      <w:r w:rsidRPr="004A5ED4">
        <w:t>1, 2,</w:t>
      </w:r>
      <w:r w:rsidR="00425F7B" w:rsidRPr="004A5ED4">
        <w:t xml:space="preserve"> </w:t>
      </w:r>
      <w:r w:rsidRPr="004A5ED4">
        <w:t>6,</w:t>
      </w:r>
      <w:r w:rsidR="00425F7B" w:rsidRPr="004A5ED4">
        <w:t xml:space="preserve"> </w:t>
      </w:r>
      <w:r w:rsidRPr="004A5ED4">
        <w:t>7, 20,</w:t>
      </w:r>
      <w:r w:rsidR="00425F7B" w:rsidRPr="004A5ED4">
        <w:t xml:space="preserve"> 22,</w:t>
      </w:r>
      <w:r w:rsidRPr="004A5ED4">
        <w:t xml:space="preserve"> 23, 31,</w:t>
      </w:r>
      <w:r w:rsidR="00425F7B" w:rsidRPr="004A5ED4">
        <w:t xml:space="preserve"> </w:t>
      </w:r>
      <w:r w:rsidRPr="004A5ED4">
        <w:t>32,</w:t>
      </w:r>
      <w:r w:rsidR="00425F7B" w:rsidRPr="004A5ED4">
        <w:t xml:space="preserve"> </w:t>
      </w:r>
      <w:r w:rsidRPr="004A5ED4">
        <w:t>46,</w:t>
      </w:r>
      <w:r w:rsidR="00425F7B" w:rsidRPr="004A5ED4">
        <w:t xml:space="preserve"> </w:t>
      </w:r>
      <w:r w:rsidR="004A5ED4">
        <w:t>48, 49;</w:t>
      </w:r>
      <w:r w:rsidR="00294254">
        <w:t xml:space="preserve"> в средних школах №</w:t>
      </w:r>
      <w:r w:rsidRPr="004A5ED4">
        <w:t xml:space="preserve"> №</w:t>
      </w:r>
      <w:r w:rsidR="003A5FC8" w:rsidRPr="004A5ED4">
        <w:t xml:space="preserve"> 8, </w:t>
      </w:r>
      <w:r w:rsidRPr="004A5ED4">
        <w:t>12,</w:t>
      </w:r>
      <w:r w:rsidR="003A5FC8" w:rsidRPr="004A5ED4">
        <w:t xml:space="preserve"> </w:t>
      </w:r>
      <w:r w:rsidRPr="004A5ED4">
        <w:t>а также в учреждениях МБУ ГКЦСОМ «Планета молодых» и  ЦРДМ «Спектр», Комитет по образованию.</w:t>
      </w:r>
    </w:p>
    <w:p w:rsidR="001B4510" w:rsidRPr="006678C5" w:rsidRDefault="001B4510" w:rsidP="006678C5">
      <w:pPr>
        <w:tabs>
          <w:tab w:val="left" w:pos="567"/>
        </w:tabs>
        <w:ind w:firstLine="709"/>
      </w:pPr>
      <w:r w:rsidRPr="004A5ED4">
        <w:t>Стабильно высокий показатель (95% и выше) в общеобразовательных школах №</w:t>
      </w:r>
      <w:r w:rsidR="003A5FC8" w:rsidRPr="004A5ED4">
        <w:t xml:space="preserve"> 6</w:t>
      </w:r>
      <w:r w:rsidRPr="004A5ED4">
        <w:t>, 11, 14,</w:t>
      </w:r>
      <w:r w:rsidR="003A5FC8" w:rsidRPr="004A5ED4">
        <w:t xml:space="preserve"> </w:t>
      </w:r>
      <w:r w:rsidRPr="004A5ED4">
        <w:t xml:space="preserve">17, ДЮЦ, </w:t>
      </w:r>
      <w:r w:rsidR="003A5FC8" w:rsidRPr="004A5ED4">
        <w:t xml:space="preserve">ООЦ, </w:t>
      </w:r>
      <w:r w:rsidRPr="004A5ED4">
        <w:t>в дошкольных образовательных учреждениях  №19,38,45.</w:t>
      </w:r>
    </w:p>
    <w:p w:rsidR="001B4510" w:rsidRPr="006678C5" w:rsidRDefault="001B4510" w:rsidP="006678C5">
      <w:pPr>
        <w:tabs>
          <w:tab w:val="left" w:pos="567"/>
        </w:tabs>
        <w:ind w:firstLine="708"/>
        <w:jc w:val="both"/>
      </w:pPr>
    </w:p>
    <w:p w:rsidR="001B4510" w:rsidRPr="006678C5" w:rsidRDefault="001B4510" w:rsidP="00176E09">
      <w:pPr>
        <w:tabs>
          <w:tab w:val="left" w:pos="567"/>
        </w:tabs>
        <w:jc w:val="center"/>
        <w:rPr>
          <w:b/>
        </w:rPr>
      </w:pPr>
      <w:r w:rsidRPr="006678C5">
        <w:rPr>
          <w:b/>
        </w:rPr>
        <w:t>2.  Деятельность территориальной организации проф</w:t>
      </w:r>
      <w:r w:rsidR="00BF4076" w:rsidRPr="006678C5">
        <w:rPr>
          <w:b/>
        </w:rPr>
        <w:t xml:space="preserve">ессионального </w:t>
      </w:r>
      <w:r w:rsidRPr="006678C5">
        <w:rPr>
          <w:b/>
        </w:rPr>
        <w:t xml:space="preserve">союза работников </w:t>
      </w:r>
      <w:r w:rsidR="00BF4076" w:rsidRPr="006678C5">
        <w:rPr>
          <w:b/>
        </w:rPr>
        <w:t xml:space="preserve">народного </w:t>
      </w:r>
      <w:r w:rsidRPr="006678C5">
        <w:rPr>
          <w:b/>
        </w:rPr>
        <w:t>образования и науки г</w:t>
      </w:r>
      <w:r w:rsidR="00BF4076" w:rsidRPr="006678C5">
        <w:rPr>
          <w:b/>
        </w:rPr>
        <w:t>орода</w:t>
      </w:r>
      <w:r w:rsidRPr="006678C5">
        <w:rPr>
          <w:b/>
        </w:rPr>
        <w:t xml:space="preserve"> Камышин.</w:t>
      </w:r>
    </w:p>
    <w:p w:rsidR="001B4510" w:rsidRPr="006678C5" w:rsidRDefault="001B4510" w:rsidP="006678C5">
      <w:pPr>
        <w:tabs>
          <w:tab w:val="left" w:pos="567"/>
        </w:tabs>
        <w:ind w:firstLine="993"/>
        <w:jc w:val="center"/>
        <w:rPr>
          <w:b/>
        </w:rPr>
      </w:pPr>
    </w:p>
    <w:p w:rsidR="001B4510" w:rsidRPr="006678C5" w:rsidRDefault="00294254" w:rsidP="00294254">
      <w:pPr>
        <w:tabs>
          <w:tab w:val="left" w:pos="567"/>
          <w:tab w:val="left" w:pos="709"/>
        </w:tabs>
        <w:jc w:val="both"/>
        <w:rPr>
          <w:color w:val="000000"/>
          <w:shd w:val="clear" w:color="auto" w:fill="FFFFFF"/>
        </w:rPr>
      </w:pPr>
      <w:r>
        <w:t xml:space="preserve">           </w:t>
      </w:r>
      <w:proofErr w:type="gramStart"/>
      <w:r w:rsidR="001B4510" w:rsidRPr="006678C5">
        <w:t>Деятельность территориальной организации профсоюза работников образования и науки РФ г.</w:t>
      </w:r>
      <w:r w:rsidR="00BF4076" w:rsidRPr="006678C5">
        <w:t xml:space="preserve"> Камышина в 2022</w:t>
      </w:r>
      <w:r w:rsidR="001B4510" w:rsidRPr="006678C5">
        <w:t xml:space="preserve"> году была направлена на реализацию уставной деятельности, решений, программ</w:t>
      </w:r>
      <w:r w:rsidR="001B4510" w:rsidRPr="006678C5">
        <w:rPr>
          <w:shd w:val="clear" w:color="auto" w:fill="FFFFFF"/>
        </w:rPr>
        <w:t xml:space="preserve"> съезда Профсоюза, XX</w:t>
      </w:r>
      <w:r w:rsidR="001B4510" w:rsidRPr="006678C5">
        <w:rPr>
          <w:shd w:val="clear" w:color="auto" w:fill="FFFFFF"/>
          <w:lang w:val="en-US"/>
        </w:rPr>
        <w:t>IX</w:t>
      </w:r>
      <w:r w:rsidR="001B4510" w:rsidRPr="006678C5">
        <w:t xml:space="preserve">отчетно-выборной областной конференции и </w:t>
      </w:r>
      <w:r w:rsidR="001B4510" w:rsidRPr="006678C5">
        <w:rPr>
          <w:shd w:val="clear" w:color="auto" w:fill="FFFFFF"/>
        </w:rPr>
        <w:t>XX</w:t>
      </w:r>
      <w:r w:rsidR="001B4510" w:rsidRPr="006678C5">
        <w:rPr>
          <w:shd w:val="clear" w:color="auto" w:fill="FFFFFF"/>
          <w:lang w:val="en-US"/>
        </w:rPr>
        <w:t>IX</w:t>
      </w:r>
      <w:r w:rsidR="001B4510" w:rsidRPr="006678C5">
        <w:t xml:space="preserve"> отчетно-выборной конференции ТГОП,</w:t>
      </w:r>
      <w:r w:rsidR="001B4510" w:rsidRPr="006678C5">
        <w:rPr>
          <w:bCs/>
        </w:rPr>
        <w:t xml:space="preserve"> </w:t>
      </w:r>
      <w:r w:rsidR="003A5FC8" w:rsidRPr="006678C5">
        <w:rPr>
          <w:bCs/>
          <w:lang w:val="en-US"/>
        </w:rPr>
        <w:t>V</w:t>
      </w:r>
      <w:r w:rsidR="001B4510" w:rsidRPr="006678C5">
        <w:rPr>
          <w:bCs/>
          <w:lang w:val="en-US"/>
        </w:rPr>
        <w:t>I</w:t>
      </w:r>
      <w:r w:rsidR="00BF4076" w:rsidRPr="006678C5">
        <w:rPr>
          <w:bCs/>
          <w:lang w:val="en-US"/>
        </w:rPr>
        <w:t>I</w:t>
      </w:r>
      <w:r w:rsidR="003A5FC8" w:rsidRPr="006678C5">
        <w:rPr>
          <w:bCs/>
        </w:rPr>
        <w:t xml:space="preserve"> </w:t>
      </w:r>
      <w:r w:rsidR="00BF4076" w:rsidRPr="006678C5">
        <w:rPr>
          <w:bCs/>
        </w:rPr>
        <w:t>заседания К</w:t>
      </w:r>
      <w:r w:rsidR="001B4510" w:rsidRPr="006678C5">
        <w:rPr>
          <w:bCs/>
        </w:rPr>
        <w:t>омитета</w:t>
      </w:r>
      <w:r w:rsidR="001B4510" w:rsidRPr="006678C5">
        <w:t xml:space="preserve"> </w:t>
      </w:r>
      <w:r w:rsidR="001B4510" w:rsidRPr="006678C5">
        <w:rPr>
          <w:bCs/>
        </w:rPr>
        <w:t>Территориальной организации Проф</w:t>
      </w:r>
      <w:r w:rsidR="00BF4076" w:rsidRPr="006678C5">
        <w:rPr>
          <w:bCs/>
        </w:rPr>
        <w:t xml:space="preserve">ессионального </w:t>
      </w:r>
      <w:r w:rsidR="001B4510" w:rsidRPr="006678C5">
        <w:rPr>
          <w:bCs/>
        </w:rPr>
        <w:t xml:space="preserve">союза от </w:t>
      </w:r>
      <w:r w:rsidR="00BF4076" w:rsidRPr="00B96526">
        <w:rPr>
          <w:bCs/>
        </w:rPr>
        <w:t>15 марта  2022</w:t>
      </w:r>
      <w:r w:rsidR="001B4510" w:rsidRPr="00B96526">
        <w:rPr>
          <w:bCs/>
        </w:rPr>
        <w:t>г. №3</w:t>
      </w:r>
      <w:r w:rsidR="001B4510" w:rsidRPr="006678C5">
        <w:rPr>
          <w:bCs/>
        </w:rPr>
        <w:t xml:space="preserve">-1 «О задачах и приоритетных направлениях работы по выполнению решений </w:t>
      </w:r>
      <w:r w:rsidR="001B4510" w:rsidRPr="00B96526">
        <w:rPr>
          <w:bCs/>
        </w:rPr>
        <w:t>VIII</w:t>
      </w:r>
      <w:r w:rsidR="001B4510" w:rsidRPr="006678C5">
        <w:rPr>
          <w:bCs/>
        </w:rPr>
        <w:t xml:space="preserve"> Съезда Общеро</w:t>
      </w:r>
      <w:r w:rsidR="003A5FC8" w:rsidRPr="006678C5">
        <w:rPr>
          <w:bCs/>
        </w:rPr>
        <w:t>ссийского Профсоюза образования»</w:t>
      </w:r>
      <w:r w:rsidR="003A5FC8" w:rsidRPr="006678C5">
        <w:rPr>
          <w:color w:val="000000"/>
          <w:shd w:val="clear" w:color="auto" w:fill="FFFFFF"/>
        </w:rPr>
        <w:t xml:space="preserve">, </w:t>
      </w:r>
      <w:r w:rsidR="001B4510" w:rsidRPr="00B96526">
        <w:t>а также</w:t>
      </w:r>
      <w:proofErr w:type="gramEnd"/>
      <w:r w:rsidR="001B4510" w:rsidRPr="00B96526">
        <w:t xml:space="preserve"> </w:t>
      </w:r>
      <w:r w:rsidR="001B4510" w:rsidRPr="006678C5">
        <w:t xml:space="preserve">на выполнения мероприятий посвященных </w:t>
      </w:r>
      <w:r w:rsidR="001B4510" w:rsidRPr="006678C5">
        <w:rPr>
          <w:color w:val="000000"/>
          <w:shd w:val="clear" w:color="auto" w:fill="FFFFFF"/>
        </w:rPr>
        <w:t>Году  "</w:t>
      </w:r>
      <w:r w:rsidR="00BF4076" w:rsidRPr="006678C5">
        <w:rPr>
          <w:color w:val="000000"/>
          <w:shd w:val="clear" w:color="auto" w:fill="FFFFFF"/>
        </w:rPr>
        <w:t>Корпоративной культуры».</w:t>
      </w:r>
    </w:p>
    <w:p w:rsidR="00294254" w:rsidRDefault="00294254" w:rsidP="006678C5">
      <w:pPr>
        <w:tabs>
          <w:tab w:val="left" w:pos="567"/>
        </w:tabs>
        <w:jc w:val="both"/>
        <w:rPr>
          <w:b/>
          <w:color w:val="000000"/>
          <w:sz w:val="16"/>
          <w:szCs w:val="16"/>
          <w:u w:val="single"/>
          <w:shd w:val="clear" w:color="auto" w:fill="FFFFFF"/>
        </w:rPr>
      </w:pPr>
    </w:p>
    <w:p w:rsidR="001B4510" w:rsidRPr="006678C5" w:rsidRDefault="001B4510" w:rsidP="006678C5">
      <w:pPr>
        <w:tabs>
          <w:tab w:val="left" w:pos="567"/>
        </w:tabs>
        <w:jc w:val="center"/>
        <w:rPr>
          <w:b/>
        </w:rPr>
      </w:pPr>
      <w:r w:rsidRPr="006678C5">
        <w:rPr>
          <w:b/>
        </w:rPr>
        <w:t>3. Организационно-уставная деятельность.</w:t>
      </w:r>
    </w:p>
    <w:p w:rsidR="001B4510" w:rsidRPr="006678C5" w:rsidRDefault="001B4510" w:rsidP="006678C5">
      <w:pPr>
        <w:tabs>
          <w:tab w:val="left" w:pos="567"/>
          <w:tab w:val="left" w:pos="6735"/>
        </w:tabs>
      </w:pPr>
      <w:r w:rsidRPr="006678C5">
        <w:tab/>
      </w:r>
    </w:p>
    <w:p w:rsidR="001B4510" w:rsidRPr="006678C5" w:rsidRDefault="001B4510" w:rsidP="006678C5">
      <w:pPr>
        <w:tabs>
          <w:tab w:val="left" w:pos="567"/>
        </w:tabs>
        <w:ind w:firstLine="708"/>
        <w:jc w:val="both"/>
      </w:pPr>
      <w:r w:rsidRPr="006678C5">
        <w:t xml:space="preserve">За отчетный период в плановом режиме </w:t>
      </w:r>
      <w:r w:rsidR="00BF4076" w:rsidRPr="00294254">
        <w:t>проведено 1</w:t>
      </w:r>
      <w:r w:rsidRPr="00294254">
        <w:t xml:space="preserve"> </w:t>
      </w:r>
      <w:r w:rsidR="00BF4076" w:rsidRPr="00294254">
        <w:t>заседание</w:t>
      </w:r>
      <w:r w:rsidRPr="00294254">
        <w:t xml:space="preserve"> Комитета территориа</w:t>
      </w:r>
      <w:r w:rsidR="00BF4076" w:rsidRPr="00294254">
        <w:t>льной организации Профсоюза и 12</w:t>
      </w:r>
      <w:r w:rsidRPr="00294254">
        <w:t xml:space="preserve"> заседаний Президиума ГК Профсоюза,</w:t>
      </w:r>
      <w:r w:rsidRPr="006678C5">
        <w:t xml:space="preserve"> на </w:t>
      </w:r>
      <w:r w:rsidRPr="006678C5">
        <w:lastRenderedPageBreak/>
        <w:t>которых рассмотрено более двадцати вопросов, касающихся всех сторон</w:t>
      </w:r>
      <w:r w:rsidR="00BF4076" w:rsidRPr="006678C5">
        <w:t xml:space="preserve"> жизни и деятельности Профсоюза.</w:t>
      </w:r>
    </w:p>
    <w:p w:rsidR="001B4510" w:rsidRPr="006678C5" w:rsidRDefault="001B4510" w:rsidP="00B96526">
      <w:pPr>
        <w:tabs>
          <w:tab w:val="left" w:pos="567"/>
        </w:tabs>
        <w:jc w:val="both"/>
        <w:rPr>
          <w:u w:val="single"/>
        </w:rPr>
      </w:pPr>
      <w:r w:rsidRPr="006678C5">
        <w:rPr>
          <w:rFonts w:eastAsia="Calibri"/>
          <w:u w:val="single"/>
          <w:lang w:eastAsia="en-US"/>
        </w:rPr>
        <w:t>На заседании Комитета были рассмотрены вопросы:</w:t>
      </w:r>
    </w:p>
    <w:p w:rsidR="001B4510" w:rsidRPr="006678C5" w:rsidRDefault="001B4510" w:rsidP="006678C5">
      <w:pPr>
        <w:numPr>
          <w:ilvl w:val="0"/>
          <w:numId w:val="3"/>
        </w:numPr>
        <w:tabs>
          <w:tab w:val="left" w:pos="567"/>
        </w:tabs>
        <w:jc w:val="both"/>
      </w:pPr>
      <w:r w:rsidRPr="006678C5">
        <w:rPr>
          <w:rFonts w:eastAsia="Calibri"/>
          <w:lang w:eastAsia="en-US"/>
        </w:rPr>
        <w:t xml:space="preserve">Об утверждении публичного отчета </w:t>
      </w:r>
      <w:r w:rsidR="00BF4076" w:rsidRPr="006678C5">
        <w:rPr>
          <w:rFonts w:eastAsia="Calibri"/>
          <w:lang w:eastAsia="en-US"/>
        </w:rPr>
        <w:t>председателя ТГОП по итогам 2021</w:t>
      </w:r>
      <w:r w:rsidRPr="006678C5">
        <w:rPr>
          <w:rFonts w:eastAsia="Calibri"/>
          <w:lang w:eastAsia="en-US"/>
        </w:rPr>
        <w:t xml:space="preserve"> г.;</w:t>
      </w:r>
    </w:p>
    <w:p w:rsidR="001B4510" w:rsidRPr="006678C5" w:rsidRDefault="001B4510" w:rsidP="00B96526">
      <w:pPr>
        <w:numPr>
          <w:ilvl w:val="0"/>
          <w:numId w:val="3"/>
        </w:numPr>
        <w:tabs>
          <w:tab w:val="left" w:pos="567"/>
        </w:tabs>
        <w:jc w:val="both"/>
      </w:pPr>
      <w:r w:rsidRPr="006678C5">
        <w:rPr>
          <w:rFonts w:eastAsia="Calibri"/>
          <w:lang w:eastAsia="en-US"/>
        </w:rPr>
        <w:t>О выполнении программы развития (перс</w:t>
      </w:r>
      <w:r w:rsidR="00B96526">
        <w:rPr>
          <w:rFonts w:eastAsia="Calibri"/>
          <w:lang w:eastAsia="en-US"/>
        </w:rPr>
        <w:t xml:space="preserve">пективного плана) по выполнению </w:t>
      </w:r>
      <w:r w:rsidRPr="006678C5">
        <w:rPr>
          <w:rFonts w:eastAsia="Calibri"/>
          <w:lang w:eastAsia="en-US"/>
        </w:rPr>
        <w:t xml:space="preserve">постановления </w:t>
      </w:r>
      <w:proofErr w:type="gramStart"/>
      <w:r w:rsidRPr="006678C5">
        <w:rPr>
          <w:rFonts w:eastAsia="Calibri"/>
          <w:lang w:val="en-US" w:eastAsia="en-US"/>
        </w:rPr>
        <w:t>XXIX</w:t>
      </w:r>
      <w:proofErr w:type="gramEnd"/>
      <w:r w:rsidRPr="006678C5">
        <w:rPr>
          <w:rFonts w:eastAsia="Calibri"/>
          <w:lang w:eastAsia="en-US"/>
        </w:rPr>
        <w:t xml:space="preserve">отчетно-выборной конференции территориальной  организацией Профсоюза  работников   образования  и  науки г. Камышина; </w:t>
      </w:r>
    </w:p>
    <w:p w:rsidR="001B4510" w:rsidRPr="006678C5" w:rsidRDefault="001B4510" w:rsidP="006678C5">
      <w:pPr>
        <w:numPr>
          <w:ilvl w:val="0"/>
          <w:numId w:val="3"/>
        </w:numPr>
        <w:tabs>
          <w:tab w:val="left" w:pos="567"/>
        </w:tabs>
        <w:jc w:val="both"/>
      </w:pPr>
      <w:r w:rsidRPr="006678C5">
        <w:rPr>
          <w:rFonts w:eastAsia="Calibri"/>
          <w:lang w:eastAsia="en-US"/>
        </w:rPr>
        <w:t xml:space="preserve">О выполнении сметы доходов и расходов </w:t>
      </w:r>
      <w:r w:rsidR="00BF4076" w:rsidRPr="006678C5">
        <w:rPr>
          <w:rFonts w:eastAsia="Calibri"/>
          <w:lang w:eastAsia="en-US"/>
        </w:rPr>
        <w:t>за 2021</w:t>
      </w:r>
      <w:r w:rsidRPr="006678C5">
        <w:rPr>
          <w:rFonts w:eastAsia="Calibri"/>
          <w:lang w:eastAsia="en-US"/>
        </w:rPr>
        <w:t xml:space="preserve"> год;</w:t>
      </w:r>
    </w:p>
    <w:p w:rsidR="001B4510" w:rsidRPr="006678C5" w:rsidRDefault="001B4510" w:rsidP="006678C5">
      <w:pPr>
        <w:numPr>
          <w:ilvl w:val="0"/>
          <w:numId w:val="3"/>
        </w:numPr>
        <w:tabs>
          <w:tab w:val="left" w:pos="567"/>
        </w:tabs>
        <w:jc w:val="both"/>
      </w:pPr>
      <w:r w:rsidRPr="006678C5">
        <w:rPr>
          <w:rFonts w:eastAsia="Calibri"/>
          <w:lang w:eastAsia="en-US"/>
        </w:rPr>
        <w:t>О распределении членских профсоюзных взносов;</w:t>
      </w:r>
    </w:p>
    <w:p w:rsidR="001B4510" w:rsidRPr="006678C5" w:rsidRDefault="001B4510" w:rsidP="006678C5">
      <w:pPr>
        <w:numPr>
          <w:ilvl w:val="0"/>
          <w:numId w:val="3"/>
        </w:numPr>
        <w:tabs>
          <w:tab w:val="left" w:pos="567"/>
        </w:tabs>
        <w:jc w:val="both"/>
      </w:pPr>
      <w:r w:rsidRPr="006678C5">
        <w:rPr>
          <w:rFonts w:eastAsia="Calibri"/>
          <w:lang w:eastAsia="en-US"/>
        </w:rPr>
        <w:t xml:space="preserve">Об утверждение </w:t>
      </w:r>
      <w:r w:rsidR="00BF4076" w:rsidRPr="006678C5">
        <w:rPr>
          <w:rFonts w:eastAsia="Calibri"/>
          <w:lang w:eastAsia="en-US"/>
        </w:rPr>
        <w:t>сметы доходов и расходов на 2022</w:t>
      </w:r>
      <w:r w:rsidRPr="006678C5">
        <w:rPr>
          <w:rFonts w:eastAsia="Calibri"/>
          <w:lang w:eastAsia="en-US"/>
        </w:rPr>
        <w:t xml:space="preserve"> г.;</w:t>
      </w:r>
    </w:p>
    <w:p w:rsidR="003A5FC8" w:rsidRPr="006678C5" w:rsidRDefault="003A5FC8" w:rsidP="006678C5">
      <w:pPr>
        <w:numPr>
          <w:ilvl w:val="0"/>
          <w:numId w:val="3"/>
        </w:numPr>
        <w:tabs>
          <w:tab w:val="left" w:pos="567"/>
        </w:tabs>
        <w:jc w:val="both"/>
      </w:pPr>
      <w:r w:rsidRPr="006678C5">
        <w:rPr>
          <w:rFonts w:eastAsia="Calibri"/>
          <w:lang w:eastAsia="en-US"/>
        </w:rPr>
        <w:t>Об отчислении профсоюзных взносов в 2022 г.;</w:t>
      </w:r>
    </w:p>
    <w:p w:rsidR="003A5FC8" w:rsidRPr="00B96526" w:rsidRDefault="003A5FC8" w:rsidP="006678C5">
      <w:pPr>
        <w:numPr>
          <w:ilvl w:val="0"/>
          <w:numId w:val="3"/>
        </w:numPr>
        <w:tabs>
          <w:tab w:val="left" w:pos="567"/>
        </w:tabs>
        <w:jc w:val="both"/>
      </w:pPr>
      <w:r w:rsidRPr="006678C5">
        <w:rPr>
          <w:rFonts w:eastAsia="Calibri"/>
          <w:lang w:eastAsia="en-US"/>
        </w:rPr>
        <w:t xml:space="preserve">О заключении нового территориального Соглашения на 2022-2025 </w:t>
      </w:r>
      <w:proofErr w:type="spellStart"/>
      <w:r w:rsidRPr="006678C5">
        <w:rPr>
          <w:rFonts w:eastAsia="Calibri"/>
          <w:lang w:eastAsia="en-US"/>
        </w:rPr>
        <w:t>г.</w:t>
      </w:r>
      <w:proofErr w:type="gramStart"/>
      <w:r w:rsidRPr="006678C5">
        <w:rPr>
          <w:rFonts w:eastAsia="Calibri"/>
          <w:lang w:eastAsia="en-US"/>
        </w:rPr>
        <w:t>г</w:t>
      </w:r>
      <w:proofErr w:type="spellEnd"/>
      <w:proofErr w:type="gramEnd"/>
      <w:r w:rsidRPr="006678C5">
        <w:rPr>
          <w:rFonts w:eastAsia="Calibri"/>
          <w:lang w:eastAsia="en-US"/>
        </w:rPr>
        <w:t>.</w:t>
      </w:r>
    </w:p>
    <w:p w:rsidR="00B96526" w:rsidRPr="006678C5" w:rsidRDefault="00B96526" w:rsidP="006678C5">
      <w:pPr>
        <w:numPr>
          <w:ilvl w:val="0"/>
          <w:numId w:val="3"/>
        </w:numPr>
        <w:tabs>
          <w:tab w:val="left" w:pos="567"/>
        </w:tabs>
        <w:jc w:val="both"/>
      </w:pPr>
      <w:r w:rsidRPr="006678C5">
        <w:rPr>
          <w:rFonts w:eastAsia="Calibri"/>
          <w:lang w:eastAsia="en-US"/>
        </w:rPr>
        <w:t>Об утверждении скорректированной сметы доходов и расходов Территориальной организации Общероссийского Профсоюза образования на 2022 год.</w:t>
      </w:r>
    </w:p>
    <w:p w:rsidR="001B4510" w:rsidRPr="006678C5" w:rsidRDefault="001B4510" w:rsidP="006678C5">
      <w:pPr>
        <w:tabs>
          <w:tab w:val="left" w:pos="567"/>
        </w:tabs>
        <w:ind w:left="360"/>
        <w:jc w:val="both"/>
      </w:pPr>
      <w:r w:rsidRPr="006678C5">
        <w:rPr>
          <w:rFonts w:eastAsia="Calibri"/>
          <w:lang w:eastAsia="en-US"/>
        </w:rPr>
        <w:t xml:space="preserve"> </w:t>
      </w:r>
    </w:p>
    <w:p w:rsidR="001B4510" w:rsidRPr="006678C5" w:rsidRDefault="001B4510" w:rsidP="00B96526">
      <w:pPr>
        <w:tabs>
          <w:tab w:val="left" w:pos="567"/>
        </w:tabs>
        <w:jc w:val="both"/>
        <w:rPr>
          <w:color w:val="000000"/>
          <w:shd w:val="clear" w:color="auto" w:fill="FFFFFF"/>
        </w:rPr>
      </w:pPr>
      <w:r w:rsidRPr="006678C5">
        <w:rPr>
          <w:rFonts w:eastAsia="Calibri"/>
          <w:lang w:eastAsia="en-US"/>
        </w:rPr>
        <w:t xml:space="preserve">На </w:t>
      </w:r>
      <w:r w:rsidR="00BF4076" w:rsidRPr="006678C5">
        <w:rPr>
          <w:rFonts w:eastAsia="Calibri"/>
          <w:lang w:eastAsia="en-US"/>
        </w:rPr>
        <w:t xml:space="preserve">заседании </w:t>
      </w:r>
      <w:proofErr w:type="gramStart"/>
      <w:r w:rsidR="00BF4076" w:rsidRPr="006678C5">
        <w:rPr>
          <w:rFonts w:eastAsia="Calibri"/>
          <w:lang w:eastAsia="en-US"/>
        </w:rPr>
        <w:t>Комитета территориальной организации П</w:t>
      </w:r>
      <w:r w:rsidRPr="006678C5">
        <w:rPr>
          <w:rFonts w:eastAsia="Calibri"/>
          <w:lang w:eastAsia="en-US"/>
        </w:rPr>
        <w:t>рофсоюза работников образования</w:t>
      </w:r>
      <w:proofErr w:type="gramEnd"/>
      <w:r w:rsidRPr="006678C5">
        <w:rPr>
          <w:rFonts w:eastAsia="Calibri"/>
          <w:lang w:eastAsia="en-US"/>
        </w:rPr>
        <w:t xml:space="preserve"> и науки был дан страт </w:t>
      </w:r>
      <w:r w:rsidRPr="006678C5">
        <w:rPr>
          <w:color w:val="000000"/>
          <w:shd w:val="clear" w:color="auto" w:fill="FFFFFF"/>
        </w:rPr>
        <w:t>Году "</w:t>
      </w:r>
      <w:r w:rsidR="00BF4076" w:rsidRPr="006678C5">
        <w:rPr>
          <w:color w:val="000000"/>
          <w:shd w:val="clear" w:color="auto" w:fill="FFFFFF"/>
        </w:rPr>
        <w:t>Корпоративной культуры</w:t>
      </w:r>
      <w:r w:rsidR="00B96526">
        <w:rPr>
          <w:color w:val="000000"/>
          <w:shd w:val="clear" w:color="auto" w:fill="FFFFFF"/>
        </w:rPr>
        <w:t>".</w:t>
      </w:r>
    </w:p>
    <w:p w:rsidR="001B4510" w:rsidRPr="006678C5" w:rsidRDefault="001B4510" w:rsidP="006678C5">
      <w:pPr>
        <w:tabs>
          <w:tab w:val="left" w:pos="567"/>
        </w:tabs>
        <w:ind w:firstLine="709"/>
        <w:jc w:val="both"/>
        <w:rPr>
          <w:rFonts w:eastAsia="Calibri"/>
          <w:lang w:eastAsia="en-US"/>
        </w:rPr>
      </w:pPr>
    </w:p>
    <w:p w:rsidR="001B4510" w:rsidRPr="006678C5" w:rsidRDefault="001B4510" w:rsidP="00B96526">
      <w:pPr>
        <w:tabs>
          <w:tab w:val="left" w:pos="567"/>
        </w:tabs>
        <w:jc w:val="both"/>
        <w:rPr>
          <w:u w:val="single"/>
        </w:rPr>
      </w:pPr>
      <w:r w:rsidRPr="006678C5">
        <w:rPr>
          <w:u w:val="single"/>
        </w:rPr>
        <w:t>На заседаниях Президиума ГК Профсоюза рассмотрены вопросы:</w:t>
      </w:r>
    </w:p>
    <w:p w:rsidR="001B4510" w:rsidRPr="006678C5" w:rsidRDefault="00F960CD" w:rsidP="006678C5">
      <w:pPr>
        <w:numPr>
          <w:ilvl w:val="0"/>
          <w:numId w:val="4"/>
        </w:numPr>
        <w:tabs>
          <w:tab w:val="left" w:pos="567"/>
        </w:tabs>
        <w:jc w:val="both"/>
      </w:pPr>
      <w:r w:rsidRPr="006678C5">
        <w:t>О</w:t>
      </w:r>
      <w:r w:rsidR="001B4510" w:rsidRPr="006678C5">
        <w:t xml:space="preserve">б отчётах городской организации Профсоюза по всем направлениям; </w:t>
      </w:r>
    </w:p>
    <w:p w:rsidR="001B4510" w:rsidRPr="006678C5" w:rsidRDefault="0067094A" w:rsidP="006678C5">
      <w:pPr>
        <w:numPr>
          <w:ilvl w:val="0"/>
          <w:numId w:val="5"/>
        </w:numPr>
        <w:tabs>
          <w:tab w:val="left" w:pos="567"/>
        </w:tabs>
        <w:jc w:val="both"/>
      </w:pPr>
      <w:r w:rsidRPr="006678C5">
        <w:t>Об участии в региональном  конкурсе «</w:t>
      </w:r>
      <w:proofErr w:type="spellStart"/>
      <w:r w:rsidRPr="006678C5">
        <w:t>Амбассадоры</w:t>
      </w:r>
      <w:proofErr w:type="spellEnd"/>
      <w:r w:rsidRPr="006678C5">
        <w:t xml:space="preserve"> здоровья»</w:t>
      </w:r>
      <w:r w:rsidR="00B96526">
        <w:t>;</w:t>
      </w:r>
    </w:p>
    <w:p w:rsidR="001B4510" w:rsidRPr="006678C5" w:rsidRDefault="001B4510" w:rsidP="006678C5">
      <w:pPr>
        <w:numPr>
          <w:ilvl w:val="0"/>
          <w:numId w:val="5"/>
        </w:numPr>
        <w:tabs>
          <w:tab w:val="left" w:pos="567"/>
        </w:tabs>
        <w:jc w:val="both"/>
        <w:rPr>
          <w:rFonts w:eastAsia="Calibri"/>
          <w:lang w:eastAsia="en-US"/>
        </w:rPr>
      </w:pPr>
      <w:r w:rsidRPr="006678C5">
        <w:t>Об утверждении календ</w:t>
      </w:r>
      <w:r w:rsidR="00BF4076" w:rsidRPr="006678C5">
        <w:t>арного плана мероприятий на 2022</w:t>
      </w:r>
      <w:r w:rsidRPr="006678C5">
        <w:t xml:space="preserve"> год в соответствии с планом Общеро</w:t>
      </w:r>
      <w:r w:rsidR="0067094A" w:rsidRPr="006678C5">
        <w:t>ссийского Профсоюза образования</w:t>
      </w:r>
      <w:r w:rsidRPr="006678C5">
        <w:t>, Волгоградского областного Совета проф</w:t>
      </w:r>
      <w:r w:rsidR="00BF4076" w:rsidRPr="006678C5">
        <w:t>со</w:t>
      </w:r>
      <w:r w:rsidRPr="006678C5">
        <w:t>юзов; Волгоградской о</w:t>
      </w:r>
      <w:r w:rsidR="00F960CD" w:rsidRPr="006678C5">
        <w:t>бластной организацией Профсоюза;</w:t>
      </w:r>
    </w:p>
    <w:p w:rsidR="001B4510" w:rsidRPr="006678C5" w:rsidRDefault="001B4510" w:rsidP="006678C5">
      <w:pPr>
        <w:numPr>
          <w:ilvl w:val="0"/>
          <w:numId w:val="4"/>
        </w:numPr>
        <w:tabs>
          <w:tab w:val="left" w:pos="567"/>
        </w:tabs>
        <w:jc w:val="both"/>
        <w:rPr>
          <w:bCs/>
        </w:rPr>
      </w:pPr>
      <w:r w:rsidRPr="006678C5">
        <w:rPr>
          <w:bCs/>
        </w:rPr>
        <w:t>Об участии во Всероссийской акции профсоюзов в рамках Всемирного дня действий «За достойный тру</w:t>
      </w:r>
      <w:r w:rsidR="00B96526">
        <w:rPr>
          <w:bCs/>
        </w:rPr>
        <w:t>д!»;</w:t>
      </w:r>
    </w:p>
    <w:p w:rsidR="001B4510" w:rsidRPr="006678C5" w:rsidRDefault="001B4510" w:rsidP="006678C5">
      <w:pPr>
        <w:numPr>
          <w:ilvl w:val="0"/>
          <w:numId w:val="4"/>
        </w:numPr>
        <w:tabs>
          <w:tab w:val="left" w:pos="567"/>
        </w:tabs>
        <w:jc w:val="both"/>
        <w:rPr>
          <w:bCs/>
        </w:rPr>
      </w:pPr>
      <w:r w:rsidRPr="006678C5">
        <w:rPr>
          <w:bCs/>
        </w:rPr>
        <w:t>О проведении региональной тематической проверки по соблюдению т</w:t>
      </w:r>
      <w:r w:rsidR="00BF4076" w:rsidRPr="006678C5">
        <w:rPr>
          <w:bCs/>
        </w:rPr>
        <w:t xml:space="preserve">рудового законодательства в 2022 </w:t>
      </w:r>
      <w:r w:rsidR="00B96526">
        <w:rPr>
          <w:bCs/>
        </w:rPr>
        <w:t>году и их итогах;</w:t>
      </w:r>
    </w:p>
    <w:p w:rsidR="001B4510" w:rsidRPr="006678C5" w:rsidRDefault="0067094A" w:rsidP="006678C5">
      <w:pPr>
        <w:numPr>
          <w:ilvl w:val="0"/>
          <w:numId w:val="4"/>
        </w:numPr>
        <w:tabs>
          <w:tab w:val="left" w:pos="567"/>
        </w:tabs>
        <w:jc w:val="both"/>
      </w:pPr>
      <w:r w:rsidRPr="006678C5">
        <w:t xml:space="preserve">Об участии во </w:t>
      </w:r>
      <w:r w:rsidRPr="006678C5">
        <w:rPr>
          <w:lang w:val="en-US"/>
        </w:rPr>
        <w:t>II</w:t>
      </w:r>
      <w:r w:rsidRPr="006678C5">
        <w:t xml:space="preserve"> Всероссийском творческом конкурсе-фестивале педагогических работников «Виват, таланты!»</w:t>
      </w:r>
      <w:r w:rsidR="00B96526">
        <w:t>;</w:t>
      </w:r>
    </w:p>
    <w:p w:rsidR="001B4510" w:rsidRPr="006678C5" w:rsidRDefault="00B96526" w:rsidP="006678C5">
      <w:pPr>
        <w:numPr>
          <w:ilvl w:val="0"/>
          <w:numId w:val="5"/>
        </w:numPr>
        <w:tabs>
          <w:tab w:val="left" w:pos="567"/>
        </w:tabs>
        <w:jc w:val="both"/>
        <w:rPr>
          <w:bCs/>
        </w:rPr>
      </w:pPr>
      <w:r>
        <w:t>О</w:t>
      </w:r>
      <w:r w:rsidR="001B4510" w:rsidRPr="006678C5">
        <w:t>б организации и проведении городских конкурсов профессион</w:t>
      </w:r>
      <w:r w:rsidR="00BF4076" w:rsidRPr="006678C5">
        <w:t>ального мастерства совместно с К</w:t>
      </w:r>
      <w:r w:rsidR="001B4510" w:rsidRPr="006678C5">
        <w:t xml:space="preserve">омитетом по  образованию; </w:t>
      </w:r>
    </w:p>
    <w:p w:rsidR="001B4510" w:rsidRPr="006678C5" w:rsidRDefault="0067094A" w:rsidP="006678C5">
      <w:pPr>
        <w:numPr>
          <w:ilvl w:val="0"/>
          <w:numId w:val="5"/>
        </w:numPr>
        <w:tabs>
          <w:tab w:val="left" w:pos="567"/>
        </w:tabs>
        <w:jc w:val="both"/>
        <w:rPr>
          <w:bCs/>
        </w:rPr>
      </w:pPr>
      <w:r w:rsidRPr="006678C5">
        <w:rPr>
          <w:bCs/>
        </w:rPr>
        <w:t>О награждении членов П</w:t>
      </w:r>
      <w:r w:rsidR="001B4510" w:rsidRPr="006678C5">
        <w:rPr>
          <w:bCs/>
        </w:rPr>
        <w:t>рофсоюза – участников конкурсов профессионального мастерства;</w:t>
      </w:r>
    </w:p>
    <w:p w:rsidR="00F960CD" w:rsidRPr="006678C5" w:rsidRDefault="00F960CD" w:rsidP="006678C5">
      <w:pPr>
        <w:pStyle w:val="a5"/>
        <w:numPr>
          <w:ilvl w:val="0"/>
          <w:numId w:val="5"/>
        </w:numPr>
        <w:tabs>
          <w:tab w:val="left" w:pos="567"/>
        </w:tabs>
        <w:jc w:val="both"/>
        <w:rPr>
          <w:bCs/>
        </w:rPr>
      </w:pPr>
      <w:r w:rsidRPr="006678C5">
        <w:rPr>
          <w:bCs/>
        </w:rPr>
        <w:t>О</w:t>
      </w:r>
      <w:r w:rsidR="001B4510" w:rsidRPr="006678C5">
        <w:rPr>
          <w:bCs/>
        </w:rPr>
        <w:t xml:space="preserve"> результатах основной деятельности и эффективности показателей организаций</w:t>
      </w:r>
    </w:p>
    <w:p w:rsidR="001B4510" w:rsidRPr="006678C5" w:rsidRDefault="00F960CD" w:rsidP="006678C5">
      <w:pPr>
        <w:tabs>
          <w:tab w:val="left" w:pos="567"/>
        </w:tabs>
        <w:ind w:left="426"/>
        <w:jc w:val="both"/>
        <w:rPr>
          <w:bCs/>
        </w:rPr>
      </w:pPr>
      <w:r w:rsidRPr="006678C5">
        <w:rPr>
          <w:bCs/>
        </w:rPr>
        <w:t xml:space="preserve">    </w:t>
      </w:r>
      <w:r w:rsidR="001B4510" w:rsidRPr="006678C5">
        <w:rPr>
          <w:bCs/>
        </w:rPr>
        <w:t xml:space="preserve"> Профсоюза;</w:t>
      </w:r>
    </w:p>
    <w:p w:rsidR="00F960CD" w:rsidRPr="006678C5" w:rsidRDefault="00F960CD" w:rsidP="006678C5">
      <w:pPr>
        <w:pStyle w:val="a5"/>
        <w:numPr>
          <w:ilvl w:val="0"/>
          <w:numId w:val="37"/>
        </w:numPr>
        <w:tabs>
          <w:tab w:val="left" w:pos="567"/>
        </w:tabs>
        <w:jc w:val="both"/>
        <w:rPr>
          <w:bCs/>
        </w:rPr>
      </w:pPr>
      <w:r w:rsidRPr="006678C5">
        <w:rPr>
          <w:bCs/>
        </w:rPr>
        <w:t>О</w:t>
      </w:r>
      <w:r w:rsidR="0067094A" w:rsidRPr="006678C5">
        <w:rPr>
          <w:bCs/>
        </w:rPr>
        <w:t xml:space="preserve"> совместной работе городского К</w:t>
      </w:r>
      <w:r w:rsidR="001B4510" w:rsidRPr="006678C5">
        <w:rPr>
          <w:bCs/>
        </w:rPr>
        <w:t>омитета Профсоюза, Комитета по образованию,</w:t>
      </w:r>
    </w:p>
    <w:p w:rsidR="00F960CD" w:rsidRPr="006678C5" w:rsidRDefault="00F960CD" w:rsidP="006678C5">
      <w:pPr>
        <w:tabs>
          <w:tab w:val="left" w:pos="567"/>
        </w:tabs>
        <w:ind w:left="426"/>
        <w:jc w:val="both"/>
        <w:rPr>
          <w:bCs/>
        </w:rPr>
      </w:pPr>
      <w:r w:rsidRPr="006678C5">
        <w:rPr>
          <w:bCs/>
        </w:rPr>
        <w:t xml:space="preserve">   </w:t>
      </w:r>
      <w:r w:rsidR="001B4510" w:rsidRPr="006678C5">
        <w:rPr>
          <w:bCs/>
        </w:rPr>
        <w:t xml:space="preserve"> </w:t>
      </w:r>
      <w:r w:rsidRPr="006678C5">
        <w:rPr>
          <w:bCs/>
        </w:rPr>
        <w:t xml:space="preserve"> </w:t>
      </w:r>
      <w:r w:rsidR="001B4510" w:rsidRPr="006678C5">
        <w:rPr>
          <w:bCs/>
        </w:rPr>
        <w:t xml:space="preserve">администраций образовательных организаций по выполнению законодательства </w:t>
      </w:r>
    </w:p>
    <w:p w:rsidR="001B4510" w:rsidRPr="006678C5" w:rsidRDefault="00F960CD" w:rsidP="006678C5">
      <w:pPr>
        <w:tabs>
          <w:tab w:val="left" w:pos="567"/>
        </w:tabs>
        <w:ind w:left="426"/>
        <w:jc w:val="both"/>
        <w:rPr>
          <w:bCs/>
        </w:rPr>
      </w:pPr>
      <w:r w:rsidRPr="006678C5">
        <w:rPr>
          <w:bCs/>
        </w:rPr>
        <w:t xml:space="preserve">     </w:t>
      </w:r>
      <w:r w:rsidR="001B4510" w:rsidRPr="006678C5">
        <w:rPr>
          <w:bCs/>
        </w:rPr>
        <w:t>РФ об охране труда, вопросов трудового законодательства;</w:t>
      </w:r>
    </w:p>
    <w:p w:rsidR="00F960CD" w:rsidRPr="006678C5" w:rsidRDefault="00F960CD" w:rsidP="006678C5">
      <w:pPr>
        <w:pStyle w:val="a5"/>
        <w:numPr>
          <w:ilvl w:val="0"/>
          <w:numId w:val="37"/>
        </w:numPr>
        <w:tabs>
          <w:tab w:val="left" w:pos="567"/>
        </w:tabs>
        <w:jc w:val="both"/>
        <w:rPr>
          <w:bCs/>
        </w:rPr>
      </w:pPr>
      <w:r w:rsidRPr="006678C5">
        <w:rPr>
          <w:bCs/>
        </w:rPr>
        <w:t>О</w:t>
      </w:r>
      <w:r w:rsidR="001B4510" w:rsidRPr="006678C5">
        <w:rPr>
          <w:bCs/>
        </w:rPr>
        <w:t xml:space="preserve"> работе и мероприятиях с молодежью;</w:t>
      </w:r>
    </w:p>
    <w:p w:rsidR="001B4510" w:rsidRPr="006678C5" w:rsidRDefault="00F960CD" w:rsidP="006678C5">
      <w:pPr>
        <w:pStyle w:val="a5"/>
        <w:numPr>
          <w:ilvl w:val="0"/>
          <w:numId w:val="37"/>
        </w:numPr>
        <w:tabs>
          <w:tab w:val="left" w:pos="567"/>
        </w:tabs>
        <w:jc w:val="both"/>
        <w:rPr>
          <w:bCs/>
        </w:rPr>
      </w:pPr>
      <w:r w:rsidRPr="006678C5">
        <w:rPr>
          <w:bCs/>
        </w:rPr>
        <w:t>О</w:t>
      </w:r>
      <w:r w:rsidR="001B4510" w:rsidRPr="006678C5">
        <w:rPr>
          <w:bCs/>
        </w:rPr>
        <w:t>б обучении профсоюзного актива;</w:t>
      </w:r>
    </w:p>
    <w:p w:rsidR="001B4510" w:rsidRPr="006678C5" w:rsidRDefault="00F960CD" w:rsidP="006678C5">
      <w:pPr>
        <w:numPr>
          <w:ilvl w:val="0"/>
          <w:numId w:val="6"/>
        </w:numPr>
        <w:tabs>
          <w:tab w:val="left" w:pos="567"/>
        </w:tabs>
      </w:pPr>
      <w:r w:rsidRPr="006678C5">
        <w:t>О</w:t>
      </w:r>
      <w:r w:rsidR="0067094A" w:rsidRPr="006678C5">
        <w:t xml:space="preserve"> выполнении отраслевого С</w:t>
      </w:r>
      <w:r w:rsidR="001B4510" w:rsidRPr="006678C5">
        <w:t>оглашения и коллективных договоров;</w:t>
      </w:r>
    </w:p>
    <w:p w:rsidR="001B4510" w:rsidRPr="006678C5" w:rsidRDefault="00F960CD" w:rsidP="006678C5">
      <w:pPr>
        <w:numPr>
          <w:ilvl w:val="0"/>
          <w:numId w:val="6"/>
        </w:numPr>
        <w:tabs>
          <w:tab w:val="left" w:pos="567"/>
        </w:tabs>
      </w:pPr>
      <w:r w:rsidRPr="006678C5">
        <w:t>О</w:t>
      </w:r>
      <w:r w:rsidR="001B4510" w:rsidRPr="006678C5">
        <w:t>б утверждении плана работы;</w:t>
      </w:r>
    </w:p>
    <w:p w:rsidR="001B4510" w:rsidRPr="006678C5" w:rsidRDefault="00F960CD" w:rsidP="006678C5">
      <w:pPr>
        <w:numPr>
          <w:ilvl w:val="0"/>
          <w:numId w:val="6"/>
        </w:numPr>
        <w:tabs>
          <w:tab w:val="left" w:pos="567"/>
        </w:tabs>
      </w:pPr>
      <w:r w:rsidRPr="006678C5">
        <w:t>О</w:t>
      </w:r>
      <w:r w:rsidR="001B4510" w:rsidRPr="006678C5">
        <w:t xml:space="preserve"> мероприятиях, проводимых в </w:t>
      </w:r>
      <w:r w:rsidR="001B4510" w:rsidRPr="006678C5">
        <w:rPr>
          <w:color w:val="000000"/>
          <w:shd w:val="clear" w:color="auto" w:fill="FFFFFF"/>
        </w:rPr>
        <w:t>Год "</w:t>
      </w:r>
      <w:r w:rsidR="0067094A" w:rsidRPr="006678C5">
        <w:rPr>
          <w:color w:val="000000"/>
          <w:shd w:val="clear" w:color="auto" w:fill="FFFFFF"/>
        </w:rPr>
        <w:t>Корпоративной культуры</w:t>
      </w:r>
      <w:r w:rsidR="001B4510" w:rsidRPr="006678C5">
        <w:rPr>
          <w:color w:val="000000"/>
          <w:shd w:val="clear" w:color="auto" w:fill="FFFFFF"/>
        </w:rPr>
        <w:t>"</w:t>
      </w:r>
      <w:r w:rsidR="001B4510" w:rsidRPr="006678C5">
        <w:t>;</w:t>
      </w:r>
    </w:p>
    <w:p w:rsidR="001B4510" w:rsidRPr="006678C5" w:rsidRDefault="00F960CD" w:rsidP="006678C5">
      <w:pPr>
        <w:numPr>
          <w:ilvl w:val="0"/>
          <w:numId w:val="6"/>
        </w:numPr>
        <w:tabs>
          <w:tab w:val="left" w:pos="567"/>
        </w:tabs>
      </w:pPr>
      <w:r w:rsidRPr="006678C5">
        <w:t>О</w:t>
      </w:r>
      <w:r w:rsidR="001B4510" w:rsidRPr="006678C5">
        <w:t xml:space="preserve"> готовности образовательных учреждений к новому учебному году;</w:t>
      </w:r>
    </w:p>
    <w:p w:rsidR="001B4510" w:rsidRPr="006678C5" w:rsidRDefault="00F960CD" w:rsidP="006678C5">
      <w:pPr>
        <w:numPr>
          <w:ilvl w:val="0"/>
          <w:numId w:val="6"/>
        </w:numPr>
        <w:tabs>
          <w:tab w:val="left" w:pos="567"/>
        </w:tabs>
      </w:pPr>
      <w:r w:rsidRPr="006678C5">
        <w:t>О</w:t>
      </w:r>
      <w:r w:rsidR="001B4510" w:rsidRPr="006678C5">
        <w:t xml:space="preserve"> заключении коллективных договоров;</w:t>
      </w:r>
    </w:p>
    <w:p w:rsidR="001B4510" w:rsidRPr="006678C5" w:rsidRDefault="00F960CD" w:rsidP="006678C5">
      <w:pPr>
        <w:numPr>
          <w:ilvl w:val="0"/>
          <w:numId w:val="6"/>
        </w:numPr>
        <w:tabs>
          <w:tab w:val="left" w:pos="567"/>
        </w:tabs>
      </w:pPr>
      <w:r w:rsidRPr="006678C5">
        <w:t>О</w:t>
      </w:r>
      <w:r w:rsidR="001B4510" w:rsidRPr="006678C5">
        <w:t xml:space="preserve"> работе в</w:t>
      </w:r>
      <w:r w:rsidR="0067094A" w:rsidRPr="006678C5">
        <w:t xml:space="preserve"> </w:t>
      </w:r>
      <w:r w:rsidRPr="006678C5">
        <w:t>АИС;</w:t>
      </w:r>
    </w:p>
    <w:p w:rsidR="001B4510" w:rsidRPr="006678C5" w:rsidRDefault="00F960CD" w:rsidP="006678C5">
      <w:pPr>
        <w:numPr>
          <w:ilvl w:val="0"/>
          <w:numId w:val="6"/>
        </w:numPr>
        <w:tabs>
          <w:tab w:val="left" w:pos="567"/>
        </w:tabs>
      </w:pPr>
      <w:r w:rsidRPr="006678C5">
        <w:t>О</w:t>
      </w:r>
      <w:r w:rsidR="001B4510" w:rsidRPr="006678C5">
        <w:t xml:space="preserve"> награждении  Почетными Грамотами областной организации профсоюза членов профсоюза;</w:t>
      </w:r>
    </w:p>
    <w:p w:rsidR="001B4510" w:rsidRPr="006678C5" w:rsidRDefault="00F960CD" w:rsidP="006678C5">
      <w:pPr>
        <w:numPr>
          <w:ilvl w:val="0"/>
          <w:numId w:val="6"/>
        </w:numPr>
        <w:tabs>
          <w:tab w:val="left" w:pos="567"/>
        </w:tabs>
      </w:pPr>
      <w:r w:rsidRPr="006678C5">
        <w:t>О</w:t>
      </w:r>
      <w:r w:rsidR="001B4510" w:rsidRPr="006678C5">
        <w:t xml:space="preserve"> занесении на Доску почета членов Профсоюза;</w:t>
      </w:r>
    </w:p>
    <w:p w:rsidR="001B4510" w:rsidRPr="006678C5" w:rsidRDefault="00F960CD" w:rsidP="006678C5">
      <w:pPr>
        <w:numPr>
          <w:ilvl w:val="0"/>
          <w:numId w:val="6"/>
        </w:numPr>
        <w:tabs>
          <w:tab w:val="left" w:pos="567"/>
        </w:tabs>
      </w:pPr>
      <w:r w:rsidRPr="006678C5">
        <w:lastRenderedPageBreak/>
        <w:t>О</w:t>
      </w:r>
      <w:r w:rsidR="001B4510" w:rsidRPr="006678C5">
        <w:t>б итогах  оздоровительной компании;</w:t>
      </w:r>
    </w:p>
    <w:p w:rsidR="001B4510" w:rsidRPr="006678C5" w:rsidRDefault="001B4510" w:rsidP="006678C5">
      <w:pPr>
        <w:numPr>
          <w:ilvl w:val="0"/>
          <w:numId w:val="6"/>
        </w:numPr>
        <w:tabs>
          <w:tab w:val="left" w:pos="567"/>
        </w:tabs>
      </w:pPr>
      <w:r w:rsidRPr="006678C5">
        <w:t>другие вопросы.</w:t>
      </w:r>
    </w:p>
    <w:p w:rsidR="0067094A" w:rsidRPr="006678C5" w:rsidRDefault="001B4510" w:rsidP="005E4BB8">
      <w:pPr>
        <w:tabs>
          <w:tab w:val="left" w:pos="567"/>
        </w:tabs>
        <w:jc w:val="both"/>
      </w:pPr>
      <w:r w:rsidRPr="006678C5">
        <w:t>Проводил</w:t>
      </w:r>
      <w:r w:rsidR="00F960CD" w:rsidRPr="006678C5">
        <w:t>ись совещания председателей ППО</w:t>
      </w:r>
      <w:r w:rsidR="0067094A" w:rsidRPr="006678C5">
        <w:t>.</w:t>
      </w:r>
    </w:p>
    <w:p w:rsidR="001B4510" w:rsidRPr="006678C5" w:rsidRDefault="001B4510" w:rsidP="005E4BB8">
      <w:pPr>
        <w:tabs>
          <w:tab w:val="left" w:pos="567"/>
        </w:tabs>
        <w:jc w:val="both"/>
      </w:pPr>
      <w:r w:rsidRPr="006678C5">
        <w:t xml:space="preserve">Проводились </w:t>
      </w:r>
      <w:proofErr w:type="spellStart"/>
      <w:r w:rsidRPr="006678C5">
        <w:t>вебинары</w:t>
      </w:r>
      <w:proofErr w:type="spellEnd"/>
      <w:r w:rsidRPr="006678C5">
        <w:t xml:space="preserve"> с участием главного технического инспектора областной организации Профсоюза Лагутина Г.В., правового инспектора труда </w:t>
      </w:r>
      <w:proofErr w:type="spellStart"/>
      <w:r w:rsidRPr="006678C5">
        <w:t>Кунецовай</w:t>
      </w:r>
      <w:proofErr w:type="spellEnd"/>
      <w:r w:rsidR="0067094A" w:rsidRPr="006678C5">
        <w:t xml:space="preserve"> </w:t>
      </w:r>
      <w:r w:rsidRPr="006678C5">
        <w:t xml:space="preserve">Т.А., юриста обкома Профсоюза </w:t>
      </w:r>
      <w:proofErr w:type="spellStart"/>
      <w:r w:rsidRPr="006678C5">
        <w:t>Матус</w:t>
      </w:r>
      <w:proofErr w:type="spellEnd"/>
      <w:r w:rsidRPr="006678C5">
        <w:t xml:space="preserve"> Н.А. и семинары с уполномоченными и </w:t>
      </w:r>
      <w:r w:rsidR="0067094A" w:rsidRPr="006678C5">
        <w:t>специалистами</w:t>
      </w:r>
      <w:r w:rsidRPr="006678C5">
        <w:t xml:space="preserve"> по охране труда.</w:t>
      </w:r>
    </w:p>
    <w:p w:rsidR="001B4510" w:rsidRPr="006678C5" w:rsidRDefault="005E4BB8" w:rsidP="005E4BB8">
      <w:pPr>
        <w:tabs>
          <w:tab w:val="left" w:pos="567"/>
        </w:tabs>
        <w:jc w:val="both"/>
      </w:pPr>
      <w:r>
        <w:t xml:space="preserve">         </w:t>
      </w:r>
      <w:r w:rsidR="001B4510" w:rsidRPr="006678C5">
        <w:t xml:space="preserve">С целью дальнейшего </w:t>
      </w:r>
      <w:r w:rsidR="0067094A" w:rsidRPr="006678C5">
        <w:t>организационного укрепления Тер</w:t>
      </w:r>
      <w:r w:rsidR="001B4510" w:rsidRPr="006678C5">
        <w:t>риториальной организации, повышения эффективности деятельности выборных профсоюзных органов, горком участвовал в областных  совещаниях, проводимых областной  организацией Профсоюза.</w:t>
      </w:r>
    </w:p>
    <w:p w:rsidR="001B4510" w:rsidRPr="006678C5" w:rsidRDefault="001B4510" w:rsidP="005E4BB8">
      <w:pPr>
        <w:shd w:val="clear" w:color="auto" w:fill="FFFFFF"/>
        <w:tabs>
          <w:tab w:val="left" w:pos="567"/>
          <w:tab w:val="left" w:pos="709"/>
        </w:tabs>
        <w:ind w:right="4"/>
        <w:contextualSpacing/>
        <w:jc w:val="both"/>
      </w:pPr>
      <w:r w:rsidRPr="006678C5">
        <w:tab/>
        <w:t xml:space="preserve">Председатель городской организации Профсоюза регулярно принимает участие в работе совещаний  проводимых Комитетом по образованию Администрации города, является членом общественного Совета и наблюдательного Совета при Администрации города. </w:t>
      </w:r>
    </w:p>
    <w:p w:rsidR="001B4510" w:rsidRPr="006678C5" w:rsidRDefault="001B4510" w:rsidP="006678C5">
      <w:pPr>
        <w:shd w:val="clear" w:color="auto" w:fill="FFFFFF"/>
        <w:tabs>
          <w:tab w:val="left" w:pos="567"/>
          <w:tab w:val="left" w:pos="709"/>
        </w:tabs>
        <w:jc w:val="both"/>
        <w:rPr>
          <w:color w:val="FF0000"/>
        </w:rPr>
      </w:pPr>
      <w:r w:rsidRPr="006678C5">
        <w:tab/>
        <w:t>Важным стимулом в работе профсоюзных организаций является моральное и материальное поощрение. В соответствии с имеющимся «Положением»,  по решению президиума ГК Профсоюза, наиболее активные члены профсоюза, председатели первичных профсоюзных  организаций, руководители образовательных учреждений наг</w:t>
      </w:r>
      <w:r w:rsidR="0067094A" w:rsidRPr="006678C5">
        <w:t>раждались Почётными грамотами, Дипломами, Б</w:t>
      </w:r>
      <w:r w:rsidRPr="006678C5">
        <w:t xml:space="preserve">лагодарственными письмами. </w:t>
      </w:r>
    </w:p>
    <w:p w:rsidR="001B4510" w:rsidRPr="006678C5" w:rsidRDefault="0067094A" w:rsidP="006678C5">
      <w:pPr>
        <w:tabs>
          <w:tab w:val="left" w:pos="426"/>
          <w:tab w:val="left" w:pos="567"/>
        </w:tabs>
        <w:ind w:firstLine="708"/>
        <w:jc w:val="both"/>
      </w:pPr>
      <w:r w:rsidRPr="006678C5">
        <w:t>За 2022</w:t>
      </w:r>
      <w:r w:rsidR="001B4510" w:rsidRPr="006678C5">
        <w:t xml:space="preserve"> год Почетными грамотами  награждены 1</w:t>
      </w:r>
      <w:r w:rsidRPr="006678C5">
        <w:t>47</w:t>
      </w:r>
      <w:r w:rsidR="001B4510" w:rsidRPr="006678C5">
        <w:t xml:space="preserve"> члена </w:t>
      </w:r>
      <w:r w:rsidR="005E4BB8">
        <w:t>территориальной организации профессионального союза работников образования</w:t>
      </w:r>
      <w:r w:rsidR="001B4510" w:rsidRPr="006678C5">
        <w:t xml:space="preserve">.  </w:t>
      </w:r>
    </w:p>
    <w:p w:rsidR="001B4510" w:rsidRPr="006678C5" w:rsidRDefault="001B4510" w:rsidP="006678C5">
      <w:pPr>
        <w:pStyle w:val="1"/>
        <w:tabs>
          <w:tab w:val="left" w:pos="567"/>
        </w:tabs>
        <w:jc w:val="center"/>
        <w:rPr>
          <w:rFonts w:ascii="Times New Roman" w:hAnsi="Times New Roman"/>
          <w:sz w:val="24"/>
          <w:szCs w:val="24"/>
        </w:rPr>
      </w:pPr>
      <w:r w:rsidRPr="006678C5">
        <w:rPr>
          <w:rFonts w:ascii="Times New Roman" w:hAnsi="Times New Roman"/>
          <w:sz w:val="24"/>
          <w:szCs w:val="24"/>
        </w:rPr>
        <w:t>4.  О социальном партнерстве.</w:t>
      </w:r>
    </w:p>
    <w:p w:rsidR="001B4510" w:rsidRPr="006678C5" w:rsidRDefault="001B4510" w:rsidP="006678C5">
      <w:pPr>
        <w:tabs>
          <w:tab w:val="left" w:pos="567"/>
        </w:tabs>
      </w:pPr>
    </w:p>
    <w:p w:rsidR="001B4510" w:rsidRPr="006678C5" w:rsidRDefault="001B4510" w:rsidP="006678C5">
      <w:pPr>
        <w:tabs>
          <w:tab w:val="left" w:pos="567"/>
        </w:tabs>
        <w:ind w:firstLine="709"/>
        <w:jc w:val="both"/>
        <w:rPr>
          <w:rFonts w:eastAsia="Calibri"/>
          <w:lang w:eastAsia="en-US"/>
        </w:rPr>
      </w:pPr>
      <w:r w:rsidRPr="006678C5">
        <w:t>Развитие социального партнерства является одним из приорит</w:t>
      </w:r>
      <w:r w:rsidR="007517B6" w:rsidRPr="006678C5">
        <w:t xml:space="preserve">етных направлений </w:t>
      </w:r>
      <w:proofErr w:type="gramStart"/>
      <w:r w:rsidR="007517B6" w:rsidRPr="006678C5">
        <w:t>деятельности Т</w:t>
      </w:r>
      <w:r w:rsidRPr="006678C5">
        <w:t>ерриториальной организации Профессионального союза работников образования города Камышина</w:t>
      </w:r>
      <w:proofErr w:type="gramEnd"/>
      <w:r w:rsidRPr="006678C5">
        <w:t>.</w:t>
      </w:r>
      <w:r w:rsidRPr="006678C5">
        <w:rPr>
          <w:rFonts w:eastAsia="Calibri"/>
          <w:lang w:eastAsia="en-US"/>
        </w:rPr>
        <w:t xml:space="preserve"> </w:t>
      </w:r>
      <w:r w:rsidR="007517B6" w:rsidRPr="006678C5">
        <w:rPr>
          <w:rFonts w:eastAsia="Calibri"/>
          <w:lang w:eastAsia="en-US"/>
        </w:rPr>
        <w:t>По состоянию на 1 января 2023</w:t>
      </w:r>
      <w:r w:rsidRPr="006678C5">
        <w:rPr>
          <w:rFonts w:eastAsia="Calibri"/>
          <w:lang w:eastAsia="en-US"/>
        </w:rPr>
        <w:t xml:space="preserve"> года на тер</w:t>
      </w:r>
      <w:r w:rsidR="007517B6" w:rsidRPr="006678C5">
        <w:rPr>
          <w:rFonts w:eastAsia="Calibri"/>
          <w:lang w:eastAsia="en-US"/>
        </w:rPr>
        <w:t>ритории действует 1 отраслевое С</w:t>
      </w:r>
      <w:r w:rsidRPr="006678C5">
        <w:rPr>
          <w:rFonts w:eastAsia="Calibri"/>
          <w:lang w:eastAsia="en-US"/>
        </w:rPr>
        <w:t xml:space="preserve">оглашение, заключенное на региональном уровне и 1 территориальном (муниципальном) уровне.  </w:t>
      </w:r>
    </w:p>
    <w:p w:rsidR="001B4510" w:rsidRPr="006678C5" w:rsidRDefault="001B4510" w:rsidP="006678C5">
      <w:pPr>
        <w:tabs>
          <w:tab w:val="left" w:pos="567"/>
        </w:tabs>
        <w:jc w:val="both"/>
      </w:pPr>
      <w:r w:rsidRPr="006678C5">
        <w:t>В с</w:t>
      </w:r>
      <w:r w:rsidR="007517B6" w:rsidRPr="006678C5">
        <w:t>оответствии с Соглашением в 2022</w:t>
      </w:r>
      <w:r w:rsidRPr="006678C5">
        <w:t xml:space="preserve"> году  проведены совместные мероприятия:</w:t>
      </w:r>
    </w:p>
    <w:p w:rsidR="001B4510" w:rsidRPr="006678C5" w:rsidRDefault="007517B6" w:rsidP="006678C5">
      <w:pPr>
        <w:pStyle w:val="a5"/>
        <w:numPr>
          <w:ilvl w:val="0"/>
          <w:numId w:val="39"/>
        </w:numPr>
        <w:tabs>
          <w:tab w:val="left" w:pos="567"/>
        </w:tabs>
        <w:jc w:val="both"/>
      </w:pPr>
      <w:r w:rsidRPr="006678C5">
        <w:t>«Воспитатель  года-2022</w:t>
      </w:r>
      <w:r w:rsidR="001B4510" w:rsidRPr="006678C5">
        <w:t>»;</w:t>
      </w:r>
    </w:p>
    <w:p w:rsidR="001B4510" w:rsidRPr="006678C5" w:rsidRDefault="001B4510" w:rsidP="006678C5">
      <w:pPr>
        <w:pStyle w:val="a5"/>
        <w:numPr>
          <w:ilvl w:val="0"/>
          <w:numId w:val="39"/>
        </w:numPr>
        <w:tabs>
          <w:tab w:val="left" w:pos="567"/>
        </w:tabs>
        <w:jc w:val="both"/>
        <w:rPr>
          <w:rFonts w:eastAsia="Calibri"/>
          <w:lang w:eastAsia="en-US"/>
        </w:rPr>
      </w:pPr>
      <w:r w:rsidRPr="006678C5">
        <w:rPr>
          <w:rFonts w:eastAsia="Calibri"/>
          <w:lang w:eastAsia="en-US"/>
        </w:rPr>
        <w:t>«Учитель года</w:t>
      </w:r>
      <w:r w:rsidR="00B5686F" w:rsidRPr="006678C5">
        <w:rPr>
          <w:rFonts w:eastAsia="Calibri"/>
          <w:lang w:eastAsia="en-US"/>
        </w:rPr>
        <w:t>- 2022</w:t>
      </w:r>
      <w:r w:rsidRPr="006678C5">
        <w:rPr>
          <w:rFonts w:eastAsia="Calibri"/>
          <w:lang w:eastAsia="en-US"/>
        </w:rPr>
        <w:t>»;</w:t>
      </w:r>
    </w:p>
    <w:p w:rsidR="001B4510" w:rsidRPr="006678C5" w:rsidRDefault="001B4510" w:rsidP="006678C5">
      <w:pPr>
        <w:numPr>
          <w:ilvl w:val="0"/>
          <w:numId w:val="7"/>
        </w:numPr>
        <w:tabs>
          <w:tab w:val="left" w:pos="567"/>
        </w:tabs>
        <w:jc w:val="both"/>
      </w:pPr>
      <w:r w:rsidRPr="006678C5">
        <w:t>«Фестиваль методических служб»;</w:t>
      </w:r>
    </w:p>
    <w:p w:rsidR="001B4510" w:rsidRPr="006678C5" w:rsidRDefault="001B4510" w:rsidP="006678C5">
      <w:pPr>
        <w:numPr>
          <w:ilvl w:val="0"/>
          <w:numId w:val="7"/>
        </w:numPr>
        <w:tabs>
          <w:tab w:val="left" w:pos="567"/>
        </w:tabs>
        <w:jc w:val="both"/>
      </w:pPr>
      <w:r w:rsidRPr="006678C5">
        <w:t>«Педагогические инновации»;</w:t>
      </w:r>
    </w:p>
    <w:p w:rsidR="001B4510" w:rsidRPr="006678C5" w:rsidRDefault="001B4510" w:rsidP="006678C5">
      <w:pPr>
        <w:numPr>
          <w:ilvl w:val="0"/>
          <w:numId w:val="7"/>
        </w:numPr>
        <w:tabs>
          <w:tab w:val="left" w:pos="567"/>
        </w:tabs>
        <w:jc w:val="both"/>
      </w:pPr>
      <w:r w:rsidRPr="006678C5">
        <w:rPr>
          <w:rFonts w:eastAsia="Calibri"/>
          <w:lang w:eastAsia="en-US"/>
        </w:rPr>
        <w:t>«Педагогический дебют»</w:t>
      </w:r>
      <w:r w:rsidR="00CE1BD5" w:rsidRPr="006678C5">
        <w:rPr>
          <w:rFonts w:eastAsia="Calibri"/>
          <w:lang w:eastAsia="en-US"/>
        </w:rPr>
        <w:t>;</w:t>
      </w:r>
    </w:p>
    <w:p w:rsidR="001B4510" w:rsidRPr="006678C5" w:rsidRDefault="00294254" w:rsidP="006678C5">
      <w:pPr>
        <w:numPr>
          <w:ilvl w:val="0"/>
          <w:numId w:val="7"/>
        </w:numPr>
        <w:tabs>
          <w:tab w:val="left" w:pos="567"/>
        </w:tabs>
        <w:jc w:val="both"/>
      </w:pPr>
      <w:r>
        <w:t xml:space="preserve"> </w:t>
      </w:r>
      <w:r w:rsidR="001B4510" w:rsidRPr="006678C5">
        <w:t>День Учителя;</w:t>
      </w:r>
    </w:p>
    <w:p w:rsidR="001B4510" w:rsidRPr="006678C5" w:rsidRDefault="00294254" w:rsidP="006678C5">
      <w:pPr>
        <w:numPr>
          <w:ilvl w:val="0"/>
          <w:numId w:val="7"/>
        </w:numPr>
        <w:tabs>
          <w:tab w:val="left" w:pos="567"/>
        </w:tabs>
        <w:jc w:val="both"/>
      </w:pPr>
      <w:r>
        <w:t xml:space="preserve"> </w:t>
      </w:r>
      <w:r w:rsidR="00CE1BD5" w:rsidRPr="006678C5">
        <w:t>День Дошкольного работника;</w:t>
      </w:r>
    </w:p>
    <w:p w:rsidR="001B4510" w:rsidRPr="006678C5" w:rsidRDefault="00294254" w:rsidP="006678C5">
      <w:pPr>
        <w:numPr>
          <w:ilvl w:val="0"/>
          <w:numId w:val="7"/>
        </w:numPr>
        <w:tabs>
          <w:tab w:val="left" w:pos="567"/>
        </w:tabs>
        <w:jc w:val="both"/>
      </w:pPr>
      <w:r>
        <w:t xml:space="preserve"> </w:t>
      </w:r>
      <w:r w:rsidR="001B4510" w:rsidRPr="006678C5">
        <w:t>Акция «С благодарностью к ветеранам»;</w:t>
      </w:r>
    </w:p>
    <w:p w:rsidR="001B4510" w:rsidRPr="006678C5" w:rsidRDefault="00294254" w:rsidP="006678C5">
      <w:pPr>
        <w:numPr>
          <w:ilvl w:val="0"/>
          <w:numId w:val="7"/>
        </w:numPr>
        <w:tabs>
          <w:tab w:val="left" w:pos="567"/>
        </w:tabs>
        <w:jc w:val="both"/>
      </w:pPr>
      <w:r>
        <w:t xml:space="preserve"> </w:t>
      </w:r>
      <w:bookmarkStart w:id="0" w:name="_GoBack"/>
      <w:bookmarkEnd w:id="0"/>
      <w:r w:rsidR="001B4510" w:rsidRPr="006678C5">
        <w:t>Организация  региональной  тематической проверки по соблюдению ТК РФ с участием внештатного правового инспектор</w:t>
      </w:r>
      <w:r w:rsidR="00CE1BD5" w:rsidRPr="006678C5">
        <w:t>а труда ТГОП, председателя ТГОП.</w:t>
      </w:r>
    </w:p>
    <w:p w:rsidR="001B4510" w:rsidRPr="006678C5" w:rsidRDefault="001B4510" w:rsidP="006678C5">
      <w:pPr>
        <w:tabs>
          <w:tab w:val="left" w:pos="567"/>
        </w:tabs>
        <w:ind w:left="720"/>
        <w:jc w:val="both"/>
      </w:pPr>
    </w:p>
    <w:p w:rsidR="001B4510" w:rsidRPr="006678C5" w:rsidRDefault="00CE1BD5" w:rsidP="005E4BB8">
      <w:pPr>
        <w:tabs>
          <w:tab w:val="left" w:pos="567"/>
          <w:tab w:val="left" w:pos="709"/>
        </w:tabs>
        <w:jc w:val="both"/>
      </w:pPr>
      <w:r w:rsidRPr="006678C5">
        <w:t xml:space="preserve">          </w:t>
      </w:r>
      <w:r w:rsidR="001B4510" w:rsidRPr="006678C5">
        <w:t xml:space="preserve">В целях развития социального партнерства, в соответствии с Соглашением председатель ТГОП входит  в состав  городских  комиссий: </w:t>
      </w:r>
    </w:p>
    <w:p w:rsidR="001B4510" w:rsidRPr="006678C5" w:rsidRDefault="001B4510" w:rsidP="006678C5">
      <w:pPr>
        <w:numPr>
          <w:ilvl w:val="0"/>
          <w:numId w:val="7"/>
        </w:numPr>
        <w:tabs>
          <w:tab w:val="left" w:pos="567"/>
        </w:tabs>
        <w:jc w:val="both"/>
      </w:pPr>
      <w:r w:rsidRPr="006678C5">
        <w:t>по охране труда;</w:t>
      </w:r>
    </w:p>
    <w:p w:rsidR="001B4510" w:rsidRPr="006678C5" w:rsidRDefault="001B4510" w:rsidP="006678C5">
      <w:pPr>
        <w:numPr>
          <w:ilvl w:val="0"/>
          <w:numId w:val="7"/>
        </w:numPr>
        <w:tabs>
          <w:tab w:val="left" w:pos="567"/>
        </w:tabs>
        <w:jc w:val="both"/>
      </w:pPr>
      <w:r w:rsidRPr="006678C5">
        <w:t>по определению эффективности работ</w:t>
      </w:r>
      <w:r w:rsidR="005E4BB8">
        <w:t xml:space="preserve">ы образовательных организаций </w:t>
      </w:r>
      <w:proofErr w:type="spellStart"/>
      <w:r w:rsidR="005E4BB8">
        <w:t>и</w:t>
      </w:r>
      <w:r w:rsidRPr="006678C5">
        <w:t>руководителей</w:t>
      </w:r>
      <w:proofErr w:type="spellEnd"/>
      <w:r w:rsidRPr="006678C5">
        <w:t>;</w:t>
      </w:r>
    </w:p>
    <w:p w:rsidR="001B4510" w:rsidRPr="006678C5" w:rsidRDefault="001B4510" w:rsidP="006678C5">
      <w:pPr>
        <w:numPr>
          <w:ilvl w:val="0"/>
          <w:numId w:val="7"/>
        </w:numPr>
        <w:tabs>
          <w:tab w:val="left" w:pos="567"/>
        </w:tabs>
        <w:jc w:val="both"/>
      </w:pPr>
      <w:r w:rsidRPr="006678C5">
        <w:t>аттестационн</w:t>
      </w:r>
      <w:r w:rsidR="007517B6" w:rsidRPr="006678C5">
        <w:t>ую комиссию</w:t>
      </w:r>
      <w:r w:rsidRPr="006678C5">
        <w:t xml:space="preserve">; </w:t>
      </w:r>
    </w:p>
    <w:p w:rsidR="001B4510" w:rsidRPr="006678C5" w:rsidRDefault="001B4510" w:rsidP="006678C5">
      <w:pPr>
        <w:numPr>
          <w:ilvl w:val="0"/>
          <w:numId w:val="7"/>
        </w:numPr>
        <w:tabs>
          <w:tab w:val="left" w:pos="567"/>
        </w:tabs>
        <w:jc w:val="both"/>
      </w:pPr>
      <w:r w:rsidRPr="006678C5">
        <w:t>наблюдательный Совет,</w:t>
      </w:r>
    </w:p>
    <w:p w:rsidR="001B4510" w:rsidRPr="006678C5" w:rsidRDefault="001B4510" w:rsidP="006678C5">
      <w:pPr>
        <w:numPr>
          <w:ilvl w:val="0"/>
          <w:numId w:val="7"/>
        </w:numPr>
        <w:tabs>
          <w:tab w:val="left" w:pos="567"/>
        </w:tabs>
        <w:jc w:val="both"/>
      </w:pPr>
      <w:r w:rsidRPr="006678C5">
        <w:t>по проверке готовности учреждений  образования к новому учебному году;</w:t>
      </w:r>
    </w:p>
    <w:p w:rsidR="001B4510" w:rsidRPr="006678C5" w:rsidRDefault="001B4510" w:rsidP="006678C5">
      <w:pPr>
        <w:tabs>
          <w:tab w:val="left" w:pos="567"/>
        </w:tabs>
        <w:ind w:firstLine="709"/>
        <w:jc w:val="both"/>
        <w:rPr>
          <w:rFonts w:eastAsia="Calibri"/>
          <w:lang w:eastAsia="en-US"/>
        </w:rPr>
      </w:pPr>
      <w:r w:rsidRPr="006678C5">
        <w:t>Обмен информацией, регулярны</w:t>
      </w:r>
      <w:r w:rsidR="007517B6" w:rsidRPr="006678C5">
        <w:t>е деловые встречи председателя К</w:t>
      </w:r>
      <w:r w:rsidRPr="006678C5">
        <w:t xml:space="preserve">омитета по образованию администрации городского округа </w:t>
      </w:r>
      <w:r w:rsidR="007517B6" w:rsidRPr="006678C5">
        <w:t xml:space="preserve">- город Камышин и председателя </w:t>
      </w:r>
      <w:r w:rsidR="007517B6" w:rsidRPr="006678C5">
        <w:lastRenderedPageBreak/>
        <w:t>Т</w:t>
      </w:r>
      <w:r w:rsidRPr="006678C5">
        <w:t>ерриториальной организации Профсоюза по насущным вопросам способствуют реализации социальной политики в отношении работников системы образования.</w:t>
      </w:r>
      <w:r w:rsidRPr="006678C5">
        <w:rPr>
          <w:rFonts w:eastAsia="Calibri"/>
          <w:lang w:eastAsia="en-US"/>
        </w:rPr>
        <w:t xml:space="preserve"> </w:t>
      </w:r>
    </w:p>
    <w:p w:rsidR="001B4510" w:rsidRPr="006678C5" w:rsidRDefault="00C63077" w:rsidP="006678C5">
      <w:pPr>
        <w:tabs>
          <w:tab w:val="left" w:pos="567"/>
          <w:tab w:val="left" w:pos="709"/>
        </w:tabs>
        <w:jc w:val="both"/>
      </w:pPr>
      <w:r w:rsidRPr="006678C5">
        <w:t xml:space="preserve">            </w:t>
      </w:r>
      <w:r w:rsidR="001B4510" w:rsidRPr="006678C5">
        <w:t>На заседании Президиума</w:t>
      </w:r>
      <w:r w:rsidR="007517B6" w:rsidRPr="006678C5">
        <w:t xml:space="preserve"> Тер</w:t>
      </w:r>
      <w:r w:rsidR="00CE1BD5" w:rsidRPr="006678C5">
        <w:t>р</w:t>
      </w:r>
      <w:r w:rsidR="007517B6" w:rsidRPr="006678C5">
        <w:t>ито</w:t>
      </w:r>
      <w:r w:rsidR="00CE1BD5" w:rsidRPr="006678C5">
        <w:t>р</w:t>
      </w:r>
      <w:r w:rsidR="007517B6" w:rsidRPr="006678C5">
        <w:t>иальной</w:t>
      </w:r>
      <w:r w:rsidR="001B4510" w:rsidRPr="006678C5">
        <w:t xml:space="preserve"> организации </w:t>
      </w:r>
      <w:proofErr w:type="gramStart"/>
      <w:r w:rsidR="001B4510" w:rsidRPr="006678C5">
        <w:t>Профсоюза</w:t>
      </w:r>
      <w:proofErr w:type="gramEnd"/>
      <w:r w:rsidR="00CE1BD5" w:rsidRPr="006678C5">
        <w:t xml:space="preserve"> проводимые в очно-</w:t>
      </w:r>
      <w:r w:rsidR="001B4510" w:rsidRPr="006678C5">
        <w:t>заочной форме заслушивались вопросы из опыта работы первичных профсоюзных организаций по вопросам:</w:t>
      </w:r>
    </w:p>
    <w:p w:rsidR="001B4510" w:rsidRPr="006678C5" w:rsidRDefault="001B4510" w:rsidP="006678C5">
      <w:pPr>
        <w:numPr>
          <w:ilvl w:val="0"/>
          <w:numId w:val="7"/>
        </w:numPr>
        <w:tabs>
          <w:tab w:val="left" w:pos="567"/>
        </w:tabs>
        <w:jc w:val="both"/>
      </w:pPr>
      <w:r w:rsidRPr="006678C5">
        <w:t>мотивации профсоюзного членства;</w:t>
      </w:r>
    </w:p>
    <w:p w:rsidR="001B4510" w:rsidRPr="006678C5" w:rsidRDefault="001B4510" w:rsidP="006678C5">
      <w:pPr>
        <w:numPr>
          <w:ilvl w:val="0"/>
          <w:numId w:val="7"/>
        </w:numPr>
        <w:tabs>
          <w:tab w:val="left" w:pos="567"/>
        </w:tabs>
        <w:jc w:val="both"/>
      </w:pPr>
      <w:r w:rsidRPr="006678C5">
        <w:t>совместной  работы  ГК  Профсоюза    и   городского   Совета  ветеранов  педагогического  труда  учреждений  образования  города,</w:t>
      </w:r>
      <w:r w:rsidR="007517B6" w:rsidRPr="006678C5">
        <w:t xml:space="preserve"> творческого клуба «Импульс», </w:t>
      </w:r>
      <w:r w:rsidRPr="006678C5">
        <w:t xml:space="preserve"> Советом молодых педагогов;</w:t>
      </w:r>
    </w:p>
    <w:p w:rsidR="001B4510" w:rsidRPr="006678C5" w:rsidRDefault="001B4510" w:rsidP="006678C5">
      <w:pPr>
        <w:numPr>
          <w:ilvl w:val="0"/>
          <w:numId w:val="7"/>
        </w:numPr>
        <w:tabs>
          <w:tab w:val="left" w:pos="567"/>
        </w:tabs>
        <w:jc w:val="both"/>
      </w:pPr>
      <w:r w:rsidRPr="006678C5">
        <w:t xml:space="preserve">итоги  работы региональных тематических проверок образовательных учреждений   </w:t>
      </w:r>
      <w:r w:rsidR="007517B6" w:rsidRPr="006678C5">
        <w:t>правовая проверка (РТП-2022</w:t>
      </w:r>
      <w:r w:rsidRPr="006678C5">
        <w:t>)</w:t>
      </w:r>
      <w:r w:rsidR="00CE1BD5" w:rsidRPr="006678C5">
        <w:t>;</w:t>
      </w:r>
    </w:p>
    <w:p w:rsidR="001B4510" w:rsidRPr="006678C5" w:rsidRDefault="00CE1BD5" w:rsidP="006678C5">
      <w:pPr>
        <w:numPr>
          <w:ilvl w:val="0"/>
          <w:numId w:val="7"/>
        </w:numPr>
        <w:tabs>
          <w:tab w:val="left" w:pos="567"/>
        </w:tabs>
        <w:jc w:val="both"/>
      </w:pPr>
      <w:r w:rsidRPr="006678C5">
        <w:t>итоги оздоровительной компании;</w:t>
      </w:r>
    </w:p>
    <w:p w:rsidR="001B4510" w:rsidRPr="006678C5" w:rsidRDefault="001B4510" w:rsidP="006678C5">
      <w:pPr>
        <w:numPr>
          <w:ilvl w:val="0"/>
          <w:numId w:val="7"/>
        </w:numPr>
        <w:tabs>
          <w:tab w:val="left" w:pos="567"/>
        </w:tabs>
        <w:jc w:val="both"/>
      </w:pPr>
      <w:r w:rsidRPr="006678C5">
        <w:t>опыт  работы  по  социальной  защите  работников  системы образования;</w:t>
      </w:r>
    </w:p>
    <w:p w:rsidR="001B4510" w:rsidRPr="006678C5" w:rsidRDefault="00CE1BD5" w:rsidP="006678C5">
      <w:pPr>
        <w:numPr>
          <w:ilvl w:val="0"/>
          <w:numId w:val="7"/>
        </w:numPr>
        <w:tabs>
          <w:tab w:val="left" w:pos="567"/>
        </w:tabs>
        <w:jc w:val="both"/>
      </w:pPr>
      <w:r w:rsidRPr="006678C5">
        <w:t>выполнение  коллективного договора;</w:t>
      </w:r>
    </w:p>
    <w:p w:rsidR="007517B6" w:rsidRPr="006678C5" w:rsidRDefault="00CE1BD5" w:rsidP="006678C5">
      <w:pPr>
        <w:numPr>
          <w:ilvl w:val="0"/>
          <w:numId w:val="7"/>
        </w:numPr>
        <w:tabs>
          <w:tab w:val="left" w:pos="567"/>
        </w:tabs>
        <w:jc w:val="both"/>
      </w:pPr>
      <w:r w:rsidRPr="006678C5">
        <w:t>выполнение Соглашения за 2022 год.</w:t>
      </w:r>
    </w:p>
    <w:p w:rsidR="001B4510" w:rsidRPr="006678C5" w:rsidRDefault="001B4510" w:rsidP="006678C5">
      <w:pPr>
        <w:tabs>
          <w:tab w:val="left" w:pos="567"/>
        </w:tabs>
        <w:ind w:left="720"/>
        <w:jc w:val="both"/>
      </w:pPr>
    </w:p>
    <w:p w:rsidR="00EE34CD" w:rsidRPr="006678C5" w:rsidRDefault="001B4510" w:rsidP="006678C5">
      <w:pPr>
        <w:tabs>
          <w:tab w:val="left" w:pos="567"/>
        </w:tabs>
        <w:ind w:firstLine="709"/>
        <w:jc w:val="center"/>
      </w:pPr>
      <w:r w:rsidRPr="006678C5">
        <w:rPr>
          <w:b/>
        </w:rPr>
        <w:t>5.  О правозащитной деятельности</w:t>
      </w:r>
      <w:r w:rsidRPr="006678C5">
        <w:t>.</w:t>
      </w:r>
    </w:p>
    <w:p w:rsidR="00CE1BD5" w:rsidRPr="006678C5" w:rsidRDefault="00CE1BD5" w:rsidP="006678C5">
      <w:pPr>
        <w:tabs>
          <w:tab w:val="left" w:pos="567"/>
        </w:tabs>
        <w:ind w:firstLine="709"/>
        <w:jc w:val="both"/>
      </w:pPr>
    </w:p>
    <w:p w:rsidR="00EE34CD" w:rsidRPr="006678C5" w:rsidRDefault="00CE1BD5" w:rsidP="006678C5">
      <w:pPr>
        <w:tabs>
          <w:tab w:val="left" w:pos="567"/>
        </w:tabs>
        <w:jc w:val="both"/>
      </w:pPr>
      <w:r w:rsidRPr="006678C5">
        <w:t xml:space="preserve">         </w:t>
      </w:r>
      <w:r w:rsidR="007517B6" w:rsidRPr="006678C5">
        <w:t>В отчетном 2022</w:t>
      </w:r>
      <w:r w:rsidR="00EE34CD" w:rsidRPr="006678C5">
        <w:t xml:space="preserve"> году правозащитную работу </w:t>
      </w:r>
      <w:r w:rsidR="007517B6" w:rsidRPr="006678C5">
        <w:t xml:space="preserve">продолжила </w:t>
      </w:r>
      <w:r w:rsidR="00EE34CD" w:rsidRPr="006678C5">
        <w:t>осуществля</w:t>
      </w:r>
      <w:r w:rsidR="007517B6" w:rsidRPr="006678C5">
        <w:t>ть</w:t>
      </w:r>
      <w:r w:rsidR="00EE34CD" w:rsidRPr="006678C5">
        <w:t xml:space="preserve"> внештатный правовой инспектор труда</w:t>
      </w:r>
      <w:r w:rsidR="00434984" w:rsidRPr="006678C5">
        <w:t xml:space="preserve"> </w:t>
      </w:r>
      <w:r w:rsidR="00EE34CD" w:rsidRPr="006678C5">
        <w:t xml:space="preserve">горкома Профсоюза </w:t>
      </w:r>
      <w:proofErr w:type="spellStart"/>
      <w:r w:rsidR="00EE34CD" w:rsidRPr="006678C5">
        <w:t>Половко</w:t>
      </w:r>
      <w:proofErr w:type="spellEnd"/>
      <w:r w:rsidR="00EE34CD" w:rsidRPr="006678C5">
        <w:t xml:space="preserve"> Л.А., заведующий МБДОУ</w:t>
      </w:r>
      <w:r w:rsidRPr="006678C5">
        <w:t xml:space="preserve"> </w:t>
      </w:r>
      <w:r w:rsidR="00EE34CD" w:rsidRPr="006678C5">
        <w:t>ДС №7</w:t>
      </w:r>
      <w:r w:rsidRPr="006678C5">
        <w:t xml:space="preserve"> городского округа – город Камышин.</w:t>
      </w:r>
    </w:p>
    <w:p w:rsidR="00EE34CD" w:rsidRPr="006678C5" w:rsidRDefault="00EE34CD" w:rsidP="006678C5">
      <w:pPr>
        <w:tabs>
          <w:tab w:val="left" w:pos="567"/>
        </w:tabs>
        <w:jc w:val="both"/>
      </w:pPr>
      <w:r w:rsidRPr="006678C5">
        <w:t xml:space="preserve">         В рамках годового плана проверок, утверждённого коллегиальным органам </w:t>
      </w:r>
      <w:r w:rsidR="007517B6" w:rsidRPr="006678C5">
        <w:t>тер</w:t>
      </w:r>
      <w:r w:rsidR="00CE1BD5" w:rsidRPr="006678C5">
        <w:t>р</w:t>
      </w:r>
      <w:r w:rsidR="007517B6" w:rsidRPr="006678C5">
        <w:t>ито</w:t>
      </w:r>
      <w:r w:rsidR="00CE1BD5" w:rsidRPr="006678C5">
        <w:t>р</w:t>
      </w:r>
      <w:r w:rsidR="007517B6" w:rsidRPr="006678C5">
        <w:t xml:space="preserve">иальной </w:t>
      </w:r>
      <w:r w:rsidR="00CE1BD5" w:rsidRPr="006678C5">
        <w:t>о</w:t>
      </w:r>
      <w:r w:rsidR="007517B6" w:rsidRPr="006678C5">
        <w:t>рганизации</w:t>
      </w:r>
      <w:r w:rsidRPr="006678C5">
        <w:t xml:space="preserve"> Профсоюза,</w:t>
      </w:r>
      <w:r w:rsidR="00434984" w:rsidRPr="006678C5">
        <w:t xml:space="preserve"> </w:t>
      </w:r>
      <w:r w:rsidR="006A7B3B" w:rsidRPr="006678C5">
        <w:t>внештатный правовой инспектор</w:t>
      </w:r>
      <w:r w:rsidRPr="006678C5">
        <w:t xml:space="preserve"> проводила проверки соблюдения работодателями трудового законодательства и и</w:t>
      </w:r>
      <w:r w:rsidR="006A7B3B" w:rsidRPr="006678C5">
        <w:t>ных нормативных правовых актов</w:t>
      </w:r>
      <w:r w:rsidRPr="006678C5">
        <w:t xml:space="preserve">, а также выполнения </w:t>
      </w:r>
      <w:r w:rsidR="006A7B3B" w:rsidRPr="006678C5">
        <w:t>условий коллективных договоров.</w:t>
      </w:r>
    </w:p>
    <w:p w:rsidR="00EE34CD" w:rsidRPr="006678C5" w:rsidRDefault="00EE34CD" w:rsidP="006678C5">
      <w:pPr>
        <w:tabs>
          <w:tab w:val="left" w:pos="567"/>
          <w:tab w:val="left" w:pos="851"/>
        </w:tabs>
        <w:jc w:val="both"/>
      </w:pPr>
      <w:r w:rsidRPr="006678C5">
        <w:t xml:space="preserve">        </w:t>
      </w:r>
      <w:r w:rsidR="00CE1BD5" w:rsidRPr="006678C5">
        <w:t xml:space="preserve"> </w:t>
      </w:r>
      <w:proofErr w:type="gramStart"/>
      <w:r w:rsidRPr="006678C5">
        <w:t>В течение отче</w:t>
      </w:r>
      <w:r w:rsidR="006A7B3B" w:rsidRPr="006678C5">
        <w:t xml:space="preserve">тного периода было проведено </w:t>
      </w:r>
      <w:r w:rsidR="00823C87" w:rsidRPr="006678C5">
        <w:rPr>
          <w:b/>
        </w:rPr>
        <w:t>14</w:t>
      </w:r>
      <w:r w:rsidRPr="006678C5">
        <w:t xml:space="preserve"> проверок работодателей, из них на комплексны</w:t>
      </w:r>
      <w:r w:rsidR="006A7B3B" w:rsidRPr="006678C5">
        <w:t>х проверок</w:t>
      </w:r>
      <w:r w:rsidRPr="006678C5">
        <w:t xml:space="preserve"> </w:t>
      </w:r>
      <w:r w:rsidR="006A7B3B" w:rsidRPr="006678C5">
        <w:t xml:space="preserve">- </w:t>
      </w:r>
      <w:r w:rsidR="00823C87" w:rsidRPr="006678C5">
        <w:t>8</w:t>
      </w:r>
      <w:r w:rsidRPr="006678C5">
        <w:t>, остальные проверки были осуществлены в рамках региональной тематической проверки</w:t>
      </w:r>
      <w:r w:rsidR="00823C87" w:rsidRPr="006678C5">
        <w:t xml:space="preserve"> -</w:t>
      </w:r>
      <w:r w:rsidR="00CE1BD5" w:rsidRPr="006678C5">
        <w:t xml:space="preserve"> </w:t>
      </w:r>
      <w:r w:rsidR="00823C87" w:rsidRPr="006678C5">
        <w:t>5</w:t>
      </w:r>
      <w:r w:rsidRPr="006678C5">
        <w:t xml:space="preserve">, </w:t>
      </w:r>
      <w:r w:rsidR="006A7B3B" w:rsidRPr="006678C5">
        <w:t xml:space="preserve">8 </w:t>
      </w:r>
      <w:r w:rsidRPr="006678C5">
        <w:t>проверок работодателей было проведено с привлечением представителей органов управления в сфере образования, что позволило в короткие сроки минимизировать последствия нарушений законодательства РФ, выявленных в ходе проверочных мероприятий и придать проверкам дополнительную объективность и значимость.</w:t>
      </w:r>
      <w:proofErr w:type="gramEnd"/>
    </w:p>
    <w:p w:rsidR="008950B4" w:rsidRPr="006678C5" w:rsidRDefault="00CE1BD5" w:rsidP="006678C5">
      <w:pPr>
        <w:tabs>
          <w:tab w:val="left" w:pos="567"/>
          <w:tab w:val="left" w:pos="709"/>
        </w:tabs>
        <w:jc w:val="both"/>
        <w:rPr>
          <w:bCs/>
        </w:rPr>
      </w:pPr>
      <w:r w:rsidRPr="006678C5">
        <w:t xml:space="preserve">         </w:t>
      </w:r>
      <w:r w:rsidR="00823C87" w:rsidRPr="006678C5">
        <w:t>В ноябре 2022</w:t>
      </w:r>
      <w:r w:rsidR="00EE34CD" w:rsidRPr="006678C5">
        <w:t xml:space="preserve"> года постановлением Президиума </w:t>
      </w:r>
      <w:r w:rsidR="006A7B3B" w:rsidRPr="006678C5">
        <w:t>горкома</w:t>
      </w:r>
      <w:r w:rsidR="00EE34CD" w:rsidRPr="006678C5">
        <w:t xml:space="preserve"> Профсоюза была</w:t>
      </w:r>
      <w:r w:rsidR="00EE34CD" w:rsidRPr="006678C5">
        <w:rPr>
          <w:b/>
        </w:rPr>
        <w:t xml:space="preserve"> </w:t>
      </w:r>
      <w:r w:rsidR="00EE34CD" w:rsidRPr="006678C5">
        <w:t xml:space="preserve">проведена региональная тематическая проверка по актуальному вопросу соблюдения трудового законодательства при </w:t>
      </w:r>
      <w:r w:rsidR="00823C87" w:rsidRPr="006678C5">
        <w:t>установлении, распределении и изменении учебной нагрузки педагогических работников образовательных организаций</w:t>
      </w:r>
      <w:r w:rsidR="00EE34CD" w:rsidRPr="006678C5">
        <w:t xml:space="preserve"> </w:t>
      </w:r>
      <w:r w:rsidR="00EE34CD" w:rsidRPr="006678C5">
        <w:br/>
      </w:r>
      <w:r w:rsidR="00823C87" w:rsidRPr="006678C5">
        <w:t>(далее – РТП – 22</w:t>
      </w:r>
      <w:r w:rsidR="00EE34CD" w:rsidRPr="006678C5">
        <w:t>).</w:t>
      </w:r>
      <w:r w:rsidR="00580556" w:rsidRPr="006678C5">
        <w:t xml:space="preserve"> </w:t>
      </w:r>
      <w:proofErr w:type="gramStart"/>
      <w:r w:rsidR="00580556" w:rsidRPr="006678C5">
        <w:t xml:space="preserve">Основной целью тематической проверки был анализ локальных нормативных документов и коллективных договоров образовательных организаций в контексте изменений законодательства РФ, в части выполнения нормативных требований </w:t>
      </w:r>
      <w:r w:rsidR="00580556" w:rsidRPr="006678C5">
        <w:rPr>
          <w:bCs/>
        </w:rPr>
        <w:t>статей 72, 74, 333 Трудового кодекса РФ, Приказа Министерства образования и науки РФ от 22 декабря 2014 г. N 1601 "О продолжительности рабочего времени (нормах часов педагогической работы за ставку заработной платы) педагогических работников и о</w:t>
      </w:r>
      <w:proofErr w:type="gramEnd"/>
      <w:r w:rsidR="00580556" w:rsidRPr="006678C5">
        <w:rPr>
          <w:bCs/>
        </w:rPr>
        <w:t xml:space="preserve"> </w:t>
      </w:r>
      <w:proofErr w:type="gramStart"/>
      <w:r w:rsidR="00580556" w:rsidRPr="006678C5">
        <w:rPr>
          <w:bCs/>
        </w:rPr>
        <w:t>порядке</w:t>
      </w:r>
      <w:proofErr w:type="gramEnd"/>
      <w:r w:rsidR="00580556" w:rsidRPr="006678C5">
        <w:rPr>
          <w:bCs/>
        </w:rPr>
        <w:t xml:space="preserve"> определения учебной нагрузки педагогических работников, ого</w:t>
      </w:r>
      <w:r w:rsidR="008950B4" w:rsidRPr="006678C5">
        <w:rPr>
          <w:bCs/>
        </w:rPr>
        <w:t xml:space="preserve">вариваемой в трудовом договоре". </w:t>
      </w:r>
    </w:p>
    <w:p w:rsidR="00580556" w:rsidRPr="006678C5" w:rsidRDefault="008950B4" w:rsidP="006678C5">
      <w:pPr>
        <w:tabs>
          <w:tab w:val="left" w:pos="567"/>
          <w:tab w:val="left" w:pos="709"/>
        </w:tabs>
        <w:jc w:val="both"/>
      </w:pPr>
      <w:r w:rsidRPr="006678C5">
        <w:rPr>
          <w:bCs/>
        </w:rPr>
        <w:t xml:space="preserve">         </w:t>
      </w:r>
      <w:proofErr w:type="gramStart"/>
      <w:r w:rsidR="00EE34CD" w:rsidRPr="006678C5">
        <w:t>Проверка была проведена силами председател</w:t>
      </w:r>
      <w:r w:rsidR="006A7B3B" w:rsidRPr="006678C5">
        <w:t>я</w:t>
      </w:r>
      <w:r w:rsidR="00823C87" w:rsidRPr="006678C5">
        <w:t xml:space="preserve"> Т</w:t>
      </w:r>
      <w:r w:rsidR="00EE34CD" w:rsidRPr="006678C5">
        <w:t>ерриториальн</w:t>
      </w:r>
      <w:r w:rsidR="006A7B3B" w:rsidRPr="006678C5">
        <w:t>ой</w:t>
      </w:r>
      <w:r w:rsidR="00EE34CD" w:rsidRPr="006678C5">
        <w:t xml:space="preserve"> </w:t>
      </w:r>
      <w:r w:rsidR="006A7B3B" w:rsidRPr="006678C5">
        <w:t xml:space="preserve"> организаций Профсоюза и </w:t>
      </w:r>
      <w:r w:rsidR="00EE34CD" w:rsidRPr="006678C5">
        <w:t>внештатн</w:t>
      </w:r>
      <w:r w:rsidR="006A7B3B" w:rsidRPr="006678C5">
        <w:t>ого</w:t>
      </w:r>
      <w:r w:rsidR="00EE34CD" w:rsidRPr="006678C5">
        <w:t xml:space="preserve"> правов</w:t>
      </w:r>
      <w:r w:rsidR="006A7B3B" w:rsidRPr="006678C5">
        <w:t>ого</w:t>
      </w:r>
      <w:r w:rsidR="00EE34CD" w:rsidRPr="006678C5">
        <w:t xml:space="preserve"> инспектор</w:t>
      </w:r>
      <w:r w:rsidR="006A7B3B" w:rsidRPr="006678C5">
        <w:t>а</w:t>
      </w:r>
      <w:r w:rsidR="00EE34CD" w:rsidRPr="006678C5">
        <w:t xml:space="preserve"> труда Профсоюза</w:t>
      </w:r>
      <w:r w:rsidRPr="006678C5">
        <w:t xml:space="preserve"> в</w:t>
      </w:r>
      <w:r w:rsidR="00EE34CD" w:rsidRPr="006678C5">
        <w:t xml:space="preserve"> </w:t>
      </w:r>
      <w:r w:rsidR="00823C87" w:rsidRPr="006678C5">
        <w:rPr>
          <w:b/>
        </w:rPr>
        <w:t xml:space="preserve">5 </w:t>
      </w:r>
      <w:r w:rsidR="00EE34CD" w:rsidRPr="006678C5">
        <w:t xml:space="preserve">образовательных организациях </w:t>
      </w:r>
      <w:r w:rsidR="006A7B3B" w:rsidRPr="006678C5">
        <w:t>города</w:t>
      </w:r>
      <w:r w:rsidR="00EE34CD" w:rsidRPr="006678C5">
        <w:t>.</w:t>
      </w:r>
      <w:proofErr w:type="gramEnd"/>
      <w:r w:rsidR="00EE34CD" w:rsidRPr="006678C5">
        <w:t xml:space="preserve"> Анализ результатов тематической проверки показал, что в проверенных организациях отрасли образования </w:t>
      </w:r>
      <w:r w:rsidR="006A7B3B" w:rsidRPr="006678C5">
        <w:t>городского округа – город Камышин</w:t>
      </w:r>
      <w:r w:rsidR="00EE34CD" w:rsidRPr="006678C5">
        <w:t>:</w:t>
      </w:r>
    </w:p>
    <w:p w:rsidR="00580556" w:rsidRPr="006678C5" w:rsidRDefault="00580556" w:rsidP="006678C5">
      <w:pPr>
        <w:tabs>
          <w:tab w:val="left" w:pos="567"/>
        </w:tabs>
        <w:ind w:hanging="142"/>
        <w:jc w:val="both"/>
      </w:pPr>
      <w:r w:rsidRPr="006678C5">
        <w:t xml:space="preserve">      всего в ходе проверки были рассмотрены трудовые договоры, соглашения, приказы в отношении 138 педагогических работников образовательных организаций. </w:t>
      </w:r>
    </w:p>
    <w:p w:rsidR="00EE34CD" w:rsidRPr="006678C5" w:rsidRDefault="00580556" w:rsidP="004A5ED4">
      <w:pPr>
        <w:tabs>
          <w:tab w:val="left" w:pos="567"/>
        </w:tabs>
        <w:ind w:hanging="142"/>
        <w:contextualSpacing/>
        <w:jc w:val="both"/>
      </w:pPr>
      <w:r w:rsidRPr="006678C5">
        <w:t xml:space="preserve">     </w:t>
      </w:r>
      <w:r w:rsidR="00411735" w:rsidRPr="006678C5">
        <w:t xml:space="preserve">  </w:t>
      </w:r>
      <w:r w:rsidR="004A5ED4">
        <w:t xml:space="preserve">  </w:t>
      </w:r>
      <w:r w:rsidRPr="006678C5">
        <w:t xml:space="preserve">  Анализ результатов тематической проверки показал, что в проверенных организациях отрасли образования наиболее часто работодателями допускаются следующие виды </w:t>
      </w:r>
      <w:r w:rsidRPr="006678C5">
        <w:lastRenderedPageBreak/>
        <w:t xml:space="preserve">нарушений в отношении установления, оформления и оплаты педагогической нагрузки: существенно нарушается срок уведомления, установленный законодательством (в уведомлениях работодателей не указываются конкретные условия изменения договоров в части установления учебной нагрузки); </w:t>
      </w:r>
      <w:proofErr w:type="gramStart"/>
      <w:r w:rsidRPr="006678C5">
        <w:t xml:space="preserve">отсутствуют дополнительные соглашения к трудовым договорам с педагогическими работниками при установлении конкретного размера педагогической (учебной) нагрузки в текущем учебном году (период проверки); выявлено отсутствие учета мнения представительного органа работников образовательной организации (профкома) при принятии локальных нормативных актов, регулирующих нагрузку </w:t>
      </w:r>
      <w:proofErr w:type="spellStart"/>
      <w:r w:rsidRPr="006678C5">
        <w:t>педработников</w:t>
      </w:r>
      <w:proofErr w:type="spellEnd"/>
      <w:r w:rsidRPr="006678C5">
        <w:t>, оплату и режим их деятельности, в порядке статьи 372 ТК РФ;</w:t>
      </w:r>
      <w:proofErr w:type="gramEnd"/>
      <w:r w:rsidRPr="006678C5">
        <w:t xml:space="preserve"> </w:t>
      </w:r>
      <w:r w:rsidRPr="006678C5">
        <w:rPr>
          <w:bCs/>
        </w:rPr>
        <w:t xml:space="preserve">выявлены нарушения при оформлении </w:t>
      </w:r>
      <w:proofErr w:type="spellStart"/>
      <w:r w:rsidRPr="006678C5">
        <w:rPr>
          <w:bCs/>
        </w:rPr>
        <w:t>педнагр</w:t>
      </w:r>
      <w:r w:rsidR="002B0C57">
        <w:rPr>
          <w:bCs/>
        </w:rPr>
        <w:t>уз</w:t>
      </w:r>
      <w:r w:rsidRPr="006678C5">
        <w:rPr>
          <w:bCs/>
        </w:rPr>
        <w:t>ки</w:t>
      </w:r>
      <w:proofErr w:type="spellEnd"/>
      <w:r w:rsidRPr="006678C5">
        <w:rPr>
          <w:bCs/>
        </w:rPr>
        <w:t xml:space="preserve"> (некорректно трактуются понятия «совместительство» и «совмещение»).</w:t>
      </w:r>
      <w:r w:rsidRPr="006678C5">
        <w:t xml:space="preserve"> По итогам проверки работодателям были составлены акты по результатам проверок, так как направление представлений работодателям не потребовалось, в связи с тем, что выявленные нарушения были немедленно устранены, содержание ЛНА образовательных организаций, регулирующих вопросы педагогической нагрузки, режима рабочего времени и начисления и выплаты заработной платы приведены в соответствие с действующим законодательством. </w:t>
      </w:r>
    </w:p>
    <w:p w:rsidR="00EE34CD" w:rsidRPr="006678C5" w:rsidRDefault="00411735" w:rsidP="006678C5">
      <w:pPr>
        <w:tabs>
          <w:tab w:val="left" w:pos="567"/>
        </w:tabs>
        <w:suppressAutoHyphens/>
        <w:jc w:val="both"/>
      </w:pPr>
      <w:r w:rsidRPr="006678C5">
        <w:t xml:space="preserve">         </w:t>
      </w:r>
      <w:r w:rsidR="00EE34CD" w:rsidRPr="006678C5">
        <w:t xml:space="preserve">Результаты тематической проверки были рассмотрены на заседании Президиума </w:t>
      </w:r>
      <w:r w:rsidR="008261F0" w:rsidRPr="006678C5">
        <w:t>горкома</w:t>
      </w:r>
      <w:r w:rsidR="00EE34CD" w:rsidRPr="006678C5">
        <w:t xml:space="preserve"> Профсоюза в </w:t>
      </w:r>
      <w:r w:rsidR="008261F0" w:rsidRPr="006678C5">
        <w:t>декабре</w:t>
      </w:r>
      <w:r w:rsidR="00EE34CD" w:rsidRPr="006678C5">
        <w:t xml:space="preserve"> 202</w:t>
      </w:r>
      <w:r w:rsidR="00823C87" w:rsidRPr="006678C5">
        <w:t>2</w:t>
      </w:r>
      <w:r w:rsidR="00EE34CD" w:rsidRPr="006678C5">
        <w:t xml:space="preserve"> года, на основании постановления которого были разработаны и направлены соответствующие рекомендации в </w:t>
      </w:r>
      <w:r w:rsidR="008261F0" w:rsidRPr="006678C5">
        <w:t>первичные</w:t>
      </w:r>
      <w:r w:rsidR="00EE34CD" w:rsidRPr="006678C5">
        <w:t xml:space="preserve"> организации Профсоюза для изучения и оказания необходимой юридической помощи работодателям – социальным партнерам Профсоюза. </w:t>
      </w:r>
    </w:p>
    <w:p w:rsidR="00EE34CD" w:rsidRPr="006678C5" w:rsidRDefault="00EE34CD" w:rsidP="006678C5">
      <w:pPr>
        <w:tabs>
          <w:tab w:val="left" w:pos="567"/>
        </w:tabs>
        <w:suppressAutoHyphens/>
        <w:ind w:left="30" w:hanging="426"/>
        <w:jc w:val="both"/>
        <w:rPr>
          <w:bCs/>
        </w:rPr>
      </w:pPr>
      <w:r w:rsidRPr="006678C5">
        <w:t xml:space="preserve">               </w:t>
      </w:r>
      <w:r w:rsidR="008261F0" w:rsidRPr="006678C5">
        <w:t xml:space="preserve">Внештатным </w:t>
      </w:r>
      <w:r w:rsidR="00434984" w:rsidRPr="006678C5">
        <w:t>правовым инспектором Профсоюза</w:t>
      </w:r>
      <w:r w:rsidRPr="006678C5">
        <w:t xml:space="preserve">, в рамках </w:t>
      </w:r>
      <w:proofErr w:type="gramStart"/>
      <w:r w:rsidRPr="006678C5">
        <w:t xml:space="preserve">выполнения мероприятий годового календарного плана </w:t>
      </w:r>
      <w:r w:rsidR="008261F0" w:rsidRPr="006678C5">
        <w:rPr>
          <w:bCs/>
        </w:rPr>
        <w:t>Территориальной</w:t>
      </w:r>
      <w:r w:rsidRPr="006678C5">
        <w:rPr>
          <w:bCs/>
        </w:rPr>
        <w:t xml:space="preserve"> организации Общероссийского Профсоюза</w:t>
      </w:r>
      <w:proofErr w:type="gramEnd"/>
      <w:r w:rsidRPr="006678C5">
        <w:rPr>
          <w:bCs/>
        </w:rPr>
        <w:t xml:space="preserve"> образования</w:t>
      </w:r>
      <w:r w:rsidRPr="006678C5">
        <w:t xml:space="preserve">, было проведено </w:t>
      </w:r>
      <w:r w:rsidR="00823C87" w:rsidRPr="006678C5">
        <w:rPr>
          <w:b/>
        </w:rPr>
        <w:t>8</w:t>
      </w:r>
      <w:r w:rsidRPr="006678C5">
        <w:t xml:space="preserve"> выездных проверок, в ходе которых было рассмотрено состояние совместной работы администраций и профкомов образовательных организаций разных форм собственности по выполнению законодательства о труде.</w:t>
      </w:r>
      <w:r w:rsidRPr="006678C5">
        <w:rPr>
          <w:bCs/>
        </w:rPr>
        <w:t xml:space="preserve"> </w:t>
      </w:r>
    </w:p>
    <w:p w:rsidR="00EE34CD" w:rsidRPr="006678C5" w:rsidRDefault="008261F0" w:rsidP="006678C5">
      <w:pPr>
        <w:tabs>
          <w:tab w:val="left" w:pos="567"/>
        </w:tabs>
        <w:suppressAutoHyphens/>
        <w:ind w:left="30" w:hanging="426"/>
        <w:jc w:val="both"/>
      </w:pPr>
      <w:r w:rsidRPr="006678C5">
        <w:rPr>
          <w:bCs/>
        </w:rPr>
        <w:t xml:space="preserve">         </w:t>
      </w:r>
      <w:r w:rsidR="00411735" w:rsidRPr="006678C5">
        <w:rPr>
          <w:bCs/>
        </w:rPr>
        <w:t xml:space="preserve">   </w:t>
      </w:r>
      <w:r w:rsidRPr="006678C5">
        <w:rPr>
          <w:bCs/>
        </w:rPr>
        <w:t xml:space="preserve">   </w:t>
      </w:r>
      <w:r w:rsidR="00EE34CD" w:rsidRPr="006678C5">
        <w:t>Большая часть оказанной в течение года правовой помощи была связана с разработкой коллективных договоров (</w:t>
      </w:r>
      <w:r w:rsidR="00823C87" w:rsidRPr="006678C5">
        <w:t>35</w:t>
      </w:r>
      <w:r w:rsidR="00EE34CD" w:rsidRPr="006678C5">
        <w:t xml:space="preserve">), что составило </w:t>
      </w:r>
      <w:r w:rsidR="00823C87" w:rsidRPr="006678C5">
        <w:t>70</w:t>
      </w:r>
      <w:r w:rsidR="00EE34CD" w:rsidRPr="006678C5">
        <w:t xml:space="preserve">% от общего количества всей правовой помощи, оказанной членам Профсоюза в отчетном периоде. </w:t>
      </w:r>
    </w:p>
    <w:p w:rsidR="000C1B1F" w:rsidRPr="006678C5" w:rsidRDefault="00EE34CD" w:rsidP="006678C5">
      <w:pPr>
        <w:tabs>
          <w:tab w:val="left" w:pos="567"/>
        </w:tabs>
        <w:suppressAutoHyphens/>
        <w:ind w:left="30" w:hanging="426"/>
        <w:jc w:val="both"/>
      </w:pPr>
      <w:r w:rsidRPr="006678C5">
        <w:t xml:space="preserve">         </w:t>
      </w:r>
      <w:r w:rsidR="00411735" w:rsidRPr="006678C5">
        <w:t xml:space="preserve">   </w:t>
      </w:r>
      <w:r w:rsidRPr="006678C5">
        <w:t xml:space="preserve">   </w:t>
      </w:r>
      <w:r w:rsidR="00411735" w:rsidRPr="006678C5">
        <w:t xml:space="preserve">Основным направлением работы был личный приём и консультирование членов Профсоюза. </w:t>
      </w:r>
      <w:r w:rsidR="002C6C18" w:rsidRPr="006678C5">
        <w:t>У</w:t>
      </w:r>
      <w:r w:rsidR="00434984" w:rsidRPr="006678C5">
        <w:t xml:space="preserve">стных </w:t>
      </w:r>
      <w:r w:rsidR="00823C87" w:rsidRPr="006678C5">
        <w:t>обращений в 2022</w:t>
      </w:r>
      <w:r w:rsidRPr="006678C5">
        <w:t xml:space="preserve"> году в Профсоюз поступило </w:t>
      </w:r>
      <w:r w:rsidR="008D5930" w:rsidRPr="006678C5">
        <w:rPr>
          <w:b/>
        </w:rPr>
        <w:t>41</w:t>
      </w:r>
      <w:r w:rsidRPr="006678C5">
        <w:t xml:space="preserve">, из них было признано обоснованными и удовлетворено </w:t>
      </w:r>
      <w:r w:rsidR="008D5930" w:rsidRPr="006678C5">
        <w:rPr>
          <w:b/>
        </w:rPr>
        <w:t>41</w:t>
      </w:r>
      <w:r w:rsidRPr="006678C5">
        <w:t xml:space="preserve">.           </w:t>
      </w:r>
    </w:p>
    <w:p w:rsidR="000C1B1F" w:rsidRPr="006678C5" w:rsidRDefault="00EE34CD" w:rsidP="006678C5">
      <w:pPr>
        <w:tabs>
          <w:tab w:val="left" w:pos="567"/>
        </w:tabs>
        <w:suppressAutoHyphens/>
        <w:ind w:left="30" w:hanging="426"/>
        <w:jc w:val="both"/>
      </w:pPr>
      <w:r w:rsidRPr="006678C5">
        <w:t xml:space="preserve"> </w:t>
      </w:r>
      <w:r w:rsidR="00411735" w:rsidRPr="006678C5">
        <w:t xml:space="preserve">             </w:t>
      </w:r>
      <w:r w:rsidRPr="006678C5">
        <w:t xml:space="preserve"> В отчетном периоде </w:t>
      </w:r>
      <w:r w:rsidR="00366D09" w:rsidRPr="006678C5">
        <w:t>горкомом и обкомом</w:t>
      </w:r>
      <w:r w:rsidRPr="006678C5">
        <w:t xml:space="preserve"> Профсоюза осуществлялась правовая экспертиза проектов законов и иных нормативных правовых актов, локальных нормативных актов образовательных организаций. </w:t>
      </w:r>
    </w:p>
    <w:p w:rsidR="00EE34CD" w:rsidRPr="006678C5" w:rsidRDefault="00411735" w:rsidP="006678C5">
      <w:pPr>
        <w:tabs>
          <w:tab w:val="left" w:pos="567"/>
        </w:tabs>
        <w:suppressAutoHyphens/>
        <w:ind w:left="30" w:hanging="426"/>
        <w:jc w:val="both"/>
        <w:rPr>
          <w:bCs/>
          <w:lang w:bidi="ru-RU"/>
        </w:rPr>
      </w:pPr>
      <w:r w:rsidRPr="006678C5">
        <w:t xml:space="preserve">               </w:t>
      </w:r>
      <w:proofErr w:type="gramStart"/>
      <w:r w:rsidR="00366D09" w:rsidRPr="006678C5">
        <w:t>Т</w:t>
      </w:r>
      <w:r w:rsidR="00EE34CD" w:rsidRPr="006678C5">
        <w:t>ерриториальн</w:t>
      </w:r>
      <w:r w:rsidR="000C1B1F" w:rsidRPr="006678C5">
        <w:t>ая</w:t>
      </w:r>
      <w:r w:rsidRPr="006678C5">
        <w:t xml:space="preserve"> </w:t>
      </w:r>
      <w:r w:rsidR="00EE34CD" w:rsidRPr="006678C5">
        <w:t>организаци</w:t>
      </w:r>
      <w:r w:rsidR="000C1B1F" w:rsidRPr="006678C5">
        <w:t>я</w:t>
      </w:r>
      <w:r w:rsidR="00EE34CD" w:rsidRPr="006678C5">
        <w:t xml:space="preserve"> в  те</w:t>
      </w:r>
      <w:r w:rsidR="00C705DA" w:rsidRPr="006678C5">
        <w:t>чение отчетного периода занимали</w:t>
      </w:r>
      <w:r w:rsidR="00EE34CD" w:rsidRPr="006678C5">
        <w:t xml:space="preserve">сь изучением и оценкой проектов Положений об оплате труда муниципальных образований, подготовленных в соответствие Едиными рекомендациями по установлению на федеральном, региональном и местном уровнях систем оплаты труда работников государственных и </w:t>
      </w:r>
      <w:r w:rsidR="005E0DDA" w:rsidRPr="006678C5">
        <w:t>муниципальных учреждений на 2023</w:t>
      </w:r>
      <w:r w:rsidR="00EE34CD" w:rsidRPr="006678C5">
        <w:t xml:space="preserve"> год, в части установления ставок заработной платы работников направлялось так же не менее 70 процентов фонда оплаты труда организации.  </w:t>
      </w:r>
      <w:proofErr w:type="gramEnd"/>
    </w:p>
    <w:p w:rsidR="000C1B1F" w:rsidRPr="006678C5" w:rsidRDefault="00EE34CD" w:rsidP="006678C5">
      <w:pPr>
        <w:tabs>
          <w:tab w:val="left" w:pos="567"/>
        </w:tabs>
        <w:suppressAutoHyphens/>
        <w:ind w:hanging="538"/>
        <w:jc w:val="both"/>
      </w:pPr>
      <w:r w:rsidRPr="006678C5">
        <w:t xml:space="preserve">          </w:t>
      </w:r>
      <w:r w:rsidR="00411735" w:rsidRPr="006678C5">
        <w:t xml:space="preserve">  </w:t>
      </w:r>
      <w:r w:rsidR="004A5ED4">
        <w:t xml:space="preserve">  </w:t>
      </w:r>
      <w:r w:rsidRPr="006678C5">
        <w:t xml:space="preserve">   В течение отчетного периода в рамках действующего</w:t>
      </w:r>
      <w:r w:rsidR="00366D09" w:rsidRPr="006678C5">
        <w:t xml:space="preserve"> </w:t>
      </w:r>
      <w:r w:rsidR="000C1B1F" w:rsidRPr="006678C5">
        <w:t>территориального</w:t>
      </w:r>
      <w:r w:rsidR="005E0DDA" w:rsidRPr="006678C5">
        <w:t xml:space="preserve"> отраслевого С</w:t>
      </w:r>
      <w:r w:rsidRPr="006678C5">
        <w:t>оглашения также проводились экспертизы нормативных правовых документов, регулирующих вопросы оплаты т</w:t>
      </w:r>
      <w:r w:rsidR="005C4694" w:rsidRPr="006678C5">
        <w:t xml:space="preserve">руда, аттестации </w:t>
      </w:r>
      <w:proofErr w:type="spellStart"/>
      <w:r w:rsidR="005C4694" w:rsidRPr="006678C5">
        <w:t>педработников</w:t>
      </w:r>
      <w:proofErr w:type="spellEnd"/>
      <w:r w:rsidR="000C1B1F" w:rsidRPr="006678C5">
        <w:t>.</w:t>
      </w:r>
    </w:p>
    <w:p w:rsidR="000C1B1F" w:rsidRPr="006678C5" w:rsidRDefault="005E0DDA" w:rsidP="004A5ED4">
      <w:pPr>
        <w:tabs>
          <w:tab w:val="left" w:pos="567"/>
        </w:tabs>
        <w:suppressAutoHyphens/>
        <w:ind w:hanging="538"/>
        <w:jc w:val="both"/>
      </w:pPr>
      <w:r w:rsidRPr="006678C5">
        <w:t xml:space="preserve">           </w:t>
      </w:r>
      <w:r w:rsidR="00411735" w:rsidRPr="006678C5">
        <w:t xml:space="preserve"> </w:t>
      </w:r>
      <w:r w:rsidRPr="006678C5">
        <w:t xml:space="preserve"> </w:t>
      </w:r>
      <w:r w:rsidR="004A5ED4">
        <w:t xml:space="preserve">  </w:t>
      </w:r>
      <w:r w:rsidRPr="006678C5">
        <w:t xml:space="preserve">  В 2022</w:t>
      </w:r>
      <w:r w:rsidR="00EE34CD" w:rsidRPr="006678C5">
        <w:t xml:space="preserve"> году по-прежнему осуществлялась экс</w:t>
      </w:r>
      <w:r w:rsidR="00C705DA" w:rsidRPr="006678C5">
        <w:t xml:space="preserve">пертиза коллективных договоров, </w:t>
      </w:r>
      <w:r w:rsidR="00EE34CD" w:rsidRPr="006678C5">
        <w:t>соглашений, локальных нормативных актов организаций (в течение года), из них наибольшее внимание было уделено локальным нормативным актам образовательных организаций</w:t>
      </w:r>
      <w:r w:rsidR="000C1B1F" w:rsidRPr="006678C5">
        <w:t>(</w:t>
      </w:r>
      <w:r w:rsidRPr="006678C5">
        <w:t>65</w:t>
      </w:r>
      <w:r w:rsidR="000C1B1F" w:rsidRPr="006678C5">
        <w:t>)</w:t>
      </w:r>
      <w:r w:rsidR="00EE34CD" w:rsidRPr="006678C5">
        <w:t>, коллективным договорам (</w:t>
      </w:r>
      <w:r w:rsidRPr="006678C5">
        <w:t>16</w:t>
      </w:r>
      <w:r w:rsidR="00EE34CD" w:rsidRPr="006678C5">
        <w:t xml:space="preserve">). </w:t>
      </w:r>
    </w:p>
    <w:p w:rsidR="00EE34CD" w:rsidRPr="006678C5" w:rsidRDefault="00C705DA" w:rsidP="006678C5">
      <w:pPr>
        <w:tabs>
          <w:tab w:val="left" w:pos="284"/>
          <w:tab w:val="left" w:pos="426"/>
          <w:tab w:val="left" w:pos="567"/>
        </w:tabs>
        <w:suppressAutoHyphens/>
        <w:ind w:hanging="538"/>
        <w:jc w:val="both"/>
      </w:pPr>
      <w:r w:rsidRPr="006678C5">
        <w:t xml:space="preserve">         </w:t>
      </w:r>
      <w:proofErr w:type="gramStart"/>
      <w:r w:rsidR="000C1B1F" w:rsidRPr="006678C5">
        <w:t xml:space="preserve">Готовились регулярные </w:t>
      </w:r>
      <w:proofErr w:type="spellStart"/>
      <w:r w:rsidR="000C1B1F" w:rsidRPr="006678C5">
        <w:t>разьяснения</w:t>
      </w:r>
      <w:proofErr w:type="spellEnd"/>
      <w:r w:rsidR="000C1B1F" w:rsidRPr="006678C5">
        <w:t xml:space="preserve"> </w:t>
      </w:r>
      <w:r w:rsidR="00366D09" w:rsidRPr="006678C5">
        <w:t>юристами</w:t>
      </w:r>
      <w:r w:rsidR="00EE34CD" w:rsidRPr="006678C5">
        <w:t xml:space="preserve"> обкома Профсоюза </w:t>
      </w:r>
      <w:r w:rsidR="000C1B1F" w:rsidRPr="006678C5">
        <w:t>по вопросам коллективных договоров</w:t>
      </w:r>
      <w:r w:rsidR="00EE34CD" w:rsidRPr="006678C5">
        <w:t xml:space="preserve">, локальных нормативных актов актуальной тематической направленности (персональные данные, иное) с учетом специфики по типам организаций, </w:t>
      </w:r>
      <w:r w:rsidR="00EE34CD" w:rsidRPr="006678C5">
        <w:lastRenderedPageBreak/>
        <w:t xml:space="preserve">осуществлялось сопровождение руководителей образовательных организаций в уведомительной регистрации документов социального партнерства.       </w:t>
      </w:r>
      <w:proofErr w:type="gramEnd"/>
    </w:p>
    <w:p w:rsidR="00EE34CD" w:rsidRPr="006678C5" w:rsidRDefault="00EE34CD" w:rsidP="006678C5">
      <w:pPr>
        <w:tabs>
          <w:tab w:val="left" w:pos="567"/>
        </w:tabs>
        <w:suppressAutoHyphens/>
        <w:ind w:left="142" w:hanging="538"/>
        <w:jc w:val="both"/>
      </w:pPr>
      <w:r w:rsidRPr="006678C5">
        <w:t xml:space="preserve">              </w:t>
      </w:r>
      <w:r w:rsidR="004A5ED4">
        <w:t xml:space="preserve"> </w:t>
      </w:r>
      <w:r w:rsidRPr="006678C5">
        <w:t xml:space="preserve">В течение отчетного периода оказывалась необходимая консультационная и практическая помощь первичным организациям Профсоюза в прохождении ими процедуры государственной регистрации учредительных документов (изменений в них). </w:t>
      </w:r>
    </w:p>
    <w:p w:rsidR="00366D09" w:rsidRPr="006678C5" w:rsidRDefault="00C705DA" w:rsidP="006678C5">
      <w:pPr>
        <w:tabs>
          <w:tab w:val="left" w:pos="567"/>
        </w:tabs>
        <w:suppressAutoHyphens/>
        <w:jc w:val="both"/>
      </w:pPr>
      <w:r w:rsidRPr="006678C5">
        <w:rPr>
          <w:rFonts w:eastAsia="Calibri"/>
        </w:rPr>
        <w:t xml:space="preserve">       </w:t>
      </w:r>
      <w:r w:rsidR="004A5ED4">
        <w:rPr>
          <w:rFonts w:eastAsia="Calibri"/>
        </w:rPr>
        <w:t xml:space="preserve">  </w:t>
      </w:r>
      <w:r w:rsidR="005E0DDA" w:rsidRPr="006678C5">
        <w:t>В течение 2022</w:t>
      </w:r>
      <w:r w:rsidR="00EE34CD" w:rsidRPr="006678C5">
        <w:t xml:space="preserve"> года </w:t>
      </w:r>
      <w:r w:rsidR="000C1B1F" w:rsidRPr="006678C5">
        <w:t>горкомом Профсоюза продолжа</w:t>
      </w:r>
      <w:r w:rsidR="00EE34CD" w:rsidRPr="006678C5">
        <w:t>лась работа: «Школа правовой грамотности для руководител</w:t>
      </w:r>
      <w:r w:rsidR="000C1B1F" w:rsidRPr="006678C5">
        <w:t>ей образовательных организаций».</w:t>
      </w:r>
      <w:r w:rsidR="00EE34CD" w:rsidRPr="006678C5">
        <w:t xml:space="preserve"> Так в течение всего отчётного периода, были проведены </w:t>
      </w:r>
      <w:r w:rsidR="000C1B1F" w:rsidRPr="006678C5">
        <w:t>онлай</w:t>
      </w:r>
      <w:proofErr w:type="gramStart"/>
      <w:r w:rsidR="000C1B1F" w:rsidRPr="006678C5">
        <w:t>н-</w:t>
      </w:r>
      <w:proofErr w:type="gramEnd"/>
      <w:r w:rsidR="00EE34CD" w:rsidRPr="006678C5">
        <w:t xml:space="preserve"> семинары и приемы по правовым вопросам для членов </w:t>
      </w:r>
      <w:r w:rsidR="000C1B1F" w:rsidRPr="006678C5">
        <w:t>профс</w:t>
      </w:r>
      <w:r w:rsidR="00434984" w:rsidRPr="006678C5">
        <w:t>о</w:t>
      </w:r>
      <w:r w:rsidR="000C1B1F" w:rsidRPr="006678C5">
        <w:t xml:space="preserve">юза </w:t>
      </w:r>
      <w:r w:rsidR="00EE34CD" w:rsidRPr="006678C5">
        <w:t xml:space="preserve">первичных организациях по вопросам правовой защиты и реализации законных прав и интересов членов Профсоюза. </w:t>
      </w:r>
    </w:p>
    <w:p w:rsidR="002C6C18" w:rsidRPr="006678C5" w:rsidRDefault="00366D09" w:rsidP="006678C5">
      <w:pPr>
        <w:tabs>
          <w:tab w:val="left" w:pos="567"/>
        </w:tabs>
        <w:suppressAutoHyphens/>
        <w:jc w:val="both"/>
      </w:pPr>
      <w:r w:rsidRPr="006678C5">
        <w:t xml:space="preserve">Принимали участие в </w:t>
      </w:r>
      <w:proofErr w:type="spellStart"/>
      <w:r w:rsidR="00EE34CD" w:rsidRPr="006678C5">
        <w:t>вебинар</w:t>
      </w:r>
      <w:r w:rsidR="005C4694" w:rsidRPr="006678C5">
        <w:t>ах</w:t>
      </w:r>
      <w:proofErr w:type="spellEnd"/>
      <w:r w:rsidRPr="006678C5">
        <w:t>,</w:t>
      </w:r>
      <w:r w:rsidR="005C4694" w:rsidRPr="006678C5">
        <w:t xml:space="preserve"> </w:t>
      </w:r>
      <w:r w:rsidRPr="006678C5">
        <w:t>проводимых обкомом Профсоюза</w:t>
      </w:r>
      <w:r w:rsidR="00EE34CD" w:rsidRPr="006678C5">
        <w:t xml:space="preserve"> </w:t>
      </w:r>
      <w:proofErr w:type="gramStart"/>
      <w:r w:rsidR="00EE34CD" w:rsidRPr="006678C5">
        <w:t>с</w:t>
      </w:r>
      <w:proofErr w:type="gramEnd"/>
      <w:r w:rsidR="00EE34CD" w:rsidRPr="006678C5">
        <w:t xml:space="preserve"> </w:t>
      </w:r>
      <w:proofErr w:type="gramStart"/>
      <w:r w:rsidR="00EE34CD" w:rsidRPr="006678C5">
        <w:t>в</w:t>
      </w:r>
      <w:proofErr w:type="gramEnd"/>
      <w:r w:rsidR="00EE34CD" w:rsidRPr="006678C5">
        <w:t xml:space="preserve"> сети Интернет и возможностью просмотреть записи мероприятий в сети после их окончания, с участием приглашённых ведущих специалистов государственных органов.</w:t>
      </w:r>
    </w:p>
    <w:p w:rsidR="00366D09" w:rsidRPr="006678C5" w:rsidRDefault="004A5ED4" w:rsidP="004A5ED4">
      <w:pPr>
        <w:tabs>
          <w:tab w:val="left" w:pos="567"/>
        </w:tabs>
        <w:suppressAutoHyphens/>
        <w:ind w:firstLine="284"/>
        <w:contextualSpacing/>
        <w:jc w:val="both"/>
      </w:pPr>
      <w:r>
        <w:t xml:space="preserve"> </w:t>
      </w:r>
      <w:r w:rsidR="00EE34CD" w:rsidRPr="006678C5">
        <w:t xml:space="preserve"> </w:t>
      </w:r>
      <w:r w:rsidR="00C705DA" w:rsidRPr="006678C5">
        <w:rPr>
          <w:bCs/>
        </w:rPr>
        <w:t xml:space="preserve"> </w:t>
      </w:r>
      <w:r w:rsidR="002C6C18" w:rsidRPr="006678C5">
        <w:rPr>
          <w:bCs/>
        </w:rPr>
        <w:t xml:space="preserve">Большое внимание в контексте правозащитной деятельности территориальной организации Профсоюза в отчетный период уделялось профилактической и разъяснительной работе. </w:t>
      </w:r>
      <w:proofErr w:type="gramStart"/>
      <w:r w:rsidR="002C6C18" w:rsidRPr="006678C5">
        <w:rPr>
          <w:bCs/>
        </w:rPr>
        <w:t xml:space="preserve">Ежедневно в группах в </w:t>
      </w:r>
      <w:proofErr w:type="spellStart"/>
      <w:r w:rsidR="002C6C18" w:rsidRPr="006678C5">
        <w:rPr>
          <w:bCs/>
        </w:rPr>
        <w:t>соцсетях</w:t>
      </w:r>
      <w:proofErr w:type="spellEnd"/>
      <w:r w:rsidR="002C6C18" w:rsidRPr="006678C5">
        <w:rPr>
          <w:bCs/>
        </w:rPr>
        <w:t xml:space="preserve">  для руководителей организаций Профсоюза размещалась информация о готовящихся и принятых нормативных правовых документах, представляющих интерес для членов Профсоюза и социальных партнеров, на сайте организации публиковались информационные листки и бюллетени с подробными практическими комментариями о применении вновь принятых законодательных и иных нормативных правовых актов, производилась регулярная почтовая рассылка в адрес учреждений образования, входящих в структуру тер</w:t>
      </w:r>
      <w:r>
        <w:rPr>
          <w:bCs/>
        </w:rPr>
        <w:t>р</w:t>
      </w:r>
      <w:r w:rsidR="002C6C18" w:rsidRPr="006678C5">
        <w:rPr>
          <w:bCs/>
        </w:rPr>
        <w:t>иториальной</w:t>
      </w:r>
      <w:proofErr w:type="gramEnd"/>
      <w:r w:rsidR="002C6C18" w:rsidRPr="006678C5">
        <w:rPr>
          <w:bCs/>
        </w:rPr>
        <w:t xml:space="preserve"> организации Профсоюза.</w:t>
      </w:r>
    </w:p>
    <w:p w:rsidR="00434984" w:rsidRPr="006678C5" w:rsidRDefault="004A5ED4" w:rsidP="004A5ED4">
      <w:pPr>
        <w:tabs>
          <w:tab w:val="left" w:pos="567"/>
        </w:tabs>
        <w:suppressAutoHyphens/>
        <w:jc w:val="both"/>
      </w:pPr>
      <w:r>
        <w:t xml:space="preserve">        </w:t>
      </w:r>
      <w:r w:rsidR="00434984" w:rsidRPr="006678C5">
        <w:t>Члены профсоюза имели возможность пользоваться бесплатными услугами юридической службы обкома Профсоюза по консультированию, составлению документов в судебные инстанции, представительство в судах</w:t>
      </w:r>
      <w:r w:rsidR="00366D09" w:rsidRPr="006678C5">
        <w:t>.</w:t>
      </w:r>
    </w:p>
    <w:p w:rsidR="001B4510" w:rsidRPr="006678C5" w:rsidRDefault="00EE34CD" w:rsidP="006678C5">
      <w:pPr>
        <w:tabs>
          <w:tab w:val="left" w:pos="567"/>
        </w:tabs>
        <w:suppressAutoHyphens/>
        <w:jc w:val="both"/>
      </w:pPr>
      <w:r w:rsidRPr="006678C5">
        <w:t xml:space="preserve">  </w:t>
      </w:r>
      <w:r w:rsidRPr="006678C5">
        <w:rPr>
          <w:bCs/>
        </w:rPr>
        <w:t xml:space="preserve"> </w:t>
      </w:r>
    </w:p>
    <w:p w:rsidR="001B4510" w:rsidRPr="006678C5" w:rsidRDefault="001B4510" w:rsidP="006678C5">
      <w:pPr>
        <w:tabs>
          <w:tab w:val="left" w:pos="567"/>
        </w:tabs>
        <w:jc w:val="center"/>
        <w:rPr>
          <w:b/>
        </w:rPr>
      </w:pPr>
      <w:r w:rsidRPr="006678C5">
        <w:rPr>
          <w:b/>
        </w:rPr>
        <w:t>6. Меры социальной поддержки</w:t>
      </w:r>
    </w:p>
    <w:p w:rsidR="001B4510" w:rsidRPr="006678C5" w:rsidRDefault="001B4510" w:rsidP="006678C5">
      <w:pPr>
        <w:tabs>
          <w:tab w:val="left" w:pos="567"/>
        </w:tabs>
        <w:ind w:firstLine="708"/>
      </w:pPr>
    </w:p>
    <w:p w:rsidR="001B4510" w:rsidRPr="006678C5" w:rsidRDefault="00C705DA" w:rsidP="006678C5">
      <w:pPr>
        <w:tabs>
          <w:tab w:val="left" w:pos="567"/>
        </w:tabs>
        <w:jc w:val="both"/>
      </w:pPr>
      <w:r w:rsidRPr="006678C5">
        <w:t xml:space="preserve">        </w:t>
      </w:r>
      <w:r w:rsidR="005E0DDA" w:rsidRPr="006678C5">
        <w:t>В 2022</w:t>
      </w:r>
      <w:r w:rsidR="001B4510" w:rsidRPr="006678C5">
        <w:t xml:space="preserve"> году материальная помощь членам Профсоюза оказана  на сумму  </w:t>
      </w:r>
      <w:r w:rsidR="005E0DDA" w:rsidRPr="006678C5">
        <w:t>603200</w:t>
      </w:r>
      <w:r w:rsidR="001B4510" w:rsidRPr="006678C5">
        <w:t xml:space="preserve"> рублей (финансовые затруднения, похороны, бракосочетание, рождение ребенка, сборы в первый класс, юридические услуги и др.)</w:t>
      </w:r>
    </w:p>
    <w:p w:rsidR="001B4510" w:rsidRPr="006678C5" w:rsidRDefault="00C705DA" w:rsidP="006678C5">
      <w:pPr>
        <w:tabs>
          <w:tab w:val="left" w:pos="567"/>
        </w:tabs>
        <w:jc w:val="both"/>
        <w:rPr>
          <w:lang w:eastAsia="ar-SA"/>
        </w:rPr>
      </w:pPr>
      <w:r w:rsidRPr="006678C5">
        <w:t xml:space="preserve">        </w:t>
      </w:r>
      <w:r w:rsidR="001B4510" w:rsidRPr="006678C5">
        <w:t xml:space="preserve">Материальную помощь на лечение и операции получили </w:t>
      </w:r>
      <w:r w:rsidR="006008EC" w:rsidRPr="006678C5">
        <w:t xml:space="preserve">98 </w:t>
      </w:r>
      <w:r w:rsidRPr="006678C5">
        <w:t xml:space="preserve">членов Профсоюза. </w:t>
      </w:r>
      <w:r w:rsidR="001B4510" w:rsidRPr="006678C5">
        <w:t xml:space="preserve">Денежной компенсацией за санаторно-курортное лечение воспользовались </w:t>
      </w:r>
      <w:r w:rsidR="006008EC" w:rsidRPr="006678C5">
        <w:t>20</w:t>
      </w:r>
      <w:r w:rsidR="001B4510" w:rsidRPr="006678C5">
        <w:t xml:space="preserve"> членов Профсоюза.</w:t>
      </w:r>
      <w:r w:rsidRPr="006678C5">
        <w:t xml:space="preserve"> </w:t>
      </w:r>
      <w:r w:rsidR="005E0DDA" w:rsidRPr="006678C5">
        <w:t>При поддержке Профсоюза в 2022</w:t>
      </w:r>
      <w:r w:rsidR="001B4510" w:rsidRPr="006678C5">
        <w:t xml:space="preserve"> г. повысили квалификацию </w:t>
      </w:r>
      <w:r w:rsidR="006008EC" w:rsidRPr="006678C5">
        <w:t>17</w:t>
      </w:r>
      <w:r w:rsidRPr="006678C5">
        <w:t xml:space="preserve"> члена Профсоюза. </w:t>
      </w:r>
      <w:r w:rsidR="001B4510" w:rsidRPr="006678C5">
        <w:t xml:space="preserve">Материальное вознаграждение по случаю выхода на пенсию получили </w:t>
      </w:r>
      <w:r w:rsidR="006008EC" w:rsidRPr="006678C5">
        <w:t>9</w:t>
      </w:r>
      <w:r w:rsidR="001B4510" w:rsidRPr="006678C5">
        <w:t xml:space="preserve"> членов профсоюза.</w:t>
      </w:r>
    </w:p>
    <w:p w:rsidR="001B4510" w:rsidRPr="006678C5" w:rsidRDefault="00C705DA" w:rsidP="006678C5">
      <w:pPr>
        <w:tabs>
          <w:tab w:val="left" w:pos="567"/>
        </w:tabs>
        <w:jc w:val="both"/>
      </w:pPr>
      <w:r w:rsidRPr="006678C5">
        <w:t xml:space="preserve">       </w:t>
      </w:r>
      <w:r w:rsidR="005E0DDA" w:rsidRPr="006678C5">
        <w:t xml:space="preserve"> В 2022</w:t>
      </w:r>
      <w:r w:rsidR="001B4510" w:rsidRPr="006678C5">
        <w:t xml:space="preserve"> году материальную помощь из средств обкома Профсоюза получили </w:t>
      </w:r>
      <w:r w:rsidR="006008EC" w:rsidRPr="006678C5">
        <w:t>7</w:t>
      </w:r>
      <w:r w:rsidR="001B4510" w:rsidRPr="006678C5">
        <w:t xml:space="preserve"> человек, компенсацию за санаторно-курортное лечение </w:t>
      </w:r>
      <w:r w:rsidR="006008EC" w:rsidRPr="006678C5">
        <w:t>5</w:t>
      </w:r>
      <w:r w:rsidR="001B4510" w:rsidRPr="006678C5">
        <w:t xml:space="preserve"> человек, воспользовались беспроцентным займом в размере 10 тысяч руб</w:t>
      </w:r>
      <w:r w:rsidR="005E0DDA" w:rsidRPr="006678C5">
        <w:t>лей сроком на шесть месяцев - 17</w:t>
      </w:r>
      <w:r w:rsidR="001B4510" w:rsidRPr="006678C5">
        <w:t xml:space="preserve"> человек, премирование из средств обкома </w:t>
      </w:r>
      <w:r w:rsidR="005E0DDA" w:rsidRPr="006678C5">
        <w:t>–</w:t>
      </w:r>
      <w:r w:rsidR="001B4510" w:rsidRPr="006678C5">
        <w:t xml:space="preserve"> </w:t>
      </w:r>
      <w:r w:rsidR="006008EC" w:rsidRPr="006678C5">
        <w:t>7</w:t>
      </w:r>
      <w:r w:rsidR="005E0DDA" w:rsidRPr="006678C5">
        <w:t xml:space="preserve"> </w:t>
      </w:r>
      <w:r w:rsidR="001B4510" w:rsidRPr="006678C5">
        <w:t xml:space="preserve">человек.  </w:t>
      </w:r>
    </w:p>
    <w:p w:rsidR="001B4510" w:rsidRPr="006678C5" w:rsidRDefault="00C705DA" w:rsidP="006678C5">
      <w:pPr>
        <w:tabs>
          <w:tab w:val="left" w:pos="567"/>
        </w:tabs>
        <w:suppressAutoHyphens/>
        <w:jc w:val="both"/>
        <w:rPr>
          <w:lang w:eastAsia="ar-SA"/>
        </w:rPr>
      </w:pPr>
      <w:r w:rsidRPr="006678C5">
        <w:rPr>
          <w:lang w:eastAsia="ar-SA"/>
        </w:rPr>
        <w:t xml:space="preserve">       </w:t>
      </w:r>
      <w:r w:rsidR="001B4510" w:rsidRPr="006678C5">
        <w:rPr>
          <w:lang w:eastAsia="ar-SA"/>
        </w:rPr>
        <w:t>В 202</w:t>
      </w:r>
      <w:r w:rsidR="005E0DDA" w:rsidRPr="006678C5">
        <w:rPr>
          <w:lang w:eastAsia="ar-SA"/>
        </w:rPr>
        <w:t>2</w:t>
      </w:r>
      <w:r w:rsidR="001B4510" w:rsidRPr="006678C5">
        <w:rPr>
          <w:lang w:eastAsia="ar-SA"/>
        </w:rPr>
        <w:t xml:space="preserve"> году совместно с территориальной организацией Профсоюза работников образования и науки г.</w:t>
      </w:r>
      <w:r w:rsidR="005E0DDA" w:rsidRPr="006678C5">
        <w:rPr>
          <w:lang w:eastAsia="ar-SA"/>
        </w:rPr>
        <w:t xml:space="preserve"> </w:t>
      </w:r>
      <w:r w:rsidR="001B4510" w:rsidRPr="006678C5">
        <w:rPr>
          <w:lang w:eastAsia="ar-SA"/>
        </w:rPr>
        <w:t>Камышина  и  Администрацией городского округа - город Камышин  проведен комплекс мероприятий направленных на улучшение жилищных условий педагого</w:t>
      </w:r>
      <w:r w:rsidR="005E0DDA" w:rsidRPr="006678C5">
        <w:rPr>
          <w:lang w:eastAsia="ar-SA"/>
        </w:rPr>
        <w:t>в.  Так в 2022</w:t>
      </w:r>
      <w:r w:rsidR="001B4510" w:rsidRPr="006678C5">
        <w:rPr>
          <w:lang w:eastAsia="ar-SA"/>
        </w:rPr>
        <w:t xml:space="preserve"> году </w:t>
      </w:r>
      <w:r w:rsidR="005E0DDA" w:rsidRPr="006678C5">
        <w:rPr>
          <w:bCs/>
          <w:lang w:eastAsia="ar-SA"/>
        </w:rPr>
        <w:t>ключи от квартир  получил</w:t>
      </w:r>
      <w:r w:rsidR="001B4510" w:rsidRPr="006678C5">
        <w:rPr>
          <w:bCs/>
          <w:lang w:eastAsia="ar-SA"/>
        </w:rPr>
        <w:t xml:space="preserve"> </w:t>
      </w:r>
      <w:r w:rsidR="005E0DDA" w:rsidRPr="006678C5">
        <w:rPr>
          <w:bCs/>
          <w:lang w:eastAsia="ar-SA"/>
        </w:rPr>
        <w:t>1</w:t>
      </w:r>
      <w:r w:rsidR="001B4510" w:rsidRPr="006678C5">
        <w:rPr>
          <w:bCs/>
          <w:lang w:eastAsia="ar-SA"/>
        </w:rPr>
        <w:t xml:space="preserve"> </w:t>
      </w:r>
      <w:r w:rsidR="005E0DDA" w:rsidRPr="006678C5">
        <w:rPr>
          <w:bCs/>
          <w:lang w:eastAsia="ar-SA"/>
        </w:rPr>
        <w:t>педагог</w:t>
      </w:r>
      <w:r w:rsidR="001B4510" w:rsidRPr="006678C5">
        <w:rPr>
          <w:bCs/>
          <w:lang w:eastAsia="ar-SA"/>
        </w:rPr>
        <w:t>.</w:t>
      </w:r>
    </w:p>
    <w:p w:rsidR="001B4510" w:rsidRPr="006678C5" w:rsidRDefault="001B4510" w:rsidP="006678C5">
      <w:pPr>
        <w:tabs>
          <w:tab w:val="left" w:pos="567"/>
        </w:tabs>
        <w:suppressAutoHyphens/>
        <w:ind w:firstLine="709"/>
        <w:jc w:val="both"/>
        <w:rPr>
          <w:lang w:eastAsia="ar-SA"/>
        </w:rPr>
      </w:pPr>
    </w:p>
    <w:p w:rsidR="001B4510" w:rsidRDefault="001B4510" w:rsidP="006678C5">
      <w:pPr>
        <w:tabs>
          <w:tab w:val="left" w:pos="567"/>
        </w:tabs>
        <w:ind w:firstLine="709"/>
        <w:jc w:val="center"/>
        <w:rPr>
          <w:b/>
        </w:rPr>
      </w:pPr>
      <w:r w:rsidRPr="006678C5">
        <w:rPr>
          <w:b/>
        </w:rPr>
        <w:t>7.  Охрана труда</w:t>
      </w:r>
    </w:p>
    <w:p w:rsidR="004A5ED4" w:rsidRPr="006678C5" w:rsidRDefault="004A5ED4" w:rsidP="006678C5">
      <w:pPr>
        <w:tabs>
          <w:tab w:val="left" w:pos="567"/>
        </w:tabs>
        <w:ind w:firstLine="709"/>
        <w:jc w:val="center"/>
      </w:pPr>
    </w:p>
    <w:p w:rsidR="00BE7B13" w:rsidRPr="006678C5" w:rsidRDefault="00BE7B13" w:rsidP="006678C5">
      <w:pPr>
        <w:widowControl w:val="0"/>
        <w:tabs>
          <w:tab w:val="left" w:pos="567"/>
        </w:tabs>
        <w:autoSpaceDE w:val="0"/>
        <w:autoSpaceDN w:val="0"/>
        <w:adjustRightInd w:val="0"/>
        <w:ind w:firstLine="709"/>
        <w:jc w:val="both"/>
        <w:rPr>
          <w:bCs/>
        </w:rPr>
      </w:pPr>
      <w:proofErr w:type="gramStart"/>
      <w:r w:rsidRPr="006678C5">
        <w:rPr>
          <w:rFonts w:eastAsia="Calibri"/>
          <w:lang w:eastAsia="en-US"/>
        </w:rPr>
        <w:t>Контроль за</w:t>
      </w:r>
      <w:proofErr w:type="gramEnd"/>
      <w:r w:rsidRPr="006678C5">
        <w:rPr>
          <w:rFonts w:eastAsia="Calibri"/>
          <w:lang w:eastAsia="en-US"/>
        </w:rPr>
        <w:t xml:space="preserve"> соблюдением законодательства в области охраны труда осуществляет внештатный технический инспектор </w:t>
      </w:r>
      <w:proofErr w:type="gramStart"/>
      <w:r w:rsidRPr="006678C5">
        <w:rPr>
          <w:rFonts w:eastAsia="Calibri"/>
          <w:lang w:eastAsia="en-US"/>
        </w:rPr>
        <w:t>труда Территориальной организации Профсоюза работников образования</w:t>
      </w:r>
      <w:proofErr w:type="gramEnd"/>
      <w:r w:rsidRPr="006678C5">
        <w:rPr>
          <w:rFonts w:eastAsia="Calibri"/>
          <w:lang w:eastAsia="en-US"/>
        </w:rPr>
        <w:t xml:space="preserve"> г. Камышина </w:t>
      </w:r>
      <w:proofErr w:type="spellStart"/>
      <w:r w:rsidRPr="006678C5">
        <w:rPr>
          <w:rFonts w:eastAsia="Calibri"/>
          <w:lang w:eastAsia="en-US"/>
        </w:rPr>
        <w:t>Горбатикова</w:t>
      </w:r>
      <w:proofErr w:type="spellEnd"/>
      <w:r w:rsidRPr="006678C5">
        <w:rPr>
          <w:rFonts w:eastAsia="Calibri"/>
          <w:lang w:eastAsia="en-US"/>
        </w:rPr>
        <w:t xml:space="preserve"> Вера Николаевна, учитель МБОУ СШ №1. </w:t>
      </w:r>
      <w:r w:rsidRPr="006678C5">
        <w:rPr>
          <w:bCs/>
        </w:rPr>
        <w:t xml:space="preserve">Техническая инспекция труда городской организации Профсоюза составляет 48 человек (внештатный технический инспектор труда, 47 </w:t>
      </w:r>
      <w:r w:rsidR="006678C5" w:rsidRPr="006678C5">
        <w:rPr>
          <w:bCs/>
        </w:rPr>
        <w:t>уполномоченных</w:t>
      </w:r>
      <w:r w:rsidRPr="006678C5">
        <w:rPr>
          <w:bCs/>
        </w:rPr>
        <w:t>,</w:t>
      </w:r>
      <w:r w:rsidR="006678C5" w:rsidRPr="006678C5">
        <w:rPr>
          <w:bCs/>
        </w:rPr>
        <w:t xml:space="preserve"> </w:t>
      </w:r>
      <w:r w:rsidRPr="006678C5">
        <w:rPr>
          <w:bCs/>
        </w:rPr>
        <w:t xml:space="preserve">обученных лиц </w:t>
      </w:r>
      <w:r w:rsidRPr="006678C5">
        <w:rPr>
          <w:bCs/>
        </w:rPr>
        <w:lastRenderedPageBreak/>
        <w:t xml:space="preserve">профкомов). </w:t>
      </w:r>
    </w:p>
    <w:p w:rsidR="001B4510" w:rsidRPr="006678C5" w:rsidRDefault="001B4510" w:rsidP="006678C5">
      <w:pPr>
        <w:tabs>
          <w:tab w:val="left" w:pos="567"/>
        </w:tabs>
        <w:jc w:val="both"/>
      </w:pPr>
      <w:r w:rsidRPr="006678C5">
        <w:t>Работа технической инспекции труда горкома Профсоюза проводилась</w:t>
      </w:r>
      <w:r w:rsidR="00BE7B13" w:rsidRPr="006678C5">
        <w:t xml:space="preserve"> по плану </w:t>
      </w:r>
      <w:r w:rsidRPr="006678C5">
        <w:t xml:space="preserve"> в рамках социального партнерства с комитетом по образованию Администрации городского округа </w:t>
      </w:r>
      <w:proofErr w:type="gramStart"/>
      <w:r w:rsidRPr="006678C5">
        <w:t>–г</w:t>
      </w:r>
      <w:proofErr w:type="gramEnd"/>
      <w:r w:rsidRPr="006678C5">
        <w:t>ор</w:t>
      </w:r>
      <w:r w:rsidR="006678C5" w:rsidRPr="006678C5">
        <w:t>о</w:t>
      </w:r>
      <w:r w:rsidRPr="006678C5">
        <w:t>д Камышин, руководителем  и специалистами по охране труда организаций образования.</w:t>
      </w:r>
    </w:p>
    <w:p w:rsidR="001B4510" w:rsidRPr="006678C5" w:rsidRDefault="005E0DDA" w:rsidP="006678C5">
      <w:pPr>
        <w:tabs>
          <w:tab w:val="left" w:pos="567"/>
        </w:tabs>
        <w:ind w:firstLine="709"/>
        <w:jc w:val="both"/>
      </w:pPr>
      <w:r w:rsidRPr="006678C5">
        <w:t>В 2022</w:t>
      </w:r>
      <w:r w:rsidR="001B4510" w:rsidRPr="006678C5">
        <w:t xml:space="preserve"> году несчастных случаев на производстве нет. </w:t>
      </w:r>
    </w:p>
    <w:p w:rsidR="001B4510" w:rsidRPr="006678C5" w:rsidRDefault="001B4510" w:rsidP="006678C5">
      <w:pPr>
        <w:widowControl w:val="0"/>
        <w:tabs>
          <w:tab w:val="left" w:pos="567"/>
        </w:tabs>
        <w:autoSpaceDE w:val="0"/>
        <w:autoSpaceDN w:val="0"/>
        <w:adjustRightInd w:val="0"/>
        <w:ind w:firstLine="709"/>
        <w:jc w:val="both"/>
        <w:rPr>
          <w:bCs/>
        </w:rPr>
      </w:pPr>
      <w:r w:rsidRPr="006678C5">
        <w:rPr>
          <w:bCs/>
        </w:rPr>
        <w:t xml:space="preserve">Важнейшим и наиболее действенным направлением в работе технической инспекции труда горкома Профсоюза является организация и проведение общественного </w:t>
      </w:r>
      <w:proofErr w:type="gramStart"/>
      <w:r w:rsidRPr="006678C5">
        <w:rPr>
          <w:bCs/>
        </w:rPr>
        <w:t>контроля за</w:t>
      </w:r>
      <w:proofErr w:type="gramEnd"/>
      <w:r w:rsidRPr="006678C5">
        <w:rPr>
          <w:bCs/>
        </w:rPr>
        <w:t xml:space="preserve"> обеспечением работодателями, должностными лицами безопасных, здоровых условий, охраны труда в организациях образования.  </w:t>
      </w:r>
    </w:p>
    <w:p w:rsidR="001B4510" w:rsidRPr="006678C5" w:rsidRDefault="001B4510" w:rsidP="006678C5">
      <w:pPr>
        <w:widowControl w:val="0"/>
        <w:tabs>
          <w:tab w:val="left" w:pos="567"/>
        </w:tabs>
        <w:autoSpaceDE w:val="0"/>
        <w:autoSpaceDN w:val="0"/>
        <w:adjustRightInd w:val="0"/>
        <w:ind w:firstLine="709"/>
        <w:jc w:val="both"/>
        <w:rPr>
          <w:bCs/>
        </w:rPr>
      </w:pPr>
      <w:r w:rsidRPr="006678C5">
        <w:rPr>
          <w:bCs/>
        </w:rPr>
        <w:t>Особое внимание при обследованиях уделяется вопросам эффективного функционирования Положения о системе управления охраной труда в образовательной организации и оценке уровней профессиональных рисков</w:t>
      </w:r>
      <w:r w:rsidR="005E0DDA" w:rsidRPr="006678C5">
        <w:rPr>
          <w:bCs/>
        </w:rPr>
        <w:t>,</w:t>
      </w:r>
      <w:r w:rsidRPr="006678C5">
        <w:rPr>
          <w:bCs/>
        </w:rPr>
        <w:t xml:space="preserve"> как одного из основных элементов системы, обеспечения безопасной эксплуатации зданий и сооружений, выполнения коллективных договоров, соглашений по охране труда. </w:t>
      </w:r>
    </w:p>
    <w:p w:rsidR="001B4510" w:rsidRPr="006678C5" w:rsidRDefault="005E0DDA" w:rsidP="006678C5">
      <w:pPr>
        <w:widowControl w:val="0"/>
        <w:tabs>
          <w:tab w:val="left" w:pos="567"/>
        </w:tabs>
        <w:autoSpaceDE w:val="0"/>
        <w:autoSpaceDN w:val="0"/>
        <w:adjustRightInd w:val="0"/>
        <w:ind w:firstLine="709"/>
        <w:jc w:val="both"/>
        <w:rPr>
          <w:bCs/>
        </w:rPr>
      </w:pPr>
      <w:r w:rsidRPr="006678C5">
        <w:rPr>
          <w:bCs/>
        </w:rPr>
        <w:t>В 2022</w:t>
      </w:r>
      <w:r w:rsidR="001B4510" w:rsidRPr="006678C5">
        <w:rPr>
          <w:bCs/>
        </w:rPr>
        <w:t xml:space="preserve"> году ими проведено </w:t>
      </w:r>
      <w:r w:rsidRPr="006678C5">
        <w:rPr>
          <w:bCs/>
        </w:rPr>
        <w:t>45</w:t>
      </w:r>
      <w:r w:rsidR="00FA054E" w:rsidRPr="006678C5">
        <w:rPr>
          <w:bCs/>
        </w:rPr>
        <w:t xml:space="preserve"> </w:t>
      </w:r>
      <w:r w:rsidR="001B4510" w:rsidRPr="006678C5">
        <w:rPr>
          <w:bCs/>
        </w:rPr>
        <w:t>обследовани</w:t>
      </w:r>
      <w:r w:rsidR="00FA054E" w:rsidRPr="006678C5">
        <w:rPr>
          <w:bCs/>
        </w:rPr>
        <w:t>й образовательных организаций</w:t>
      </w:r>
      <w:r w:rsidR="001B4510" w:rsidRPr="006678C5">
        <w:rPr>
          <w:bCs/>
        </w:rPr>
        <w:t xml:space="preserve">. </w:t>
      </w:r>
    </w:p>
    <w:p w:rsidR="001B4510" w:rsidRPr="006678C5" w:rsidRDefault="001B4510" w:rsidP="004A5ED4">
      <w:pPr>
        <w:pStyle w:val="a9"/>
        <w:shd w:val="clear" w:color="auto" w:fill="FFFFFF"/>
        <w:tabs>
          <w:tab w:val="left" w:pos="567"/>
        </w:tabs>
        <w:spacing w:before="0" w:beforeAutospacing="0"/>
        <w:contextualSpacing/>
        <w:jc w:val="both"/>
        <w:rPr>
          <w:highlight w:val="yellow"/>
        </w:rPr>
      </w:pPr>
      <w:r w:rsidRPr="006678C5">
        <w:rPr>
          <w:bCs/>
          <w:lang w:eastAsia="ar-SA"/>
        </w:rPr>
        <w:t xml:space="preserve">Итоги подведены на заседании президиума горкома Профсоюза. </w:t>
      </w:r>
    </w:p>
    <w:p w:rsidR="001B4510" w:rsidRPr="006678C5" w:rsidRDefault="001B4510" w:rsidP="006678C5">
      <w:pPr>
        <w:shd w:val="clear" w:color="auto" w:fill="FFFFFF"/>
        <w:tabs>
          <w:tab w:val="left" w:pos="567"/>
        </w:tabs>
        <w:ind w:firstLine="709"/>
        <w:jc w:val="both"/>
      </w:pPr>
      <w:r w:rsidRPr="006678C5">
        <w:t>В целях эффективного и качественного осуществления общественного контроля по защите законных прав и интересов членов Профсоюза на безопасные условия, охрану труда, информирование членов Профсоюза по вопросам, касающимся охраны труда, предоставления льгот и компенсаций проведены:</w:t>
      </w:r>
    </w:p>
    <w:p w:rsidR="001B4510" w:rsidRPr="006678C5" w:rsidRDefault="001B4510" w:rsidP="006678C5">
      <w:pPr>
        <w:shd w:val="clear" w:color="auto" w:fill="FFFFFF"/>
        <w:tabs>
          <w:tab w:val="left" w:pos="567"/>
        </w:tabs>
        <w:ind w:firstLine="709"/>
        <w:jc w:val="both"/>
      </w:pPr>
      <w:r w:rsidRPr="006678C5">
        <w:t xml:space="preserve">- </w:t>
      </w:r>
      <w:r w:rsidR="008D5930" w:rsidRPr="006678C5">
        <w:rPr>
          <w:rStyle w:val="12"/>
          <w:color w:val="1D1B11"/>
        </w:rPr>
        <w:t xml:space="preserve"> в феврале внештатный технический инспектор В.Н. </w:t>
      </w:r>
      <w:proofErr w:type="spellStart"/>
      <w:r w:rsidR="008D5930" w:rsidRPr="006678C5">
        <w:rPr>
          <w:rStyle w:val="12"/>
          <w:color w:val="1D1B11"/>
        </w:rPr>
        <w:t>Горбатикова</w:t>
      </w:r>
      <w:proofErr w:type="spellEnd"/>
      <w:r w:rsidR="008D5930" w:rsidRPr="006678C5">
        <w:rPr>
          <w:rStyle w:val="12"/>
          <w:color w:val="1D1B11"/>
        </w:rPr>
        <w:t xml:space="preserve"> приняла участие в семинаре, проводимым Волгоградским институтом профсоюзного движения по вопросам финансового обеспечения предупредительных мер травматизма</w:t>
      </w:r>
      <w:r w:rsidRPr="006678C5">
        <w:t>;</w:t>
      </w:r>
    </w:p>
    <w:p w:rsidR="001B4510" w:rsidRPr="006678C5" w:rsidRDefault="008D5930" w:rsidP="006678C5">
      <w:pPr>
        <w:shd w:val="clear" w:color="auto" w:fill="FFFFFF"/>
        <w:tabs>
          <w:tab w:val="left" w:pos="567"/>
        </w:tabs>
        <w:ind w:firstLine="709"/>
        <w:jc w:val="both"/>
      </w:pPr>
      <w:r w:rsidRPr="006678C5">
        <w:t>-</w:t>
      </w:r>
      <w:r w:rsidR="001B4510" w:rsidRPr="006678C5">
        <w:t xml:space="preserve">обучающий семинар профактива по теме </w:t>
      </w:r>
      <w:r w:rsidRPr="006678C5">
        <w:rPr>
          <w:rStyle w:val="12"/>
        </w:rPr>
        <w:t>« Порядок обучения по охране труда и проверке знаний требований охраны труда»</w:t>
      </w:r>
      <w:proofErr w:type="gramStart"/>
      <w:r w:rsidRPr="006678C5">
        <w:t>.</w:t>
      </w:r>
      <w:proofErr w:type="gramEnd"/>
      <w:r w:rsidR="00BE7B13" w:rsidRPr="006678C5">
        <w:t xml:space="preserve"> </w:t>
      </w:r>
      <w:proofErr w:type="gramStart"/>
      <w:r w:rsidR="001B4510" w:rsidRPr="006678C5">
        <w:t>г</w:t>
      </w:r>
      <w:proofErr w:type="gramEnd"/>
      <w:r w:rsidR="001B4510" w:rsidRPr="006678C5">
        <w:t>лавный технический инспект</w:t>
      </w:r>
      <w:r w:rsidR="00BE7B13" w:rsidRPr="006678C5">
        <w:t>о</w:t>
      </w:r>
      <w:r w:rsidR="001B4510" w:rsidRPr="006678C5">
        <w:t>р труда Г.В.</w:t>
      </w:r>
      <w:r w:rsidR="00BE7B13" w:rsidRPr="006678C5">
        <w:t xml:space="preserve"> </w:t>
      </w:r>
      <w:r w:rsidR="001B4510" w:rsidRPr="006678C5">
        <w:t>Лагутин;</w:t>
      </w:r>
    </w:p>
    <w:p w:rsidR="001B4510" w:rsidRPr="006678C5" w:rsidRDefault="001B4510" w:rsidP="006678C5">
      <w:pPr>
        <w:shd w:val="clear" w:color="auto" w:fill="FFFFFF"/>
        <w:tabs>
          <w:tab w:val="left" w:pos="567"/>
        </w:tabs>
        <w:ind w:firstLine="709"/>
        <w:jc w:val="both"/>
      </w:pPr>
      <w:r w:rsidRPr="006678C5">
        <w:t xml:space="preserve">- </w:t>
      </w:r>
      <w:proofErr w:type="gramStart"/>
      <w:r w:rsidRPr="006678C5">
        <w:t>направлены</w:t>
      </w:r>
      <w:proofErr w:type="gramEnd"/>
      <w:r w:rsidRPr="006678C5">
        <w:t xml:space="preserve"> </w:t>
      </w:r>
      <w:r w:rsidR="008D5930" w:rsidRPr="006678C5">
        <w:t>9</w:t>
      </w:r>
      <w:r w:rsidRPr="006678C5">
        <w:t xml:space="preserve"> информационных листов о вступивших в силу и вступающих с </w:t>
      </w:r>
      <w:r w:rsidRPr="006678C5">
        <w:rPr>
          <w:b/>
        </w:rPr>
        <w:t>01.03.2022г.</w:t>
      </w:r>
      <w:r w:rsidRPr="006678C5">
        <w:t xml:space="preserve"> нормативных правовых документов; </w:t>
      </w:r>
    </w:p>
    <w:p w:rsidR="002B0C57" w:rsidRDefault="001B4510" w:rsidP="002B0C57">
      <w:pPr>
        <w:shd w:val="clear" w:color="auto" w:fill="FFFFFF"/>
        <w:tabs>
          <w:tab w:val="left" w:pos="567"/>
          <w:tab w:val="left" w:pos="709"/>
        </w:tabs>
        <w:ind w:firstLine="709"/>
        <w:jc w:val="both"/>
      </w:pPr>
      <w:r w:rsidRPr="006678C5">
        <w:t>- выступления на днях Председателя и совещаниях: «</w:t>
      </w:r>
      <w:r w:rsidRPr="006678C5">
        <w:rPr>
          <w:color w:val="2C2D2E"/>
        </w:rPr>
        <w:t xml:space="preserve">О возврате денежных средств из ФСС на предупредительные мероприятия по охране </w:t>
      </w:r>
      <w:r w:rsidR="002B0C57">
        <w:rPr>
          <w:color w:val="2C2D2E"/>
        </w:rPr>
        <w:t>труда»</w:t>
      </w:r>
      <w:r w:rsidRPr="006678C5">
        <w:t xml:space="preserve">. </w:t>
      </w:r>
    </w:p>
    <w:p w:rsidR="001B4510" w:rsidRPr="006678C5" w:rsidRDefault="001B4510" w:rsidP="006678C5">
      <w:pPr>
        <w:shd w:val="clear" w:color="auto" w:fill="FFFFFF"/>
        <w:tabs>
          <w:tab w:val="left" w:pos="567"/>
        </w:tabs>
        <w:ind w:firstLine="709"/>
        <w:jc w:val="both"/>
      </w:pPr>
      <w:r w:rsidRPr="006678C5">
        <w:t>Обращено внимание на обязательные требования, установленные нормативными правовыми актами</w:t>
      </w:r>
      <w:r w:rsidR="008D5930" w:rsidRPr="006678C5">
        <w:t xml:space="preserve"> </w:t>
      </w:r>
      <w:r w:rsidR="008D5930" w:rsidRPr="006678C5">
        <w:rPr>
          <w:rStyle w:val="12"/>
        </w:rPr>
        <w:t xml:space="preserve">«Порядок учета микроповреждений», «Методы оценки </w:t>
      </w:r>
      <w:proofErr w:type="spellStart"/>
      <w:r w:rsidR="008D5930" w:rsidRPr="006678C5">
        <w:rPr>
          <w:rStyle w:val="12"/>
        </w:rPr>
        <w:t>профрисков</w:t>
      </w:r>
      <w:proofErr w:type="spellEnd"/>
      <w:r w:rsidR="008D5930" w:rsidRPr="006678C5">
        <w:rPr>
          <w:rStyle w:val="12"/>
        </w:rPr>
        <w:t>»</w:t>
      </w:r>
      <w:r w:rsidR="008D5930" w:rsidRPr="006678C5">
        <w:rPr>
          <w:rStyle w:val="10"/>
          <w:rFonts w:ascii="Times New Roman" w:hAnsi="Times New Roman"/>
          <w:sz w:val="24"/>
          <w:szCs w:val="24"/>
        </w:rPr>
        <w:t xml:space="preserve">, </w:t>
      </w:r>
      <w:r w:rsidR="008D5930" w:rsidRPr="006678C5">
        <w:rPr>
          <w:rStyle w:val="12"/>
        </w:rPr>
        <w:t>«Правила по охране труда при эксплуатации электроустановок»</w:t>
      </w:r>
      <w:r w:rsidR="002B0C57">
        <w:t>.</w:t>
      </w:r>
      <w:r w:rsidRPr="006678C5">
        <w:t xml:space="preserve"> </w:t>
      </w:r>
      <w:r w:rsidRPr="006678C5">
        <w:rPr>
          <w:color w:val="000000"/>
          <w:shd w:val="clear" w:color="auto" w:fill="FFFFFF"/>
        </w:rPr>
        <w:br/>
      </w:r>
      <w:r w:rsidR="002B0C57">
        <w:t xml:space="preserve">            </w:t>
      </w:r>
      <w:r w:rsidRPr="006678C5">
        <w:t xml:space="preserve">В преддверии </w:t>
      </w:r>
      <w:r w:rsidR="005E0DDA" w:rsidRPr="006678C5">
        <w:t>Д</w:t>
      </w:r>
      <w:r w:rsidRPr="006678C5">
        <w:t>ня охраны труда проведен День председателя и даны рекомендации по проведению Всемирного дня охраны труда. Итоги тематической проверки подведены на заседании Президиума горкома Профсоюза.</w:t>
      </w:r>
    </w:p>
    <w:p w:rsidR="001B4510" w:rsidRPr="006678C5" w:rsidRDefault="001B4510" w:rsidP="002B0C57">
      <w:pPr>
        <w:shd w:val="clear" w:color="auto" w:fill="FFFFFF"/>
        <w:tabs>
          <w:tab w:val="left" w:pos="567"/>
          <w:tab w:val="left" w:pos="709"/>
        </w:tabs>
        <w:ind w:firstLine="709"/>
        <w:jc w:val="both"/>
      </w:pPr>
      <w:proofErr w:type="gramStart"/>
      <w:r w:rsidRPr="006678C5">
        <w:t>Контроль за</w:t>
      </w:r>
      <w:proofErr w:type="gramEnd"/>
      <w:r w:rsidRPr="006678C5">
        <w:t xml:space="preserve"> безопасной эксплуатацией зданий и сооружений образовательных организаций проведен комиссией в период приемки организаций образования к новому учебному. В составе комиссий, приняла участие председатель территориальной  организации Профсоюза и внештатный технический инспектор труда. Все организации образования, в которых есть первичные профсоюзные организации, приняты комиссиями к началу нового учебного года. Организаций в неудовлетворительном состоянии нет. </w:t>
      </w:r>
    </w:p>
    <w:p w:rsidR="00867981" w:rsidRPr="006678C5" w:rsidRDefault="001B4510" w:rsidP="002B0C57">
      <w:pPr>
        <w:tabs>
          <w:tab w:val="left" w:pos="567"/>
        </w:tabs>
        <w:spacing w:after="200"/>
        <w:contextualSpacing/>
        <w:jc w:val="both"/>
      </w:pPr>
      <w:r w:rsidRPr="006678C5">
        <w:t xml:space="preserve">Организованно проведены мероприятия в рамках Всемирного дня охраны труда. </w:t>
      </w:r>
      <w:proofErr w:type="gramStart"/>
      <w:r w:rsidRPr="006678C5">
        <w:t xml:space="preserve">В ППО Профсоюза проведены профсоюзные собрания, </w:t>
      </w:r>
      <w:proofErr w:type="spellStart"/>
      <w:r w:rsidRPr="006678C5">
        <w:t>квесты</w:t>
      </w:r>
      <w:proofErr w:type="spellEnd"/>
      <w:r w:rsidRPr="006678C5">
        <w:t>, к</w:t>
      </w:r>
      <w:r w:rsidR="002B0C57">
        <w:t xml:space="preserve">онкурсы, декада по охране труда, </w:t>
      </w:r>
      <w:r w:rsidR="00867981" w:rsidRPr="006678C5">
        <w:t xml:space="preserve">конкурс  видео обращений «Охране труда - скажи «Да!», конкурс рисунков в ППО ко Дню охраны труда, смотр-конкурс  на «Лучший видео ролик об оздоровлении членов профсоюза», организовано активное участие  ППО  во «Всероссийских соревнованиях по фоновой ходьбе». </w:t>
      </w:r>
      <w:proofErr w:type="gramEnd"/>
    </w:p>
    <w:p w:rsidR="001B4510" w:rsidRPr="006678C5" w:rsidRDefault="001B4510" w:rsidP="006678C5">
      <w:pPr>
        <w:widowControl w:val="0"/>
        <w:tabs>
          <w:tab w:val="left" w:pos="567"/>
        </w:tabs>
        <w:ind w:firstLine="709"/>
        <w:jc w:val="both"/>
      </w:pPr>
      <w:r w:rsidRPr="006678C5">
        <w:t xml:space="preserve">Вопросы охраны труда </w:t>
      </w:r>
      <w:r w:rsidR="005E0DDA" w:rsidRPr="006678C5">
        <w:t>регулярно</w:t>
      </w:r>
      <w:r w:rsidRPr="006678C5">
        <w:t xml:space="preserve"> рассматриваются на заседаниях выборных коллегиальных органов.  Так, на заседании Президиума рассмотрены вопросы:</w:t>
      </w:r>
    </w:p>
    <w:p w:rsidR="001B4510" w:rsidRPr="006678C5" w:rsidRDefault="00FA054E" w:rsidP="006678C5">
      <w:pPr>
        <w:tabs>
          <w:tab w:val="left" w:pos="567"/>
        </w:tabs>
        <w:autoSpaceDE w:val="0"/>
        <w:autoSpaceDN w:val="0"/>
        <w:adjustRightInd w:val="0"/>
        <w:ind w:firstLine="709"/>
        <w:jc w:val="both"/>
      </w:pPr>
      <w:r w:rsidRPr="006678C5">
        <w:lastRenderedPageBreak/>
        <w:t>-</w:t>
      </w:r>
      <w:r w:rsidR="001B4510" w:rsidRPr="006678C5">
        <w:t xml:space="preserve"> «</w:t>
      </w:r>
      <w:r w:rsidR="001B4510" w:rsidRPr="006678C5">
        <w:rPr>
          <w:color w:val="000000"/>
          <w:spacing w:val="4"/>
        </w:rPr>
        <w:t xml:space="preserve">Об итогах </w:t>
      </w:r>
      <w:proofErr w:type="gramStart"/>
      <w:r w:rsidR="001B4510" w:rsidRPr="006678C5">
        <w:rPr>
          <w:color w:val="000000"/>
          <w:spacing w:val="4"/>
        </w:rPr>
        <w:t>работы технической инспекции труда горкома Профсоюза</w:t>
      </w:r>
      <w:proofErr w:type="gramEnd"/>
      <w:r w:rsidR="001B4510" w:rsidRPr="006678C5">
        <w:rPr>
          <w:color w:val="000000"/>
          <w:spacing w:val="4"/>
        </w:rPr>
        <w:t xml:space="preserve"> по защите прав </w:t>
      </w:r>
      <w:r w:rsidR="001B4510" w:rsidRPr="006678C5">
        <w:rPr>
          <w:color w:val="000000"/>
          <w:spacing w:val="-4"/>
        </w:rPr>
        <w:t>работающих на здоровые и безопас</w:t>
      </w:r>
      <w:r w:rsidR="005E0DDA" w:rsidRPr="006678C5">
        <w:rPr>
          <w:color w:val="000000"/>
          <w:spacing w:val="-4"/>
        </w:rPr>
        <w:t>ные условия, охрану труда в 2022</w:t>
      </w:r>
      <w:r w:rsidR="001B4510" w:rsidRPr="006678C5">
        <w:rPr>
          <w:color w:val="000000"/>
          <w:spacing w:val="-4"/>
        </w:rPr>
        <w:t xml:space="preserve"> году</w:t>
      </w:r>
      <w:r w:rsidR="001B4510" w:rsidRPr="006678C5">
        <w:t>»;</w:t>
      </w:r>
    </w:p>
    <w:p w:rsidR="00867981" w:rsidRDefault="005E0DDA" w:rsidP="006678C5">
      <w:pPr>
        <w:widowControl w:val="0"/>
        <w:tabs>
          <w:tab w:val="left" w:pos="567"/>
          <w:tab w:val="left" w:pos="4962"/>
          <w:tab w:val="left" w:pos="5529"/>
        </w:tabs>
        <w:suppressAutoHyphens/>
        <w:ind w:firstLine="709"/>
        <w:jc w:val="both"/>
      </w:pPr>
      <w:r w:rsidRPr="006678C5">
        <w:rPr>
          <w:rFonts w:eastAsia="Lucida Sans Unicode"/>
          <w:kern w:val="2"/>
          <w:lang w:eastAsia="ar-SA"/>
        </w:rPr>
        <w:t>- в ноябре 2022</w:t>
      </w:r>
      <w:r w:rsidR="001B4510" w:rsidRPr="006678C5">
        <w:rPr>
          <w:rFonts w:eastAsia="Lucida Sans Unicode"/>
          <w:kern w:val="2"/>
          <w:lang w:eastAsia="ar-SA"/>
        </w:rPr>
        <w:t>г. «О результатах совместной работы организаций Профсоюза, администраций образовательных организаций МБДОУ ДС№</w:t>
      </w:r>
      <w:r w:rsidR="00FA054E" w:rsidRPr="006678C5">
        <w:rPr>
          <w:rFonts w:eastAsia="Lucida Sans Unicode"/>
          <w:kern w:val="2"/>
          <w:lang w:eastAsia="ar-SA"/>
        </w:rPr>
        <w:t xml:space="preserve"> </w:t>
      </w:r>
      <w:r w:rsidR="00B1642A" w:rsidRPr="006678C5">
        <w:rPr>
          <w:rFonts w:eastAsia="Lucida Sans Unicode"/>
          <w:kern w:val="2"/>
          <w:lang w:eastAsia="ar-SA"/>
        </w:rPr>
        <w:t>19</w:t>
      </w:r>
      <w:r w:rsidR="001B4510" w:rsidRPr="006678C5">
        <w:rPr>
          <w:rFonts w:eastAsia="Lucida Sans Unicode"/>
          <w:kern w:val="2"/>
          <w:lang w:eastAsia="ar-SA"/>
        </w:rPr>
        <w:t>,</w:t>
      </w:r>
      <w:r w:rsidR="00FA054E" w:rsidRPr="006678C5">
        <w:rPr>
          <w:rFonts w:eastAsia="Lucida Sans Unicode"/>
          <w:kern w:val="2"/>
          <w:lang w:eastAsia="ar-SA"/>
        </w:rPr>
        <w:t xml:space="preserve"> </w:t>
      </w:r>
      <w:r w:rsidR="00B1642A" w:rsidRPr="006678C5">
        <w:rPr>
          <w:rFonts w:eastAsia="Lucida Sans Unicode"/>
          <w:kern w:val="2"/>
          <w:lang w:eastAsia="ar-SA"/>
        </w:rPr>
        <w:t>6</w:t>
      </w:r>
      <w:r w:rsidR="001B4510" w:rsidRPr="006678C5">
        <w:rPr>
          <w:rFonts w:eastAsia="Lucida Sans Unicode"/>
          <w:kern w:val="2"/>
          <w:lang w:eastAsia="ar-SA"/>
        </w:rPr>
        <w:t>,</w:t>
      </w:r>
      <w:r w:rsidR="00B1642A" w:rsidRPr="006678C5">
        <w:rPr>
          <w:rFonts w:eastAsia="Lucida Sans Unicode"/>
          <w:kern w:val="2"/>
          <w:lang w:eastAsia="ar-SA"/>
        </w:rPr>
        <w:t>15</w:t>
      </w:r>
      <w:r w:rsidR="001B4510" w:rsidRPr="006678C5">
        <w:rPr>
          <w:rFonts w:eastAsia="Lucida Sans Unicode"/>
          <w:kern w:val="2"/>
          <w:lang w:eastAsia="ar-SA"/>
        </w:rPr>
        <w:t xml:space="preserve"> по выполнению законодательства РФ об охране труда».</w:t>
      </w:r>
      <w:r w:rsidR="001B4510" w:rsidRPr="006678C5">
        <w:t xml:space="preserve">  </w:t>
      </w:r>
    </w:p>
    <w:p w:rsidR="002B0C57" w:rsidRPr="006678C5" w:rsidRDefault="002B0C57" w:rsidP="006678C5">
      <w:pPr>
        <w:widowControl w:val="0"/>
        <w:tabs>
          <w:tab w:val="left" w:pos="567"/>
          <w:tab w:val="left" w:pos="4962"/>
          <w:tab w:val="left" w:pos="5529"/>
        </w:tabs>
        <w:suppressAutoHyphens/>
        <w:ind w:firstLine="709"/>
        <w:jc w:val="both"/>
      </w:pPr>
      <w:r>
        <w:t xml:space="preserve">- </w:t>
      </w:r>
      <w:r w:rsidRPr="006678C5">
        <w:t xml:space="preserve">о проведении </w:t>
      </w:r>
      <w:r w:rsidRPr="006678C5">
        <w:rPr>
          <w:rStyle w:val="12"/>
        </w:rPr>
        <w:t xml:space="preserve">недели  охраны труда, посвященной Дню охраны труда, </w:t>
      </w:r>
      <w:r w:rsidRPr="006678C5">
        <w:rPr>
          <w:bCs/>
        </w:rPr>
        <w:t>а также утверждено</w:t>
      </w:r>
      <w:r w:rsidRPr="006678C5">
        <w:rPr>
          <w:rStyle w:val="12"/>
        </w:rPr>
        <w:t xml:space="preserve"> Положение о городском смотре-конкурсе «</w:t>
      </w:r>
      <w:r w:rsidRPr="006678C5">
        <w:t>Лучший видео ролик об оздоровлении членов профсоюза»</w:t>
      </w:r>
      <w:r w:rsidRPr="006678C5">
        <w:rPr>
          <w:rStyle w:val="12"/>
        </w:rPr>
        <w:t>.</w:t>
      </w:r>
    </w:p>
    <w:p w:rsidR="001B4510" w:rsidRPr="006678C5" w:rsidRDefault="001B4510" w:rsidP="002B0C57">
      <w:pPr>
        <w:tabs>
          <w:tab w:val="left" w:pos="567"/>
          <w:tab w:val="left" w:pos="709"/>
        </w:tabs>
        <w:jc w:val="both"/>
      </w:pPr>
      <w:r w:rsidRPr="006678C5">
        <w:t xml:space="preserve"> </w:t>
      </w:r>
      <w:r w:rsidR="002B0C57">
        <w:t xml:space="preserve">           </w:t>
      </w:r>
      <w:r w:rsidR="00B1642A" w:rsidRPr="006678C5">
        <w:t>В 2022</w:t>
      </w:r>
      <w:r w:rsidRPr="006678C5">
        <w:t xml:space="preserve"> году на мероприятия по охране труда израсходовано </w:t>
      </w:r>
      <w:r w:rsidR="00867981" w:rsidRPr="006678C5">
        <w:rPr>
          <w:b/>
        </w:rPr>
        <w:t>16584,1</w:t>
      </w:r>
      <w:r w:rsidR="00867981" w:rsidRPr="006678C5">
        <w:t xml:space="preserve"> </w:t>
      </w:r>
      <w:r w:rsidR="006678C5" w:rsidRPr="006678C5">
        <w:t>тыс. руб.</w:t>
      </w:r>
      <w:r w:rsidRPr="006678C5">
        <w:t xml:space="preserve">. Из них на проведение специальной оценки условий труда </w:t>
      </w:r>
      <w:r w:rsidR="00867981" w:rsidRPr="006678C5">
        <w:t>389.2</w:t>
      </w:r>
      <w:r w:rsidRPr="006678C5">
        <w:t xml:space="preserve"> тыс. руб. и </w:t>
      </w:r>
      <w:proofErr w:type="gramStart"/>
      <w:r w:rsidRPr="006678C5">
        <w:t>проведена</w:t>
      </w:r>
      <w:proofErr w:type="gramEnd"/>
      <w:r w:rsidRPr="006678C5">
        <w:t xml:space="preserve"> на </w:t>
      </w:r>
      <w:r w:rsidR="00867981" w:rsidRPr="006678C5">
        <w:t>405</w:t>
      </w:r>
      <w:r w:rsidRPr="006678C5">
        <w:t xml:space="preserve"> </w:t>
      </w:r>
      <w:r w:rsidRPr="006678C5">
        <w:rPr>
          <w:color w:val="000000" w:themeColor="text1"/>
        </w:rPr>
        <w:t>рабочих местах. Уменьшение финансирований ме</w:t>
      </w:r>
      <w:r w:rsidR="00867981" w:rsidRPr="006678C5">
        <w:rPr>
          <w:color w:val="000000" w:themeColor="text1"/>
        </w:rPr>
        <w:t>роприятий по охране труда в 2022</w:t>
      </w:r>
      <w:r w:rsidR="002B0C57">
        <w:rPr>
          <w:color w:val="000000" w:themeColor="text1"/>
        </w:rPr>
        <w:t xml:space="preserve"> году объясняется исключение </w:t>
      </w:r>
      <w:r w:rsidRPr="006678C5">
        <w:rPr>
          <w:color w:val="000000" w:themeColor="text1"/>
        </w:rPr>
        <w:t>расход</w:t>
      </w:r>
      <w:r w:rsidR="002B0C57">
        <w:rPr>
          <w:color w:val="000000" w:themeColor="text1"/>
        </w:rPr>
        <w:t xml:space="preserve">ов, </w:t>
      </w:r>
      <w:r w:rsidRPr="006678C5">
        <w:rPr>
          <w:color w:val="000000" w:themeColor="text1"/>
        </w:rPr>
        <w:t>связанных</w:t>
      </w:r>
      <w:r w:rsidRPr="006678C5">
        <w:t xml:space="preserve"> с проведением капитального, текущего ремонтов образовательных организаций, замену окон и др. Включены только расходы в соответствии с Приказом Минтруда РФ №181н.</w:t>
      </w:r>
    </w:p>
    <w:p w:rsidR="001B4510" w:rsidRPr="006678C5" w:rsidRDefault="00867981" w:rsidP="006678C5">
      <w:pPr>
        <w:tabs>
          <w:tab w:val="left" w:pos="567"/>
        </w:tabs>
        <w:ind w:firstLine="709"/>
        <w:jc w:val="both"/>
      </w:pPr>
      <w:r w:rsidRPr="006678C5">
        <w:t>3 организации</w:t>
      </w:r>
      <w:r w:rsidR="001B4510" w:rsidRPr="006678C5">
        <w:t xml:space="preserve"> образования получили разрешение на финансовое обеспечение предупредительных мер из ФСС</w:t>
      </w:r>
      <w:r w:rsidR="00FA054E" w:rsidRPr="006678C5">
        <w:t>.</w:t>
      </w:r>
      <w:r w:rsidR="001B4510" w:rsidRPr="006678C5">
        <w:t xml:space="preserve"> Возвращены денежные средства в сумме </w:t>
      </w:r>
      <w:r w:rsidRPr="006678C5">
        <w:t>6,125</w:t>
      </w:r>
      <w:r w:rsidR="00FA054E" w:rsidRPr="006678C5">
        <w:t xml:space="preserve"> </w:t>
      </w:r>
      <w:proofErr w:type="spellStart"/>
      <w:r w:rsidR="00FA054E" w:rsidRPr="006678C5">
        <w:t>тыс.р</w:t>
      </w:r>
      <w:proofErr w:type="spellEnd"/>
      <w:r w:rsidR="00FA054E" w:rsidRPr="006678C5">
        <w:t>.</w:t>
      </w:r>
      <w:r w:rsidR="001B4510" w:rsidRPr="006678C5">
        <w:t xml:space="preserve"> </w:t>
      </w:r>
      <w:r w:rsidR="001B4510" w:rsidRPr="006678C5">
        <w:br/>
        <w:t xml:space="preserve">Уменьшение количества образовательных организаций, реализовавших право по возврату денежных средств из ФСС, объясняется задолженностью централизованных бухгалтерий перед ФСС, частично тем, что многие предпочитают осуществлять возврат за три последних года, так как суммы небольшие. </w:t>
      </w:r>
    </w:p>
    <w:p w:rsidR="001B4510" w:rsidRPr="006678C5" w:rsidRDefault="001B4510" w:rsidP="006678C5">
      <w:pPr>
        <w:tabs>
          <w:tab w:val="left" w:pos="567"/>
        </w:tabs>
        <w:ind w:firstLine="709"/>
        <w:jc w:val="both"/>
      </w:pPr>
    </w:p>
    <w:p w:rsidR="001B4510" w:rsidRPr="006678C5" w:rsidRDefault="002B0C57" w:rsidP="002B0C57">
      <w:pPr>
        <w:tabs>
          <w:tab w:val="left" w:pos="567"/>
          <w:tab w:val="left" w:pos="709"/>
        </w:tabs>
        <w:jc w:val="both"/>
        <w:rPr>
          <w:rStyle w:val="12"/>
        </w:rPr>
      </w:pPr>
      <w:r>
        <w:rPr>
          <w:shd w:val="clear" w:color="auto" w:fill="FFFFFF"/>
        </w:rPr>
        <w:t xml:space="preserve">            </w:t>
      </w:r>
      <w:r w:rsidR="001B4510" w:rsidRPr="006678C5">
        <w:rPr>
          <w:shd w:val="clear" w:color="auto" w:fill="FFFFFF"/>
        </w:rPr>
        <w:t>В рамках проведения Дня охраны труда в учрежден</w:t>
      </w:r>
      <w:r w:rsidR="00BF2B0A" w:rsidRPr="006678C5">
        <w:rPr>
          <w:shd w:val="clear" w:color="auto" w:fill="FFFFFF"/>
        </w:rPr>
        <w:t>иях образования г. Камышина с 23</w:t>
      </w:r>
      <w:r w:rsidR="001B4510" w:rsidRPr="006678C5">
        <w:rPr>
          <w:shd w:val="clear" w:color="auto" w:fill="FFFFFF"/>
        </w:rPr>
        <w:t xml:space="preserve"> по 2</w:t>
      </w:r>
      <w:r w:rsidR="00BF2B0A" w:rsidRPr="006678C5">
        <w:rPr>
          <w:shd w:val="clear" w:color="auto" w:fill="FFFFFF"/>
        </w:rPr>
        <w:t>8</w:t>
      </w:r>
      <w:r w:rsidR="001B4510" w:rsidRPr="006678C5">
        <w:rPr>
          <w:shd w:val="clear" w:color="auto" w:fill="FFFFFF"/>
        </w:rPr>
        <w:t xml:space="preserve"> апреля 202</w:t>
      </w:r>
      <w:r w:rsidR="00867981" w:rsidRPr="006678C5">
        <w:rPr>
          <w:shd w:val="clear" w:color="auto" w:fill="FFFFFF"/>
        </w:rPr>
        <w:t>2</w:t>
      </w:r>
      <w:r w:rsidR="001B4510" w:rsidRPr="006678C5">
        <w:rPr>
          <w:shd w:val="clear" w:color="auto" w:fill="FFFFFF"/>
        </w:rPr>
        <w:t xml:space="preserve"> г</w:t>
      </w:r>
      <w:r w:rsidR="001B4510" w:rsidRPr="006678C5">
        <w:t>.</w:t>
      </w:r>
      <w:r w:rsidR="00BF2B0A" w:rsidRPr="006678C5">
        <w:rPr>
          <w:shd w:val="clear" w:color="auto" w:fill="FFFFFF"/>
        </w:rPr>
        <w:t xml:space="preserve"> </w:t>
      </w:r>
      <w:r w:rsidR="001B4510" w:rsidRPr="006678C5">
        <w:rPr>
          <w:shd w:val="clear" w:color="auto" w:fill="FFFFFF"/>
        </w:rPr>
        <w:t xml:space="preserve"> были проведены организационные мероприятия по развитию идей безопасного и достойного труда, встречи с руководителями. В первичных п</w:t>
      </w:r>
      <w:r w:rsidR="00BE7B13" w:rsidRPr="006678C5">
        <w:rPr>
          <w:shd w:val="clear" w:color="auto" w:fill="FFFFFF"/>
        </w:rPr>
        <w:t xml:space="preserve">рофсоюзных организациях прошли </w:t>
      </w:r>
      <w:r w:rsidR="001B4510" w:rsidRPr="006678C5">
        <w:rPr>
          <w:shd w:val="clear" w:color="auto" w:fill="FFFFFF"/>
        </w:rPr>
        <w:t xml:space="preserve"> собрания с единой повесткой. В учреждениях были проведены анкетирования, рассмотрены вопросы по осуществлению </w:t>
      </w:r>
      <w:proofErr w:type="gramStart"/>
      <w:r w:rsidR="001B4510" w:rsidRPr="006678C5">
        <w:rPr>
          <w:shd w:val="clear" w:color="auto" w:fill="FFFFFF"/>
        </w:rPr>
        <w:t xml:space="preserve">контроля </w:t>
      </w:r>
      <w:r w:rsidR="00BE7B13" w:rsidRPr="006678C5">
        <w:rPr>
          <w:shd w:val="clear" w:color="auto" w:fill="FFFFFF"/>
        </w:rPr>
        <w:t xml:space="preserve"> </w:t>
      </w:r>
      <w:r w:rsidR="001B4510" w:rsidRPr="006678C5">
        <w:rPr>
          <w:shd w:val="clear" w:color="auto" w:fill="FFFFFF"/>
        </w:rPr>
        <w:t>за</w:t>
      </w:r>
      <w:proofErr w:type="gramEnd"/>
      <w:r w:rsidR="001B4510" w:rsidRPr="006678C5">
        <w:rPr>
          <w:shd w:val="clear" w:color="auto" w:fill="FFFFFF"/>
        </w:rPr>
        <w:t xml:space="preserve"> соблюдением законодательства по охране труда, улучшению условий труда, предупреждение производственного травматизма и профзаболеваний</w:t>
      </w:r>
      <w:r w:rsidR="00BE7B13" w:rsidRPr="006678C5">
        <w:rPr>
          <w:shd w:val="clear" w:color="auto" w:fill="FFFFFF"/>
        </w:rPr>
        <w:t xml:space="preserve">, организовано активное участие ППО во «Всероссийской </w:t>
      </w:r>
      <w:r w:rsidR="00867981" w:rsidRPr="006678C5">
        <w:rPr>
          <w:shd w:val="clear" w:color="auto" w:fill="FFFFFF"/>
        </w:rPr>
        <w:t>акции</w:t>
      </w:r>
      <w:r w:rsidR="00BE7B13" w:rsidRPr="006678C5">
        <w:rPr>
          <w:shd w:val="clear" w:color="auto" w:fill="FFFFFF"/>
        </w:rPr>
        <w:t>»</w:t>
      </w:r>
      <w:r w:rsidR="001B4510" w:rsidRPr="006678C5">
        <w:rPr>
          <w:shd w:val="clear" w:color="auto" w:fill="FFFFFF"/>
        </w:rPr>
        <w:t>.</w:t>
      </w:r>
    </w:p>
    <w:p w:rsidR="001B4510" w:rsidRPr="006678C5" w:rsidRDefault="001B4510" w:rsidP="006678C5">
      <w:pPr>
        <w:tabs>
          <w:tab w:val="left" w:pos="0"/>
          <w:tab w:val="left" w:pos="567"/>
        </w:tabs>
        <w:ind w:firstLine="709"/>
        <w:jc w:val="both"/>
      </w:pPr>
    </w:p>
    <w:p w:rsidR="001B4510" w:rsidRDefault="001B4510" w:rsidP="002B0C57">
      <w:pPr>
        <w:pStyle w:val="20"/>
        <w:shd w:val="clear" w:color="auto" w:fill="auto"/>
        <w:tabs>
          <w:tab w:val="left" w:pos="567"/>
        </w:tabs>
        <w:spacing w:after="0" w:line="240" w:lineRule="auto"/>
        <w:ind w:firstLine="708"/>
        <w:rPr>
          <w:rFonts w:ascii="Times New Roman" w:hAnsi="Times New Roman" w:cs="Times New Roman"/>
          <w:sz w:val="24"/>
          <w:szCs w:val="24"/>
        </w:rPr>
      </w:pPr>
      <w:r w:rsidRPr="006678C5">
        <w:rPr>
          <w:rFonts w:ascii="Times New Roman" w:hAnsi="Times New Roman" w:cs="Times New Roman"/>
          <w:sz w:val="24"/>
          <w:szCs w:val="24"/>
        </w:rPr>
        <w:t>8.  О реализации молодёжной политики.</w:t>
      </w:r>
    </w:p>
    <w:p w:rsidR="002B0C57" w:rsidRPr="006678C5" w:rsidRDefault="002B0C57" w:rsidP="002B0C57">
      <w:pPr>
        <w:pStyle w:val="20"/>
        <w:shd w:val="clear" w:color="auto" w:fill="auto"/>
        <w:tabs>
          <w:tab w:val="left" w:pos="567"/>
        </w:tabs>
        <w:spacing w:after="0" w:line="240" w:lineRule="auto"/>
        <w:ind w:firstLine="708"/>
        <w:rPr>
          <w:rFonts w:ascii="Times New Roman" w:hAnsi="Times New Roman" w:cs="Times New Roman"/>
          <w:b w:val="0"/>
          <w:sz w:val="24"/>
          <w:szCs w:val="24"/>
        </w:rPr>
      </w:pPr>
    </w:p>
    <w:p w:rsidR="001B4510" w:rsidRPr="006678C5" w:rsidRDefault="001B4510" w:rsidP="006678C5">
      <w:pPr>
        <w:tabs>
          <w:tab w:val="left" w:pos="567"/>
        </w:tabs>
        <w:spacing w:after="160"/>
        <w:ind w:firstLine="709"/>
        <w:contextualSpacing/>
        <w:jc w:val="both"/>
      </w:pPr>
      <w:r w:rsidRPr="006678C5">
        <w:t>Работа с молодежью остаётся одним из важных направлений деятельности территориальной городской  организации Профсоюза</w:t>
      </w:r>
      <w:r w:rsidRPr="006678C5">
        <w:rPr>
          <w:b/>
        </w:rPr>
        <w:t>.</w:t>
      </w:r>
      <w:r w:rsidRPr="006678C5">
        <w:t xml:space="preserve"> </w:t>
      </w:r>
    </w:p>
    <w:p w:rsidR="00DF2638" w:rsidRDefault="00DF2638" w:rsidP="00DF2638">
      <w:pPr>
        <w:tabs>
          <w:tab w:val="left" w:pos="567"/>
        </w:tabs>
        <w:spacing w:after="160"/>
        <w:ind w:firstLine="709"/>
        <w:contextualSpacing/>
        <w:jc w:val="both"/>
        <w:rPr>
          <w:color w:val="212529"/>
        </w:rPr>
      </w:pPr>
      <w:r>
        <w:t xml:space="preserve"> </w:t>
      </w:r>
      <w:r w:rsidR="001B4510" w:rsidRPr="006678C5">
        <w:t>Значимое место в работе с молодыми педагогами занимает участие в XII</w:t>
      </w:r>
      <w:r w:rsidR="00BF2B0A" w:rsidRPr="006678C5">
        <w:rPr>
          <w:lang w:val="en-US"/>
        </w:rPr>
        <w:t>I</w:t>
      </w:r>
      <w:r w:rsidR="001B4510" w:rsidRPr="006678C5">
        <w:t xml:space="preserve"> </w:t>
      </w:r>
      <w:r w:rsidR="00BF2B0A" w:rsidRPr="006678C5">
        <w:rPr>
          <w:color w:val="000000"/>
          <w:shd w:val="clear" w:color="auto" w:fill="FFFFFF"/>
        </w:rPr>
        <w:t xml:space="preserve">Межрегиональный образовательный форум молодых педагогов и педагогов-наставников </w:t>
      </w:r>
      <w:r w:rsidR="001B4510" w:rsidRPr="006678C5">
        <w:t>Волгоградской области «Думая о будущем!», ко</w:t>
      </w:r>
      <w:r w:rsidR="00BF2B0A" w:rsidRPr="006678C5">
        <w:t>торый состоялся 16-18 августа 2022</w:t>
      </w:r>
      <w:r w:rsidR="001B4510" w:rsidRPr="006678C5">
        <w:t xml:space="preserve"> года. Форум вошел в перечень календарного плана молодежных событий Общероссийского Профсоюза образования.</w:t>
      </w:r>
      <w:r w:rsidR="006678C5" w:rsidRPr="006678C5">
        <w:t xml:space="preserve"> </w:t>
      </w:r>
      <w:r w:rsidR="001B4510" w:rsidRPr="006678C5">
        <w:t xml:space="preserve">В этом году форум прошел по теме </w:t>
      </w:r>
      <w:r w:rsidR="001B4510" w:rsidRPr="006678C5">
        <w:rPr>
          <w:shd w:val="clear" w:color="auto" w:fill="FFFFFF" w:themeFill="background1"/>
        </w:rPr>
        <w:t>«</w:t>
      </w:r>
      <w:r w:rsidR="00BF2B0A" w:rsidRPr="006678C5">
        <w:rPr>
          <w:color w:val="000000"/>
          <w:bdr w:val="none" w:sz="0" w:space="0" w:color="auto" w:frame="1"/>
          <w:shd w:val="clear" w:color="auto" w:fill="FFFFFF" w:themeFill="background1"/>
        </w:rPr>
        <w:t>«Кадры будущего: через личностные смыслы</w:t>
      </w:r>
      <w:r w:rsidR="006678C5" w:rsidRPr="006678C5">
        <w:rPr>
          <w:color w:val="000000"/>
          <w:bdr w:val="none" w:sz="0" w:space="0" w:color="auto" w:frame="1"/>
          <w:shd w:val="clear" w:color="auto" w:fill="FFFFFF" w:themeFill="background1"/>
        </w:rPr>
        <w:t xml:space="preserve"> </w:t>
      </w:r>
      <w:r w:rsidR="005D6B69" w:rsidRPr="006678C5">
        <w:rPr>
          <w:color w:val="000000"/>
          <w:bdr w:val="none" w:sz="0" w:space="0" w:color="auto" w:frame="1"/>
          <w:shd w:val="clear" w:color="auto" w:fill="FFFFFF" w:themeFill="background1"/>
        </w:rPr>
        <w:t>к</w:t>
      </w:r>
      <w:r w:rsidR="005D6B69" w:rsidRPr="006678C5">
        <w:rPr>
          <w:color w:val="000000"/>
          <w:bdr w:val="none" w:sz="0" w:space="0" w:color="auto" w:frame="1"/>
        </w:rPr>
        <w:t xml:space="preserve"> профессиональному росту!»</w:t>
      </w:r>
      <w:r w:rsidR="00BF2B0A" w:rsidRPr="006678C5">
        <w:rPr>
          <w:color w:val="000000"/>
          <w:bdr w:val="none" w:sz="0" w:space="0" w:color="auto" w:frame="1"/>
        </w:rPr>
        <w:t xml:space="preserve">. </w:t>
      </w:r>
      <w:r w:rsidR="001B4510" w:rsidRPr="006678C5">
        <w:rPr>
          <w:color w:val="212529"/>
        </w:rPr>
        <w:t>От территориальной организации профессионального союза работников народного образования и науки горо</w:t>
      </w:r>
      <w:r>
        <w:rPr>
          <w:color w:val="212529"/>
        </w:rPr>
        <w:t xml:space="preserve">да Камышина  в Форуме участвовали </w:t>
      </w:r>
      <w:r w:rsidR="00BF2B0A" w:rsidRPr="006678C5">
        <w:rPr>
          <w:color w:val="212529"/>
        </w:rPr>
        <w:t>молодой педагог средней школы №8 Фомичева</w:t>
      </w:r>
      <w:r w:rsidR="006678C5" w:rsidRPr="006678C5">
        <w:rPr>
          <w:color w:val="212529"/>
        </w:rPr>
        <w:t xml:space="preserve"> </w:t>
      </w:r>
      <w:r w:rsidR="00BF2B0A" w:rsidRPr="006678C5">
        <w:rPr>
          <w:color w:val="212529"/>
        </w:rPr>
        <w:t xml:space="preserve">Ю.В.  и </w:t>
      </w:r>
      <w:r w:rsidRPr="006678C5">
        <w:rPr>
          <w:color w:val="212529"/>
        </w:rPr>
        <w:t>председатель СМП</w:t>
      </w:r>
      <w:r w:rsidRPr="006678C5">
        <w:rPr>
          <w:color w:val="212529"/>
        </w:rPr>
        <w:t xml:space="preserve"> </w:t>
      </w:r>
      <w:proofErr w:type="spellStart"/>
      <w:r>
        <w:rPr>
          <w:color w:val="212529"/>
        </w:rPr>
        <w:t>Нарольская</w:t>
      </w:r>
      <w:proofErr w:type="spellEnd"/>
      <w:r>
        <w:rPr>
          <w:color w:val="212529"/>
        </w:rPr>
        <w:t xml:space="preserve"> Л.С.</w:t>
      </w:r>
    </w:p>
    <w:p w:rsidR="00DF2638" w:rsidRDefault="001B4510" w:rsidP="00DF2638">
      <w:pPr>
        <w:tabs>
          <w:tab w:val="left" w:pos="567"/>
        </w:tabs>
        <w:spacing w:after="160"/>
        <w:ind w:firstLine="709"/>
        <w:contextualSpacing/>
        <w:jc w:val="both"/>
        <w:rPr>
          <w:color w:val="212529"/>
        </w:rPr>
      </w:pPr>
      <w:r w:rsidRPr="006678C5">
        <w:rPr>
          <w:color w:val="212529"/>
        </w:rPr>
        <w:t xml:space="preserve">С 29 по 31 января в онлайн формате прошла IX Зимняя школа молодых педагогов и наставников Республики Марий Эл. </w:t>
      </w:r>
      <w:proofErr w:type="gramStart"/>
      <w:r w:rsidRPr="006678C5">
        <w:rPr>
          <w:color w:val="212529"/>
        </w:rPr>
        <w:t>В этом году форум сменил свой формат с регионального на всероссийский, и принять участие смогли педагоги Волгоградской области.</w:t>
      </w:r>
      <w:proofErr w:type="gramEnd"/>
      <w:r w:rsidRPr="006678C5">
        <w:rPr>
          <w:color w:val="212529"/>
        </w:rPr>
        <w:t xml:space="preserve"> От нашего города участниками Зимней школы стали </w:t>
      </w:r>
      <w:proofErr w:type="spellStart"/>
      <w:r w:rsidRPr="006678C5">
        <w:rPr>
          <w:color w:val="212529"/>
        </w:rPr>
        <w:t>Толкунова</w:t>
      </w:r>
      <w:proofErr w:type="spellEnd"/>
      <w:r w:rsidRPr="006678C5">
        <w:rPr>
          <w:color w:val="212529"/>
        </w:rPr>
        <w:t xml:space="preserve"> А.А., педагог-наставник  и  молодой педагог, председатель Совета молодых педагогов </w:t>
      </w:r>
      <w:proofErr w:type="spellStart"/>
      <w:r w:rsidRPr="006678C5">
        <w:rPr>
          <w:color w:val="212529"/>
        </w:rPr>
        <w:t>Нарольская</w:t>
      </w:r>
      <w:proofErr w:type="spellEnd"/>
      <w:r w:rsidRPr="006678C5">
        <w:rPr>
          <w:color w:val="212529"/>
        </w:rPr>
        <w:t xml:space="preserve"> Л.С.</w:t>
      </w:r>
    </w:p>
    <w:p w:rsidR="001B4510" w:rsidRPr="006678C5" w:rsidRDefault="001B4510" w:rsidP="00DF2638">
      <w:pPr>
        <w:tabs>
          <w:tab w:val="left" w:pos="567"/>
        </w:tabs>
        <w:spacing w:after="160"/>
        <w:ind w:firstLine="709"/>
        <w:contextualSpacing/>
        <w:jc w:val="both"/>
        <w:rPr>
          <w:color w:val="212529"/>
          <w:shd w:val="clear" w:color="auto" w:fill="FFFFFF"/>
        </w:rPr>
      </w:pPr>
      <w:r w:rsidRPr="006678C5">
        <w:rPr>
          <w:color w:val="212529"/>
          <w:shd w:val="clear" w:color="auto" w:fill="FFFFFF"/>
        </w:rPr>
        <w:t xml:space="preserve"> </w:t>
      </w:r>
      <w:r w:rsidR="005D6B69" w:rsidRPr="006678C5">
        <w:rPr>
          <w:color w:val="000000"/>
          <w:shd w:val="clear" w:color="auto" w:fill="FFFFFF"/>
        </w:rPr>
        <w:t>25-28 марта 2022 года в Красн</w:t>
      </w:r>
      <w:r w:rsidR="00DF2638">
        <w:rPr>
          <w:color w:val="000000"/>
          <w:shd w:val="clear" w:color="auto" w:fill="FFFFFF"/>
        </w:rPr>
        <w:t>о</w:t>
      </w:r>
      <w:r w:rsidR="005D6B69" w:rsidRPr="006678C5">
        <w:rPr>
          <w:color w:val="000000"/>
          <w:shd w:val="clear" w:color="auto" w:fill="FFFFFF"/>
        </w:rPr>
        <w:t xml:space="preserve">дарском крае состоялся межрегиональный молодежный педагогический форум «От наставничества к профессионализму молодых». Традиционно организатор форума является Ассоциация творческих педагогов Дона. </w:t>
      </w:r>
      <w:r w:rsidRPr="006678C5">
        <w:rPr>
          <w:color w:val="212529"/>
          <w:shd w:val="clear" w:color="auto" w:fill="FFFFFF"/>
        </w:rPr>
        <w:t xml:space="preserve">В Форуме приняла участие председатель СМП Людмила </w:t>
      </w:r>
      <w:proofErr w:type="spellStart"/>
      <w:r w:rsidRPr="006678C5">
        <w:rPr>
          <w:color w:val="212529"/>
          <w:shd w:val="clear" w:color="auto" w:fill="FFFFFF"/>
        </w:rPr>
        <w:t>Нарольская</w:t>
      </w:r>
      <w:proofErr w:type="spellEnd"/>
      <w:r w:rsidRPr="006678C5">
        <w:rPr>
          <w:color w:val="212529"/>
          <w:shd w:val="clear" w:color="auto" w:fill="FFFFFF"/>
        </w:rPr>
        <w:t>.</w:t>
      </w:r>
    </w:p>
    <w:p w:rsidR="00DF2638" w:rsidRDefault="00DF2638" w:rsidP="00DF2638">
      <w:pPr>
        <w:pStyle w:val="a9"/>
        <w:shd w:val="clear" w:color="auto" w:fill="FFFFFF"/>
        <w:tabs>
          <w:tab w:val="left" w:pos="567"/>
          <w:tab w:val="left" w:pos="709"/>
          <w:tab w:val="left" w:pos="851"/>
        </w:tabs>
        <w:spacing w:before="0" w:beforeAutospacing="0"/>
        <w:contextualSpacing/>
        <w:rPr>
          <w:color w:val="212529"/>
          <w:shd w:val="clear" w:color="auto" w:fill="FFFFFF"/>
        </w:rPr>
      </w:pPr>
      <w:r>
        <w:rPr>
          <w:color w:val="212529"/>
          <w:shd w:val="clear" w:color="auto" w:fill="FFFFFF"/>
        </w:rPr>
        <w:lastRenderedPageBreak/>
        <w:t xml:space="preserve">             </w:t>
      </w:r>
      <w:r w:rsidR="005D6B69" w:rsidRPr="006678C5">
        <w:rPr>
          <w:color w:val="212529"/>
          <w:shd w:val="clear" w:color="auto" w:fill="FFFFFF"/>
        </w:rPr>
        <w:t>28 сентября был дан старт «Школе успешного педагога».</w:t>
      </w:r>
      <w:r>
        <w:rPr>
          <w:color w:val="212529"/>
          <w:shd w:val="clear" w:color="auto" w:fill="FFFFFF"/>
        </w:rPr>
        <w:t xml:space="preserve"> </w:t>
      </w:r>
      <w:r w:rsidR="005D6B69" w:rsidRPr="006678C5">
        <w:rPr>
          <w:color w:val="212529"/>
          <w:shd w:val="clear" w:color="auto" w:fill="FFFFFF"/>
        </w:rPr>
        <w:t>Тема  заседания: "Формула педагогического роста: работа + участие = удовлетворение".</w:t>
      </w:r>
    </w:p>
    <w:p w:rsidR="00DF2638" w:rsidRDefault="005D6B69" w:rsidP="00DF2638">
      <w:pPr>
        <w:pStyle w:val="a9"/>
        <w:shd w:val="clear" w:color="auto" w:fill="FFFFFF"/>
        <w:tabs>
          <w:tab w:val="left" w:pos="567"/>
        </w:tabs>
        <w:spacing w:before="0" w:beforeAutospacing="0"/>
        <w:contextualSpacing/>
        <w:jc w:val="both"/>
        <w:rPr>
          <w:color w:val="212529"/>
        </w:rPr>
      </w:pPr>
      <w:r w:rsidRPr="006678C5">
        <w:rPr>
          <w:color w:val="212529"/>
        </w:rPr>
        <w:t>15</w:t>
      </w:r>
      <w:r w:rsidR="001B4510" w:rsidRPr="006678C5">
        <w:rPr>
          <w:color w:val="212529"/>
        </w:rPr>
        <w:t xml:space="preserve"> апреля на базе МБОУ СШ № 4 молодые педагоги города Камышина, проработавшие первый год, прошли защиту стажерской практики.</w:t>
      </w:r>
      <w:r w:rsidRPr="006678C5">
        <w:rPr>
          <w:color w:val="212529"/>
        </w:rPr>
        <w:t>7</w:t>
      </w:r>
      <w:r w:rsidR="001B4510" w:rsidRPr="006678C5">
        <w:rPr>
          <w:color w:val="212529"/>
        </w:rPr>
        <w:t xml:space="preserve"> учителей представили фрагменты уроков, поделились наиболее удачными методическими разработками. </w:t>
      </w:r>
    </w:p>
    <w:p w:rsidR="001B4510" w:rsidRPr="006678C5" w:rsidRDefault="00DF2638" w:rsidP="00DF2638">
      <w:pPr>
        <w:pStyle w:val="a9"/>
        <w:shd w:val="clear" w:color="auto" w:fill="FFFFFF"/>
        <w:tabs>
          <w:tab w:val="left" w:pos="567"/>
        </w:tabs>
        <w:spacing w:before="0" w:beforeAutospacing="0"/>
        <w:jc w:val="both"/>
        <w:rPr>
          <w:color w:val="212529"/>
          <w:shd w:val="clear" w:color="auto" w:fill="FFFFFF"/>
        </w:rPr>
      </w:pPr>
      <w:r>
        <w:rPr>
          <w:color w:val="212529"/>
          <w:shd w:val="clear" w:color="auto" w:fill="FFFFFF"/>
        </w:rPr>
        <w:t xml:space="preserve">             </w:t>
      </w:r>
      <w:r w:rsidR="001B4510" w:rsidRPr="006678C5">
        <w:rPr>
          <w:color w:val="212529"/>
          <w:shd w:val="clear" w:color="auto" w:fill="FFFFFF"/>
        </w:rPr>
        <w:t xml:space="preserve">1 июня в Международный День защиты детей, Совет молодых педагогов города Камышина (СМП "КЛАП") провёл развлекательное мероприятие для ребят на площадках </w:t>
      </w:r>
      <w:r w:rsidR="005D6B69" w:rsidRPr="006678C5">
        <w:rPr>
          <w:color w:val="212529"/>
          <w:shd w:val="clear" w:color="auto" w:fill="FFFFFF"/>
        </w:rPr>
        <w:t>Драматического театра</w:t>
      </w:r>
      <w:r w:rsidR="001B4510" w:rsidRPr="006678C5">
        <w:rPr>
          <w:color w:val="212529"/>
          <w:shd w:val="clear" w:color="auto" w:fill="FFFFFF"/>
        </w:rPr>
        <w:t>.</w:t>
      </w:r>
    </w:p>
    <w:p w:rsidR="001B4510" w:rsidRPr="006678C5" w:rsidRDefault="001B4510" w:rsidP="006678C5">
      <w:pPr>
        <w:tabs>
          <w:tab w:val="left" w:pos="567"/>
        </w:tabs>
        <w:ind w:firstLine="708"/>
        <w:jc w:val="both"/>
      </w:pPr>
      <w:r w:rsidRPr="006678C5">
        <w:t>Совет молодых педагогов  при поддержке  Территориальной организации профсоюза работников образования и науки регулярно транслирует свою деятельность на  странице в социальных сетях, где отражает самые важные события, и мероприятия  в которых принимают участия молодые педагоги нашего города. При этом самая актуальная информация в рамках деятельности Совета молодых педагогов  регулярно размещается и обновляется на странице профсоюза и  в социальной сети.</w:t>
      </w:r>
    </w:p>
    <w:p w:rsidR="001B4510" w:rsidRPr="006678C5" w:rsidRDefault="001B4510" w:rsidP="006678C5">
      <w:pPr>
        <w:tabs>
          <w:tab w:val="left" w:pos="567"/>
        </w:tabs>
        <w:ind w:firstLine="708"/>
        <w:jc w:val="both"/>
        <w:rPr>
          <w:b/>
        </w:rPr>
      </w:pPr>
      <w:r w:rsidRPr="006678C5">
        <w:t>За отчетный год  Совет  молодых педагогов, при поддержке  Территориальной профсоюзной организации приняли участие в организации и проведении следующих мероприятий для педагогов</w:t>
      </w:r>
      <w:r w:rsidRPr="006678C5">
        <w:rPr>
          <w:b/>
        </w:rPr>
        <w:t>:</w:t>
      </w:r>
    </w:p>
    <w:p w:rsidR="001B4510" w:rsidRPr="006678C5" w:rsidRDefault="001B4510" w:rsidP="006678C5">
      <w:pPr>
        <w:numPr>
          <w:ilvl w:val="0"/>
          <w:numId w:val="9"/>
        </w:numPr>
        <w:tabs>
          <w:tab w:val="left" w:pos="567"/>
        </w:tabs>
      </w:pPr>
      <w:r w:rsidRPr="006678C5">
        <w:t>Конкурс «Педагогический дебют»;</w:t>
      </w:r>
    </w:p>
    <w:p w:rsidR="001B4510" w:rsidRPr="006678C5" w:rsidRDefault="001B4510" w:rsidP="006678C5">
      <w:pPr>
        <w:numPr>
          <w:ilvl w:val="0"/>
          <w:numId w:val="9"/>
        </w:numPr>
        <w:tabs>
          <w:tab w:val="left" w:pos="567"/>
        </w:tabs>
      </w:pPr>
      <w:r w:rsidRPr="006678C5">
        <w:t>Психолого-педагогический практикум «Инициация в профессию»;</w:t>
      </w:r>
    </w:p>
    <w:p w:rsidR="001B4510" w:rsidRPr="006678C5" w:rsidRDefault="001B4510" w:rsidP="006678C5">
      <w:pPr>
        <w:pStyle w:val="a5"/>
        <w:numPr>
          <w:ilvl w:val="0"/>
          <w:numId w:val="9"/>
        </w:numPr>
        <w:tabs>
          <w:tab w:val="left" w:pos="567"/>
        </w:tabs>
        <w:jc w:val="both"/>
      </w:pPr>
      <w:r w:rsidRPr="006678C5">
        <w:t>Психолого-педагогический практикум «Молодой педагог и его психологическое здоровье» с посещением ДООЦ;</w:t>
      </w:r>
    </w:p>
    <w:p w:rsidR="001B4510" w:rsidRPr="006678C5" w:rsidRDefault="001B4510" w:rsidP="006678C5">
      <w:pPr>
        <w:pStyle w:val="20"/>
        <w:numPr>
          <w:ilvl w:val="0"/>
          <w:numId w:val="9"/>
        </w:numPr>
        <w:tabs>
          <w:tab w:val="left" w:pos="567"/>
        </w:tabs>
        <w:jc w:val="both"/>
        <w:rPr>
          <w:rFonts w:ascii="Times New Roman" w:hAnsi="Times New Roman" w:cs="Times New Roman"/>
          <w:b w:val="0"/>
          <w:sz w:val="24"/>
          <w:szCs w:val="24"/>
        </w:rPr>
      </w:pPr>
      <w:r w:rsidRPr="006678C5">
        <w:rPr>
          <w:rFonts w:ascii="Times New Roman" w:hAnsi="Times New Roman" w:cs="Times New Roman"/>
          <w:b w:val="0"/>
          <w:sz w:val="24"/>
          <w:szCs w:val="24"/>
        </w:rPr>
        <w:t xml:space="preserve">Взаимодействие СМП с Советом ветеранов педагогического труда, </w:t>
      </w:r>
    </w:p>
    <w:p w:rsidR="001B4510" w:rsidRPr="006678C5" w:rsidRDefault="001B4510" w:rsidP="006678C5">
      <w:pPr>
        <w:pStyle w:val="20"/>
        <w:numPr>
          <w:ilvl w:val="0"/>
          <w:numId w:val="9"/>
        </w:numPr>
        <w:tabs>
          <w:tab w:val="left" w:pos="567"/>
        </w:tabs>
        <w:jc w:val="both"/>
        <w:rPr>
          <w:rFonts w:ascii="Times New Roman" w:hAnsi="Times New Roman" w:cs="Times New Roman"/>
          <w:b w:val="0"/>
          <w:sz w:val="24"/>
          <w:szCs w:val="24"/>
        </w:rPr>
      </w:pPr>
      <w:r w:rsidRPr="006678C5">
        <w:rPr>
          <w:rFonts w:ascii="Times New Roman" w:hAnsi="Times New Roman" w:cs="Times New Roman"/>
          <w:b w:val="0"/>
          <w:sz w:val="24"/>
          <w:szCs w:val="24"/>
        </w:rPr>
        <w:t>Конкурс "Первые шаги в профессию";</w:t>
      </w:r>
    </w:p>
    <w:p w:rsidR="001B4510" w:rsidRPr="006678C5" w:rsidRDefault="001B4510" w:rsidP="006678C5">
      <w:pPr>
        <w:pStyle w:val="20"/>
        <w:numPr>
          <w:ilvl w:val="0"/>
          <w:numId w:val="9"/>
        </w:numPr>
        <w:tabs>
          <w:tab w:val="left" w:pos="567"/>
        </w:tabs>
        <w:jc w:val="both"/>
        <w:rPr>
          <w:rFonts w:ascii="Times New Roman" w:hAnsi="Times New Roman" w:cs="Times New Roman"/>
          <w:b w:val="0"/>
          <w:sz w:val="24"/>
          <w:szCs w:val="24"/>
        </w:rPr>
      </w:pPr>
      <w:r w:rsidRPr="006678C5">
        <w:rPr>
          <w:rFonts w:ascii="Times New Roman" w:hAnsi="Times New Roman" w:cs="Times New Roman"/>
          <w:b w:val="0"/>
          <w:sz w:val="24"/>
          <w:szCs w:val="24"/>
        </w:rPr>
        <w:t>Защита практики молодого педагога;</w:t>
      </w:r>
    </w:p>
    <w:p w:rsidR="001B4510" w:rsidRPr="006678C5" w:rsidRDefault="001B4510" w:rsidP="006678C5">
      <w:pPr>
        <w:numPr>
          <w:ilvl w:val="0"/>
          <w:numId w:val="9"/>
        </w:numPr>
        <w:tabs>
          <w:tab w:val="left" w:pos="567"/>
        </w:tabs>
      </w:pPr>
      <w:r w:rsidRPr="006678C5">
        <w:t>Поздравления с Днем учителя, Днем воспитателя, 23 февраля, 8 марта,              1 мая, 9 мая и др.;</w:t>
      </w:r>
    </w:p>
    <w:p w:rsidR="001B4510" w:rsidRPr="006678C5" w:rsidRDefault="001B4510" w:rsidP="006678C5">
      <w:pPr>
        <w:pStyle w:val="20"/>
        <w:numPr>
          <w:ilvl w:val="0"/>
          <w:numId w:val="9"/>
        </w:numPr>
        <w:tabs>
          <w:tab w:val="left" w:pos="567"/>
        </w:tabs>
        <w:jc w:val="both"/>
        <w:rPr>
          <w:rFonts w:ascii="Times New Roman" w:hAnsi="Times New Roman" w:cs="Times New Roman"/>
          <w:b w:val="0"/>
          <w:sz w:val="24"/>
          <w:szCs w:val="24"/>
        </w:rPr>
      </w:pPr>
      <w:r w:rsidRPr="006678C5">
        <w:rPr>
          <w:rFonts w:ascii="Times New Roman" w:hAnsi="Times New Roman" w:cs="Times New Roman"/>
          <w:b w:val="0"/>
          <w:sz w:val="24"/>
          <w:szCs w:val="24"/>
        </w:rPr>
        <w:t>Участие в мероприятиях, посвященных 1 мая, 7 октября;</w:t>
      </w:r>
    </w:p>
    <w:p w:rsidR="001B4510" w:rsidRPr="006678C5" w:rsidRDefault="001B4510" w:rsidP="006678C5">
      <w:pPr>
        <w:pStyle w:val="20"/>
        <w:numPr>
          <w:ilvl w:val="0"/>
          <w:numId w:val="9"/>
        </w:numPr>
        <w:tabs>
          <w:tab w:val="left" w:pos="567"/>
        </w:tabs>
        <w:jc w:val="both"/>
        <w:rPr>
          <w:rFonts w:ascii="Times New Roman" w:hAnsi="Times New Roman" w:cs="Times New Roman"/>
          <w:b w:val="0"/>
          <w:sz w:val="24"/>
          <w:szCs w:val="24"/>
        </w:rPr>
      </w:pPr>
      <w:r w:rsidRPr="006678C5">
        <w:rPr>
          <w:rFonts w:ascii="Times New Roman" w:hAnsi="Times New Roman" w:cs="Times New Roman"/>
          <w:b w:val="0"/>
          <w:sz w:val="24"/>
          <w:szCs w:val="24"/>
        </w:rPr>
        <w:t xml:space="preserve">Посвящение в профессию  (для молодых специалистов учреждений образования); </w:t>
      </w:r>
    </w:p>
    <w:p w:rsidR="001B4510" w:rsidRPr="006678C5" w:rsidRDefault="001B4510" w:rsidP="006678C5">
      <w:pPr>
        <w:pStyle w:val="20"/>
        <w:numPr>
          <w:ilvl w:val="0"/>
          <w:numId w:val="9"/>
        </w:numPr>
        <w:tabs>
          <w:tab w:val="left" w:pos="567"/>
        </w:tabs>
        <w:jc w:val="both"/>
        <w:rPr>
          <w:rFonts w:ascii="Times New Roman" w:hAnsi="Times New Roman" w:cs="Times New Roman"/>
          <w:b w:val="0"/>
          <w:sz w:val="24"/>
          <w:szCs w:val="24"/>
        </w:rPr>
      </w:pPr>
      <w:r w:rsidRPr="006678C5">
        <w:rPr>
          <w:rFonts w:ascii="Times New Roman" w:hAnsi="Times New Roman" w:cs="Times New Roman"/>
          <w:b w:val="0"/>
          <w:sz w:val="24"/>
          <w:szCs w:val="24"/>
        </w:rPr>
        <w:t>Акция «Ветеранам профсоюза – с благодарностью»</w:t>
      </w:r>
      <w:r w:rsidR="00DF2638">
        <w:rPr>
          <w:rFonts w:ascii="Times New Roman" w:hAnsi="Times New Roman" w:cs="Times New Roman"/>
          <w:b w:val="0"/>
          <w:sz w:val="24"/>
          <w:szCs w:val="24"/>
        </w:rPr>
        <w:t>.</w:t>
      </w:r>
    </w:p>
    <w:p w:rsidR="001B4510" w:rsidRPr="006678C5" w:rsidRDefault="001B4510" w:rsidP="006678C5">
      <w:pPr>
        <w:pStyle w:val="20"/>
        <w:tabs>
          <w:tab w:val="left" w:pos="567"/>
        </w:tabs>
        <w:ind w:firstLine="708"/>
        <w:jc w:val="both"/>
        <w:rPr>
          <w:rFonts w:ascii="Times New Roman" w:hAnsi="Times New Roman" w:cs="Times New Roman"/>
          <w:b w:val="0"/>
          <w:sz w:val="24"/>
          <w:szCs w:val="24"/>
        </w:rPr>
      </w:pPr>
    </w:p>
    <w:p w:rsidR="001B4510" w:rsidRPr="006678C5" w:rsidRDefault="001B4510" w:rsidP="006678C5">
      <w:pPr>
        <w:pStyle w:val="20"/>
        <w:tabs>
          <w:tab w:val="left" w:pos="567"/>
          <w:tab w:val="center" w:pos="5031"/>
        </w:tabs>
        <w:ind w:firstLine="708"/>
        <w:jc w:val="both"/>
        <w:rPr>
          <w:rFonts w:ascii="Times New Roman" w:hAnsi="Times New Roman" w:cs="Times New Roman"/>
          <w:sz w:val="24"/>
          <w:szCs w:val="24"/>
        </w:rPr>
      </w:pPr>
      <w:r w:rsidRPr="006678C5">
        <w:rPr>
          <w:rFonts w:ascii="Times New Roman" w:hAnsi="Times New Roman" w:cs="Times New Roman"/>
          <w:b w:val="0"/>
          <w:sz w:val="24"/>
          <w:szCs w:val="24"/>
        </w:rPr>
        <w:tab/>
      </w:r>
      <w:r w:rsidRPr="006678C5">
        <w:rPr>
          <w:rFonts w:ascii="Times New Roman" w:hAnsi="Times New Roman" w:cs="Times New Roman"/>
          <w:sz w:val="24"/>
          <w:szCs w:val="24"/>
        </w:rPr>
        <w:t>9.  Работа с ветеранами педагогического труда</w:t>
      </w:r>
    </w:p>
    <w:p w:rsidR="001B4510" w:rsidRPr="006678C5" w:rsidRDefault="001B4510" w:rsidP="006678C5">
      <w:pPr>
        <w:pStyle w:val="20"/>
        <w:tabs>
          <w:tab w:val="left" w:pos="567"/>
          <w:tab w:val="center" w:pos="5031"/>
        </w:tabs>
        <w:ind w:firstLine="708"/>
        <w:jc w:val="both"/>
        <w:rPr>
          <w:rFonts w:ascii="Times New Roman" w:hAnsi="Times New Roman" w:cs="Times New Roman"/>
          <w:sz w:val="24"/>
          <w:szCs w:val="24"/>
        </w:rPr>
      </w:pPr>
    </w:p>
    <w:p w:rsidR="001B4510" w:rsidRPr="006678C5" w:rsidRDefault="001B4510" w:rsidP="006678C5">
      <w:pPr>
        <w:tabs>
          <w:tab w:val="left" w:pos="567"/>
        </w:tabs>
        <w:ind w:firstLine="708"/>
        <w:jc w:val="both"/>
        <w:rPr>
          <w:b/>
        </w:rPr>
      </w:pPr>
      <w:r w:rsidRPr="006678C5">
        <w:t xml:space="preserve"> Городская  организация уделяет большое внимание работе с ветеранами  педагогического труда Профсоюза. Мы признательны ветеранам профсоюзного движения, которые продолжают внимательно следить за работой нашей организации, дают советы, вносят предложения, одним словом, остаются по-прежнему в строю.</w:t>
      </w:r>
    </w:p>
    <w:p w:rsidR="001B4510" w:rsidRPr="006678C5" w:rsidRDefault="001B4510" w:rsidP="006678C5">
      <w:pPr>
        <w:tabs>
          <w:tab w:val="left" w:pos="567"/>
        </w:tabs>
        <w:ind w:firstLine="708"/>
        <w:jc w:val="both"/>
      </w:pPr>
      <w:r w:rsidRPr="006678C5">
        <w:t xml:space="preserve">Для ветеранов организованы поздравления с памятными датами в истории России, с профессиональным праздником, с днем пожилого человека. Также их приглашают в качестве почетных гостей на школьные мероприятия и праздники.  В городском Комитете профсоюза сложилась практика вместе с работниками Комитета по образованию посещать  ветеранов педагогического труда, Детей блокадного Ленинграда, детей Сталинграда   в Дни воинской Славы России. </w:t>
      </w:r>
    </w:p>
    <w:p w:rsidR="001B4510" w:rsidRPr="006678C5" w:rsidRDefault="001B4510" w:rsidP="006678C5">
      <w:pPr>
        <w:tabs>
          <w:tab w:val="left" w:pos="567"/>
        </w:tabs>
        <w:ind w:firstLine="708"/>
        <w:jc w:val="both"/>
        <w:rPr>
          <w:b/>
        </w:rPr>
      </w:pPr>
      <w:r w:rsidRPr="006678C5">
        <w:t>Первичная профсоюзная организация клуба «Импульс» входит в состав Совета ветеранов педагогического труда.</w:t>
      </w:r>
    </w:p>
    <w:p w:rsidR="001B4510" w:rsidRPr="006678C5" w:rsidRDefault="001B4510" w:rsidP="006678C5">
      <w:pPr>
        <w:tabs>
          <w:tab w:val="left" w:pos="567"/>
        </w:tabs>
        <w:ind w:firstLine="708"/>
        <w:jc w:val="both"/>
      </w:pPr>
      <w:r w:rsidRPr="006678C5">
        <w:t xml:space="preserve">Городской комитет Профсоюза поддерживает отношения с Общественными организациями «Дети Сталинграда»,  «Дети блокадного Ленинграда». </w:t>
      </w:r>
    </w:p>
    <w:p w:rsidR="001B4510" w:rsidRPr="006678C5" w:rsidRDefault="00444003" w:rsidP="006678C5">
      <w:pPr>
        <w:tabs>
          <w:tab w:val="left" w:pos="567"/>
        </w:tabs>
        <w:ind w:firstLine="708"/>
        <w:jc w:val="both"/>
      </w:pPr>
      <w:r w:rsidRPr="006678C5">
        <w:t>В 2022</w:t>
      </w:r>
      <w:r w:rsidR="001B4510" w:rsidRPr="006678C5">
        <w:t xml:space="preserve"> году для  ветеранов продолжила действовать льготная программа по отдыху и оздоровлению членов профсоюза «Здоровый член </w:t>
      </w:r>
      <w:r w:rsidRPr="006678C5">
        <w:t>профсоюза, здоровый – коллектив</w:t>
      </w:r>
      <w:r w:rsidR="001B4510" w:rsidRPr="006678C5">
        <w:t>».</w:t>
      </w:r>
    </w:p>
    <w:p w:rsidR="00444003" w:rsidRPr="006678C5" w:rsidRDefault="00444003" w:rsidP="006678C5">
      <w:pPr>
        <w:tabs>
          <w:tab w:val="left" w:pos="567"/>
        </w:tabs>
        <w:ind w:firstLine="708"/>
        <w:jc w:val="both"/>
        <w:rPr>
          <w:rStyle w:val="a6"/>
          <w:color w:val="212529"/>
          <w:shd w:val="clear" w:color="auto" w:fill="FFFFFF"/>
        </w:rPr>
      </w:pPr>
      <w:r w:rsidRPr="006678C5">
        <w:rPr>
          <w:color w:val="212529"/>
          <w:shd w:val="clear" w:color="auto" w:fill="FFFFFF"/>
        </w:rPr>
        <w:lastRenderedPageBreak/>
        <w:t>29 октября в филиале №2 городской библиотеки состоялось празднование юбилея творческого клуба «Импульс» - </w:t>
      </w:r>
      <w:r w:rsidRPr="006678C5">
        <w:rPr>
          <w:rStyle w:val="a6"/>
          <w:color w:val="212529"/>
          <w:shd w:val="clear" w:color="auto" w:fill="FFFFFF"/>
        </w:rPr>
        <w:t>«35 лет. Что было, что будет…».</w:t>
      </w:r>
    </w:p>
    <w:p w:rsidR="00444003" w:rsidRPr="006678C5" w:rsidRDefault="00444003" w:rsidP="006678C5">
      <w:pPr>
        <w:tabs>
          <w:tab w:val="left" w:pos="567"/>
        </w:tabs>
        <w:ind w:firstLine="708"/>
        <w:jc w:val="both"/>
      </w:pPr>
      <w:r w:rsidRPr="006678C5">
        <w:rPr>
          <w:color w:val="212529"/>
          <w:shd w:val="clear" w:color="auto" w:fill="FFFFFF"/>
        </w:rPr>
        <w:t>В августе приняли участие в творческой встрече «Созвездие» ветераны педагогического труда клуба «Импульс», которое прошло в п. Елань.</w:t>
      </w:r>
    </w:p>
    <w:p w:rsidR="001B4510" w:rsidRPr="006678C5" w:rsidRDefault="00444003" w:rsidP="006678C5">
      <w:pPr>
        <w:tabs>
          <w:tab w:val="left" w:pos="567"/>
        </w:tabs>
        <w:ind w:firstLine="708"/>
        <w:jc w:val="both"/>
        <w:rPr>
          <w:color w:val="212529"/>
          <w:shd w:val="clear" w:color="auto" w:fill="FFFFFF"/>
        </w:rPr>
      </w:pPr>
      <w:r w:rsidRPr="006678C5">
        <w:rPr>
          <w:color w:val="212529"/>
          <w:shd w:val="clear" w:color="auto" w:fill="FFFFFF"/>
        </w:rPr>
        <w:t>С 26 мая по 27 мая 2022</w:t>
      </w:r>
      <w:r w:rsidR="001B4510" w:rsidRPr="006678C5">
        <w:rPr>
          <w:color w:val="212529"/>
          <w:shd w:val="clear" w:color="auto" w:fill="FFFFFF"/>
        </w:rPr>
        <w:t>г. на базе детского оздоровительного лагеря «Солнечный» ветераны ППО педагогического труда и ветераны ППО клуба "Импульс" стали участниками проекта "Школы активной гражданской инициативы».</w:t>
      </w:r>
      <w:r w:rsidR="001B4510" w:rsidRPr="006678C5">
        <w:rPr>
          <w:color w:val="212529"/>
        </w:rPr>
        <w:br/>
      </w:r>
      <w:r w:rsidR="001B4510" w:rsidRPr="006678C5">
        <w:rPr>
          <w:color w:val="212529"/>
          <w:shd w:val="clear" w:color="auto" w:fill="FFFFFF"/>
        </w:rPr>
        <w:t>Наши ветераны проявляли свою активность на различных площадках: общались, делились опытом, участвовали в мероприяти</w:t>
      </w:r>
      <w:r w:rsidRPr="006678C5">
        <w:rPr>
          <w:color w:val="212529"/>
          <w:shd w:val="clear" w:color="auto" w:fill="FFFFFF"/>
        </w:rPr>
        <w:t>и экологической направленности.</w:t>
      </w:r>
    </w:p>
    <w:p w:rsidR="00444003" w:rsidRPr="006678C5" w:rsidRDefault="00444003" w:rsidP="006678C5">
      <w:pPr>
        <w:tabs>
          <w:tab w:val="left" w:pos="567"/>
        </w:tabs>
        <w:ind w:firstLine="708"/>
        <w:jc w:val="both"/>
      </w:pPr>
    </w:p>
    <w:p w:rsidR="001B4510" w:rsidRPr="006678C5" w:rsidRDefault="001B4510" w:rsidP="006678C5">
      <w:pPr>
        <w:tabs>
          <w:tab w:val="left" w:pos="567"/>
        </w:tabs>
        <w:ind w:firstLine="708"/>
        <w:jc w:val="both"/>
        <w:rPr>
          <w:b/>
        </w:rPr>
      </w:pPr>
      <w:r w:rsidRPr="006678C5">
        <w:rPr>
          <w:b/>
        </w:rPr>
        <w:t xml:space="preserve">                                            10.  Об информационной работе</w:t>
      </w:r>
    </w:p>
    <w:p w:rsidR="001B4510" w:rsidRPr="006678C5" w:rsidRDefault="001B4510" w:rsidP="006678C5">
      <w:pPr>
        <w:pStyle w:val="20"/>
        <w:shd w:val="clear" w:color="auto" w:fill="auto"/>
        <w:tabs>
          <w:tab w:val="left" w:pos="567"/>
        </w:tabs>
        <w:spacing w:after="0" w:line="240" w:lineRule="auto"/>
        <w:jc w:val="left"/>
        <w:rPr>
          <w:rFonts w:ascii="Times New Roman" w:hAnsi="Times New Roman" w:cs="Times New Roman"/>
          <w:sz w:val="24"/>
          <w:szCs w:val="24"/>
        </w:rPr>
      </w:pPr>
    </w:p>
    <w:p w:rsidR="001B4510" w:rsidRPr="006678C5" w:rsidRDefault="001B4510" w:rsidP="006678C5">
      <w:pPr>
        <w:tabs>
          <w:tab w:val="left" w:pos="567"/>
          <w:tab w:val="left" w:pos="3150"/>
        </w:tabs>
        <w:ind w:firstLine="709"/>
        <w:jc w:val="both"/>
      </w:pPr>
      <w:r w:rsidRPr="006678C5">
        <w:t xml:space="preserve">Программа </w:t>
      </w:r>
      <w:proofErr w:type="gramStart"/>
      <w:r w:rsidRPr="006678C5">
        <w:t>развития информационной деятельности Территориальной организации профсоюза  работников народного образования</w:t>
      </w:r>
      <w:proofErr w:type="gramEnd"/>
      <w:r w:rsidRPr="006678C5">
        <w:t xml:space="preserve"> и науки РФ и первичных профсоюзных организаций образовательных организаций г.</w:t>
      </w:r>
      <w:r w:rsidR="00444003" w:rsidRPr="006678C5">
        <w:t xml:space="preserve"> </w:t>
      </w:r>
      <w:r w:rsidRPr="006678C5">
        <w:t xml:space="preserve">Камышина на 2020-2023 </w:t>
      </w:r>
      <w:proofErr w:type="spellStart"/>
      <w:r w:rsidRPr="006678C5">
        <w:t>г.г</w:t>
      </w:r>
      <w:proofErr w:type="spellEnd"/>
      <w:r w:rsidRPr="006678C5">
        <w:t xml:space="preserve">. (утверждено на заседании Президиума протокол № 12 от 1 октября 2020 г.) </w:t>
      </w:r>
    </w:p>
    <w:p w:rsidR="001B4510" w:rsidRPr="006678C5" w:rsidRDefault="001B4510" w:rsidP="006678C5">
      <w:pPr>
        <w:tabs>
          <w:tab w:val="left" w:pos="567"/>
          <w:tab w:val="left" w:pos="3150"/>
        </w:tabs>
        <w:ind w:firstLine="709"/>
        <w:jc w:val="both"/>
      </w:pPr>
      <w:r w:rsidRPr="006678C5">
        <w:t xml:space="preserve">Программа определяет основные направления дальнейшего </w:t>
      </w:r>
      <w:proofErr w:type="gramStart"/>
      <w:r w:rsidRPr="006678C5">
        <w:t>развития информационной работы территориальной организации профсоюза работников образования</w:t>
      </w:r>
      <w:proofErr w:type="gramEnd"/>
      <w:r w:rsidRPr="006678C5">
        <w:t xml:space="preserve"> и науки города.</w:t>
      </w:r>
    </w:p>
    <w:p w:rsidR="001B4510" w:rsidRPr="006678C5" w:rsidRDefault="001B4510" w:rsidP="006678C5">
      <w:pPr>
        <w:tabs>
          <w:tab w:val="left" w:pos="567"/>
          <w:tab w:val="left" w:pos="3150"/>
        </w:tabs>
        <w:ind w:firstLine="709"/>
        <w:jc w:val="both"/>
      </w:pPr>
      <w:r w:rsidRPr="006678C5">
        <w:t xml:space="preserve">В рамках реализации данной программы  все  первичные профсоюзные организации  образования были обеспечены информационными листами и методическими материалами,  для размещения на информационном стенде образовательной организации.  </w:t>
      </w:r>
    </w:p>
    <w:p w:rsidR="001B4510" w:rsidRPr="00DF2638" w:rsidRDefault="00DF2638" w:rsidP="00DF2638">
      <w:pPr>
        <w:pStyle w:val="a5"/>
        <w:tabs>
          <w:tab w:val="left" w:pos="567"/>
        </w:tabs>
        <w:ind w:left="0"/>
        <w:jc w:val="both"/>
      </w:pPr>
      <w:r w:rsidRPr="00DF2638">
        <w:t xml:space="preserve">            </w:t>
      </w:r>
      <w:r w:rsidR="001B4510" w:rsidRPr="006678C5">
        <w:t>В территориальной организации профсоюза работников образования и науки РФ г.</w:t>
      </w:r>
      <w:r w:rsidR="00444003" w:rsidRPr="006678C5">
        <w:t xml:space="preserve"> </w:t>
      </w:r>
      <w:r w:rsidR="001B4510" w:rsidRPr="006678C5">
        <w:t>Камышина ведется страница на  сайте комитета по образованию, страница на сайте Волгоградской областной организации Профсоюза образования РФ. Ежедневно размещаются документы по направлениям профсоюзной деятельности, обновляется новостная лента. На сайте периодически публикуется информация о работе профсоюзных комитетов всех уровней, о новых документах в сфере образования, о мерах, принятых по защите членов Профсоюза и другие материалы.</w:t>
      </w:r>
      <w:r w:rsidRPr="00DF2638">
        <w:t xml:space="preserve"> </w:t>
      </w:r>
      <w:r w:rsidR="001B4510" w:rsidRPr="006678C5">
        <w:t>Регулярно обновляется, пополняется новостями, информационными и методическими материалами страница на сайте образовательных учреждений Волгоградской о</w:t>
      </w:r>
      <w:r w:rsidR="00444003" w:rsidRPr="006678C5">
        <w:t>бласти «</w:t>
      </w:r>
      <w:proofErr w:type="spellStart"/>
      <w:r w:rsidR="00444003" w:rsidRPr="006678C5">
        <w:t>Ошколе</w:t>
      </w:r>
      <w:proofErr w:type="gramStart"/>
      <w:r w:rsidR="00444003" w:rsidRPr="006678C5">
        <w:t>.р</w:t>
      </w:r>
      <w:proofErr w:type="gramEnd"/>
      <w:r w:rsidR="00444003" w:rsidRPr="006678C5">
        <w:t>у</w:t>
      </w:r>
      <w:proofErr w:type="spellEnd"/>
      <w:r w:rsidR="00444003" w:rsidRPr="006678C5">
        <w:t xml:space="preserve">», в </w:t>
      </w:r>
      <w:proofErr w:type="spellStart"/>
      <w:r w:rsidR="00444003" w:rsidRPr="006678C5">
        <w:t>ВКонтакте</w:t>
      </w:r>
      <w:proofErr w:type="spellEnd"/>
      <w:r w:rsidR="001B4510" w:rsidRPr="006678C5">
        <w:t xml:space="preserve">. </w:t>
      </w:r>
      <w:r w:rsidRPr="00DF2638">
        <w:t xml:space="preserve"> </w:t>
      </w:r>
    </w:p>
    <w:p w:rsidR="001B4510" w:rsidRPr="006678C5" w:rsidRDefault="00DF2638" w:rsidP="00DF2638">
      <w:pPr>
        <w:pStyle w:val="a5"/>
        <w:tabs>
          <w:tab w:val="left" w:pos="567"/>
          <w:tab w:val="left" w:pos="709"/>
        </w:tabs>
        <w:ind w:left="0"/>
        <w:jc w:val="both"/>
      </w:pPr>
      <w:r w:rsidRPr="00DF2638">
        <w:t xml:space="preserve">            </w:t>
      </w:r>
      <w:r w:rsidR="001B4510" w:rsidRPr="006678C5">
        <w:t>Во всех первичных профсоюзных организациях, созданы информационные стенды (Профсоюзный уголок), страницы на сайтах учреждений</w:t>
      </w:r>
      <w:r w:rsidR="00444003" w:rsidRPr="006678C5">
        <w:t xml:space="preserve"> </w:t>
      </w:r>
      <w:r w:rsidR="001B4510" w:rsidRPr="006678C5">
        <w:t>образования, на которых  регулярно размещается  информация о профсоюзной деятельности. Также работает страница в социальной сети  (</w:t>
      </w:r>
      <w:proofErr w:type="spellStart"/>
      <w:r w:rsidR="001B4510" w:rsidRPr="006678C5">
        <w:t>ВКонтакте</w:t>
      </w:r>
      <w:proofErr w:type="spellEnd"/>
      <w:r w:rsidR="001B4510" w:rsidRPr="006678C5">
        <w:t>)   у Совета молодых педагогов г.</w:t>
      </w:r>
      <w:r w:rsidR="00444003" w:rsidRPr="006678C5">
        <w:t xml:space="preserve"> </w:t>
      </w:r>
      <w:r w:rsidR="001B4510" w:rsidRPr="006678C5">
        <w:t xml:space="preserve">Камышина. Для улучшения качества и скорости подачи информации для председателей профсоюзных организаций создана группа в </w:t>
      </w:r>
      <w:proofErr w:type="spellStart"/>
      <w:r w:rsidR="001B4510" w:rsidRPr="006678C5">
        <w:t>WhatsApp</w:t>
      </w:r>
      <w:proofErr w:type="spellEnd"/>
      <w:r w:rsidR="001B4510" w:rsidRPr="006678C5">
        <w:t>.</w:t>
      </w:r>
    </w:p>
    <w:p w:rsidR="001B4510" w:rsidRPr="006678C5" w:rsidRDefault="001B4510" w:rsidP="006678C5">
      <w:pPr>
        <w:tabs>
          <w:tab w:val="left" w:pos="567"/>
        </w:tabs>
        <w:ind w:firstLine="709"/>
        <w:jc w:val="both"/>
        <w:rPr>
          <w:iCs/>
        </w:rPr>
      </w:pPr>
      <w:r w:rsidRPr="006678C5">
        <w:rPr>
          <w:iCs/>
        </w:rPr>
        <w:t xml:space="preserve">Ежегодно на статью «информационная работа» в смете расходов ТГОП  Профсоюза выделяется в среднем 3%. </w:t>
      </w:r>
    </w:p>
    <w:p w:rsidR="001B4510" w:rsidRPr="006678C5" w:rsidRDefault="001B4510" w:rsidP="006678C5">
      <w:pPr>
        <w:widowControl w:val="0"/>
        <w:tabs>
          <w:tab w:val="left" w:pos="567"/>
        </w:tabs>
        <w:suppressAutoHyphens/>
        <w:ind w:left="786"/>
        <w:jc w:val="both"/>
        <w:rPr>
          <w:rFonts w:eastAsia="Lucida Sans Unicode"/>
          <w:kern w:val="2"/>
          <w:highlight w:val="yellow"/>
          <w:lang w:eastAsia="ar-SA" w:bidi="en-US"/>
        </w:rPr>
      </w:pPr>
    </w:p>
    <w:p w:rsidR="001B4510" w:rsidRPr="006678C5" w:rsidRDefault="001B4510" w:rsidP="006678C5">
      <w:pPr>
        <w:tabs>
          <w:tab w:val="left" w:pos="567"/>
        </w:tabs>
        <w:ind w:firstLine="709"/>
        <w:jc w:val="center"/>
        <w:rPr>
          <w:b/>
        </w:rPr>
      </w:pPr>
      <w:r w:rsidRPr="006678C5">
        <w:rPr>
          <w:b/>
        </w:rPr>
        <w:t>11. Организация и проведение различных мероприятий.</w:t>
      </w:r>
    </w:p>
    <w:p w:rsidR="001B4510" w:rsidRPr="006678C5" w:rsidRDefault="001B4510" w:rsidP="006678C5">
      <w:pPr>
        <w:tabs>
          <w:tab w:val="left" w:pos="567"/>
        </w:tabs>
        <w:jc w:val="both"/>
      </w:pPr>
    </w:p>
    <w:p w:rsidR="001B4510" w:rsidRPr="006678C5" w:rsidRDefault="001B4510" w:rsidP="006678C5">
      <w:pPr>
        <w:tabs>
          <w:tab w:val="left" w:pos="567"/>
        </w:tabs>
        <w:jc w:val="both"/>
      </w:pPr>
      <w:r w:rsidRPr="006678C5">
        <w:t xml:space="preserve">            Территориальная организация профсоюза традиционно является соучредителем городских конкурсов профессионального мастерства, которые направлены на повышение престижа педагогической профессии, выявление талантливых педагогов, обобщения и распространения передового педагогического опыта, а также стимулирование дальнейшего профессионального роста педагогов.  </w:t>
      </w:r>
    </w:p>
    <w:p w:rsidR="001B4510" w:rsidRPr="006678C5" w:rsidRDefault="00DF2638" w:rsidP="00DF2638">
      <w:pPr>
        <w:tabs>
          <w:tab w:val="left" w:pos="567"/>
          <w:tab w:val="left" w:pos="709"/>
          <w:tab w:val="left" w:pos="851"/>
        </w:tabs>
        <w:jc w:val="both"/>
        <w:rPr>
          <w:bCs/>
        </w:rPr>
      </w:pPr>
      <w:r w:rsidRPr="00DF2638">
        <w:t xml:space="preserve">          </w:t>
      </w:r>
      <w:r w:rsidR="00444003" w:rsidRPr="006678C5">
        <w:t xml:space="preserve"> В 2022</w:t>
      </w:r>
      <w:r w:rsidR="001B4510" w:rsidRPr="006678C5">
        <w:t xml:space="preserve"> году городской комитет Профсоюза  принял участие в работе организационных комитетов и жюри конкурсов профессионального мастерства, проводимых Комитетом по образованию Администрации городского округа - город Камышин:</w:t>
      </w:r>
      <w:r w:rsidR="001B4510" w:rsidRPr="006678C5">
        <w:rPr>
          <w:bCs/>
        </w:rPr>
        <w:t xml:space="preserve"> </w:t>
      </w:r>
    </w:p>
    <w:p w:rsidR="001B4510" w:rsidRPr="006678C5" w:rsidRDefault="00444003" w:rsidP="00022C81">
      <w:pPr>
        <w:pStyle w:val="a5"/>
        <w:numPr>
          <w:ilvl w:val="0"/>
          <w:numId w:val="40"/>
        </w:numPr>
        <w:tabs>
          <w:tab w:val="left" w:pos="567"/>
        </w:tabs>
        <w:jc w:val="both"/>
      </w:pPr>
      <w:r w:rsidRPr="006678C5">
        <w:t>«Учитель года - 2022</w:t>
      </w:r>
      <w:r w:rsidR="001B4510" w:rsidRPr="006678C5">
        <w:t>»;</w:t>
      </w:r>
    </w:p>
    <w:p w:rsidR="001B4510" w:rsidRPr="006678C5" w:rsidRDefault="00444003" w:rsidP="00022C81">
      <w:pPr>
        <w:pStyle w:val="a5"/>
        <w:numPr>
          <w:ilvl w:val="0"/>
          <w:numId w:val="40"/>
        </w:numPr>
        <w:tabs>
          <w:tab w:val="left" w:pos="567"/>
          <w:tab w:val="left" w:pos="705"/>
          <w:tab w:val="center" w:pos="1730"/>
        </w:tabs>
        <w:jc w:val="both"/>
      </w:pPr>
      <w:r w:rsidRPr="00022C81">
        <w:rPr>
          <w:rFonts w:eastAsia="Calibri"/>
          <w:lang w:eastAsia="en-US"/>
        </w:rPr>
        <w:t>Р</w:t>
      </w:r>
      <w:r w:rsidR="001B4510" w:rsidRPr="00022C81">
        <w:rPr>
          <w:rFonts w:eastAsia="Calibri"/>
          <w:lang w:eastAsia="en-US"/>
        </w:rPr>
        <w:t>егиональный этап «Педагогических инноваций»</w:t>
      </w:r>
      <w:r w:rsidR="001B4510" w:rsidRPr="006678C5">
        <w:t>;</w:t>
      </w:r>
    </w:p>
    <w:p w:rsidR="001B4510" w:rsidRPr="006678C5" w:rsidRDefault="00444003" w:rsidP="00022C81">
      <w:pPr>
        <w:pStyle w:val="a5"/>
        <w:numPr>
          <w:ilvl w:val="0"/>
          <w:numId w:val="40"/>
        </w:numPr>
        <w:tabs>
          <w:tab w:val="left" w:pos="567"/>
        </w:tabs>
        <w:jc w:val="both"/>
      </w:pPr>
      <w:r w:rsidRPr="006678C5">
        <w:lastRenderedPageBreak/>
        <w:t>«Педагогический дебют - 2022</w:t>
      </w:r>
      <w:r w:rsidR="001B4510" w:rsidRPr="006678C5">
        <w:t xml:space="preserve">». </w:t>
      </w:r>
    </w:p>
    <w:p w:rsidR="001B4510" w:rsidRPr="006678C5" w:rsidRDefault="00022C81" w:rsidP="00022C81">
      <w:pPr>
        <w:tabs>
          <w:tab w:val="left" w:pos="567"/>
          <w:tab w:val="left" w:pos="709"/>
        </w:tabs>
        <w:jc w:val="both"/>
      </w:pPr>
      <w:r>
        <w:t xml:space="preserve"> У</w:t>
      </w:r>
      <w:r w:rsidR="001B4510" w:rsidRPr="006678C5">
        <w:t>частие в мероприятиях  Общероссийского Профсоюза образования:</w:t>
      </w:r>
    </w:p>
    <w:p w:rsidR="001B4510" w:rsidRPr="00022C81" w:rsidRDefault="00022C81" w:rsidP="00022C81">
      <w:pPr>
        <w:pStyle w:val="a5"/>
        <w:numPr>
          <w:ilvl w:val="0"/>
          <w:numId w:val="41"/>
        </w:numPr>
        <w:tabs>
          <w:tab w:val="left" w:pos="567"/>
        </w:tabs>
        <w:suppressAutoHyphens/>
        <w:jc w:val="both"/>
        <w:rPr>
          <w:color w:val="212529"/>
          <w:shd w:val="clear" w:color="auto" w:fill="FFFFFF"/>
        </w:rPr>
      </w:pPr>
      <w:r>
        <w:t xml:space="preserve">  </w:t>
      </w:r>
      <w:r>
        <w:rPr>
          <w:color w:val="212529"/>
          <w:shd w:val="clear" w:color="auto" w:fill="FFFFFF"/>
        </w:rPr>
        <w:t>в</w:t>
      </w:r>
      <w:r w:rsidR="00B82FAC" w:rsidRPr="00022C81">
        <w:rPr>
          <w:color w:val="212529"/>
          <w:shd w:val="clear" w:color="auto" w:fill="FFFFFF"/>
        </w:rPr>
        <w:t xml:space="preserve"> </w:t>
      </w:r>
      <w:r w:rsidR="00580556" w:rsidRPr="00022C81">
        <w:rPr>
          <w:color w:val="212529"/>
          <w:shd w:val="clear" w:color="auto" w:fill="FFFFFF"/>
        </w:rPr>
        <w:t xml:space="preserve">финале </w:t>
      </w:r>
      <w:r w:rsidR="00580556" w:rsidRPr="00022C81">
        <w:rPr>
          <w:color w:val="212529"/>
          <w:shd w:val="clear" w:color="auto" w:fill="FFFFFF"/>
          <w:lang w:val="en-US"/>
        </w:rPr>
        <w:t>II</w:t>
      </w:r>
      <w:r w:rsidR="00B82FAC" w:rsidRPr="00022C81">
        <w:rPr>
          <w:color w:val="212529"/>
          <w:shd w:val="clear" w:color="auto" w:fill="FFFFFF"/>
        </w:rPr>
        <w:t xml:space="preserve"> Всероссийского творческого конкурса</w:t>
      </w:r>
      <w:r>
        <w:rPr>
          <w:color w:val="212529"/>
          <w:shd w:val="clear" w:color="auto" w:fill="FFFFFF"/>
        </w:rPr>
        <w:t xml:space="preserve"> </w:t>
      </w:r>
      <w:r w:rsidR="00B82FAC" w:rsidRPr="00022C81">
        <w:rPr>
          <w:color w:val="212529"/>
          <w:shd w:val="clear" w:color="auto" w:fill="FFFFFF"/>
        </w:rPr>
        <w:t>- фестиваля педагогических работников</w:t>
      </w:r>
      <w:r w:rsidR="001B4510" w:rsidRPr="00022C81">
        <w:rPr>
          <w:color w:val="212529"/>
          <w:shd w:val="clear" w:color="auto" w:fill="FFFFFF"/>
        </w:rPr>
        <w:t xml:space="preserve"> «</w:t>
      </w:r>
      <w:r w:rsidR="00444003" w:rsidRPr="00022C81">
        <w:rPr>
          <w:color w:val="212529"/>
          <w:shd w:val="clear" w:color="auto" w:fill="FFFFFF"/>
        </w:rPr>
        <w:t xml:space="preserve">Виват, таланты!» приняли участие педагоги </w:t>
      </w:r>
      <w:r w:rsidR="001B4510" w:rsidRPr="00022C81">
        <w:rPr>
          <w:color w:val="212529"/>
          <w:shd w:val="clear" w:color="auto" w:fill="FFFFFF"/>
        </w:rPr>
        <w:t>МБОУ ДО Детско-юношеского центра</w:t>
      </w:r>
      <w:r w:rsidR="00444003" w:rsidRPr="00022C81">
        <w:rPr>
          <w:color w:val="212529"/>
          <w:shd w:val="clear" w:color="auto" w:fill="FFFFFF"/>
        </w:rPr>
        <w:t>, семья Воронковых</w:t>
      </w:r>
      <w:r w:rsidR="001B4510" w:rsidRPr="00022C81">
        <w:rPr>
          <w:color w:val="212529"/>
          <w:shd w:val="clear" w:color="auto" w:fill="FFFFFF"/>
        </w:rPr>
        <w:t>.</w:t>
      </w:r>
    </w:p>
    <w:p w:rsidR="008E3CB4" w:rsidRPr="00022C81" w:rsidRDefault="00022C81" w:rsidP="00022C81">
      <w:pPr>
        <w:pStyle w:val="a5"/>
        <w:numPr>
          <w:ilvl w:val="0"/>
          <w:numId w:val="41"/>
        </w:numPr>
        <w:tabs>
          <w:tab w:val="left" w:pos="567"/>
        </w:tabs>
        <w:suppressAutoHyphens/>
        <w:jc w:val="both"/>
        <w:rPr>
          <w:color w:val="212529"/>
          <w:shd w:val="clear" w:color="auto" w:fill="FFFFFF"/>
        </w:rPr>
      </w:pPr>
      <w:r w:rsidRPr="00022C81">
        <w:rPr>
          <w:color w:val="212529"/>
          <w:shd w:val="clear" w:color="auto" w:fill="FFFFFF"/>
        </w:rPr>
        <w:t xml:space="preserve">во </w:t>
      </w:r>
      <w:r>
        <w:rPr>
          <w:color w:val="212529"/>
          <w:shd w:val="clear" w:color="auto" w:fill="FFFFFF"/>
        </w:rPr>
        <w:t xml:space="preserve"> </w:t>
      </w:r>
      <w:proofErr w:type="gramStart"/>
      <w:r>
        <w:rPr>
          <w:color w:val="212529"/>
          <w:shd w:val="clear" w:color="auto" w:fill="FFFFFF"/>
        </w:rPr>
        <w:t>Всероссийском</w:t>
      </w:r>
      <w:proofErr w:type="gramEnd"/>
      <w:r w:rsidR="008E3CB4" w:rsidRPr="00022C81">
        <w:rPr>
          <w:color w:val="212529"/>
          <w:shd w:val="clear" w:color="auto" w:fill="FFFFFF"/>
        </w:rPr>
        <w:t xml:space="preserve"> интеллект-форум</w:t>
      </w:r>
      <w:r>
        <w:rPr>
          <w:color w:val="212529"/>
          <w:shd w:val="clear" w:color="auto" w:fill="FFFFFF"/>
        </w:rPr>
        <w:t>е</w:t>
      </w:r>
      <w:r w:rsidR="008E3CB4" w:rsidRPr="00022C81">
        <w:rPr>
          <w:color w:val="212529"/>
          <w:shd w:val="clear" w:color="auto" w:fill="FFFFFF"/>
        </w:rPr>
        <w:t xml:space="preserve"> «Профсоюзы. XXI век. Горизонты и барьеры»</w:t>
      </w:r>
      <w:r>
        <w:rPr>
          <w:color w:val="212529"/>
          <w:shd w:val="clear" w:color="auto" w:fill="FFFFFF"/>
        </w:rPr>
        <w:t xml:space="preserve"> </w:t>
      </w:r>
      <w:proofErr w:type="spellStart"/>
      <w:r>
        <w:rPr>
          <w:color w:val="212529"/>
          <w:shd w:val="clear" w:color="auto" w:fill="FFFFFF"/>
        </w:rPr>
        <w:t>г</w:t>
      </w:r>
      <w:proofErr w:type="gramStart"/>
      <w:r>
        <w:rPr>
          <w:color w:val="212529"/>
          <w:shd w:val="clear" w:color="auto" w:fill="FFFFFF"/>
        </w:rPr>
        <w:t>.С</w:t>
      </w:r>
      <w:proofErr w:type="gramEnd"/>
      <w:r>
        <w:rPr>
          <w:color w:val="212529"/>
          <w:shd w:val="clear" w:color="auto" w:fill="FFFFFF"/>
        </w:rPr>
        <w:t>очи</w:t>
      </w:r>
      <w:proofErr w:type="spellEnd"/>
      <w:r>
        <w:rPr>
          <w:color w:val="212529"/>
          <w:shd w:val="clear" w:color="auto" w:fill="FFFFFF"/>
        </w:rPr>
        <w:t>.</w:t>
      </w:r>
    </w:p>
    <w:p w:rsidR="001B4510" w:rsidRPr="006678C5" w:rsidRDefault="001B4510" w:rsidP="006678C5">
      <w:pPr>
        <w:tabs>
          <w:tab w:val="left" w:pos="567"/>
          <w:tab w:val="left" w:pos="705"/>
          <w:tab w:val="center" w:pos="1730"/>
        </w:tabs>
        <w:ind w:firstLine="709"/>
        <w:jc w:val="both"/>
        <w:rPr>
          <w:rFonts w:eastAsia="Calibri"/>
          <w:lang w:eastAsia="en-US"/>
        </w:rPr>
      </w:pPr>
      <w:r w:rsidRPr="006678C5">
        <w:rPr>
          <w:rFonts w:eastAsia="Calibri"/>
          <w:lang w:eastAsia="en-US"/>
        </w:rPr>
        <w:t>Территориальная  организация Общероссийского Профсоюза образов</w:t>
      </w:r>
      <w:r w:rsidR="00022C81">
        <w:rPr>
          <w:rFonts w:eastAsia="Calibri"/>
          <w:lang w:eastAsia="en-US"/>
        </w:rPr>
        <w:t>ания  приняла участие в конкурсах</w:t>
      </w:r>
      <w:r w:rsidRPr="006678C5">
        <w:rPr>
          <w:rFonts w:eastAsia="Calibri"/>
          <w:lang w:eastAsia="en-US"/>
        </w:rPr>
        <w:t xml:space="preserve"> Волгоградского областного Совета профсоюзов:</w:t>
      </w:r>
    </w:p>
    <w:p w:rsidR="001B4510" w:rsidRPr="00022C81" w:rsidRDefault="00022C81" w:rsidP="00822DD9">
      <w:pPr>
        <w:pStyle w:val="a5"/>
        <w:numPr>
          <w:ilvl w:val="0"/>
          <w:numId w:val="42"/>
        </w:numPr>
        <w:tabs>
          <w:tab w:val="left" w:pos="567"/>
          <w:tab w:val="left" w:pos="705"/>
          <w:tab w:val="center" w:pos="1730"/>
        </w:tabs>
        <w:ind w:left="709"/>
        <w:jc w:val="both"/>
        <w:rPr>
          <w:rFonts w:eastAsia="Calibri"/>
          <w:lang w:eastAsia="en-US"/>
        </w:rPr>
      </w:pPr>
      <w:r w:rsidRPr="00022C81">
        <w:rPr>
          <w:rFonts w:eastAsia="Calibri"/>
          <w:lang w:eastAsia="en-US"/>
        </w:rPr>
        <w:t>конкурс</w:t>
      </w:r>
      <w:r w:rsidR="00B82FAC" w:rsidRPr="00022C81">
        <w:rPr>
          <w:rFonts w:eastAsia="Calibri"/>
          <w:lang w:eastAsia="en-US"/>
        </w:rPr>
        <w:t xml:space="preserve"> рисунков </w:t>
      </w:r>
      <w:r w:rsidR="001B4510" w:rsidRPr="00022C81">
        <w:rPr>
          <w:rFonts w:eastAsia="Calibri"/>
          <w:lang w:eastAsia="en-US"/>
        </w:rPr>
        <w:t>«Моя мама на работе»</w:t>
      </w:r>
      <w:r w:rsidR="00B82FAC" w:rsidRPr="00022C81">
        <w:rPr>
          <w:rFonts w:eastAsia="Calibri"/>
          <w:lang w:eastAsia="en-US"/>
        </w:rPr>
        <w:t>,</w:t>
      </w:r>
    </w:p>
    <w:p w:rsidR="008E3CB4" w:rsidRDefault="00022C81" w:rsidP="00022C81">
      <w:pPr>
        <w:pStyle w:val="a5"/>
        <w:numPr>
          <w:ilvl w:val="0"/>
          <w:numId w:val="42"/>
        </w:numPr>
        <w:tabs>
          <w:tab w:val="center" w:pos="426"/>
        </w:tabs>
        <w:ind w:left="567" w:hanging="141"/>
        <w:jc w:val="both"/>
        <w:rPr>
          <w:rFonts w:eastAsia="Calibri"/>
          <w:lang w:eastAsia="en-US"/>
        </w:rPr>
      </w:pPr>
      <w:r>
        <w:rPr>
          <w:rFonts w:eastAsia="Calibri"/>
          <w:lang w:eastAsia="en-US"/>
        </w:rPr>
        <w:t>к</w:t>
      </w:r>
      <w:r w:rsidR="008E3CB4" w:rsidRPr="00022C81">
        <w:rPr>
          <w:rFonts w:eastAsia="Calibri"/>
          <w:lang w:eastAsia="en-US"/>
        </w:rPr>
        <w:t>онкурс эссе «Человек профессии»</w:t>
      </w:r>
      <w:r>
        <w:rPr>
          <w:rFonts w:eastAsia="Calibri"/>
          <w:lang w:eastAsia="en-US"/>
        </w:rPr>
        <w:t>,</w:t>
      </w:r>
    </w:p>
    <w:p w:rsidR="00022C81" w:rsidRPr="00022C81" w:rsidRDefault="00022C81" w:rsidP="00022C81">
      <w:pPr>
        <w:pStyle w:val="a5"/>
        <w:numPr>
          <w:ilvl w:val="0"/>
          <w:numId w:val="42"/>
        </w:numPr>
        <w:tabs>
          <w:tab w:val="center" w:pos="426"/>
        </w:tabs>
        <w:ind w:left="567" w:hanging="141"/>
        <w:jc w:val="both"/>
        <w:rPr>
          <w:rFonts w:eastAsia="Calibri"/>
          <w:lang w:eastAsia="en-US"/>
        </w:rPr>
      </w:pPr>
      <w:r>
        <w:t xml:space="preserve">межотраслевой областной </w:t>
      </w:r>
      <w:proofErr w:type="gramStart"/>
      <w:r>
        <w:t>фото-конкурс</w:t>
      </w:r>
      <w:proofErr w:type="gramEnd"/>
      <w:r w:rsidRPr="006678C5">
        <w:t xml:space="preserve"> «Бороться и побеждать»</w:t>
      </w:r>
      <w:r>
        <w:t>,</w:t>
      </w:r>
    </w:p>
    <w:p w:rsidR="001B4510" w:rsidRPr="00022C81" w:rsidRDefault="00022C81" w:rsidP="006678C5">
      <w:pPr>
        <w:pStyle w:val="a5"/>
        <w:numPr>
          <w:ilvl w:val="0"/>
          <w:numId w:val="42"/>
        </w:numPr>
        <w:tabs>
          <w:tab w:val="center" w:pos="426"/>
          <w:tab w:val="left" w:pos="567"/>
          <w:tab w:val="left" w:pos="705"/>
          <w:tab w:val="center" w:pos="1730"/>
        </w:tabs>
        <w:ind w:left="567" w:hanging="141"/>
        <w:jc w:val="both"/>
        <w:rPr>
          <w:rFonts w:eastAsia="Calibri"/>
          <w:lang w:eastAsia="en-US"/>
        </w:rPr>
      </w:pPr>
      <w:r w:rsidRPr="00022C81">
        <w:rPr>
          <w:rFonts w:eastAsia="Calibri"/>
          <w:lang w:eastAsia="en-US"/>
        </w:rPr>
        <w:t>областной конкурс «Лучший внештатный инспектор труда</w:t>
      </w:r>
      <w:r w:rsidRPr="00022C81">
        <w:rPr>
          <w:rFonts w:eastAsia="Calibri"/>
          <w:lang w:eastAsia="en-US"/>
        </w:rPr>
        <w:t xml:space="preserve">» </w:t>
      </w:r>
      <w:r w:rsidRPr="00022C81">
        <w:rPr>
          <w:rFonts w:eastAsia="Calibri"/>
          <w:lang w:eastAsia="en-US"/>
        </w:rPr>
        <w:t>(</w:t>
      </w:r>
      <w:r w:rsidRPr="00022C81">
        <w:rPr>
          <w:rFonts w:eastAsia="Calibri"/>
          <w:lang w:eastAsia="en-US"/>
        </w:rPr>
        <w:t xml:space="preserve">2-место </w:t>
      </w:r>
      <w:proofErr w:type="spellStart"/>
      <w:r w:rsidRPr="00022C81">
        <w:rPr>
          <w:rFonts w:eastAsia="Calibri"/>
          <w:lang w:eastAsia="en-US"/>
        </w:rPr>
        <w:t>Горбатикова</w:t>
      </w:r>
      <w:proofErr w:type="spellEnd"/>
      <w:r w:rsidRPr="00022C81">
        <w:rPr>
          <w:rFonts w:eastAsia="Calibri"/>
          <w:lang w:eastAsia="en-US"/>
        </w:rPr>
        <w:t xml:space="preserve"> В.Н.)</w:t>
      </w:r>
    </w:p>
    <w:p w:rsidR="001B4510" w:rsidRPr="006678C5" w:rsidRDefault="00022C81" w:rsidP="006678C5">
      <w:pPr>
        <w:tabs>
          <w:tab w:val="left" w:pos="567"/>
        </w:tabs>
        <w:suppressAutoHyphens/>
        <w:jc w:val="both"/>
      </w:pPr>
      <w:r>
        <w:rPr>
          <w:color w:val="212529"/>
          <w:shd w:val="clear" w:color="auto" w:fill="FFFFFF"/>
        </w:rPr>
        <w:t xml:space="preserve"> </w:t>
      </w:r>
      <w:r w:rsidR="008E3CB4" w:rsidRPr="006678C5">
        <w:rPr>
          <w:color w:val="212529"/>
          <w:shd w:val="clear" w:color="auto" w:fill="FFFFFF"/>
        </w:rPr>
        <w:t xml:space="preserve"> </w:t>
      </w:r>
      <w:r>
        <w:rPr>
          <w:color w:val="212529"/>
          <w:shd w:val="clear" w:color="auto" w:fill="FFFFFF"/>
        </w:rPr>
        <w:t xml:space="preserve">      </w:t>
      </w:r>
      <w:r w:rsidR="008E3CB4" w:rsidRPr="006678C5">
        <w:rPr>
          <w:color w:val="212529"/>
          <w:shd w:val="clear" w:color="auto" w:fill="FFFFFF"/>
        </w:rPr>
        <w:t>По итогам регионального конкурса видеороликов "</w:t>
      </w:r>
      <w:proofErr w:type="spellStart"/>
      <w:r w:rsidR="008E3CB4" w:rsidRPr="006678C5">
        <w:rPr>
          <w:color w:val="212529"/>
          <w:shd w:val="clear" w:color="auto" w:fill="FFFFFF"/>
        </w:rPr>
        <w:t>Амбассадоры</w:t>
      </w:r>
      <w:proofErr w:type="spellEnd"/>
      <w:r w:rsidR="008E3CB4" w:rsidRPr="006678C5">
        <w:rPr>
          <w:color w:val="212529"/>
          <w:shd w:val="clear" w:color="auto" w:fill="FFFFFF"/>
        </w:rPr>
        <w:t xml:space="preserve"> здоровья" в номинации "Видеосюжет" среди территориальных организаций Профсоюза 1 место заняла Территориальная организация Профессионального союза работников народного образования </w:t>
      </w:r>
      <w:r>
        <w:rPr>
          <w:color w:val="212529"/>
          <w:shd w:val="clear" w:color="auto" w:fill="FFFFFF"/>
        </w:rPr>
        <w:t>города Камышина.</w:t>
      </w:r>
    </w:p>
    <w:p w:rsidR="001B4510" w:rsidRPr="006678C5" w:rsidRDefault="00022C81" w:rsidP="006678C5">
      <w:pPr>
        <w:tabs>
          <w:tab w:val="left" w:pos="567"/>
        </w:tabs>
        <w:rPr>
          <w:shd w:val="clear" w:color="auto" w:fill="FFFFFF"/>
        </w:rPr>
      </w:pPr>
      <w:r>
        <w:t xml:space="preserve">         </w:t>
      </w:r>
      <w:r w:rsidR="001B4510" w:rsidRPr="006678C5">
        <w:t>Городская профсоюзная организация активно участвовала в организации</w:t>
      </w:r>
      <w:r>
        <w:t xml:space="preserve"> П</w:t>
      </w:r>
      <w:r w:rsidR="001B4510" w:rsidRPr="006678C5">
        <w:t>ервомайской акции солидарности.</w:t>
      </w:r>
      <w:r w:rsidR="00B5686F" w:rsidRPr="006678C5">
        <w:rPr>
          <w:shd w:val="clear" w:color="auto" w:fill="FFFFFF"/>
        </w:rPr>
        <w:t xml:space="preserve">  Активное участие </w:t>
      </w:r>
      <w:r w:rsidR="001B4510" w:rsidRPr="006678C5">
        <w:rPr>
          <w:shd w:val="clear" w:color="auto" w:fill="FFFFFF"/>
        </w:rPr>
        <w:t xml:space="preserve"> приняли</w:t>
      </w:r>
      <w:r w:rsidR="00B5686F" w:rsidRPr="006678C5">
        <w:rPr>
          <w:shd w:val="clear" w:color="auto" w:fill="FFFFFF"/>
        </w:rPr>
        <w:t xml:space="preserve"> все члены</w:t>
      </w:r>
      <w:r w:rsidR="001B4510" w:rsidRPr="006678C5">
        <w:rPr>
          <w:shd w:val="clear" w:color="auto" w:fill="FFFFFF"/>
        </w:rPr>
        <w:t xml:space="preserve"> Профсоюза образовательных учреждений города Камышина</w:t>
      </w:r>
      <w:r>
        <w:rPr>
          <w:shd w:val="clear" w:color="auto" w:fill="FFFFFF"/>
        </w:rPr>
        <w:t>.</w:t>
      </w:r>
    </w:p>
    <w:p w:rsidR="001B4510" w:rsidRPr="006678C5" w:rsidRDefault="00822DD9" w:rsidP="006678C5">
      <w:pPr>
        <w:tabs>
          <w:tab w:val="left" w:pos="567"/>
        </w:tabs>
      </w:pPr>
      <w:r>
        <w:rPr>
          <w:color w:val="212529"/>
          <w:shd w:val="clear" w:color="auto" w:fill="FFFFFF"/>
        </w:rPr>
        <w:t xml:space="preserve">         </w:t>
      </w:r>
      <w:r w:rsidR="00022C81">
        <w:rPr>
          <w:color w:val="212529"/>
          <w:shd w:val="clear" w:color="auto" w:fill="FFFFFF"/>
        </w:rPr>
        <w:t>В</w:t>
      </w:r>
      <w:r w:rsidR="008E3CB4" w:rsidRPr="006678C5">
        <w:rPr>
          <w:color w:val="212529"/>
          <w:shd w:val="clear" w:color="auto" w:fill="FFFFFF"/>
        </w:rPr>
        <w:t xml:space="preserve">о </w:t>
      </w:r>
      <w:r w:rsidR="00B5686F" w:rsidRPr="006678C5">
        <w:rPr>
          <w:color w:val="000000"/>
          <w:shd w:val="clear" w:color="auto" w:fill="FFFFFF"/>
        </w:rPr>
        <w:t>В</w:t>
      </w:r>
      <w:r w:rsidR="008E3CB4" w:rsidRPr="006678C5">
        <w:rPr>
          <w:color w:val="000000"/>
          <w:shd w:val="clear" w:color="auto" w:fill="FFFFFF"/>
        </w:rPr>
        <w:t>сероссийских соревнованиях по фоновой ходьбе «Человек идущий»</w:t>
      </w:r>
      <w:r w:rsidR="00B5686F" w:rsidRPr="006678C5">
        <w:rPr>
          <w:color w:val="000000"/>
          <w:shd w:val="clear" w:color="auto" w:fill="FFFFFF"/>
        </w:rPr>
        <w:t xml:space="preserve"> в отчетном году</w:t>
      </w:r>
      <w:r w:rsidR="008E3CB4" w:rsidRPr="006678C5">
        <w:rPr>
          <w:color w:val="000000"/>
          <w:shd w:val="clear" w:color="auto" w:fill="FFFFFF"/>
        </w:rPr>
        <w:t xml:space="preserve"> </w:t>
      </w:r>
      <w:r w:rsidR="00B5686F" w:rsidRPr="006678C5">
        <w:rPr>
          <w:color w:val="000000"/>
          <w:shd w:val="clear" w:color="auto" w:fill="FFFFFF"/>
        </w:rPr>
        <w:t>приняли участие - 18 команд первичных профсоюзных организаций</w:t>
      </w:r>
      <w:r>
        <w:rPr>
          <w:color w:val="000000"/>
          <w:shd w:val="clear" w:color="auto" w:fill="FFFFFF"/>
        </w:rPr>
        <w:t>.</w:t>
      </w:r>
    </w:p>
    <w:p w:rsidR="001B4510" w:rsidRPr="006678C5" w:rsidRDefault="00822DD9" w:rsidP="00822DD9">
      <w:pPr>
        <w:tabs>
          <w:tab w:val="left" w:pos="567"/>
          <w:tab w:val="left" w:pos="705"/>
          <w:tab w:val="center" w:pos="1730"/>
        </w:tabs>
        <w:jc w:val="both"/>
        <w:rPr>
          <w:rFonts w:eastAsia="Calibri"/>
          <w:color w:val="000000" w:themeColor="text1"/>
          <w:lang w:eastAsia="en-US"/>
        </w:rPr>
      </w:pPr>
      <w:r>
        <w:rPr>
          <w:rFonts w:eastAsia="Calibri"/>
          <w:lang w:eastAsia="en-US"/>
        </w:rPr>
        <w:t xml:space="preserve">         </w:t>
      </w:r>
      <w:r w:rsidR="008E3CB4" w:rsidRPr="006678C5">
        <w:rPr>
          <w:rFonts w:eastAsia="Calibri"/>
          <w:lang w:eastAsia="en-US"/>
        </w:rPr>
        <w:t xml:space="preserve">19 декабря </w:t>
      </w:r>
      <w:r w:rsidR="001B4510" w:rsidRPr="006678C5">
        <w:rPr>
          <w:rFonts w:eastAsia="Calibri"/>
          <w:lang w:eastAsia="en-US"/>
        </w:rPr>
        <w:t xml:space="preserve">приняли участие в  </w:t>
      </w:r>
      <w:r w:rsidR="001B4510" w:rsidRPr="006678C5">
        <w:rPr>
          <w:rFonts w:eastAsia="Calibri"/>
          <w:b/>
          <w:lang w:eastAsia="en-US"/>
        </w:rPr>
        <w:t xml:space="preserve">торжественной презентации </w:t>
      </w:r>
      <w:r w:rsidR="00B5686F" w:rsidRPr="006678C5">
        <w:rPr>
          <w:rFonts w:eastAsia="Calibri"/>
          <w:b/>
          <w:lang w:eastAsia="en-US"/>
        </w:rPr>
        <w:t xml:space="preserve">энциклопедии </w:t>
      </w:r>
      <w:r w:rsidR="001B4510" w:rsidRPr="006678C5">
        <w:rPr>
          <w:rFonts w:eastAsia="Calibri"/>
          <w:b/>
          <w:lang w:eastAsia="en-US"/>
        </w:rPr>
        <w:t>«</w:t>
      </w:r>
      <w:r w:rsidR="00B5686F" w:rsidRPr="006678C5">
        <w:rPr>
          <w:rFonts w:eastAsia="Calibri"/>
          <w:b/>
          <w:lang w:eastAsia="en-US"/>
        </w:rPr>
        <w:t>О заслуженных педагогах</w:t>
      </w:r>
      <w:r w:rsidR="001B4510" w:rsidRPr="006678C5">
        <w:rPr>
          <w:rFonts w:eastAsia="Calibri"/>
          <w:b/>
          <w:lang w:eastAsia="en-US"/>
        </w:rPr>
        <w:t>».</w:t>
      </w:r>
      <w:r>
        <w:rPr>
          <w:rFonts w:eastAsia="Calibri"/>
          <w:b/>
          <w:lang w:eastAsia="en-US"/>
        </w:rPr>
        <w:t xml:space="preserve"> </w:t>
      </w:r>
      <w:r w:rsidR="001B4510" w:rsidRPr="006678C5">
        <w:rPr>
          <w:rFonts w:eastAsia="Calibri"/>
          <w:color w:val="000000" w:themeColor="text1"/>
          <w:lang w:eastAsia="en-US"/>
        </w:rPr>
        <w:t xml:space="preserve">Сборник издан по инициативе Волгоградской областной организации профсоюза работников народного образования и науки РФ при поддержке комитета образования науки и молодежной политики Волгоградской области. </w:t>
      </w:r>
    </w:p>
    <w:p w:rsidR="001B4510" w:rsidRPr="006678C5" w:rsidRDefault="001B4510" w:rsidP="006678C5">
      <w:pPr>
        <w:tabs>
          <w:tab w:val="left" w:pos="567"/>
        </w:tabs>
        <w:suppressAutoHyphens/>
        <w:jc w:val="both"/>
      </w:pPr>
    </w:p>
    <w:p w:rsidR="001B4510" w:rsidRPr="006678C5" w:rsidRDefault="001B4510" w:rsidP="006678C5">
      <w:pPr>
        <w:tabs>
          <w:tab w:val="left" w:pos="567"/>
        </w:tabs>
        <w:ind w:firstLine="709"/>
        <w:jc w:val="center"/>
        <w:rPr>
          <w:b/>
        </w:rPr>
      </w:pPr>
      <w:r w:rsidRPr="00822DD9">
        <w:rPr>
          <w:b/>
        </w:rPr>
        <w:t>12.  Об</w:t>
      </w:r>
      <w:r w:rsidRPr="006678C5">
        <w:rPr>
          <w:b/>
        </w:rPr>
        <w:t xml:space="preserve"> оздоровлении членов Профсоюза</w:t>
      </w:r>
    </w:p>
    <w:p w:rsidR="001B4510" w:rsidRPr="006678C5" w:rsidRDefault="001B4510" w:rsidP="006678C5">
      <w:pPr>
        <w:tabs>
          <w:tab w:val="left" w:pos="567"/>
        </w:tabs>
        <w:spacing w:after="160" w:line="256" w:lineRule="auto"/>
        <w:contextualSpacing/>
        <w:rPr>
          <w:rFonts w:eastAsia="Calibri"/>
          <w:b/>
          <w:lang w:eastAsia="en-US"/>
        </w:rPr>
      </w:pPr>
      <w:r w:rsidRPr="006678C5">
        <w:rPr>
          <w:rFonts w:eastAsia="Calibri"/>
          <w:b/>
          <w:lang w:eastAsia="en-US"/>
        </w:rPr>
        <w:t xml:space="preserve"> Программа «Здоровый член профсоюза – здоровый коллектив – здоровый город»</w:t>
      </w:r>
    </w:p>
    <w:p w:rsidR="001B4510" w:rsidRPr="006678C5" w:rsidRDefault="001B4510" w:rsidP="006678C5">
      <w:pPr>
        <w:tabs>
          <w:tab w:val="left" w:pos="567"/>
        </w:tabs>
        <w:jc w:val="both"/>
        <w:rPr>
          <w:highlight w:val="yellow"/>
        </w:rPr>
      </w:pPr>
    </w:p>
    <w:p w:rsidR="001B4510" w:rsidRPr="006678C5" w:rsidRDefault="001B4510" w:rsidP="006678C5">
      <w:pPr>
        <w:tabs>
          <w:tab w:val="left" w:pos="567"/>
        </w:tabs>
        <w:ind w:firstLine="567"/>
        <w:jc w:val="both"/>
      </w:pPr>
      <w:r w:rsidRPr="006678C5">
        <w:t xml:space="preserve">Одним из направлений социального </w:t>
      </w:r>
      <w:proofErr w:type="gramStart"/>
      <w:r w:rsidRPr="006678C5">
        <w:t>проектирования территориальной организации профсоюза работников народного образования</w:t>
      </w:r>
      <w:proofErr w:type="gramEnd"/>
      <w:r w:rsidRPr="006678C5">
        <w:t xml:space="preserve"> и науки РФ является оздоровление - комплекс мероприятий, направленных на профилактику заболеваний, укрепление здоровья, формирование здорового образа жизни, создание психологического комфорта, которые ведут к повышению работоспособности, улучшению качества и продолжительности жизни членов Профсоюза. </w:t>
      </w:r>
    </w:p>
    <w:p w:rsidR="001B4510" w:rsidRPr="006678C5" w:rsidRDefault="001B4510" w:rsidP="006678C5">
      <w:pPr>
        <w:tabs>
          <w:tab w:val="left" w:pos="567"/>
        </w:tabs>
        <w:ind w:firstLine="567"/>
        <w:jc w:val="both"/>
      </w:pPr>
      <w:r w:rsidRPr="006678C5">
        <w:t>В целях социально-экономической поддержки работников образования Профсоюза с 2016 года продолжается сотрудничество с АО «СКО ФНПР «</w:t>
      </w:r>
      <w:proofErr w:type="spellStart"/>
      <w:r w:rsidRPr="006678C5">
        <w:t>Профкурорт</w:t>
      </w:r>
      <w:proofErr w:type="spellEnd"/>
      <w:r w:rsidRPr="006678C5">
        <w:t>», благодаря которому члены Профсоюза и их родственники имеют возможность приобретения профсоюзных путевок в санатории России с 20% скидкой.</w:t>
      </w:r>
    </w:p>
    <w:p w:rsidR="001B4510" w:rsidRPr="006678C5" w:rsidRDefault="00546F0B" w:rsidP="006678C5">
      <w:pPr>
        <w:tabs>
          <w:tab w:val="left" w:pos="567"/>
        </w:tabs>
        <w:ind w:firstLine="567"/>
        <w:jc w:val="both"/>
      </w:pPr>
      <w:r w:rsidRPr="006678C5">
        <w:t>С 1 января 2022 года по 30 декабря 2022</w:t>
      </w:r>
      <w:r w:rsidR="004A5ED4">
        <w:t xml:space="preserve"> </w:t>
      </w:r>
      <w:r w:rsidR="001B4510" w:rsidRPr="006678C5">
        <w:t xml:space="preserve">года такой возможностью воспользовались </w:t>
      </w:r>
      <w:r w:rsidRPr="006678C5">
        <w:t xml:space="preserve">18 </w:t>
      </w:r>
      <w:r w:rsidR="001B4510" w:rsidRPr="006678C5">
        <w:t xml:space="preserve">членов профсоюза и членов их семей. </w:t>
      </w:r>
    </w:p>
    <w:p w:rsidR="001B4510" w:rsidRPr="006678C5" w:rsidRDefault="00822DD9" w:rsidP="00822DD9">
      <w:pPr>
        <w:tabs>
          <w:tab w:val="left" w:pos="567"/>
        </w:tabs>
        <w:jc w:val="both"/>
        <w:rPr>
          <w:rFonts w:eastAsia="Calibri"/>
          <w:lang w:eastAsia="en-US"/>
        </w:rPr>
      </w:pPr>
      <w:r>
        <w:rPr>
          <w:rFonts w:eastAsia="Calibri"/>
          <w:lang w:eastAsia="en-US"/>
        </w:rPr>
        <w:t xml:space="preserve">          </w:t>
      </w:r>
      <w:r w:rsidR="001B4510" w:rsidRPr="006678C5">
        <w:rPr>
          <w:rFonts w:eastAsia="Calibri"/>
          <w:lang w:eastAsia="en-US"/>
        </w:rPr>
        <w:t>Реализация программы «Здоровый член профсоюза – здоровый коллектив » стала частью решения задачи разработки и внедрения инновационных программ, способствующих мотивации профсоюзного членства и активизация работы по оздоровлению и отдыху работников</w:t>
      </w:r>
      <w:r w:rsidR="00546F0B" w:rsidRPr="006678C5">
        <w:rPr>
          <w:rFonts w:eastAsia="Calibri"/>
          <w:lang w:eastAsia="en-US"/>
        </w:rPr>
        <w:t xml:space="preserve"> </w:t>
      </w:r>
      <w:r w:rsidR="001B4510" w:rsidRPr="006678C5">
        <w:rPr>
          <w:rFonts w:eastAsia="Calibri"/>
          <w:lang w:eastAsia="en-US"/>
        </w:rPr>
        <w:t xml:space="preserve">и ветеранов педагогического труда. Программа направлена на формирование здорового образа жизни, оказание социальной поддержки членам Профсоюза, повышение доступности лечения, оздоровления и отдыха, улучшение </w:t>
      </w:r>
      <w:proofErr w:type="gramStart"/>
      <w:r w:rsidR="001B4510" w:rsidRPr="006678C5">
        <w:rPr>
          <w:rFonts w:eastAsia="Calibri"/>
          <w:lang w:eastAsia="en-US"/>
        </w:rPr>
        <w:t>качества жизни семей членов Профсоюза</w:t>
      </w:r>
      <w:proofErr w:type="gramEnd"/>
      <w:r w:rsidR="001B4510" w:rsidRPr="006678C5">
        <w:rPr>
          <w:rFonts w:eastAsia="Calibri"/>
          <w:lang w:eastAsia="en-US"/>
        </w:rPr>
        <w:t xml:space="preserve">. </w:t>
      </w:r>
      <w:r w:rsidR="001B4510" w:rsidRPr="006678C5">
        <w:t>Срок реализации программы</w:t>
      </w:r>
      <w:r w:rsidR="001B4510" w:rsidRPr="006678C5">
        <w:rPr>
          <w:rFonts w:eastAsia="Calibri"/>
          <w:lang w:eastAsia="en-US"/>
        </w:rPr>
        <w:t xml:space="preserve">  2020 -</w:t>
      </w:r>
      <w:r w:rsidR="001B4510" w:rsidRPr="006678C5">
        <w:t xml:space="preserve"> 2023 </w:t>
      </w:r>
      <w:proofErr w:type="spellStart"/>
      <w:r w:rsidR="001B4510" w:rsidRPr="006678C5">
        <w:t>г.г</w:t>
      </w:r>
      <w:proofErr w:type="spellEnd"/>
      <w:r w:rsidR="001B4510" w:rsidRPr="006678C5">
        <w:t>. (Президиум №13 от 26.12.2018.).</w:t>
      </w:r>
    </w:p>
    <w:p w:rsidR="001B4510" w:rsidRPr="006678C5" w:rsidRDefault="00546F0B" w:rsidP="006678C5">
      <w:pPr>
        <w:tabs>
          <w:tab w:val="left" w:pos="567"/>
        </w:tabs>
        <w:ind w:firstLine="708"/>
        <w:jc w:val="both"/>
      </w:pPr>
      <w:r w:rsidRPr="006678C5">
        <w:t xml:space="preserve"> в 2022 году продолжило</w:t>
      </w:r>
      <w:r w:rsidR="001B4510" w:rsidRPr="006678C5">
        <w:t xml:space="preserve"> действ</w:t>
      </w:r>
      <w:r w:rsidRPr="006678C5">
        <w:t>овать</w:t>
      </w:r>
      <w:r w:rsidR="001B4510" w:rsidRPr="006678C5">
        <w:t xml:space="preserve"> соглашение с администрацией  МБОУ ДО ДЮЦ по программе оздоровление для членов профсоюза, в </w:t>
      </w:r>
      <w:proofErr w:type="gramStart"/>
      <w:r w:rsidR="001B4510" w:rsidRPr="006678C5">
        <w:t>которую</w:t>
      </w:r>
      <w:proofErr w:type="gramEnd"/>
      <w:r w:rsidR="001B4510" w:rsidRPr="006678C5">
        <w:t xml:space="preserve"> вошли: </w:t>
      </w:r>
    </w:p>
    <w:p w:rsidR="001B4510" w:rsidRPr="006678C5" w:rsidRDefault="001B4510" w:rsidP="006678C5">
      <w:pPr>
        <w:tabs>
          <w:tab w:val="left" w:pos="567"/>
        </w:tabs>
        <w:ind w:firstLine="708"/>
        <w:jc w:val="both"/>
      </w:pPr>
      <w:r w:rsidRPr="006678C5">
        <w:t>- льготное посещение тренажерного зала;</w:t>
      </w:r>
    </w:p>
    <w:p w:rsidR="001B4510" w:rsidRPr="006678C5" w:rsidRDefault="001B4510" w:rsidP="006678C5">
      <w:pPr>
        <w:tabs>
          <w:tab w:val="left" w:pos="567"/>
        </w:tabs>
        <w:ind w:firstLine="708"/>
        <w:jc w:val="both"/>
      </w:pPr>
      <w:r w:rsidRPr="006678C5">
        <w:lastRenderedPageBreak/>
        <w:t xml:space="preserve">- аэробика, </w:t>
      </w:r>
      <w:proofErr w:type="spellStart"/>
      <w:r w:rsidRPr="006678C5">
        <w:t>аквааэробика</w:t>
      </w:r>
      <w:proofErr w:type="spellEnd"/>
      <w:r w:rsidRPr="006678C5">
        <w:t>;</w:t>
      </w:r>
    </w:p>
    <w:p w:rsidR="001B4510" w:rsidRPr="006678C5" w:rsidRDefault="001B4510" w:rsidP="006678C5">
      <w:pPr>
        <w:tabs>
          <w:tab w:val="left" w:pos="567"/>
        </w:tabs>
        <w:ind w:firstLine="708"/>
        <w:jc w:val="both"/>
      </w:pPr>
      <w:r w:rsidRPr="006678C5">
        <w:t xml:space="preserve">- бассейн. </w:t>
      </w:r>
    </w:p>
    <w:p w:rsidR="001B4510" w:rsidRPr="006678C5" w:rsidRDefault="001B4510" w:rsidP="006678C5">
      <w:pPr>
        <w:tabs>
          <w:tab w:val="left" w:pos="567"/>
        </w:tabs>
        <w:ind w:firstLine="708"/>
        <w:jc w:val="both"/>
      </w:pPr>
      <w:r w:rsidRPr="006678C5">
        <w:t>Также льготной программой могут воспользоваться ветераны педагогического труда на посещение бассейна.</w:t>
      </w:r>
    </w:p>
    <w:p w:rsidR="00546F0B" w:rsidRPr="006678C5" w:rsidRDefault="001B4510" w:rsidP="006678C5">
      <w:pPr>
        <w:tabs>
          <w:tab w:val="left" w:pos="567"/>
        </w:tabs>
        <w:ind w:firstLine="708"/>
        <w:jc w:val="both"/>
      </w:pPr>
      <w:r w:rsidRPr="006678C5">
        <w:t xml:space="preserve">В </w:t>
      </w:r>
      <w:r w:rsidR="00546F0B" w:rsidRPr="006678C5">
        <w:t>2022г.</w:t>
      </w:r>
      <w:r w:rsidRPr="006678C5">
        <w:t xml:space="preserve"> сотрудничество с Клиникой до</w:t>
      </w:r>
      <w:r w:rsidR="00546F0B" w:rsidRPr="006678C5">
        <w:t>ктора Парамонова в г. Камышине на предоставление</w:t>
      </w:r>
      <w:r w:rsidRPr="006678C5">
        <w:t xml:space="preserve"> скидки в размере 5% на медицинские услуги для членов Профсоюза</w:t>
      </w:r>
      <w:r w:rsidR="00546F0B" w:rsidRPr="006678C5">
        <w:t xml:space="preserve"> продолжило действие.</w:t>
      </w:r>
    </w:p>
    <w:p w:rsidR="001B4510" w:rsidRPr="006678C5" w:rsidRDefault="00546F0B" w:rsidP="006678C5">
      <w:pPr>
        <w:tabs>
          <w:tab w:val="left" w:pos="567"/>
        </w:tabs>
        <w:ind w:firstLine="708"/>
        <w:jc w:val="both"/>
        <w:rPr>
          <w:rFonts w:eastAsia="Calibri"/>
          <w:lang w:eastAsia="en-US"/>
        </w:rPr>
      </w:pPr>
      <w:r w:rsidRPr="006678C5">
        <w:t>Заключено новое С</w:t>
      </w:r>
      <w:r w:rsidR="001B4510" w:rsidRPr="006678C5">
        <w:t xml:space="preserve">оглашение с  администрацией МБОУ ДО ООЦ на  </w:t>
      </w:r>
      <w:r w:rsidRPr="006678C5">
        <w:t xml:space="preserve">сезонное </w:t>
      </w:r>
      <w:r w:rsidR="001B4510" w:rsidRPr="006678C5">
        <w:t>оздоровление членов профсоюза по льготной программе.</w:t>
      </w:r>
    </w:p>
    <w:p w:rsidR="001B4510" w:rsidRPr="006678C5" w:rsidRDefault="001B4510" w:rsidP="006678C5">
      <w:pPr>
        <w:tabs>
          <w:tab w:val="left" w:pos="567"/>
        </w:tabs>
        <w:ind w:firstLine="708"/>
        <w:jc w:val="both"/>
        <w:rPr>
          <w:rFonts w:eastAsia="Lucida Sans Unicode"/>
          <w:kern w:val="2"/>
          <w:lang w:eastAsia="ar-SA"/>
        </w:rPr>
      </w:pPr>
      <w:proofErr w:type="gramStart"/>
      <w:r w:rsidRPr="006678C5">
        <w:rPr>
          <w:rFonts w:eastAsia="Calibri"/>
          <w:lang w:eastAsia="en-US"/>
        </w:rPr>
        <w:t xml:space="preserve">По областной программе оздоровления для членов профсоюза  Центр отдыха «Учитель» (Крым, Ялта), база отдыха «Дубовая роща», медицинский центр МРТ-диагностики «Деметра Плюс», Санаторий «Шахтер» (национальная гостиничная сеть </w:t>
      </w:r>
      <w:proofErr w:type="spellStart"/>
      <w:r w:rsidRPr="006678C5">
        <w:rPr>
          <w:rFonts w:eastAsia="Calibri"/>
          <w:lang w:eastAsia="en-US"/>
        </w:rPr>
        <w:t>AmaksHotels&amp;Resorts</w:t>
      </w:r>
      <w:proofErr w:type="spellEnd"/>
      <w:r w:rsidRPr="006678C5">
        <w:rPr>
          <w:rFonts w:eastAsia="Calibri"/>
          <w:lang w:eastAsia="en-US"/>
        </w:rPr>
        <w:t>) г. Ессентуки, стоматология «ДЭМ», Центр перинатальной психологии Галины Морозовой, Школа танцев «Дыхание души», ТК «Ялта-круглый год», АО «санаторий «</w:t>
      </w:r>
      <w:proofErr w:type="spellStart"/>
      <w:r w:rsidRPr="006678C5">
        <w:rPr>
          <w:rFonts w:eastAsia="Calibri"/>
          <w:lang w:eastAsia="en-US"/>
        </w:rPr>
        <w:t>Сакрополь</w:t>
      </w:r>
      <w:proofErr w:type="spellEnd"/>
      <w:r w:rsidRPr="006678C5">
        <w:rPr>
          <w:rFonts w:eastAsia="Calibri"/>
          <w:lang w:eastAsia="en-US"/>
        </w:rPr>
        <w:t xml:space="preserve">» (Крым), социально – оздоровительный центр </w:t>
      </w:r>
      <w:proofErr w:type="spellStart"/>
      <w:r w:rsidRPr="006678C5">
        <w:rPr>
          <w:rFonts w:eastAsia="Calibri"/>
          <w:lang w:eastAsia="en-US"/>
        </w:rPr>
        <w:t>Ергенинский</w:t>
      </w:r>
      <w:proofErr w:type="spellEnd"/>
      <w:r w:rsidRPr="006678C5">
        <w:rPr>
          <w:rFonts w:eastAsia="Calibri"/>
          <w:lang w:eastAsia="en-US"/>
        </w:rPr>
        <w:t>», Северо-Кавказский  федеральный научно-клинический центр ФМБА России (медицинский центр</w:t>
      </w:r>
      <w:proofErr w:type="gramEnd"/>
      <w:r w:rsidRPr="006678C5">
        <w:rPr>
          <w:rFonts w:eastAsia="Calibri"/>
          <w:lang w:eastAsia="en-US"/>
        </w:rPr>
        <w:t xml:space="preserve"> «Юность», санаторий </w:t>
      </w:r>
      <w:proofErr w:type="spellStart"/>
      <w:r w:rsidRPr="006678C5">
        <w:rPr>
          <w:rFonts w:eastAsia="Calibri"/>
          <w:lang w:eastAsia="en-US"/>
        </w:rPr>
        <w:t>им</w:t>
      </w:r>
      <w:proofErr w:type="gramStart"/>
      <w:r w:rsidRPr="006678C5">
        <w:rPr>
          <w:rFonts w:eastAsia="Calibri"/>
          <w:lang w:eastAsia="en-US"/>
        </w:rPr>
        <w:t>.К</w:t>
      </w:r>
      <w:proofErr w:type="gramEnd"/>
      <w:r w:rsidRPr="006678C5">
        <w:rPr>
          <w:rFonts w:eastAsia="Calibri"/>
          <w:lang w:eastAsia="en-US"/>
        </w:rPr>
        <w:t>ирова</w:t>
      </w:r>
      <w:proofErr w:type="spellEnd"/>
      <w:r w:rsidRPr="006678C5">
        <w:rPr>
          <w:rFonts w:eastAsia="Calibri"/>
          <w:lang w:eastAsia="en-US"/>
        </w:rPr>
        <w:t>, санаторий «Смена», санаторий «Салют», санаторий им. Крупской, санаторий «</w:t>
      </w:r>
      <w:proofErr w:type="spellStart"/>
      <w:r w:rsidRPr="006678C5">
        <w:rPr>
          <w:rFonts w:eastAsia="Calibri"/>
          <w:lang w:eastAsia="en-US"/>
        </w:rPr>
        <w:t>Нарат</w:t>
      </w:r>
      <w:proofErr w:type="spellEnd"/>
      <w:r w:rsidRPr="006678C5">
        <w:rPr>
          <w:rFonts w:eastAsia="Calibri"/>
          <w:lang w:eastAsia="en-US"/>
        </w:rPr>
        <w:t xml:space="preserve">», </w:t>
      </w:r>
      <w:proofErr w:type="spellStart"/>
      <w:r w:rsidRPr="006678C5">
        <w:rPr>
          <w:rFonts w:eastAsia="Calibri"/>
          <w:lang w:eastAsia="en-US"/>
        </w:rPr>
        <w:t>Ессентуковская</w:t>
      </w:r>
      <w:proofErr w:type="spellEnd"/>
      <w:r w:rsidRPr="006678C5">
        <w:rPr>
          <w:rFonts w:eastAsia="Calibri"/>
          <w:lang w:eastAsia="en-US"/>
        </w:rPr>
        <w:t xml:space="preserve"> клиника, Пятигорская клиника, </w:t>
      </w:r>
      <w:proofErr w:type="spellStart"/>
      <w:r w:rsidRPr="006678C5">
        <w:rPr>
          <w:rFonts w:eastAsia="Calibri"/>
          <w:lang w:eastAsia="en-US"/>
        </w:rPr>
        <w:t>Железноводская</w:t>
      </w:r>
      <w:proofErr w:type="spellEnd"/>
      <w:r w:rsidRPr="006678C5">
        <w:rPr>
          <w:rFonts w:eastAsia="Calibri"/>
          <w:lang w:eastAsia="en-US"/>
        </w:rPr>
        <w:t xml:space="preserve"> клиника, Кисловодская клиника), санаторий «Сотник», п</w:t>
      </w:r>
      <w:r w:rsidRPr="006678C5">
        <w:t xml:space="preserve">ансионат </w:t>
      </w:r>
      <w:proofErr w:type="spellStart"/>
      <w:r w:rsidRPr="006678C5">
        <w:t>ВатерЛоо</w:t>
      </w:r>
      <w:proofErr w:type="spellEnd"/>
      <w:r w:rsidRPr="006678C5">
        <w:t xml:space="preserve"> 3*, Медицинский центр «Волжская здравница», сеть клиник «Панацея»,</w:t>
      </w:r>
      <w:r w:rsidR="008C4D1A" w:rsidRPr="006678C5">
        <w:rPr>
          <w:rFonts w:eastAsia="Lucida Sans Unicode"/>
          <w:kern w:val="2"/>
          <w:lang w:eastAsia="ar-SA"/>
        </w:rPr>
        <w:t xml:space="preserve"> Семейная сыроварня «Гусев</w:t>
      </w:r>
      <w:r w:rsidRPr="006678C5">
        <w:rPr>
          <w:rFonts w:eastAsia="Lucida Sans Unicode"/>
          <w:kern w:val="2"/>
          <w:lang w:eastAsia="ar-SA"/>
        </w:rPr>
        <w:t>», музей шоколада «</w:t>
      </w:r>
      <w:proofErr w:type="spellStart"/>
      <w:r w:rsidRPr="006678C5">
        <w:rPr>
          <w:rFonts w:eastAsia="Lucida Sans Unicode"/>
          <w:kern w:val="2"/>
          <w:lang w:eastAsia="ar-SA"/>
        </w:rPr>
        <w:t>Шоколадушка</w:t>
      </w:r>
      <w:proofErr w:type="spellEnd"/>
      <w:r w:rsidRPr="006678C5">
        <w:rPr>
          <w:rFonts w:eastAsia="Lucida Sans Unicode"/>
          <w:kern w:val="2"/>
          <w:lang w:eastAsia="ar-SA"/>
        </w:rPr>
        <w:t>».</w:t>
      </w:r>
    </w:p>
    <w:p w:rsidR="004E1B1D" w:rsidRPr="006678C5" w:rsidRDefault="001B4510" w:rsidP="006678C5">
      <w:pPr>
        <w:tabs>
          <w:tab w:val="left" w:pos="567"/>
        </w:tabs>
        <w:ind w:firstLine="709"/>
        <w:jc w:val="both"/>
      </w:pPr>
      <w:r w:rsidRPr="006678C5">
        <w:t>В 202</w:t>
      </w:r>
      <w:r w:rsidR="00546F0B" w:rsidRPr="006678C5">
        <w:t xml:space="preserve">2 </w:t>
      </w:r>
      <w:r w:rsidRPr="006678C5">
        <w:t>году</w:t>
      </w:r>
      <w:r w:rsidR="00822DD9">
        <w:t xml:space="preserve"> компенсацией за</w:t>
      </w:r>
      <w:r w:rsidRPr="006678C5">
        <w:t xml:space="preserve"> оздоровление в ДОЛ воспользовались </w:t>
      </w:r>
      <w:r w:rsidR="00546F0B" w:rsidRPr="006678C5">
        <w:t xml:space="preserve"> 9</w:t>
      </w:r>
      <w:r w:rsidR="0063535F" w:rsidRPr="006678C5">
        <w:t xml:space="preserve"> </w:t>
      </w:r>
      <w:r w:rsidR="00546F0B" w:rsidRPr="006678C5">
        <w:t xml:space="preserve"> членов профсоюза. </w:t>
      </w:r>
      <w:r w:rsidR="008C4D1A" w:rsidRPr="006678C5">
        <w:t xml:space="preserve">В летних пришкольных </w:t>
      </w:r>
      <w:r w:rsidR="0063535F" w:rsidRPr="006678C5">
        <w:t xml:space="preserve"> лагеря</w:t>
      </w:r>
      <w:r w:rsidR="008C4D1A" w:rsidRPr="006678C5">
        <w:t>х</w:t>
      </w:r>
      <w:r w:rsidR="0063535F" w:rsidRPr="006678C5">
        <w:t xml:space="preserve"> </w:t>
      </w:r>
      <w:r w:rsidR="008C4D1A" w:rsidRPr="006678C5">
        <w:t xml:space="preserve"> -</w:t>
      </w:r>
      <w:r w:rsidR="00822DD9">
        <w:t xml:space="preserve"> </w:t>
      </w:r>
      <w:r w:rsidR="008C4D1A" w:rsidRPr="006678C5">
        <w:t>13 детей прошли оздоровление со 100% скидкой.</w:t>
      </w:r>
    </w:p>
    <w:p w:rsidR="004E1B1D" w:rsidRPr="006678C5" w:rsidRDefault="004E1B1D" w:rsidP="006678C5">
      <w:pPr>
        <w:tabs>
          <w:tab w:val="left" w:pos="567"/>
        </w:tabs>
        <w:ind w:firstLine="709"/>
        <w:jc w:val="both"/>
        <w:rPr>
          <w:b/>
          <w:bCs/>
        </w:rPr>
      </w:pPr>
    </w:p>
    <w:p w:rsidR="004E1B1D" w:rsidRPr="006678C5" w:rsidRDefault="004C2218" w:rsidP="004C2218">
      <w:pPr>
        <w:tabs>
          <w:tab w:val="left" w:pos="567"/>
          <w:tab w:val="left" w:pos="709"/>
        </w:tabs>
        <w:jc w:val="both"/>
      </w:pPr>
      <w:r>
        <w:t xml:space="preserve">            </w:t>
      </w:r>
      <w:r w:rsidR="004E1B1D" w:rsidRPr="006678C5">
        <w:t xml:space="preserve">С 1 января 2022 года направлением работы «Оздоровление и отдых» было охвачено 78 членов профсоюза и членов их семей. </w:t>
      </w:r>
    </w:p>
    <w:p w:rsidR="00592732" w:rsidRPr="006678C5" w:rsidRDefault="004E1B1D" w:rsidP="004C2218">
      <w:pPr>
        <w:tabs>
          <w:tab w:val="left" w:pos="567"/>
          <w:tab w:val="left" w:pos="709"/>
          <w:tab w:val="left" w:pos="851"/>
        </w:tabs>
        <w:ind w:firstLine="709"/>
        <w:jc w:val="both"/>
      </w:pPr>
      <w:r w:rsidRPr="006678C5">
        <w:t>Так, услугами «</w:t>
      </w:r>
      <w:proofErr w:type="spellStart"/>
      <w:r w:rsidRPr="006678C5">
        <w:t>Профкурорта</w:t>
      </w:r>
      <w:proofErr w:type="spellEnd"/>
      <w:r w:rsidRPr="006678C5">
        <w:t xml:space="preserve">» воспользовались 37 членов Профсоюза, в том числе 37 человек воспользовались </w:t>
      </w:r>
      <w:proofErr w:type="spellStart"/>
      <w:r w:rsidRPr="006678C5">
        <w:t>кешбэком</w:t>
      </w:r>
      <w:proofErr w:type="spellEnd"/>
      <w:r w:rsidRPr="006678C5">
        <w:t xml:space="preserve"> Ростуризма.</w:t>
      </w:r>
      <w:r w:rsidR="00592732" w:rsidRPr="006678C5">
        <w:t xml:space="preserve"> Из них 6 человек получили компенсацию стоимости санаторно-курортной путевки из средств обкома по 5000 руб. Выделение материальной помощи на компенсацию путёвок производится из средств </w:t>
      </w:r>
      <w:proofErr w:type="spellStart"/>
      <w:r w:rsidR="00592732" w:rsidRPr="006678C5">
        <w:t>профбюджета</w:t>
      </w:r>
      <w:proofErr w:type="spellEnd"/>
      <w:r w:rsidR="00592732" w:rsidRPr="006678C5">
        <w:t xml:space="preserve"> городского комитета Профсоюза по ходатайству первичной профсоюзной организации, входящей в структуру горкома Профсоюза, с приложением личного заявления и документов, подтверждающих о нахождении в санатории. Материальной помощью на компенсацию стоимости санаторно-курортной путевки член профсоюза может воспользоваться 1 раз </w:t>
      </w:r>
      <w:proofErr w:type="gramStart"/>
      <w:r w:rsidR="00592732" w:rsidRPr="006678C5">
        <w:t>в</w:t>
      </w:r>
      <w:proofErr w:type="gramEnd"/>
      <w:r w:rsidR="00592732" w:rsidRPr="006678C5">
        <w:t xml:space="preserve"> года. Компенсация на удешевление стоимости санаторно-курортных путевок из бюджета горкома Профсоюза выдана в 2022 году - 33  членам Профсоюза на сумму 66 000 рублей.</w:t>
      </w:r>
    </w:p>
    <w:p w:rsidR="004E1B1D" w:rsidRPr="006678C5" w:rsidRDefault="004C2218" w:rsidP="004C2218">
      <w:pPr>
        <w:tabs>
          <w:tab w:val="left" w:pos="567"/>
          <w:tab w:val="left" w:pos="709"/>
          <w:tab w:val="left" w:pos="851"/>
        </w:tabs>
        <w:jc w:val="both"/>
      </w:pPr>
      <w:r>
        <w:t xml:space="preserve">           </w:t>
      </w:r>
      <w:r w:rsidR="00592732" w:rsidRPr="006678C5">
        <w:t>У</w:t>
      </w:r>
      <w:r w:rsidR="004E1B1D" w:rsidRPr="006678C5">
        <w:t>слугами санатория «</w:t>
      </w:r>
      <w:proofErr w:type="spellStart"/>
      <w:r w:rsidR="004E1B1D" w:rsidRPr="006678C5">
        <w:t>Качалинский</w:t>
      </w:r>
      <w:proofErr w:type="spellEnd"/>
      <w:r w:rsidR="004E1B1D" w:rsidRPr="006678C5">
        <w:t xml:space="preserve">» воспользовались </w:t>
      </w:r>
      <w:r w:rsidR="00592732" w:rsidRPr="006678C5">
        <w:t>11</w:t>
      </w:r>
      <w:r w:rsidR="004E1B1D" w:rsidRPr="006678C5">
        <w:t xml:space="preserve"> членов профсоюза. По условиям акции 40% получают работающие педагоги</w:t>
      </w:r>
      <w:r w:rsidR="00592732" w:rsidRPr="006678C5">
        <w:t xml:space="preserve"> (2)</w:t>
      </w:r>
      <w:r w:rsidR="004E1B1D" w:rsidRPr="006678C5">
        <w:t>, 50 % неработающие – ветераны педагогического труда</w:t>
      </w:r>
      <w:r>
        <w:t xml:space="preserve"> </w:t>
      </w:r>
      <w:r w:rsidR="00592732" w:rsidRPr="006678C5">
        <w:t>(9)</w:t>
      </w:r>
      <w:r w:rsidR="004E1B1D" w:rsidRPr="006678C5">
        <w:t xml:space="preserve">. </w:t>
      </w:r>
    </w:p>
    <w:p w:rsidR="001B4510" w:rsidRDefault="004E1B1D" w:rsidP="004C2218">
      <w:pPr>
        <w:tabs>
          <w:tab w:val="left" w:pos="567"/>
        </w:tabs>
        <w:ind w:firstLine="709"/>
        <w:jc w:val="both"/>
      </w:pPr>
      <w:r w:rsidRPr="006678C5">
        <w:t>Кроме того, в период с 01 января от территориальной  организации профсоюза были поданы заявки на профсоюзную скидку в санатории: «Ялта круглый год» - 3 чело</w:t>
      </w:r>
      <w:r w:rsidR="00592732" w:rsidRPr="006678C5">
        <w:t xml:space="preserve">века, </w:t>
      </w:r>
      <w:proofErr w:type="spellStart"/>
      <w:r w:rsidR="00592732" w:rsidRPr="006678C5">
        <w:t>ВатерЛОО</w:t>
      </w:r>
      <w:proofErr w:type="spellEnd"/>
      <w:r w:rsidR="00592732" w:rsidRPr="006678C5">
        <w:t xml:space="preserve"> – 2 человека.</w:t>
      </w:r>
    </w:p>
    <w:p w:rsidR="00294254" w:rsidRPr="00294254" w:rsidRDefault="00294254" w:rsidP="004C2218">
      <w:pPr>
        <w:tabs>
          <w:tab w:val="left" w:pos="567"/>
        </w:tabs>
        <w:ind w:firstLine="709"/>
        <w:jc w:val="both"/>
        <w:rPr>
          <w:sz w:val="16"/>
          <w:szCs w:val="16"/>
        </w:rPr>
      </w:pPr>
    </w:p>
    <w:p w:rsidR="001B4510" w:rsidRDefault="001B4510" w:rsidP="004C2218">
      <w:pPr>
        <w:tabs>
          <w:tab w:val="left" w:pos="567"/>
        </w:tabs>
        <w:jc w:val="center"/>
        <w:rPr>
          <w:rFonts w:eastAsia="Calibri"/>
          <w:b/>
          <w:lang w:eastAsia="en-US"/>
        </w:rPr>
      </w:pPr>
      <w:r w:rsidRPr="006678C5">
        <w:rPr>
          <w:rFonts w:eastAsia="Calibri"/>
          <w:b/>
          <w:lang w:eastAsia="en-US"/>
        </w:rPr>
        <w:t>Участие в мероприятиях, проводимых в рамках Года</w:t>
      </w:r>
      <w:r w:rsidR="008C4D1A" w:rsidRPr="006678C5">
        <w:rPr>
          <w:rFonts w:eastAsia="Calibri"/>
          <w:b/>
          <w:lang w:eastAsia="en-US"/>
        </w:rPr>
        <w:t xml:space="preserve"> корпоративной культуры.</w:t>
      </w:r>
      <w:r w:rsidRPr="006678C5">
        <w:rPr>
          <w:rFonts w:eastAsia="Calibri"/>
          <w:b/>
          <w:lang w:eastAsia="en-US"/>
        </w:rPr>
        <w:t xml:space="preserve"> </w:t>
      </w:r>
    </w:p>
    <w:p w:rsidR="00294254" w:rsidRPr="00294254" w:rsidRDefault="00294254" w:rsidP="004C2218">
      <w:pPr>
        <w:tabs>
          <w:tab w:val="left" w:pos="567"/>
        </w:tabs>
        <w:jc w:val="center"/>
        <w:rPr>
          <w:rFonts w:eastAsia="Calibri"/>
          <w:b/>
          <w:sz w:val="16"/>
          <w:szCs w:val="16"/>
          <w:lang w:eastAsia="en-US"/>
        </w:rPr>
      </w:pPr>
    </w:p>
    <w:p w:rsidR="001B4510" w:rsidRPr="006678C5" w:rsidRDefault="008C4D1A" w:rsidP="006678C5">
      <w:pPr>
        <w:tabs>
          <w:tab w:val="left" w:pos="567"/>
        </w:tabs>
        <w:ind w:firstLine="709"/>
        <w:jc w:val="both"/>
        <w:rPr>
          <w:rFonts w:eastAsia="Calibri"/>
          <w:lang w:eastAsia="en-US"/>
        </w:rPr>
      </w:pPr>
      <w:r w:rsidRPr="006678C5">
        <w:rPr>
          <w:rFonts w:eastAsia="Calibri"/>
          <w:lang w:eastAsia="en-US"/>
        </w:rPr>
        <w:t>В 2022</w:t>
      </w:r>
      <w:r w:rsidR="001B4510" w:rsidRPr="006678C5">
        <w:rPr>
          <w:rFonts w:eastAsia="Calibri"/>
          <w:lang w:eastAsia="en-US"/>
        </w:rPr>
        <w:t xml:space="preserve">  на </w:t>
      </w:r>
      <w:proofErr w:type="gramStart"/>
      <w:r w:rsidR="001B4510" w:rsidRPr="00294254">
        <w:rPr>
          <w:rFonts w:eastAsia="Calibri"/>
          <w:lang w:eastAsia="en-US"/>
        </w:rPr>
        <w:t>Всероссийском</w:t>
      </w:r>
      <w:proofErr w:type="gramEnd"/>
      <w:r w:rsidR="001B4510" w:rsidRPr="00294254">
        <w:rPr>
          <w:rFonts w:eastAsia="Calibri"/>
          <w:lang w:eastAsia="en-US"/>
        </w:rPr>
        <w:t xml:space="preserve"> конкурс «Здоровые решения»,</w:t>
      </w:r>
      <w:r w:rsidR="001B4510" w:rsidRPr="006678C5">
        <w:rPr>
          <w:rFonts w:eastAsia="Calibri"/>
          <w:lang w:eastAsia="en-US"/>
        </w:rPr>
        <w:t xml:space="preserve"> организуемом Общероссийским Профсоюзом образования  в номинации «Программа</w:t>
      </w:r>
      <w:r w:rsidRPr="006678C5">
        <w:rPr>
          <w:rFonts w:eastAsia="Calibri"/>
          <w:lang w:eastAsia="en-US"/>
        </w:rPr>
        <w:t xml:space="preserve"> первичной</w:t>
      </w:r>
      <w:r w:rsidR="001B4510" w:rsidRPr="006678C5">
        <w:rPr>
          <w:rFonts w:eastAsia="Calibri"/>
          <w:lang w:eastAsia="en-US"/>
        </w:rPr>
        <w:t xml:space="preserve"> организации» - </w:t>
      </w:r>
      <w:r w:rsidRPr="006678C5">
        <w:rPr>
          <w:rFonts w:eastAsia="Calibri"/>
          <w:lang w:eastAsia="en-US"/>
        </w:rPr>
        <w:t>П</w:t>
      </w:r>
      <w:r w:rsidR="001B4510" w:rsidRPr="006678C5">
        <w:rPr>
          <w:rFonts w:eastAsia="Calibri"/>
          <w:lang w:eastAsia="en-US"/>
        </w:rPr>
        <w:t>П</w:t>
      </w:r>
      <w:r w:rsidRPr="006678C5">
        <w:rPr>
          <w:rFonts w:eastAsia="Calibri"/>
          <w:lang w:eastAsia="en-US"/>
        </w:rPr>
        <w:t>О МБОУ СШ</w:t>
      </w:r>
      <w:r w:rsidR="004C2218">
        <w:rPr>
          <w:rFonts w:eastAsia="Calibri"/>
          <w:lang w:eastAsia="en-US"/>
        </w:rPr>
        <w:t xml:space="preserve"> </w:t>
      </w:r>
      <w:r w:rsidRPr="006678C5">
        <w:rPr>
          <w:rFonts w:eastAsia="Calibri"/>
          <w:lang w:eastAsia="en-US"/>
        </w:rPr>
        <w:t>№8 отмечена Дипломом участника.</w:t>
      </w:r>
      <w:r w:rsidR="001B4510" w:rsidRPr="006678C5">
        <w:rPr>
          <w:rFonts w:eastAsia="Calibri"/>
          <w:lang w:eastAsia="en-US"/>
        </w:rPr>
        <w:t xml:space="preserve"> </w:t>
      </w:r>
    </w:p>
    <w:p w:rsidR="007A2D7A" w:rsidRPr="006678C5" w:rsidRDefault="007A2D7A" w:rsidP="006678C5">
      <w:pPr>
        <w:tabs>
          <w:tab w:val="left" w:pos="567"/>
        </w:tabs>
        <w:ind w:firstLine="709"/>
        <w:jc w:val="both"/>
        <w:rPr>
          <w:rFonts w:eastAsia="Calibri"/>
          <w:lang w:eastAsia="en-US"/>
        </w:rPr>
      </w:pPr>
      <w:r w:rsidRPr="006678C5">
        <w:rPr>
          <w:rFonts w:eastAsia="Calibri"/>
          <w:lang w:eastAsia="en-US"/>
        </w:rPr>
        <w:t>По итогам Года «Спорт. Здоровье. Долголетие»</w:t>
      </w:r>
      <w:r w:rsidR="005E02A9" w:rsidRPr="006678C5">
        <w:rPr>
          <w:rFonts w:eastAsia="Calibri"/>
          <w:lang w:eastAsia="en-US"/>
        </w:rPr>
        <w:t xml:space="preserve"> </w:t>
      </w:r>
      <w:r w:rsidRPr="006678C5">
        <w:rPr>
          <w:rFonts w:eastAsia="Calibri"/>
          <w:lang w:eastAsia="en-US"/>
        </w:rPr>
        <w:t xml:space="preserve">Председатель территориальной организации приняла участие в конференции Общероссийского Профсоюза </w:t>
      </w:r>
      <w:proofErr w:type="gramStart"/>
      <w:r w:rsidRPr="006678C5">
        <w:rPr>
          <w:rFonts w:eastAsia="Calibri"/>
          <w:lang w:eastAsia="en-US"/>
        </w:rPr>
        <w:t>образования</w:t>
      </w:r>
      <w:proofErr w:type="gramEnd"/>
      <w:r w:rsidRPr="006678C5">
        <w:rPr>
          <w:rFonts w:eastAsia="Calibri"/>
          <w:lang w:eastAsia="en-US"/>
        </w:rPr>
        <w:t xml:space="preserve">  которая состоялась 18 февраля 2022 года в Москве, представив опыт работы в команде от региона.  </w:t>
      </w:r>
    </w:p>
    <w:p w:rsidR="007A2D7A" w:rsidRPr="006678C5" w:rsidRDefault="007A2D7A" w:rsidP="006678C5">
      <w:pPr>
        <w:tabs>
          <w:tab w:val="left" w:pos="567"/>
        </w:tabs>
        <w:ind w:firstLine="709"/>
        <w:jc w:val="both"/>
      </w:pPr>
      <w:r w:rsidRPr="006678C5">
        <w:lastRenderedPageBreak/>
        <w:t xml:space="preserve">В 2022 году территориальная организация  Общероссийского Профсоюза образования приняла участие </w:t>
      </w:r>
      <w:r w:rsidRPr="00294254">
        <w:t xml:space="preserve">в  </w:t>
      </w:r>
      <w:r w:rsidRPr="00294254">
        <w:rPr>
          <w:bCs/>
        </w:rPr>
        <w:t>региональный конкурс видеороликов «</w:t>
      </w:r>
      <w:proofErr w:type="spellStart"/>
      <w:r w:rsidRPr="00294254">
        <w:rPr>
          <w:bCs/>
        </w:rPr>
        <w:t>Амбассадоры</w:t>
      </w:r>
      <w:proofErr w:type="spellEnd"/>
      <w:r w:rsidRPr="00294254">
        <w:rPr>
          <w:bCs/>
        </w:rPr>
        <w:t xml:space="preserve"> здоровья».</w:t>
      </w:r>
      <w:r w:rsidRPr="006678C5">
        <w:t xml:space="preserve"> </w:t>
      </w:r>
    </w:p>
    <w:p w:rsidR="007A2D7A" w:rsidRPr="006678C5" w:rsidRDefault="007A2D7A" w:rsidP="006678C5">
      <w:pPr>
        <w:tabs>
          <w:tab w:val="left" w:pos="567"/>
        </w:tabs>
        <w:ind w:firstLine="709"/>
        <w:jc w:val="both"/>
      </w:pPr>
      <w:r w:rsidRPr="006678C5">
        <w:t xml:space="preserve"> </w:t>
      </w:r>
      <w:r w:rsidR="005E02A9" w:rsidRPr="006678C5">
        <w:t>Заявки на</w:t>
      </w:r>
      <w:r w:rsidRPr="006678C5">
        <w:t xml:space="preserve"> участие </w:t>
      </w:r>
      <w:r w:rsidR="005E02A9" w:rsidRPr="006678C5">
        <w:t>подали</w:t>
      </w:r>
      <w:r w:rsidRPr="006678C5">
        <w:t xml:space="preserve"> 5 пер</w:t>
      </w:r>
      <w:r w:rsidR="005E02A9" w:rsidRPr="006678C5">
        <w:t>вичных профсоюзных организаций. По итогам конкурса</w:t>
      </w:r>
      <w:r w:rsidRPr="006678C5">
        <w:t xml:space="preserve"> номинации  «Видеосюжет» среди территориальных организаций заняли </w:t>
      </w:r>
      <w:r w:rsidR="005E02A9" w:rsidRPr="006678C5">
        <w:t>1 место</w:t>
      </w:r>
      <w:r w:rsidRPr="006678C5">
        <w:t>,</w:t>
      </w:r>
      <w:r w:rsidR="005E02A9" w:rsidRPr="006678C5">
        <w:t xml:space="preserve"> </w:t>
      </w:r>
      <w:r w:rsidRPr="006678C5">
        <w:t>представив реализацию программы «XIV Спартакиада работников учреждений образования городского округа – город Камышин»</w:t>
      </w:r>
      <w:r w:rsidR="005E02A9" w:rsidRPr="006678C5">
        <w:t>.</w:t>
      </w:r>
      <w:r w:rsidRPr="006678C5">
        <w:t xml:space="preserve"> </w:t>
      </w:r>
    </w:p>
    <w:p w:rsidR="007A2D7A" w:rsidRPr="006678C5" w:rsidRDefault="007A2D7A" w:rsidP="006678C5">
      <w:pPr>
        <w:tabs>
          <w:tab w:val="left" w:pos="567"/>
        </w:tabs>
        <w:ind w:firstLine="709"/>
        <w:jc w:val="both"/>
      </w:pPr>
      <w:r w:rsidRPr="006678C5">
        <w:t xml:space="preserve"> </w:t>
      </w:r>
      <w:r w:rsidR="005E02A9" w:rsidRPr="006678C5">
        <w:t>Первичные организации</w:t>
      </w:r>
      <w:r w:rsidR="00B54C2E" w:rsidRPr="006678C5">
        <w:t xml:space="preserve">; </w:t>
      </w:r>
      <w:r w:rsidRPr="006678C5">
        <w:t xml:space="preserve">2 место - МБУ СШ №15 </w:t>
      </w:r>
      <w:r w:rsidR="00B54C2E" w:rsidRPr="006678C5">
        <w:t xml:space="preserve"> с видеороликом </w:t>
      </w:r>
      <w:r w:rsidRPr="006678C5">
        <w:t>«Путь к успеху», авторы Кудинова Е</w:t>
      </w:r>
      <w:r w:rsidR="00B54C2E" w:rsidRPr="006678C5">
        <w:t>.С, Полицеймако Е. И.</w:t>
      </w:r>
      <w:r w:rsidRPr="006678C5">
        <w:t>;</w:t>
      </w:r>
      <w:r w:rsidR="005E02A9" w:rsidRPr="006678C5">
        <w:t xml:space="preserve"> </w:t>
      </w:r>
      <w:r w:rsidRPr="006678C5">
        <w:t xml:space="preserve">3 место - Первичная профсоюзная организация </w:t>
      </w:r>
      <w:r w:rsidR="00B54C2E" w:rsidRPr="006678C5">
        <w:t xml:space="preserve">МБУ </w:t>
      </w:r>
      <w:r w:rsidRPr="006678C5">
        <w:t>«Центр по работе с детьми и молодёжью «Спектр» здоровье и досуг, Профсоюз – мой лучший друг!», автор Ермакова С</w:t>
      </w:r>
      <w:r w:rsidR="00B54C2E" w:rsidRPr="006678C5">
        <w:t>.</w:t>
      </w:r>
      <w:r w:rsidRPr="006678C5">
        <w:t>.</w:t>
      </w:r>
      <w:r w:rsidR="00B54C2E" w:rsidRPr="006678C5">
        <w:t xml:space="preserve"> </w:t>
      </w:r>
      <w:r w:rsidRPr="006678C5">
        <w:t xml:space="preserve">«Здоровье и профсоюз – замечательный союз», авторы: </w:t>
      </w:r>
      <w:proofErr w:type="spellStart"/>
      <w:r w:rsidRPr="006678C5">
        <w:t>Теселкина</w:t>
      </w:r>
      <w:proofErr w:type="spellEnd"/>
      <w:r w:rsidRPr="006678C5">
        <w:t xml:space="preserve"> Н</w:t>
      </w:r>
      <w:r w:rsidR="00B54C2E" w:rsidRPr="006678C5">
        <w:t>.</w:t>
      </w:r>
      <w:r w:rsidRPr="006678C5">
        <w:t xml:space="preserve"> А</w:t>
      </w:r>
      <w:r w:rsidR="00B54C2E" w:rsidRPr="006678C5">
        <w:t>.</w:t>
      </w:r>
      <w:r w:rsidRPr="006678C5">
        <w:t>, Утина Ю</w:t>
      </w:r>
      <w:r w:rsidR="00B54C2E" w:rsidRPr="006678C5">
        <w:t>.</w:t>
      </w:r>
      <w:r w:rsidRPr="006678C5">
        <w:t xml:space="preserve"> М</w:t>
      </w:r>
      <w:r w:rsidR="00B54C2E" w:rsidRPr="006678C5">
        <w:t>..</w:t>
      </w:r>
    </w:p>
    <w:p w:rsidR="007A2D7A" w:rsidRPr="006678C5" w:rsidRDefault="007A2D7A" w:rsidP="006678C5">
      <w:pPr>
        <w:tabs>
          <w:tab w:val="left" w:pos="567"/>
        </w:tabs>
        <w:ind w:firstLine="709"/>
        <w:jc w:val="both"/>
      </w:pPr>
      <w:r w:rsidRPr="006678C5">
        <w:t xml:space="preserve">2 место - Первичная профсоюзная организация </w:t>
      </w:r>
      <w:r w:rsidR="00B54C2E" w:rsidRPr="006678C5">
        <w:t>МБДОУ ДС</w:t>
      </w:r>
      <w:r w:rsidRPr="006678C5">
        <w:t xml:space="preserve"> №15 </w:t>
      </w:r>
      <w:r w:rsidR="004C2218">
        <w:t>«</w:t>
      </w:r>
      <w:r w:rsidRPr="006678C5">
        <w:t>Мы выбираем здоровье», автор Седова С</w:t>
      </w:r>
      <w:r w:rsidR="00B54C2E" w:rsidRPr="006678C5">
        <w:t>.</w:t>
      </w:r>
      <w:r w:rsidRPr="006678C5">
        <w:t xml:space="preserve"> Н</w:t>
      </w:r>
      <w:r w:rsidR="00B54C2E" w:rsidRPr="006678C5">
        <w:t>.</w:t>
      </w:r>
      <w:r w:rsidRPr="006678C5">
        <w:t>;</w:t>
      </w:r>
    </w:p>
    <w:p w:rsidR="005E02A9" w:rsidRPr="006678C5" w:rsidRDefault="007A2D7A" w:rsidP="006678C5">
      <w:pPr>
        <w:tabs>
          <w:tab w:val="left" w:pos="567"/>
        </w:tabs>
        <w:ind w:firstLine="709"/>
        <w:jc w:val="both"/>
        <w:rPr>
          <w:rFonts w:eastAsia="Calibri"/>
          <w:b/>
          <w:lang w:eastAsia="en-US"/>
        </w:rPr>
      </w:pPr>
      <w:r w:rsidRPr="006678C5">
        <w:t>В соответствии с Положением регионального конкурса виде</w:t>
      </w:r>
      <w:r w:rsidR="00B54C2E" w:rsidRPr="006678C5">
        <w:t>ороликов «</w:t>
      </w:r>
      <w:proofErr w:type="spellStart"/>
      <w:r w:rsidR="00B54C2E" w:rsidRPr="006678C5">
        <w:t>Амбассадоры</w:t>
      </w:r>
      <w:proofErr w:type="spellEnd"/>
      <w:r w:rsidR="00B54C2E" w:rsidRPr="006678C5">
        <w:t xml:space="preserve"> здоровья» </w:t>
      </w:r>
      <w:r w:rsidR="004C2218">
        <w:t>награждены поездкой</w:t>
      </w:r>
      <w:r w:rsidR="00B54C2E" w:rsidRPr="006678C5">
        <w:t xml:space="preserve"> </w:t>
      </w:r>
      <w:r w:rsidRPr="006678C5">
        <w:t>в I Всероссийск</w:t>
      </w:r>
      <w:r w:rsidR="005E02A9" w:rsidRPr="006678C5">
        <w:t>ий тренинг-лагерь</w:t>
      </w:r>
      <w:r w:rsidRPr="006678C5">
        <w:t xml:space="preserve"> Общеро</w:t>
      </w:r>
      <w:r w:rsidR="00B54C2E" w:rsidRPr="006678C5">
        <w:t>ссийского Профсоюза образования.</w:t>
      </w:r>
      <w:r w:rsidR="005E02A9" w:rsidRPr="006678C5">
        <w:rPr>
          <w:rFonts w:eastAsia="Calibri"/>
          <w:lang w:eastAsia="en-US"/>
        </w:rPr>
        <w:t xml:space="preserve"> </w:t>
      </w:r>
      <w:proofErr w:type="spellStart"/>
      <w:r w:rsidR="005E02A9" w:rsidRPr="006678C5">
        <w:rPr>
          <w:rFonts w:eastAsia="Calibri"/>
          <w:lang w:eastAsia="en-US"/>
        </w:rPr>
        <w:t>п</w:t>
      </w:r>
      <w:proofErr w:type="gramStart"/>
      <w:r w:rsidR="005E02A9" w:rsidRPr="006678C5">
        <w:rPr>
          <w:rFonts w:eastAsia="Calibri"/>
          <w:lang w:eastAsia="en-US"/>
        </w:rPr>
        <w:t>.Ш</w:t>
      </w:r>
      <w:proofErr w:type="gramEnd"/>
      <w:r w:rsidR="005E02A9" w:rsidRPr="006678C5">
        <w:rPr>
          <w:rFonts w:eastAsia="Calibri"/>
          <w:lang w:eastAsia="en-US"/>
        </w:rPr>
        <w:t>епси</w:t>
      </w:r>
      <w:proofErr w:type="spellEnd"/>
      <w:r w:rsidR="005E02A9" w:rsidRPr="006678C5">
        <w:rPr>
          <w:rFonts w:eastAsia="Calibri"/>
          <w:lang w:eastAsia="en-US"/>
        </w:rPr>
        <w:t>.</w:t>
      </w:r>
      <w:r w:rsidR="001B4510" w:rsidRPr="006678C5">
        <w:rPr>
          <w:rFonts w:eastAsia="Calibri"/>
          <w:b/>
          <w:lang w:eastAsia="en-US"/>
        </w:rPr>
        <w:t xml:space="preserve"> </w:t>
      </w:r>
    </w:p>
    <w:p w:rsidR="001B4510" w:rsidRPr="006678C5" w:rsidRDefault="001B4510" w:rsidP="006678C5">
      <w:pPr>
        <w:tabs>
          <w:tab w:val="left" w:pos="567"/>
        </w:tabs>
        <w:ind w:firstLine="709"/>
        <w:jc w:val="both"/>
        <w:rPr>
          <w:rFonts w:eastAsia="Calibri"/>
          <w:lang w:eastAsia="en-US"/>
        </w:rPr>
      </w:pPr>
      <w:r w:rsidRPr="006678C5">
        <w:rPr>
          <w:rFonts w:eastAsia="Calibri"/>
          <w:lang w:eastAsia="en-US"/>
        </w:rPr>
        <w:t xml:space="preserve">В Год </w:t>
      </w:r>
      <w:r w:rsidR="004E1B1D" w:rsidRPr="006678C5">
        <w:rPr>
          <w:rFonts w:eastAsia="Calibri"/>
          <w:lang w:eastAsia="en-US"/>
        </w:rPr>
        <w:t>корпоративной культуры</w:t>
      </w:r>
      <w:r w:rsidRPr="006678C5">
        <w:rPr>
          <w:rFonts w:eastAsia="Calibri"/>
          <w:lang w:eastAsia="en-US"/>
        </w:rPr>
        <w:t xml:space="preserve"> территориальная организация Общероссийского Профсоюза образования активно включилась </w:t>
      </w:r>
      <w:r w:rsidRPr="00557449">
        <w:rPr>
          <w:rFonts w:eastAsia="Calibri"/>
          <w:lang w:eastAsia="en-US"/>
        </w:rPr>
        <w:t>во Всероссийские соревнования по фоновой ходьбе «Человек идущий».</w:t>
      </w:r>
      <w:r w:rsidRPr="006678C5">
        <w:rPr>
          <w:rFonts w:eastAsia="Calibri"/>
          <w:lang w:eastAsia="en-US"/>
        </w:rPr>
        <w:t xml:space="preserve"> В соревнованиях приняли участие 1</w:t>
      </w:r>
      <w:r w:rsidR="004E1B1D" w:rsidRPr="006678C5">
        <w:rPr>
          <w:rFonts w:eastAsia="Calibri"/>
          <w:lang w:eastAsia="en-US"/>
        </w:rPr>
        <w:t xml:space="preserve">8 </w:t>
      </w:r>
      <w:r w:rsidRPr="006678C5">
        <w:rPr>
          <w:rFonts w:eastAsia="Calibri"/>
          <w:lang w:eastAsia="en-US"/>
        </w:rPr>
        <w:t>команд П</w:t>
      </w:r>
      <w:r w:rsidR="004C2218">
        <w:rPr>
          <w:rFonts w:eastAsia="Calibri"/>
          <w:lang w:eastAsia="en-US"/>
        </w:rPr>
        <w:t>ПО образовательных учреждений.</w:t>
      </w:r>
    </w:p>
    <w:p w:rsidR="005E02A9" w:rsidRPr="006678C5" w:rsidRDefault="005E02A9" w:rsidP="006678C5">
      <w:pPr>
        <w:tabs>
          <w:tab w:val="left" w:pos="567"/>
        </w:tabs>
        <w:ind w:firstLine="709"/>
        <w:jc w:val="both"/>
      </w:pPr>
      <w:bookmarkStart w:id="1" w:name="_Hlk127471541"/>
      <w:r w:rsidRPr="006678C5">
        <w:t xml:space="preserve">Территориальная организация приняла участие в обучении организованном Учебным центром Общероссийского Профсоюза образования в рамках Федерального проекта «Профсоюз-территория здоровья» 28-31 марта 2022 года  для педагогов  - членов Профсоюза  по образовательной программе Общероссийского Профсоюза образования «Способы разрешения конфликтов и поддержания деловой коммуникации в коллективе «Контакты и конфликты». Обучение с получением удостоверения о повышении квалификации (36 часов) </w:t>
      </w:r>
      <w:bookmarkStart w:id="2" w:name="_Hlk127190301"/>
      <w:r w:rsidRPr="006678C5">
        <w:t>Учебного центра Общероссийского Профсоюза образования получили 9 педагогов.</w:t>
      </w:r>
      <w:bookmarkEnd w:id="1"/>
      <w:bookmarkEnd w:id="2"/>
    </w:p>
    <w:p w:rsidR="001B4510" w:rsidRPr="006678C5" w:rsidRDefault="001B4510" w:rsidP="006678C5">
      <w:pPr>
        <w:tabs>
          <w:tab w:val="left" w:pos="567"/>
        </w:tabs>
        <w:ind w:firstLine="708"/>
        <w:jc w:val="both"/>
      </w:pPr>
    </w:p>
    <w:p w:rsidR="001B4510" w:rsidRPr="006678C5" w:rsidRDefault="001B4510" w:rsidP="006678C5">
      <w:pPr>
        <w:tabs>
          <w:tab w:val="left" w:pos="567"/>
        </w:tabs>
        <w:ind w:firstLine="709"/>
        <w:jc w:val="center"/>
        <w:rPr>
          <w:b/>
        </w:rPr>
      </w:pPr>
      <w:r w:rsidRPr="006678C5">
        <w:rPr>
          <w:b/>
        </w:rPr>
        <w:t>13.  О финансовой деятельности.</w:t>
      </w:r>
    </w:p>
    <w:p w:rsidR="001B4510" w:rsidRPr="006678C5" w:rsidRDefault="001B4510" w:rsidP="006678C5">
      <w:pPr>
        <w:tabs>
          <w:tab w:val="left" w:pos="567"/>
        </w:tabs>
        <w:ind w:firstLine="709"/>
        <w:jc w:val="center"/>
        <w:rPr>
          <w:b/>
        </w:rPr>
      </w:pPr>
    </w:p>
    <w:p w:rsidR="001B4510" w:rsidRPr="006678C5" w:rsidRDefault="001B4510" w:rsidP="004C2218">
      <w:pPr>
        <w:tabs>
          <w:tab w:val="left" w:pos="567"/>
        </w:tabs>
        <w:ind w:firstLine="720"/>
        <w:jc w:val="both"/>
      </w:pPr>
      <w:r w:rsidRPr="006678C5">
        <w:t xml:space="preserve">В целях совершенствования финансовой политики городской  комитет Профсоюза проводит целенаправленную работу по формированию бюджета, предусматривающего финансовое обеспечение актуальных направлений профсоюзной деятельности. </w:t>
      </w:r>
    </w:p>
    <w:p w:rsidR="001B4510" w:rsidRPr="006678C5" w:rsidRDefault="001B4510" w:rsidP="004C2218">
      <w:pPr>
        <w:tabs>
          <w:tab w:val="left" w:pos="567"/>
        </w:tabs>
        <w:ind w:firstLine="708"/>
        <w:jc w:val="both"/>
      </w:pPr>
      <w:r w:rsidRPr="006678C5">
        <w:t>Приняты Положения об оказании материальной помощи членам Профсоюза, о премировании профактива и профсоюзных кадров организаций Профсоюза.</w:t>
      </w:r>
    </w:p>
    <w:p w:rsidR="001B4510" w:rsidRPr="006678C5" w:rsidRDefault="00C825C2" w:rsidP="004C2218">
      <w:pPr>
        <w:tabs>
          <w:tab w:val="left" w:pos="567"/>
        </w:tabs>
        <w:ind w:firstLine="708"/>
        <w:jc w:val="both"/>
      </w:pPr>
      <w:r w:rsidRPr="006678C5">
        <w:t xml:space="preserve">В 2022 </w:t>
      </w:r>
      <w:r w:rsidR="001B4510" w:rsidRPr="006678C5">
        <w:t>году процент перечисления членских профсоюзных взносов в областную организацию составил 25%, в первичные профсоюзные организации - 20%.</w:t>
      </w:r>
    </w:p>
    <w:p w:rsidR="001B4510" w:rsidRPr="006678C5" w:rsidRDefault="001B4510" w:rsidP="004C2218">
      <w:pPr>
        <w:tabs>
          <w:tab w:val="left" w:pos="567"/>
        </w:tabs>
        <w:jc w:val="both"/>
      </w:pPr>
      <w:r w:rsidRPr="006678C5">
        <w:t xml:space="preserve">           При планировании профсоюзного бюджета учитываются действующие программы, мероприятия, связанные с конкурсами профессионального мастерства, обучением профсоюзного актива, инновационными формы поддержки и информационным развитием.   </w:t>
      </w:r>
    </w:p>
    <w:p w:rsidR="001B4510" w:rsidRPr="006678C5" w:rsidRDefault="001B4510" w:rsidP="004C2218">
      <w:pPr>
        <w:tabs>
          <w:tab w:val="left" w:pos="567"/>
        </w:tabs>
        <w:ind w:firstLine="708"/>
        <w:jc w:val="both"/>
      </w:pPr>
      <w:r w:rsidRPr="006678C5">
        <w:t>Расходная часть сводного финансового отчета в 202</w:t>
      </w:r>
      <w:r w:rsidR="00C825C2" w:rsidRPr="006678C5">
        <w:t>2</w:t>
      </w:r>
      <w:r w:rsidRPr="006678C5">
        <w:t xml:space="preserve"> году следующая (в процентах):</w:t>
      </w:r>
    </w:p>
    <w:p w:rsidR="001B4510" w:rsidRPr="006678C5" w:rsidRDefault="001B4510" w:rsidP="006678C5">
      <w:pPr>
        <w:tabs>
          <w:tab w:val="left" w:pos="567"/>
        </w:tabs>
        <w:ind w:firstLine="708"/>
        <w:jc w:val="both"/>
      </w:pPr>
      <w:r w:rsidRPr="006678C5">
        <w:t>- информационно-пропагандист</w:t>
      </w:r>
      <w:r w:rsidR="00DE79B9" w:rsidRPr="006678C5">
        <w:t>ская работа – 0,8</w:t>
      </w:r>
      <w:r w:rsidRPr="006678C5">
        <w:t xml:space="preserve"> %;</w:t>
      </w:r>
    </w:p>
    <w:p w:rsidR="001B4510" w:rsidRPr="006678C5" w:rsidRDefault="001B4510" w:rsidP="006678C5">
      <w:pPr>
        <w:tabs>
          <w:tab w:val="left" w:pos="567"/>
        </w:tabs>
        <w:ind w:firstLine="708"/>
        <w:jc w:val="both"/>
      </w:pPr>
      <w:r w:rsidRPr="006678C5">
        <w:t>- подготовка и</w:t>
      </w:r>
      <w:r w:rsidR="00DE79B9" w:rsidRPr="006678C5">
        <w:t xml:space="preserve"> обучение профсоюзных кадров – 1,1</w:t>
      </w:r>
      <w:r w:rsidRPr="006678C5">
        <w:t>%;</w:t>
      </w:r>
    </w:p>
    <w:p w:rsidR="001B4510" w:rsidRPr="006678C5" w:rsidRDefault="00DE79B9" w:rsidP="006678C5">
      <w:pPr>
        <w:tabs>
          <w:tab w:val="left" w:pos="567"/>
        </w:tabs>
        <w:ind w:firstLine="708"/>
        <w:jc w:val="both"/>
      </w:pPr>
      <w:r w:rsidRPr="006678C5">
        <w:t>- работа с молодежью – 0,4</w:t>
      </w:r>
      <w:r w:rsidR="001B4510" w:rsidRPr="006678C5">
        <w:t xml:space="preserve"> %;</w:t>
      </w:r>
    </w:p>
    <w:p w:rsidR="001B4510" w:rsidRPr="006678C5" w:rsidRDefault="001B4510" w:rsidP="006678C5">
      <w:pPr>
        <w:tabs>
          <w:tab w:val="left" w:pos="567"/>
        </w:tabs>
        <w:ind w:firstLine="708"/>
        <w:jc w:val="both"/>
      </w:pPr>
      <w:r w:rsidRPr="006678C5">
        <w:t>- культурно-массовые мероприятия – 2</w:t>
      </w:r>
      <w:r w:rsidR="00DE79B9" w:rsidRPr="006678C5">
        <w:t>6.3</w:t>
      </w:r>
      <w:r w:rsidRPr="006678C5">
        <w:t>%;</w:t>
      </w:r>
    </w:p>
    <w:p w:rsidR="001B4510" w:rsidRPr="006678C5" w:rsidRDefault="001B4510" w:rsidP="006678C5">
      <w:pPr>
        <w:tabs>
          <w:tab w:val="left" w:pos="567"/>
        </w:tabs>
        <w:ind w:firstLine="708"/>
        <w:jc w:val="both"/>
      </w:pPr>
      <w:r w:rsidRPr="006678C5">
        <w:t>- материальная помощь членам профсоюза – 13%;</w:t>
      </w:r>
    </w:p>
    <w:p w:rsidR="001B4510" w:rsidRPr="006678C5" w:rsidRDefault="001B4510" w:rsidP="006678C5">
      <w:pPr>
        <w:tabs>
          <w:tab w:val="left" w:pos="567"/>
        </w:tabs>
        <w:ind w:firstLine="708"/>
        <w:jc w:val="both"/>
      </w:pPr>
      <w:r w:rsidRPr="006678C5">
        <w:t>- п</w:t>
      </w:r>
      <w:r w:rsidR="0086597E" w:rsidRPr="006678C5">
        <w:t>ремирование членов профсоюза – 10.6</w:t>
      </w:r>
      <w:r w:rsidRPr="006678C5">
        <w:t>%;</w:t>
      </w:r>
    </w:p>
    <w:p w:rsidR="001B4510" w:rsidRPr="006678C5" w:rsidRDefault="001B4510" w:rsidP="006678C5">
      <w:pPr>
        <w:tabs>
          <w:tab w:val="left" w:pos="567"/>
        </w:tabs>
        <w:ind w:firstLine="708"/>
        <w:jc w:val="both"/>
      </w:pPr>
      <w:r w:rsidRPr="006678C5">
        <w:t>- Оздоровление и отдых - 1,</w:t>
      </w:r>
      <w:r w:rsidR="0086597E" w:rsidRPr="006678C5">
        <w:t>4</w:t>
      </w:r>
      <w:r w:rsidRPr="006678C5">
        <w:t>%;</w:t>
      </w:r>
    </w:p>
    <w:p w:rsidR="001B4510" w:rsidRPr="006678C5" w:rsidRDefault="001B4510" w:rsidP="006678C5">
      <w:pPr>
        <w:tabs>
          <w:tab w:val="left" w:pos="567"/>
        </w:tabs>
        <w:ind w:firstLine="708"/>
        <w:jc w:val="both"/>
      </w:pPr>
      <w:r w:rsidRPr="006678C5">
        <w:t xml:space="preserve">- расходы, связанные с организацией и обеспечением деятельности аппарата </w:t>
      </w:r>
    </w:p>
    <w:p w:rsidR="001B4510" w:rsidRPr="006678C5" w:rsidRDefault="001B4510" w:rsidP="006678C5">
      <w:pPr>
        <w:tabs>
          <w:tab w:val="left" w:pos="567"/>
        </w:tabs>
        <w:ind w:firstLine="708"/>
        <w:jc w:val="both"/>
      </w:pPr>
      <w:r w:rsidRPr="006678C5">
        <w:t xml:space="preserve">  горкома Профсоюза – </w:t>
      </w:r>
      <w:r w:rsidR="0086597E" w:rsidRPr="006678C5">
        <w:t>42</w:t>
      </w:r>
      <w:r w:rsidRPr="006678C5">
        <w:t>%.</w:t>
      </w:r>
    </w:p>
    <w:p w:rsidR="001B4510" w:rsidRPr="006678C5" w:rsidRDefault="001B4510" w:rsidP="006678C5">
      <w:pPr>
        <w:tabs>
          <w:tab w:val="left" w:pos="567"/>
        </w:tabs>
        <w:ind w:firstLine="708"/>
        <w:jc w:val="both"/>
        <w:rPr>
          <w:highlight w:val="yellow"/>
        </w:rPr>
      </w:pPr>
    </w:p>
    <w:p w:rsidR="001B4510" w:rsidRPr="006678C5" w:rsidRDefault="00C825C2" w:rsidP="006678C5">
      <w:pPr>
        <w:tabs>
          <w:tab w:val="left" w:pos="567"/>
        </w:tabs>
        <w:ind w:firstLine="709"/>
        <w:jc w:val="both"/>
      </w:pPr>
      <w:r w:rsidRPr="006678C5">
        <w:lastRenderedPageBreak/>
        <w:t>В 2022</w:t>
      </w:r>
      <w:r w:rsidR="001B4510" w:rsidRPr="006678C5">
        <w:t xml:space="preserve"> году, деятельность территориальной организации Профессионального союза работников народного образования и науки РФ охватывала все основные направления</w:t>
      </w:r>
      <w:r w:rsidR="001B4510" w:rsidRPr="006678C5">
        <w:rPr>
          <w:b/>
          <w:bCs/>
          <w:color w:val="000000"/>
        </w:rPr>
        <w:t xml:space="preserve"> </w:t>
      </w:r>
      <w:r w:rsidR="001B4510" w:rsidRPr="004C2218">
        <w:rPr>
          <w:bCs/>
          <w:color w:val="000000"/>
        </w:rPr>
        <w:t>в</w:t>
      </w:r>
      <w:r w:rsidR="001B4510" w:rsidRPr="006678C5">
        <w:rPr>
          <w:b/>
          <w:bCs/>
          <w:color w:val="000000"/>
        </w:rPr>
        <w:t xml:space="preserve"> </w:t>
      </w:r>
      <w:r w:rsidR="001B4510" w:rsidRPr="006678C5">
        <w:rPr>
          <w:bCs/>
          <w:color w:val="000000"/>
        </w:rPr>
        <w:t>рамках уставных задач и приоритетных направлений деятельности Общероссийского Профсоюза образования</w:t>
      </w:r>
      <w:r w:rsidR="001B4510" w:rsidRPr="006678C5">
        <w:t>.</w:t>
      </w:r>
    </w:p>
    <w:p w:rsidR="001B4510" w:rsidRPr="006678C5" w:rsidRDefault="001B4510" w:rsidP="006678C5">
      <w:pPr>
        <w:tabs>
          <w:tab w:val="left" w:pos="567"/>
        </w:tabs>
        <w:ind w:firstLine="709"/>
        <w:jc w:val="both"/>
      </w:pPr>
      <w:r w:rsidRPr="006678C5">
        <w:t>Городской комитет территориальной организации Профессионального союза образования благодарит членов Профсоюза за</w:t>
      </w:r>
      <w:r w:rsidR="00DE79B9" w:rsidRPr="006678C5">
        <w:t xml:space="preserve"> </w:t>
      </w:r>
      <w:r w:rsidRPr="006678C5">
        <w:t>активную жизненную позицию, реализацию совместных планов в сложных условиях, солидарность, за доверие профсоюзным комитетам в защите социально-трудовых прав.</w:t>
      </w:r>
    </w:p>
    <w:p w:rsidR="001B4510" w:rsidRPr="006678C5" w:rsidRDefault="001B4510" w:rsidP="006678C5">
      <w:pPr>
        <w:tabs>
          <w:tab w:val="left" w:pos="567"/>
        </w:tabs>
        <w:ind w:firstLine="708"/>
        <w:jc w:val="both"/>
      </w:pPr>
    </w:p>
    <w:p w:rsidR="001B4510" w:rsidRPr="006678C5" w:rsidRDefault="001B4510" w:rsidP="006678C5">
      <w:pPr>
        <w:tabs>
          <w:tab w:val="left" w:pos="567"/>
        </w:tabs>
        <w:ind w:firstLine="708"/>
        <w:jc w:val="both"/>
      </w:pPr>
    </w:p>
    <w:p w:rsidR="001B4510" w:rsidRPr="006678C5" w:rsidRDefault="001B4510" w:rsidP="006678C5">
      <w:pPr>
        <w:tabs>
          <w:tab w:val="left" w:pos="567"/>
        </w:tabs>
        <w:ind w:firstLine="708"/>
        <w:jc w:val="both"/>
      </w:pPr>
    </w:p>
    <w:p w:rsidR="001B4510" w:rsidRPr="006678C5" w:rsidRDefault="001B4510" w:rsidP="006678C5">
      <w:pPr>
        <w:tabs>
          <w:tab w:val="left" w:pos="567"/>
        </w:tabs>
        <w:ind w:firstLine="708"/>
        <w:jc w:val="both"/>
      </w:pPr>
    </w:p>
    <w:p w:rsidR="001B4510" w:rsidRPr="006678C5" w:rsidRDefault="001B4510" w:rsidP="006678C5">
      <w:pPr>
        <w:tabs>
          <w:tab w:val="left" w:pos="567"/>
        </w:tabs>
        <w:jc w:val="both"/>
      </w:pPr>
      <w:r w:rsidRPr="006678C5">
        <w:t>Председатель территориальной организации профессионального союза</w:t>
      </w:r>
    </w:p>
    <w:p w:rsidR="001B4510" w:rsidRPr="006678C5" w:rsidRDefault="001B4510" w:rsidP="006678C5">
      <w:pPr>
        <w:tabs>
          <w:tab w:val="left" w:pos="567"/>
        </w:tabs>
        <w:jc w:val="both"/>
      </w:pPr>
      <w:r w:rsidRPr="006678C5">
        <w:t xml:space="preserve"> работников народного образования и науки РФ г. Камышина                       Л.В. </w:t>
      </w:r>
      <w:proofErr w:type="spellStart"/>
      <w:r w:rsidRPr="006678C5">
        <w:t>Десюкова</w:t>
      </w:r>
      <w:proofErr w:type="spellEnd"/>
    </w:p>
    <w:p w:rsidR="00065BCE" w:rsidRPr="006678C5" w:rsidRDefault="00065BCE" w:rsidP="006678C5">
      <w:pPr>
        <w:tabs>
          <w:tab w:val="left" w:pos="567"/>
        </w:tabs>
      </w:pPr>
    </w:p>
    <w:sectPr w:rsidR="00065BCE" w:rsidRPr="006678C5" w:rsidSect="00C705DA">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tka Subheading">
    <w:panose1 w:val="02000505000000020004"/>
    <w:charset w:val="CC"/>
    <w:family w:val="auto"/>
    <w:pitch w:val="variable"/>
    <w:sig w:usb0="A00002EF" w:usb1="4000204B"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0B9A"/>
    <w:multiLevelType w:val="hybridMultilevel"/>
    <w:tmpl w:val="78D608A6"/>
    <w:lvl w:ilvl="0" w:tplc="D3C2346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015013CD"/>
    <w:multiLevelType w:val="hybridMultilevel"/>
    <w:tmpl w:val="C4F21922"/>
    <w:lvl w:ilvl="0" w:tplc="7A24393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510731B"/>
    <w:multiLevelType w:val="hybridMultilevel"/>
    <w:tmpl w:val="31D89F9C"/>
    <w:lvl w:ilvl="0" w:tplc="C2887B2C">
      <w:start w:val="1"/>
      <w:numFmt w:val="decimal"/>
      <w:lvlText w:val="%1."/>
      <w:lvlJc w:val="left"/>
      <w:pPr>
        <w:ind w:left="433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73070A0"/>
    <w:multiLevelType w:val="hybridMultilevel"/>
    <w:tmpl w:val="E028136C"/>
    <w:lvl w:ilvl="0" w:tplc="323CB5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30136C"/>
    <w:multiLevelType w:val="hybridMultilevel"/>
    <w:tmpl w:val="5E740340"/>
    <w:lvl w:ilvl="0" w:tplc="746E3F4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0A9517F8"/>
    <w:multiLevelType w:val="hybridMultilevel"/>
    <w:tmpl w:val="876E120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0D5A6D64"/>
    <w:multiLevelType w:val="hybridMultilevel"/>
    <w:tmpl w:val="1DA0E556"/>
    <w:lvl w:ilvl="0" w:tplc="746E3F4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11EB25BB"/>
    <w:multiLevelType w:val="hybridMultilevel"/>
    <w:tmpl w:val="50AAF900"/>
    <w:lvl w:ilvl="0" w:tplc="0419000F">
      <w:start w:val="1"/>
      <w:numFmt w:val="decimal"/>
      <w:lvlText w:val="%1."/>
      <w:lvlJc w:val="left"/>
      <w:pPr>
        <w:ind w:left="720" w:hanging="360"/>
      </w:pPr>
      <w:rPr>
        <w:rFonts w:hint="default"/>
      </w:rPr>
    </w:lvl>
    <w:lvl w:ilvl="1" w:tplc="3680590E">
      <w:numFmt w:val="bullet"/>
      <w:lvlText w:val="•"/>
      <w:lvlJc w:val="left"/>
      <w:pPr>
        <w:ind w:left="1515" w:hanging="435"/>
      </w:pPr>
      <w:rPr>
        <w:rFonts w:ascii="Arial" w:eastAsia="Times New Roman" w:hAnsi="Arial" w:cs="Aria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1F3D10"/>
    <w:multiLevelType w:val="hybridMultilevel"/>
    <w:tmpl w:val="ACB0869E"/>
    <w:lvl w:ilvl="0" w:tplc="323CB524">
      <w:start w:val="1"/>
      <w:numFmt w:val="bullet"/>
      <w:lvlText w:val=""/>
      <w:lvlJc w:val="left"/>
      <w:pPr>
        <w:ind w:left="720" w:hanging="360"/>
      </w:pPr>
      <w:rPr>
        <w:rFonts w:ascii="Symbol" w:hAnsi="Symbol" w:hint="default"/>
      </w:rPr>
    </w:lvl>
    <w:lvl w:ilvl="1" w:tplc="323CB524">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36956AE"/>
    <w:multiLevelType w:val="hybridMultilevel"/>
    <w:tmpl w:val="2CE23DF4"/>
    <w:lvl w:ilvl="0" w:tplc="323CB5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99A506C"/>
    <w:multiLevelType w:val="hybridMultilevel"/>
    <w:tmpl w:val="EE8AE3C0"/>
    <w:lvl w:ilvl="0" w:tplc="323CB52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29FD04FE"/>
    <w:multiLevelType w:val="hybridMultilevel"/>
    <w:tmpl w:val="FB86C59A"/>
    <w:lvl w:ilvl="0" w:tplc="746E3F4A">
      <w:start w:val="1"/>
      <w:numFmt w:val="bullet"/>
      <w:lvlText w:val=""/>
      <w:lvlJc w:val="left"/>
      <w:pPr>
        <w:ind w:left="786"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2E496AFA"/>
    <w:multiLevelType w:val="hybridMultilevel"/>
    <w:tmpl w:val="AB86AFA0"/>
    <w:lvl w:ilvl="0" w:tplc="746E3F4A">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02E1F34"/>
    <w:multiLevelType w:val="hybridMultilevel"/>
    <w:tmpl w:val="9746FED0"/>
    <w:lvl w:ilvl="0" w:tplc="323CB5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511798E"/>
    <w:multiLevelType w:val="hybridMultilevel"/>
    <w:tmpl w:val="4010F608"/>
    <w:lvl w:ilvl="0" w:tplc="746E3F4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37905A4B"/>
    <w:multiLevelType w:val="hybridMultilevel"/>
    <w:tmpl w:val="7B6E87F0"/>
    <w:lvl w:ilvl="0" w:tplc="323CB52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79D3D96"/>
    <w:multiLevelType w:val="hybridMultilevel"/>
    <w:tmpl w:val="BB08A992"/>
    <w:lvl w:ilvl="0" w:tplc="323CB52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3DAB7A6D"/>
    <w:multiLevelType w:val="hybridMultilevel"/>
    <w:tmpl w:val="FA12402C"/>
    <w:lvl w:ilvl="0" w:tplc="AFDE7986">
      <w:start w:val="1"/>
      <w:numFmt w:val="bullet"/>
      <w:lvlText w:val="-"/>
      <w:lvlJc w:val="left"/>
      <w:pPr>
        <w:ind w:left="720" w:hanging="360"/>
      </w:pPr>
      <w:rPr>
        <w:rFonts w:ascii="Sitka Subheading" w:hAnsi="Sitka Subheading"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3607A6A"/>
    <w:multiLevelType w:val="hybridMultilevel"/>
    <w:tmpl w:val="06263F90"/>
    <w:lvl w:ilvl="0" w:tplc="746E3F4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4B041419"/>
    <w:multiLevelType w:val="hybridMultilevel"/>
    <w:tmpl w:val="8D28B786"/>
    <w:lvl w:ilvl="0" w:tplc="323CB524">
      <w:start w:val="1"/>
      <w:numFmt w:val="bullet"/>
      <w:lvlText w:val=""/>
      <w:lvlJc w:val="left"/>
      <w:pPr>
        <w:ind w:left="324" w:hanging="360"/>
      </w:pPr>
      <w:rPr>
        <w:rFonts w:ascii="Symbol" w:hAnsi="Symbol" w:hint="default"/>
      </w:rPr>
    </w:lvl>
    <w:lvl w:ilvl="1" w:tplc="04190003">
      <w:start w:val="1"/>
      <w:numFmt w:val="bullet"/>
      <w:lvlText w:val="o"/>
      <w:lvlJc w:val="left"/>
      <w:pPr>
        <w:ind w:left="1044" w:hanging="360"/>
      </w:pPr>
      <w:rPr>
        <w:rFonts w:ascii="Courier New" w:hAnsi="Courier New" w:cs="Courier New" w:hint="default"/>
      </w:rPr>
    </w:lvl>
    <w:lvl w:ilvl="2" w:tplc="04190005">
      <w:start w:val="1"/>
      <w:numFmt w:val="bullet"/>
      <w:lvlText w:val=""/>
      <w:lvlJc w:val="left"/>
      <w:pPr>
        <w:ind w:left="1764" w:hanging="360"/>
      </w:pPr>
      <w:rPr>
        <w:rFonts w:ascii="Wingdings" w:hAnsi="Wingdings" w:hint="default"/>
      </w:rPr>
    </w:lvl>
    <w:lvl w:ilvl="3" w:tplc="04190001">
      <w:start w:val="1"/>
      <w:numFmt w:val="bullet"/>
      <w:lvlText w:val=""/>
      <w:lvlJc w:val="left"/>
      <w:pPr>
        <w:ind w:left="2484" w:hanging="360"/>
      </w:pPr>
      <w:rPr>
        <w:rFonts w:ascii="Symbol" w:hAnsi="Symbol" w:hint="default"/>
      </w:rPr>
    </w:lvl>
    <w:lvl w:ilvl="4" w:tplc="04190003">
      <w:start w:val="1"/>
      <w:numFmt w:val="bullet"/>
      <w:lvlText w:val="o"/>
      <w:lvlJc w:val="left"/>
      <w:pPr>
        <w:ind w:left="3204" w:hanging="360"/>
      </w:pPr>
      <w:rPr>
        <w:rFonts w:ascii="Courier New" w:hAnsi="Courier New" w:cs="Courier New" w:hint="default"/>
      </w:rPr>
    </w:lvl>
    <w:lvl w:ilvl="5" w:tplc="04190005">
      <w:start w:val="1"/>
      <w:numFmt w:val="bullet"/>
      <w:lvlText w:val=""/>
      <w:lvlJc w:val="left"/>
      <w:pPr>
        <w:ind w:left="3924" w:hanging="360"/>
      </w:pPr>
      <w:rPr>
        <w:rFonts w:ascii="Wingdings" w:hAnsi="Wingdings" w:hint="default"/>
      </w:rPr>
    </w:lvl>
    <w:lvl w:ilvl="6" w:tplc="04190001">
      <w:start w:val="1"/>
      <w:numFmt w:val="bullet"/>
      <w:lvlText w:val=""/>
      <w:lvlJc w:val="left"/>
      <w:pPr>
        <w:ind w:left="4644" w:hanging="360"/>
      </w:pPr>
      <w:rPr>
        <w:rFonts w:ascii="Symbol" w:hAnsi="Symbol" w:hint="default"/>
      </w:rPr>
    </w:lvl>
    <w:lvl w:ilvl="7" w:tplc="04190003">
      <w:start w:val="1"/>
      <w:numFmt w:val="bullet"/>
      <w:lvlText w:val="o"/>
      <w:lvlJc w:val="left"/>
      <w:pPr>
        <w:ind w:left="5364" w:hanging="360"/>
      </w:pPr>
      <w:rPr>
        <w:rFonts w:ascii="Courier New" w:hAnsi="Courier New" w:cs="Courier New" w:hint="default"/>
      </w:rPr>
    </w:lvl>
    <w:lvl w:ilvl="8" w:tplc="04190005">
      <w:start w:val="1"/>
      <w:numFmt w:val="bullet"/>
      <w:lvlText w:val=""/>
      <w:lvlJc w:val="left"/>
      <w:pPr>
        <w:ind w:left="6084" w:hanging="360"/>
      </w:pPr>
      <w:rPr>
        <w:rFonts w:ascii="Wingdings" w:hAnsi="Wingdings" w:hint="default"/>
      </w:rPr>
    </w:lvl>
  </w:abstractNum>
  <w:abstractNum w:abstractNumId="20">
    <w:nsid w:val="4B890DFD"/>
    <w:multiLevelType w:val="hybridMultilevel"/>
    <w:tmpl w:val="A642B172"/>
    <w:lvl w:ilvl="0" w:tplc="6B32F366">
      <w:start w:val="1"/>
      <w:numFmt w:val="bullet"/>
      <w:lvlText w:val=""/>
      <w:lvlJc w:val="left"/>
      <w:pPr>
        <w:ind w:left="2487" w:hanging="360"/>
      </w:pPr>
      <w:rPr>
        <w:rFonts w:ascii="Symbol" w:hAnsi="Symbol" w:hint="default"/>
      </w:rPr>
    </w:lvl>
    <w:lvl w:ilvl="1" w:tplc="04190003" w:tentative="1">
      <w:start w:val="1"/>
      <w:numFmt w:val="bullet"/>
      <w:lvlText w:val="o"/>
      <w:lvlJc w:val="left"/>
      <w:pPr>
        <w:ind w:left="3065" w:hanging="360"/>
      </w:pPr>
      <w:rPr>
        <w:rFonts w:ascii="Courier New" w:hAnsi="Courier New" w:cs="Courier New" w:hint="default"/>
      </w:rPr>
    </w:lvl>
    <w:lvl w:ilvl="2" w:tplc="04190005" w:tentative="1">
      <w:start w:val="1"/>
      <w:numFmt w:val="bullet"/>
      <w:lvlText w:val=""/>
      <w:lvlJc w:val="left"/>
      <w:pPr>
        <w:ind w:left="3785" w:hanging="360"/>
      </w:pPr>
      <w:rPr>
        <w:rFonts w:ascii="Wingdings" w:hAnsi="Wingdings" w:hint="default"/>
      </w:rPr>
    </w:lvl>
    <w:lvl w:ilvl="3" w:tplc="04190001" w:tentative="1">
      <w:start w:val="1"/>
      <w:numFmt w:val="bullet"/>
      <w:lvlText w:val=""/>
      <w:lvlJc w:val="left"/>
      <w:pPr>
        <w:ind w:left="4505" w:hanging="360"/>
      </w:pPr>
      <w:rPr>
        <w:rFonts w:ascii="Symbol" w:hAnsi="Symbol" w:hint="default"/>
      </w:rPr>
    </w:lvl>
    <w:lvl w:ilvl="4" w:tplc="04190003" w:tentative="1">
      <w:start w:val="1"/>
      <w:numFmt w:val="bullet"/>
      <w:lvlText w:val="o"/>
      <w:lvlJc w:val="left"/>
      <w:pPr>
        <w:ind w:left="5225" w:hanging="360"/>
      </w:pPr>
      <w:rPr>
        <w:rFonts w:ascii="Courier New" w:hAnsi="Courier New" w:cs="Courier New" w:hint="default"/>
      </w:rPr>
    </w:lvl>
    <w:lvl w:ilvl="5" w:tplc="04190005" w:tentative="1">
      <w:start w:val="1"/>
      <w:numFmt w:val="bullet"/>
      <w:lvlText w:val=""/>
      <w:lvlJc w:val="left"/>
      <w:pPr>
        <w:ind w:left="5945" w:hanging="360"/>
      </w:pPr>
      <w:rPr>
        <w:rFonts w:ascii="Wingdings" w:hAnsi="Wingdings" w:hint="default"/>
      </w:rPr>
    </w:lvl>
    <w:lvl w:ilvl="6" w:tplc="04190001" w:tentative="1">
      <w:start w:val="1"/>
      <w:numFmt w:val="bullet"/>
      <w:lvlText w:val=""/>
      <w:lvlJc w:val="left"/>
      <w:pPr>
        <w:ind w:left="6665" w:hanging="360"/>
      </w:pPr>
      <w:rPr>
        <w:rFonts w:ascii="Symbol" w:hAnsi="Symbol" w:hint="default"/>
      </w:rPr>
    </w:lvl>
    <w:lvl w:ilvl="7" w:tplc="04190003" w:tentative="1">
      <w:start w:val="1"/>
      <w:numFmt w:val="bullet"/>
      <w:lvlText w:val="o"/>
      <w:lvlJc w:val="left"/>
      <w:pPr>
        <w:ind w:left="7385" w:hanging="360"/>
      </w:pPr>
      <w:rPr>
        <w:rFonts w:ascii="Courier New" w:hAnsi="Courier New" w:cs="Courier New" w:hint="default"/>
      </w:rPr>
    </w:lvl>
    <w:lvl w:ilvl="8" w:tplc="04190005" w:tentative="1">
      <w:start w:val="1"/>
      <w:numFmt w:val="bullet"/>
      <w:lvlText w:val=""/>
      <w:lvlJc w:val="left"/>
      <w:pPr>
        <w:ind w:left="8105" w:hanging="360"/>
      </w:pPr>
      <w:rPr>
        <w:rFonts w:ascii="Wingdings" w:hAnsi="Wingdings" w:hint="default"/>
      </w:rPr>
    </w:lvl>
  </w:abstractNum>
  <w:abstractNum w:abstractNumId="21">
    <w:nsid w:val="4BEA1561"/>
    <w:multiLevelType w:val="hybridMultilevel"/>
    <w:tmpl w:val="7B141CF8"/>
    <w:lvl w:ilvl="0" w:tplc="385EE13E">
      <w:start w:val="1"/>
      <w:numFmt w:val="decimal"/>
      <w:lvlText w:val="%1."/>
      <w:lvlJc w:val="left"/>
      <w:pPr>
        <w:ind w:left="626" w:hanging="360"/>
      </w:pPr>
      <w:rPr>
        <w:rFonts w:hint="default"/>
      </w:rPr>
    </w:lvl>
    <w:lvl w:ilvl="1" w:tplc="04190019" w:tentative="1">
      <w:start w:val="1"/>
      <w:numFmt w:val="lowerLetter"/>
      <w:lvlText w:val="%2."/>
      <w:lvlJc w:val="left"/>
      <w:pPr>
        <w:ind w:left="1346" w:hanging="360"/>
      </w:pPr>
    </w:lvl>
    <w:lvl w:ilvl="2" w:tplc="0419001B" w:tentative="1">
      <w:start w:val="1"/>
      <w:numFmt w:val="lowerRoman"/>
      <w:lvlText w:val="%3."/>
      <w:lvlJc w:val="right"/>
      <w:pPr>
        <w:ind w:left="2066" w:hanging="180"/>
      </w:pPr>
    </w:lvl>
    <w:lvl w:ilvl="3" w:tplc="0419000F" w:tentative="1">
      <w:start w:val="1"/>
      <w:numFmt w:val="decimal"/>
      <w:lvlText w:val="%4."/>
      <w:lvlJc w:val="left"/>
      <w:pPr>
        <w:ind w:left="2786" w:hanging="360"/>
      </w:pPr>
    </w:lvl>
    <w:lvl w:ilvl="4" w:tplc="04190019" w:tentative="1">
      <w:start w:val="1"/>
      <w:numFmt w:val="lowerLetter"/>
      <w:lvlText w:val="%5."/>
      <w:lvlJc w:val="left"/>
      <w:pPr>
        <w:ind w:left="3506" w:hanging="360"/>
      </w:pPr>
    </w:lvl>
    <w:lvl w:ilvl="5" w:tplc="0419001B" w:tentative="1">
      <w:start w:val="1"/>
      <w:numFmt w:val="lowerRoman"/>
      <w:lvlText w:val="%6."/>
      <w:lvlJc w:val="right"/>
      <w:pPr>
        <w:ind w:left="4226" w:hanging="180"/>
      </w:pPr>
    </w:lvl>
    <w:lvl w:ilvl="6" w:tplc="0419000F" w:tentative="1">
      <w:start w:val="1"/>
      <w:numFmt w:val="decimal"/>
      <w:lvlText w:val="%7."/>
      <w:lvlJc w:val="left"/>
      <w:pPr>
        <w:ind w:left="4946" w:hanging="360"/>
      </w:pPr>
    </w:lvl>
    <w:lvl w:ilvl="7" w:tplc="04190019" w:tentative="1">
      <w:start w:val="1"/>
      <w:numFmt w:val="lowerLetter"/>
      <w:lvlText w:val="%8."/>
      <w:lvlJc w:val="left"/>
      <w:pPr>
        <w:ind w:left="5666" w:hanging="360"/>
      </w:pPr>
    </w:lvl>
    <w:lvl w:ilvl="8" w:tplc="0419001B" w:tentative="1">
      <w:start w:val="1"/>
      <w:numFmt w:val="lowerRoman"/>
      <w:lvlText w:val="%9."/>
      <w:lvlJc w:val="right"/>
      <w:pPr>
        <w:ind w:left="6386" w:hanging="180"/>
      </w:pPr>
    </w:lvl>
  </w:abstractNum>
  <w:abstractNum w:abstractNumId="22">
    <w:nsid w:val="570E082A"/>
    <w:multiLevelType w:val="hybridMultilevel"/>
    <w:tmpl w:val="A9B4FEF4"/>
    <w:lvl w:ilvl="0" w:tplc="323CB5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7953911"/>
    <w:multiLevelType w:val="hybridMultilevel"/>
    <w:tmpl w:val="31D89F9C"/>
    <w:lvl w:ilvl="0" w:tplc="C2887B2C">
      <w:start w:val="1"/>
      <w:numFmt w:val="decimal"/>
      <w:lvlText w:val="%1."/>
      <w:lvlJc w:val="left"/>
      <w:pPr>
        <w:ind w:left="433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59945593"/>
    <w:multiLevelType w:val="hybridMultilevel"/>
    <w:tmpl w:val="3FDC3F04"/>
    <w:lvl w:ilvl="0" w:tplc="746E3F4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5B662E29"/>
    <w:multiLevelType w:val="hybridMultilevel"/>
    <w:tmpl w:val="3FA4E6B8"/>
    <w:lvl w:ilvl="0" w:tplc="323CB5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C493722"/>
    <w:multiLevelType w:val="hybridMultilevel"/>
    <w:tmpl w:val="BA76DB72"/>
    <w:lvl w:ilvl="0" w:tplc="323CB5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1C51879"/>
    <w:multiLevelType w:val="hybridMultilevel"/>
    <w:tmpl w:val="3C2A78F6"/>
    <w:lvl w:ilvl="0" w:tplc="323CB524">
      <w:start w:val="1"/>
      <w:numFmt w:val="bullet"/>
      <w:lvlText w:val=""/>
      <w:lvlJc w:val="left"/>
      <w:pPr>
        <w:ind w:left="720" w:hanging="360"/>
      </w:pPr>
      <w:rPr>
        <w:rFonts w:ascii="Symbol" w:hAnsi="Symbol" w:hint="default"/>
      </w:rPr>
    </w:lvl>
    <w:lvl w:ilvl="1" w:tplc="323CB524">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5B81D1F"/>
    <w:multiLevelType w:val="hybridMultilevel"/>
    <w:tmpl w:val="E9922994"/>
    <w:lvl w:ilvl="0" w:tplc="6B32F366">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9">
    <w:nsid w:val="69052B99"/>
    <w:multiLevelType w:val="hybridMultilevel"/>
    <w:tmpl w:val="AF70CFAE"/>
    <w:lvl w:ilvl="0" w:tplc="323CB52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
    <w:nsid w:val="6A631F01"/>
    <w:multiLevelType w:val="hybridMultilevel"/>
    <w:tmpl w:val="241CC47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72B67B10"/>
    <w:multiLevelType w:val="hybridMultilevel"/>
    <w:tmpl w:val="CD861922"/>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32">
    <w:nsid w:val="743974BC"/>
    <w:multiLevelType w:val="hybridMultilevel"/>
    <w:tmpl w:val="8DC41E2A"/>
    <w:lvl w:ilvl="0" w:tplc="AFDE7986">
      <w:start w:val="1"/>
      <w:numFmt w:val="bullet"/>
      <w:lvlText w:val="-"/>
      <w:lvlJc w:val="left"/>
      <w:pPr>
        <w:ind w:left="1429" w:hanging="360"/>
      </w:pPr>
      <w:rPr>
        <w:rFonts w:ascii="Sitka Subheading" w:hAnsi="Sitka Subheading"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5725E74"/>
    <w:multiLevelType w:val="hybridMultilevel"/>
    <w:tmpl w:val="F9A2545C"/>
    <w:lvl w:ilvl="0" w:tplc="323CB5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6851B7C"/>
    <w:multiLevelType w:val="hybridMultilevel"/>
    <w:tmpl w:val="A3EE7D56"/>
    <w:lvl w:ilvl="0" w:tplc="746E3F4A">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35">
    <w:nsid w:val="77BB0E65"/>
    <w:multiLevelType w:val="hybridMultilevel"/>
    <w:tmpl w:val="0B0AD5D0"/>
    <w:lvl w:ilvl="0" w:tplc="6B32F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8A821AC"/>
    <w:multiLevelType w:val="hybridMultilevel"/>
    <w:tmpl w:val="FD5673E2"/>
    <w:lvl w:ilvl="0" w:tplc="323CB5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9306970"/>
    <w:multiLevelType w:val="hybridMultilevel"/>
    <w:tmpl w:val="B57E5B6C"/>
    <w:lvl w:ilvl="0" w:tplc="323CB52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7ADF0DD8"/>
    <w:multiLevelType w:val="hybridMultilevel"/>
    <w:tmpl w:val="73063372"/>
    <w:lvl w:ilvl="0" w:tplc="746E3F4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nsid w:val="7CF05CE6"/>
    <w:multiLevelType w:val="hybridMultilevel"/>
    <w:tmpl w:val="D464B3A2"/>
    <w:lvl w:ilvl="0" w:tplc="AFDE7986">
      <w:start w:val="1"/>
      <w:numFmt w:val="bullet"/>
      <w:lvlText w:val="-"/>
      <w:lvlJc w:val="left"/>
      <w:pPr>
        <w:ind w:left="720" w:hanging="360"/>
      </w:pPr>
      <w:rPr>
        <w:rFonts w:ascii="Sitka Subheading" w:hAnsi="Sitka Subheading"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EC80D3C"/>
    <w:multiLevelType w:val="hybridMultilevel"/>
    <w:tmpl w:val="ACD627D2"/>
    <w:lvl w:ilvl="0" w:tplc="6B32F36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1"/>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num>
  <w:num w:numId="5">
    <w:abstractNumId w:val="37"/>
  </w:num>
  <w:num w:numId="6">
    <w:abstractNumId w:val="6"/>
  </w:num>
  <w:num w:numId="7">
    <w:abstractNumId w:val="14"/>
  </w:num>
  <w:num w:numId="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11"/>
  </w:num>
  <w:num w:numId="11">
    <w:abstractNumId w:val="4"/>
  </w:num>
  <w:num w:numId="12">
    <w:abstractNumId w:val="24"/>
  </w:num>
  <w:num w:numId="13">
    <w:abstractNumId w:val="1"/>
  </w:num>
  <w:num w:numId="14">
    <w:abstractNumId w:val="23"/>
  </w:num>
  <w:num w:numId="15">
    <w:abstractNumId w:val="2"/>
  </w:num>
  <w:num w:numId="16">
    <w:abstractNumId w:val="40"/>
  </w:num>
  <w:num w:numId="17">
    <w:abstractNumId w:val="7"/>
  </w:num>
  <w:num w:numId="18">
    <w:abstractNumId w:val="3"/>
  </w:num>
  <w:num w:numId="19">
    <w:abstractNumId w:val="16"/>
  </w:num>
  <w:num w:numId="20">
    <w:abstractNumId w:val="10"/>
  </w:num>
  <w:num w:numId="21">
    <w:abstractNumId w:val="5"/>
  </w:num>
  <w:num w:numId="22">
    <w:abstractNumId w:val="35"/>
  </w:num>
  <w:num w:numId="23">
    <w:abstractNumId w:val="21"/>
  </w:num>
  <w:num w:numId="24">
    <w:abstractNumId w:val="20"/>
  </w:num>
  <w:num w:numId="25">
    <w:abstractNumId w:val="28"/>
  </w:num>
  <w:num w:numId="26">
    <w:abstractNumId w:val="25"/>
  </w:num>
  <w:num w:numId="27">
    <w:abstractNumId w:val="36"/>
  </w:num>
  <w:num w:numId="28">
    <w:abstractNumId w:val="15"/>
  </w:num>
  <w:num w:numId="29">
    <w:abstractNumId w:val="8"/>
  </w:num>
  <w:num w:numId="30">
    <w:abstractNumId w:val="27"/>
  </w:num>
  <w:num w:numId="31">
    <w:abstractNumId w:val="13"/>
  </w:num>
  <w:num w:numId="32">
    <w:abstractNumId w:val="22"/>
  </w:num>
  <w:num w:numId="33">
    <w:abstractNumId w:val="0"/>
  </w:num>
  <w:num w:numId="34">
    <w:abstractNumId w:val="19"/>
  </w:num>
  <w:num w:numId="35">
    <w:abstractNumId w:val="18"/>
  </w:num>
  <w:num w:numId="36">
    <w:abstractNumId w:val="29"/>
  </w:num>
  <w:num w:numId="37">
    <w:abstractNumId w:val="26"/>
  </w:num>
  <w:num w:numId="38">
    <w:abstractNumId w:val="9"/>
  </w:num>
  <w:num w:numId="39">
    <w:abstractNumId w:val="33"/>
  </w:num>
  <w:num w:numId="40">
    <w:abstractNumId w:val="17"/>
  </w:num>
  <w:num w:numId="41">
    <w:abstractNumId w:val="39"/>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B4510"/>
    <w:rsid w:val="00022C81"/>
    <w:rsid w:val="00065BCE"/>
    <w:rsid w:val="000C1B1F"/>
    <w:rsid w:val="00176E09"/>
    <w:rsid w:val="001B4510"/>
    <w:rsid w:val="00294254"/>
    <w:rsid w:val="002B0C57"/>
    <w:rsid w:val="002C6C18"/>
    <w:rsid w:val="00366D09"/>
    <w:rsid w:val="003A5FC8"/>
    <w:rsid w:val="00411735"/>
    <w:rsid w:val="004163E5"/>
    <w:rsid w:val="00425F7B"/>
    <w:rsid w:val="00434984"/>
    <w:rsid w:val="00444003"/>
    <w:rsid w:val="004A5ED4"/>
    <w:rsid w:val="004C2218"/>
    <w:rsid w:val="004E1B1D"/>
    <w:rsid w:val="00546F0B"/>
    <w:rsid w:val="00557449"/>
    <w:rsid w:val="00580556"/>
    <w:rsid w:val="00592732"/>
    <w:rsid w:val="005C4694"/>
    <w:rsid w:val="005D6B69"/>
    <w:rsid w:val="005E02A9"/>
    <w:rsid w:val="005E0DDA"/>
    <w:rsid w:val="005E4BB8"/>
    <w:rsid w:val="006008EC"/>
    <w:rsid w:val="0063535F"/>
    <w:rsid w:val="006678C5"/>
    <w:rsid w:val="0067094A"/>
    <w:rsid w:val="00677906"/>
    <w:rsid w:val="006A7B3B"/>
    <w:rsid w:val="00720764"/>
    <w:rsid w:val="007517B6"/>
    <w:rsid w:val="007A2D7A"/>
    <w:rsid w:val="007E50A5"/>
    <w:rsid w:val="00822DD9"/>
    <w:rsid w:val="00823C87"/>
    <w:rsid w:val="008261F0"/>
    <w:rsid w:val="0086597E"/>
    <w:rsid w:val="00867981"/>
    <w:rsid w:val="008950B4"/>
    <w:rsid w:val="008C4D1A"/>
    <w:rsid w:val="008D5930"/>
    <w:rsid w:val="008E3CB4"/>
    <w:rsid w:val="00B1642A"/>
    <w:rsid w:val="00B17BCA"/>
    <w:rsid w:val="00B54C2E"/>
    <w:rsid w:val="00B5686F"/>
    <w:rsid w:val="00B82FAC"/>
    <w:rsid w:val="00B96526"/>
    <w:rsid w:val="00BE7B13"/>
    <w:rsid w:val="00BF2B0A"/>
    <w:rsid w:val="00BF4076"/>
    <w:rsid w:val="00C341CD"/>
    <w:rsid w:val="00C63077"/>
    <w:rsid w:val="00C705DA"/>
    <w:rsid w:val="00C825C2"/>
    <w:rsid w:val="00CE1BD5"/>
    <w:rsid w:val="00DE79B9"/>
    <w:rsid w:val="00DF2638"/>
    <w:rsid w:val="00EE34CD"/>
    <w:rsid w:val="00F50659"/>
    <w:rsid w:val="00F960CD"/>
    <w:rsid w:val="00FA05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1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B4510"/>
    <w:pPr>
      <w:keepNext/>
      <w:spacing w:before="240" w:after="60"/>
      <w:outlineLvl w:val="0"/>
    </w:pPr>
    <w:rPr>
      <w:rFonts w:ascii="Calibri Light" w:hAnsi="Calibri Light"/>
      <w:b/>
      <w:bCs/>
      <w:kern w:val="32"/>
      <w:sz w:val="32"/>
      <w:szCs w:val="32"/>
    </w:rPr>
  </w:style>
  <w:style w:type="paragraph" w:styleId="3">
    <w:name w:val="heading 3"/>
    <w:basedOn w:val="a"/>
    <w:next w:val="a"/>
    <w:link w:val="30"/>
    <w:uiPriority w:val="9"/>
    <w:semiHidden/>
    <w:unhideWhenUsed/>
    <w:qFormat/>
    <w:rsid w:val="001B451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B4510"/>
    <w:rPr>
      <w:rFonts w:ascii="Calibri Light" w:eastAsia="Times New Roman" w:hAnsi="Calibri Light" w:cs="Times New Roman"/>
      <w:b/>
      <w:bCs/>
      <w:kern w:val="32"/>
      <w:sz w:val="32"/>
      <w:szCs w:val="32"/>
      <w:lang w:eastAsia="ru-RU"/>
    </w:rPr>
  </w:style>
  <w:style w:type="character" w:customStyle="1" w:styleId="30">
    <w:name w:val="Заголовок 3 Знак"/>
    <w:basedOn w:val="a0"/>
    <w:link w:val="3"/>
    <w:uiPriority w:val="9"/>
    <w:semiHidden/>
    <w:rsid w:val="001B4510"/>
    <w:rPr>
      <w:rFonts w:asciiTheme="majorHAnsi" w:eastAsiaTheme="majorEastAsia" w:hAnsiTheme="majorHAnsi" w:cstheme="majorBidi"/>
      <w:b/>
      <w:bCs/>
      <w:color w:val="4F81BD" w:themeColor="accent1"/>
      <w:sz w:val="24"/>
      <w:szCs w:val="24"/>
      <w:lang w:eastAsia="ru-RU"/>
    </w:rPr>
  </w:style>
  <w:style w:type="paragraph" w:styleId="31">
    <w:name w:val="Body Text 3"/>
    <w:basedOn w:val="a"/>
    <w:link w:val="32"/>
    <w:uiPriority w:val="99"/>
    <w:semiHidden/>
    <w:unhideWhenUsed/>
    <w:rsid w:val="001B4510"/>
    <w:pPr>
      <w:jc w:val="both"/>
    </w:pPr>
    <w:rPr>
      <w:rFonts w:eastAsia="Calibri"/>
      <w:sz w:val="28"/>
      <w:szCs w:val="28"/>
    </w:rPr>
  </w:style>
  <w:style w:type="character" w:customStyle="1" w:styleId="32">
    <w:name w:val="Основной текст 3 Знак"/>
    <w:basedOn w:val="a0"/>
    <w:link w:val="31"/>
    <w:uiPriority w:val="99"/>
    <w:semiHidden/>
    <w:rsid w:val="001B4510"/>
    <w:rPr>
      <w:rFonts w:ascii="Times New Roman" w:eastAsia="Calibri" w:hAnsi="Times New Roman" w:cs="Times New Roman"/>
      <w:sz w:val="28"/>
      <w:szCs w:val="28"/>
      <w:lang w:eastAsia="ru-RU"/>
    </w:rPr>
  </w:style>
  <w:style w:type="character" w:customStyle="1" w:styleId="a3">
    <w:name w:val="Текст Знак"/>
    <w:aliases w:val="Текст Знак Знак Знак Знак"/>
    <w:basedOn w:val="a0"/>
    <w:link w:val="a4"/>
    <w:semiHidden/>
    <w:locked/>
    <w:rsid w:val="001B4510"/>
    <w:rPr>
      <w:rFonts w:ascii="Courier New" w:hAnsi="Courier New" w:cs="Courier New"/>
    </w:rPr>
  </w:style>
  <w:style w:type="paragraph" w:styleId="a4">
    <w:name w:val="Plain Text"/>
    <w:aliases w:val="Текст Знак Знак Знак"/>
    <w:basedOn w:val="a"/>
    <w:link w:val="a3"/>
    <w:semiHidden/>
    <w:unhideWhenUsed/>
    <w:rsid w:val="001B4510"/>
    <w:rPr>
      <w:rFonts w:ascii="Courier New" w:eastAsiaTheme="minorHAnsi" w:hAnsi="Courier New" w:cs="Courier New"/>
      <w:sz w:val="22"/>
      <w:szCs w:val="22"/>
      <w:lang w:eastAsia="en-US"/>
    </w:rPr>
  </w:style>
  <w:style w:type="character" w:customStyle="1" w:styleId="11">
    <w:name w:val="Текст Знак1"/>
    <w:basedOn w:val="a0"/>
    <w:uiPriority w:val="99"/>
    <w:semiHidden/>
    <w:rsid w:val="001B4510"/>
    <w:rPr>
      <w:rFonts w:ascii="Consolas" w:eastAsia="Times New Roman" w:hAnsi="Consolas" w:cs="Consolas"/>
      <w:sz w:val="21"/>
      <w:szCs w:val="21"/>
      <w:lang w:eastAsia="ru-RU"/>
    </w:rPr>
  </w:style>
  <w:style w:type="paragraph" w:styleId="a5">
    <w:name w:val="List Paragraph"/>
    <w:basedOn w:val="a"/>
    <w:uiPriority w:val="34"/>
    <w:qFormat/>
    <w:rsid w:val="001B4510"/>
    <w:pPr>
      <w:ind w:left="720"/>
      <w:contextualSpacing/>
    </w:pPr>
  </w:style>
  <w:style w:type="character" w:customStyle="1" w:styleId="2">
    <w:name w:val="Основной текст (2)_"/>
    <w:link w:val="20"/>
    <w:locked/>
    <w:rsid w:val="001B4510"/>
    <w:rPr>
      <w:b/>
      <w:bCs/>
      <w:shd w:val="clear" w:color="auto" w:fill="FFFFFF"/>
    </w:rPr>
  </w:style>
  <w:style w:type="paragraph" w:customStyle="1" w:styleId="20">
    <w:name w:val="Основной текст (2)"/>
    <w:basedOn w:val="a"/>
    <w:link w:val="2"/>
    <w:rsid w:val="001B4510"/>
    <w:pPr>
      <w:widowControl w:val="0"/>
      <w:shd w:val="clear" w:color="auto" w:fill="FFFFFF"/>
      <w:spacing w:after="60" w:line="0" w:lineRule="atLeast"/>
      <w:jc w:val="center"/>
    </w:pPr>
    <w:rPr>
      <w:rFonts w:asciiTheme="minorHAnsi" w:eastAsiaTheme="minorHAnsi" w:hAnsiTheme="minorHAnsi" w:cstheme="minorBidi"/>
      <w:b/>
      <w:bCs/>
      <w:sz w:val="22"/>
      <w:szCs w:val="22"/>
      <w:lang w:eastAsia="en-US"/>
    </w:rPr>
  </w:style>
  <w:style w:type="character" w:customStyle="1" w:styleId="12">
    <w:name w:val="Основной шрифт абзаца1"/>
    <w:rsid w:val="001B4510"/>
  </w:style>
  <w:style w:type="character" w:styleId="a6">
    <w:name w:val="Strong"/>
    <w:basedOn w:val="a0"/>
    <w:uiPriority w:val="22"/>
    <w:qFormat/>
    <w:rsid w:val="001B4510"/>
    <w:rPr>
      <w:b/>
      <w:bCs/>
    </w:rPr>
  </w:style>
  <w:style w:type="paragraph" w:customStyle="1" w:styleId="rtejustify">
    <w:name w:val="rtejustify"/>
    <w:basedOn w:val="a"/>
    <w:rsid w:val="001B4510"/>
    <w:pPr>
      <w:spacing w:before="100" w:beforeAutospacing="1" w:after="100" w:afterAutospacing="1"/>
      <w:jc w:val="both"/>
    </w:pPr>
  </w:style>
  <w:style w:type="paragraph" w:customStyle="1" w:styleId="u">
    <w:name w:val="u"/>
    <w:basedOn w:val="a"/>
    <w:rsid w:val="001B4510"/>
    <w:pPr>
      <w:ind w:firstLine="539"/>
      <w:jc w:val="both"/>
    </w:pPr>
    <w:rPr>
      <w:color w:val="000000"/>
      <w:sz w:val="18"/>
      <w:szCs w:val="18"/>
    </w:rPr>
  </w:style>
  <w:style w:type="paragraph" w:styleId="a7">
    <w:name w:val="Balloon Text"/>
    <w:basedOn w:val="a"/>
    <w:link w:val="a8"/>
    <w:uiPriority w:val="99"/>
    <w:semiHidden/>
    <w:unhideWhenUsed/>
    <w:rsid w:val="001B4510"/>
    <w:rPr>
      <w:rFonts w:ascii="Tahoma" w:hAnsi="Tahoma" w:cs="Tahoma"/>
      <w:sz w:val="16"/>
      <w:szCs w:val="16"/>
    </w:rPr>
  </w:style>
  <w:style w:type="character" w:customStyle="1" w:styleId="a8">
    <w:name w:val="Текст выноски Знак"/>
    <w:basedOn w:val="a0"/>
    <w:link w:val="a7"/>
    <w:uiPriority w:val="99"/>
    <w:semiHidden/>
    <w:rsid w:val="001B4510"/>
    <w:rPr>
      <w:rFonts w:ascii="Tahoma" w:eastAsia="Times New Roman" w:hAnsi="Tahoma" w:cs="Tahoma"/>
      <w:sz w:val="16"/>
      <w:szCs w:val="16"/>
      <w:lang w:eastAsia="ru-RU"/>
    </w:rPr>
  </w:style>
  <w:style w:type="paragraph" w:styleId="a9">
    <w:name w:val="Normal (Web)"/>
    <w:basedOn w:val="a"/>
    <w:uiPriority w:val="99"/>
    <w:unhideWhenUsed/>
    <w:rsid w:val="001B4510"/>
    <w:pPr>
      <w:spacing w:before="100" w:beforeAutospacing="1" w:after="100" w:afterAutospacing="1"/>
    </w:pPr>
  </w:style>
  <w:style w:type="character" w:styleId="aa">
    <w:name w:val="Hyperlink"/>
    <w:rsid w:val="001B4510"/>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218857">
      <w:bodyDiv w:val="1"/>
      <w:marLeft w:val="0"/>
      <w:marRight w:val="0"/>
      <w:marTop w:val="0"/>
      <w:marBottom w:val="0"/>
      <w:divBdr>
        <w:top w:val="none" w:sz="0" w:space="0" w:color="auto"/>
        <w:left w:val="none" w:sz="0" w:space="0" w:color="auto"/>
        <w:bottom w:val="none" w:sz="0" w:space="0" w:color="auto"/>
        <w:right w:val="none" w:sz="0" w:space="0" w:color="auto"/>
      </w:divBdr>
    </w:div>
    <w:div w:id="313878743">
      <w:bodyDiv w:val="1"/>
      <w:marLeft w:val="0"/>
      <w:marRight w:val="0"/>
      <w:marTop w:val="0"/>
      <w:marBottom w:val="0"/>
      <w:divBdr>
        <w:top w:val="none" w:sz="0" w:space="0" w:color="auto"/>
        <w:left w:val="none" w:sz="0" w:space="0" w:color="auto"/>
        <w:bottom w:val="none" w:sz="0" w:space="0" w:color="auto"/>
        <w:right w:val="none" w:sz="0" w:space="0" w:color="auto"/>
      </w:divBdr>
    </w:div>
    <w:div w:id="390933180">
      <w:bodyDiv w:val="1"/>
      <w:marLeft w:val="0"/>
      <w:marRight w:val="0"/>
      <w:marTop w:val="0"/>
      <w:marBottom w:val="0"/>
      <w:divBdr>
        <w:top w:val="none" w:sz="0" w:space="0" w:color="auto"/>
        <w:left w:val="none" w:sz="0" w:space="0" w:color="auto"/>
        <w:bottom w:val="none" w:sz="0" w:space="0" w:color="auto"/>
        <w:right w:val="none" w:sz="0" w:space="0" w:color="auto"/>
      </w:divBdr>
    </w:div>
    <w:div w:id="426342097">
      <w:bodyDiv w:val="1"/>
      <w:marLeft w:val="0"/>
      <w:marRight w:val="0"/>
      <w:marTop w:val="0"/>
      <w:marBottom w:val="0"/>
      <w:divBdr>
        <w:top w:val="none" w:sz="0" w:space="0" w:color="auto"/>
        <w:left w:val="none" w:sz="0" w:space="0" w:color="auto"/>
        <w:bottom w:val="none" w:sz="0" w:space="0" w:color="auto"/>
        <w:right w:val="none" w:sz="0" w:space="0" w:color="auto"/>
      </w:divBdr>
    </w:div>
    <w:div w:id="530456361">
      <w:bodyDiv w:val="1"/>
      <w:marLeft w:val="0"/>
      <w:marRight w:val="0"/>
      <w:marTop w:val="0"/>
      <w:marBottom w:val="0"/>
      <w:divBdr>
        <w:top w:val="none" w:sz="0" w:space="0" w:color="auto"/>
        <w:left w:val="none" w:sz="0" w:space="0" w:color="auto"/>
        <w:bottom w:val="none" w:sz="0" w:space="0" w:color="auto"/>
        <w:right w:val="none" w:sz="0" w:space="0" w:color="auto"/>
      </w:divBdr>
    </w:div>
    <w:div w:id="746462160">
      <w:bodyDiv w:val="1"/>
      <w:marLeft w:val="0"/>
      <w:marRight w:val="0"/>
      <w:marTop w:val="0"/>
      <w:marBottom w:val="0"/>
      <w:divBdr>
        <w:top w:val="none" w:sz="0" w:space="0" w:color="auto"/>
        <w:left w:val="none" w:sz="0" w:space="0" w:color="auto"/>
        <w:bottom w:val="none" w:sz="0" w:space="0" w:color="auto"/>
        <w:right w:val="none" w:sz="0" w:space="0" w:color="auto"/>
      </w:divBdr>
    </w:div>
    <w:div w:id="1153985326">
      <w:bodyDiv w:val="1"/>
      <w:marLeft w:val="0"/>
      <w:marRight w:val="0"/>
      <w:marTop w:val="0"/>
      <w:marBottom w:val="0"/>
      <w:divBdr>
        <w:top w:val="none" w:sz="0" w:space="0" w:color="auto"/>
        <w:left w:val="none" w:sz="0" w:space="0" w:color="auto"/>
        <w:bottom w:val="none" w:sz="0" w:space="0" w:color="auto"/>
        <w:right w:val="none" w:sz="0" w:space="0" w:color="auto"/>
      </w:divBdr>
    </w:div>
    <w:div w:id="1820926012">
      <w:bodyDiv w:val="1"/>
      <w:marLeft w:val="0"/>
      <w:marRight w:val="0"/>
      <w:marTop w:val="0"/>
      <w:marBottom w:val="0"/>
      <w:divBdr>
        <w:top w:val="none" w:sz="0" w:space="0" w:color="auto"/>
        <w:left w:val="none" w:sz="0" w:space="0" w:color="auto"/>
        <w:bottom w:val="none" w:sz="0" w:space="0" w:color="auto"/>
        <w:right w:val="none" w:sz="0" w:space="0" w:color="auto"/>
      </w:divBdr>
    </w:div>
    <w:div w:id="1909263652">
      <w:bodyDiv w:val="1"/>
      <w:marLeft w:val="0"/>
      <w:marRight w:val="0"/>
      <w:marTop w:val="0"/>
      <w:marBottom w:val="0"/>
      <w:divBdr>
        <w:top w:val="none" w:sz="0" w:space="0" w:color="auto"/>
        <w:left w:val="none" w:sz="0" w:space="0" w:color="auto"/>
        <w:bottom w:val="none" w:sz="0" w:space="0" w:color="auto"/>
        <w:right w:val="none" w:sz="0" w:space="0" w:color="auto"/>
      </w:divBdr>
    </w:div>
    <w:div w:id="2023238402">
      <w:bodyDiv w:val="1"/>
      <w:marLeft w:val="0"/>
      <w:marRight w:val="0"/>
      <w:marTop w:val="0"/>
      <w:marBottom w:val="0"/>
      <w:divBdr>
        <w:top w:val="none" w:sz="0" w:space="0" w:color="auto"/>
        <w:left w:val="none" w:sz="0" w:space="0" w:color="auto"/>
        <w:bottom w:val="none" w:sz="0" w:space="0" w:color="auto"/>
        <w:right w:val="none" w:sz="0" w:space="0" w:color="auto"/>
      </w:divBdr>
    </w:div>
    <w:div w:id="203398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1058</TotalTime>
  <Pages>1</Pages>
  <Words>6830</Words>
  <Characters>38934</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13</cp:revision>
  <dcterms:created xsi:type="dcterms:W3CDTF">2022-03-04T20:36:00Z</dcterms:created>
  <dcterms:modified xsi:type="dcterms:W3CDTF">2023-04-04T11:23:00Z</dcterms:modified>
</cp:coreProperties>
</file>