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F9" w:rsidRPr="00522F43" w:rsidRDefault="00B653F9" w:rsidP="00522F43">
      <w:pPr>
        <w:pStyle w:val="p2"/>
        <w:shd w:val="clear" w:color="auto" w:fill="FFFFFF"/>
        <w:tabs>
          <w:tab w:val="left" w:pos="142"/>
        </w:tabs>
        <w:ind w:left="-1134"/>
        <w:jc w:val="center"/>
        <w:rPr>
          <w:color w:val="000000"/>
          <w:sz w:val="28"/>
          <w:szCs w:val="28"/>
        </w:rPr>
      </w:pPr>
      <w:r w:rsidRPr="00522F43">
        <w:rPr>
          <w:rStyle w:val="s1"/>
          <w:b/>
          <w:bCs/>
          <w:color w:val="000000"/>
          <w:sz w:val="28"/>
          <w:szCs w:val="28"/>
        </w:rPr>
        <w:t>Публичный отчет</w:t>
      </w:r>
    </w:p>
    <w:p w:rsidR="00B653F9" w:rsidRPr="00522F43" w:rsidRDefault="00B653F9" w:rsidP="00522F43">
      <w:pPr>
        <w:pStyle w:val="p2"/>
        <w:shd w:val="clear" w:color="auto" w:fill="FFFFFF"/>
        <w:ind w:firstLine="708"/>
        <w:jc w:val="center"/>
        <w:rPr>
          <w:b/>
          <w:bCs/>
          <w:color w:val="000000"/>
          <w:sz w:val="28"/>
          <w:szCs w:val="28"/>
        </w:rPr>
      </w:pPr>
      <w:proofErr w:type="spellStart"/>
      <w:r w:rsidRPr="00522F43">
        <w:rPr>
          <w:rStyle w:val="s1"/>
          <w:b/>
          <w:bCs/>
          <w:color w:val="000000"/>
          <w:sz w:val="28"/>
          <w:szCs w:val="28"/>
        </w:rPr>
        <w:t>Яшкульской</w:t>
      </w:r>
      <w:proofErr w:type="spellEnd"/>
      <w:r w:rsidRPr="00522F43">
        <w:rPr>
          <w:rStyle w:val="s1"/>
          <w:b/>
          <w:bCs/>
          <w:color w:val="000000"/>
          <w:sz w:val="28"/>
          <w:szCs w:val="28"/>
        </w:rPr>
        <w:t xml:space="preserve"> районной организации профсоюза работников народного образования и науки РФ за 2016 год</w:t>
      </w:r>
    </w:p>
    <w:p w:rsidR="00B653F9" w:rsidRPr="00522F43" w:rsidRDefault="00B653F9" w:rsidP="00B653F9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 работы </w:t>
      </w:r>
      <w:proofErr w:type="spell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Яшкульской</w:t>
      </w:r>
      <w:proofErr w:type="spell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организации профсоюза работников народного образования и науки РФ:</w:t>
      </w:r>
    </w:p>
    <w:p w:rsidR="00B653F9" w:rsidRPr="00522F43" w:rsidRDefault="00B653F9" w:rsidP="00B653F9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Защита социально-экономических прав членов профсоюза;</w:t>
      </w:r>
    </w:p>
    <w:p w:rsidR="00B653F9" w:rsidRPr="00522F43" w:rsidRDefault="00B653F9" w:rsidP="00B653F9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Правозащитная работа;</w:t>
      </w:r>
    </w:p>
    <w:p w:rsidR="00B653F9" w:rsidRPr="00522F43" w:rsidRDefault="00B653F9" w:rsidP="00B653F9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Информационная работа;</w:t>
      </w:r>
    </w:p>
    <w:p w:rsidR="00B653F9" w:rsidRPr="00522F43" w:rsidRDefault="00B653F9" w:rsidP="00B653F9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Социальное партнерство;</w:t>
      </w:r>
    </w:p>
    <w:p w:rsidR="00B653F9" w:rsidRPr="00522F43" w:rsidRDefault="00B653F9" w:rsidP="00B653F9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Охрана труда и здоровье работников;</w:t>
      </w:r>
    </w:p>
    <w:p w:rsidR="00B653F9" w:rsidRPr="00522F43" w:rsidRDefault="00B653F9" w:rsidP="00B653F9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Организационно-финансовое укрепление районной организации;</w:t>
      </w:r>
    </w:p>
    <w:p w:rsidR="00B653F9" w:rsidRPr="00522F43" w:rsidRDefault="00B653F9" w:rsidP="00B653F9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Коллективные действия;</w:t>
      </w:r>
    </w:p>
    <w:p w:rsidR="00B653F9" w:rsidRPr="00522F43" w:rsidRDefault="00B653F9" w:rsidP="00B653F9">
      <w:pPr>
        <w:spacing w:before="100" w:beforeAutospacing="1"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Работа с молодыми педагогами.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proofErr w:type="spell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Яшкульского</w:t>
      </w:r>
      <w:proofErr w:type="spell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комитета профсоюза, первичных организаций строилась в соответствии с планами работы республиканского, районного комитетов профсоюзов и была направлена на выполнение постановлений ХХ</w:t>
      </w:r>
      <w:proofErr w:type="gram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gram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ІІІ отчетно-выборной конференции республиканского комитета Профсоюза, районной отчетно-выборной конференции, Плана мероприятий по проведению Года правовой культуры, предусматривающих защиту социально-экономических интересов и прав членов профсоюза.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F9" w:rsidRPr="00522F43" w:rsidRDefault="00B653F9" w:rsidP="00B653F9">
      <w:pPr>
        <w:numPr>
          <w:ilvl w:val="0"/>
          <w:numId w:val="1"/>
        </w:num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Краткая характеристика </w:t>
      </w:r>
      <w:proofErr w:type="spellStart"/>
      <w:r w:rsidRPr="00522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Яшкульской</w:t>
      </w:r>
      <w:proofErr w:type="spellEnd"/>
      <w:r w:rsidRPr="00522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районной организации профсоюза работников народного образования и науки РФ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Яшкульская</w:t>
      </w:r>
      <w:proofErr w:type="spell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районная организация профсоюза работников народного образования и науки РФ </w:t>
      </w:r>
      <w:r w:rsidRPr="00522F43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создана в 1991году.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В настоящее время профсоюзная организация состоит из 20 первичных профсоюзных организаций: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● Общеобразовательные учреждения – 14;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● Дошкольные образовательные учреждения – 6;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color w:val="2B2225"/>
          <w:sz w:val="24"/>
          <w:szCs w:val="24"/>
          <w:lang w:eastAsia="ru-RU"/>
        </w:rPr>
        <w:t>Всего насчитывается 559 человек. 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профсоюзным членством среди работающих составляет 89,7%. Ряд образовательных учреждений сохранили высокий процент профсоюзного членства, а некоторые учреждения повысили кол</w:t>
      </w:r>
      <w:r w:rsidR="00E11EA3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ичественный состав </w:t>
      </w:r>
      <w:proofErr w:type="spellStart"/>
      <w:r w:rsidR="00E11EA3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первичек</w:t>
      </w:r>
      <w:proofErr w:type="spellEnd"/>
      <w:r w:rsidR="00E11EA3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8 малочисленных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</w:t>
      </w:r>
      <w:r w:rsidR="00E11EA3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вичных профсоюзных организаций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Стопроцентный охват профсоюзным членством в «</w:t>
      </w:r>
      <w:proofErr w:type="spellStart"/>
      <w:r w:rsidRPr="00522F43">
        <w:rPr>
          <w:rFonts w:ascii="Times New Roman" w:hAnsi="Times New Roman" w:cs="Times New Roman"/>
          <w:color w:val="000000"/>
          <w:sz w:val="24"/>
          <w:szCs w:val="24"/>
        </w:rPr>
        <w:t>Яшкульской</w:t>
      </w:r>
      <w:proofErr w:type="spellEnd"/>
      <w:r w:rsidRPr="00522F43">
        <w:rPr>
          <w:rFonts w:ascii="Times New Roman" w:hAnsi="Times New Roman" w:cs="Times New Roman"/>
          <w:color w:val="000000"/>
          <w:sz w:val="24"/>
          <w:szCs w:val="24"/>
        </w:rPr>
        <w:t xml:space="preserve"> школе – интернат»</w:t>
      </w:r>
      <w:proofErr w:type="gramStart"/>
      <w:r w:rsidRPr="00522F43">
        <w:rPr>
          <w:rFonts w:ascii="Times New Roman" w:hAnsi="Times New Roman" w:cs="Times New Roman"/>
          <w:color w:val="000000"/>
          <w:sz w:val="24"/>
          <w:szCs w:val="24"/>
        </w:rPr>
        <w:t>,»</w:t>
      </w:r>
      <w:proofErr w:type="spellStart"/>
      <w:proofErr w:type="gramEnd"/>
      <w:r w:rsidRPr="00522F43">
        <w:rPr>
          <w:rFonts w:ascii="Times New Roman" w:hAnsi="Times New Roman" w:cs="Times New Roman"/>
          <w:color w:val="000000"/>
          <w:sz w:val="24"/>
          <w:szCs w:val="24"/>
        </w:rPr>
        <w:t>Уттинская</w:t>
      </w:r>
      <w:proofErr w:type="spellEnd"/>
      <w:r w:rsidRPr="00522F43">
        <w:rPr>
          <w:rFonts w:ascii="Times New Roman" w:hAnsi="Times New Roman" w:cs="Times New Roman"/>
          <w:color w:val="000000"/>
          <w:sz w:val="24"/>
          <w:szCs w:val="24"/>
        </w:rPr>
        <w:t xml:space="preserve"> СОШ», «</w:t>
      </w:r>
      <w:proofErr w:type="spellStart"/>
      <w:r w:rsidRPr="00522F43">
        <w:rPr>
          <w:rFonts w:ascii="Times New Roman" w:hAnsi="Times New Roman" w:cs="Times New Roman"/>
          <w:color w:val="000000"/>
          <w:sz w:val="24"/>
          <w:szCs w:val="24"/>
        </w:rPr>
        <w:t>Цагануснская</w:t>
      </w:r>
      <w:proofErr w:type="spellEnd"/>
      <w:r w:rsidRPr="00522F43">
        <w:rPr>
          <w:rFonts w:ascii="Times New Roman" w:hAnsi="Times New Roman" w:cs="Times New Roman"/>
          <w:color w:val="000000"/>
          <w:sz w:val="24"/>
          <w:szCs w:val="24"/>
        </w:rPr>
        <w:t xml:space="preserve"> СОШ», «</w:t>
      </w:r>
      <w:proofErr w:type="spellStart"/>
      <w:r w:rsidRPr="00522F43">
        <w:rPr>
          <w:rFonts w:ascii="Times New Roman" w:hAnsi="Times New Roman" w:cs="Times New Roman"/>
          <w:color w:val="000000"/>
          <w:sz w:val="24"/>
          <w:szCs w:val="24"/>
        </w:rPr>
        <w:t>Привольненская</w:t>
      </w:r>
      <w:proofErr w:type="spellEnd"/>
      <w:r w:rsidRPr="00522F43">
        <w:rPr>
          <w:rFonts w:ascii="Times New Roman" w:hAnsi="Times New Roman" w:cs="Times New Roman"/>
          <w:color w:val="000000"/>
          <w:sz w:val="24"/>
          <w:szCs w:val="24"/>
        </w:rPr>
        <w:t xml:space="preserve"> СОШ», «</w:t>
      </w:r>
      <w:proofErr w:type="spellStart"/>
      <w:r w:rsidRPr="00522F43">
        <w:rPr>
          <w:rFonts w:ascii="Times New Roman" w:hAnsi="Times New Roman" w:cs="Times New Roman"/>
          <w:color w:val="000000"/>
          <w:sz w:val="24"/>
          <w:szCs w:val="24"/>
        </w:rPr>
        <w:t>Тавангашунская</w:t>
      </w:r>
      <w:proofErr w:type="spellEnd"/>
      <w:r w:rsidRPr="00522F43">
        <w:rPr>
          <w:rFonts w:ascii="Times New Roman" w:hAnsi="Times New Roman" w:cs="Times New Roman"/>
          <w:color w:val="000000"/>
          <w:sz w:val="24"/>
          <w:szCs w:val="24"/>
        </w:rPr>
        <w:t xml:space="preserve"> СОШ», МБДОУ «Искра», «</w:t>
      </w:r>
      <w:proofErr w:type="spellStart"/>
      <w:r w:rsidRPr="00522F43">
        <w:rPr>
          <w:rFonts w:ascii="Times New Roman" w:hAnsi="Times New Roman" w:cs="Times New Roman"/>
          <w:color w:val="000000"/>
          <w:sz w:val="24"/>
          <w:szCs w:val="24"/>
        </w:rPr>
        <w:t>Харада</w:t>
      </w:r>
      <w:proofErr w:type="spellEnd"/>
      <w:r w:rsidRPr="00522F43">
        <w:rPr>
          <w:rFonts w:ascii="Times New Roman" w:hAnsi="Times New Roman" w:cs="Times New Roman"/>
          <w:color w:val="000000"/>
          <w:sz w:val="24"/>
          <w:szCs w:val="24"/>
        </w:rPr>
        <w:t xml:space="preserve">»» </w:t>
      </w:r>
      <w:proofErr w:type="spellStart"/>
      <w:r w:rsidRPr="00522F43">
        <w:rPr>
          <w:rFonts w:ascii="Times New Roman" w:hAnsi="Times New Roman" w:cs="Times New Roman"/>
          <w:color w:val="000000"/>
          <w:sz w:val="24"/>
          <w:szCs w:val="24"/>
        </w:rPr>
        <w:t>Байр</w:t>
      </w:r>
      <w:proofErr w:type="spellEnd"/>
      <w:r w:rsidRPr="00522F43">
        <w:rPr>
          <w:rFonts w:ascii="Times New Roman" w:hAnsi="Times New Roman" w:cs="Times New Roman"/>
          <w:color w:val="000000"/>
          <w:sz w:val="24"/>
          <w:szCs w:val="24"/>
        </w:rPr>
        <w:t xml:space="preserve">».Ежегодно рассматриваются вопросы «О статистических отчётах первичных профсоюзных организаций». Поощрение профсоюзного актива является одним их действенных способов повышения его мотивации к участию в работе. </w:t>
      </w:r>
      <w:proofErr w:type="spell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Яшкульской</w:t>
      </w:r>
      <w:proofErr w:type="spell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организацией профсоюза образования, в помощь председателям ППО, проводятся обучающие семинары по мотивации профсоюзного членства. В текущем году обучение</w:t>
      </w:r>
      <w:r w:rsidR="00E11EA3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</w:t>
      </w:r>
      <w:r w:rsidR="00E11EA3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 вновь избранные председателей ППО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уполномоченный по охране труда, правовой инспектор, казначей райкома.</w:t>
      </w:r>
    </w:p>
    <w:p w:rsidR="00B653F9" w:rsidRPr="00522F43" w:rsidRDefault="00E11EA3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первичных профсоюзных организаций – актив районной профсоюзной организации, в том ч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исле 5 членов Президиума </w:t>
      </w:r>
      <w:proofErr w:type="spell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Яшкуль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райкома.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Традиционными мероприятиями в организации стали: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Итоговые отчетно-выборные конференции;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Пленумы, президиумы;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Тематические семинары, круглые столы председателей первичных профсоюзных организаций и работодателей образовательных учреждений по вопросам социального партнерства;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Обучающие семинары и школы для молодых педагогов;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Индивидуальные и групповые консультации по вопросам разработки и заключения коллективных договоров в образовательных учреждениях;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● Консультации для членов профсоюза по вопросам социальной защиты работников образовательных учреждений.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образовательных организациях, где есть первичные профсоюзные организации, заключены и действуют коллективные договоры, и продолжается работа по их обновлению. Только заключение коллективного договора дает возможность участвовать членам коллектива в управлении учреждением, в регулировании трудовых отношений.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F9" w:rsidRPr="00522F43" w:rsidRDefault="00B653F9" w:rsidP="00B653F9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Организационная работа</w:t>
      </w:r>
    </w:p>
    <w:p w:rsidR="00B653F9" w:rsidRPr="00522F43" w:rsidRDefault="00E11EA3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2016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проведен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4 заседания Президиума </w:t>
      </w:r>
      <w:proofErr w:type="spell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Яшкуль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proofErr w:type="spellEnd"/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организации профсоюза образования.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Заслушаны вопросы:</w:t>
      </w:r>
    </w:p>
    <w:p w:rsidR="00B653F9" w:rsidRPr="00522F43" w:rsidRDefault="00B653F9" w:rsidP="00B653F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расходовании сре</w:t>
      </w:r>
      <w:proofErr w:type="gram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офсоюзного бюджета.</w:t>
      </w:r>
    </w:p>
    <w:p w:rsidR="00B653F9" w:rsidRPr="00522F43" w:rsidRDefault="00B653F9" w:rsidP="00B653F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подписке в районной организации.</w:t>
      </w:r>
    </w:p>
    <w:p w:rsidR="00B653F9" w:rsidRPr="00522F43" w:rsidRDefault="00B653F9" w:rsidP="00B653F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участии в конкурсах.</w:t>
      </w:r>
    </w:p>
    <w:p w:rsidR="00B653F9" w:rsidRPr="00522F43" w:rsidRDefault="00B653F9" w:rsidP="00B653F9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награждении профсоюзных активистов.</w:t>
      </w:r>
    </w:p>
    <w:p w:rsidR="00B653F9" w:rsidRPr="00522F43" w:rsidRDefault="00E11EA3" w:rsidP="00B653F9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2016 год проведено 3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Пленума районного Совета.</w:t>
      </w:r>
    </w:p>
    <w:p w:rsidR="00B653F9" w:rsidRPr="00522F43" w:rsidRDefault="00B653F9" w:rsidP="00B653F9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Рассмотрены вопросы:</w:t>
      </w:r>
    </w:p>
    <w:p w:rsidR="00B653F9" w:rsidRPr="00522F43" w:rsidRDefault="00B653F9" w:rsidP="00B653F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сводных отчетах: статистических, финансовом, по кол</w:t>
      </w:r>
      <w:proofErr w:type="gram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оговорной ко</w:t>
      </w:r>
      <w:r w:rsidR="00E11EA3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мпании, правовой работе за 2016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B653F9" w:rsidRPr="00522F43" w:rsidRDefault="00B653F9" w:rsidP="00B653F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решениях VII Съезда Общероссийского Профсоюза образования и задачах по их выполнению</w:t>
      </w:r>
      <w:proofErr w:type="gram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653F9" w:rsidRPr="00522F43" w:rsidRDefault="00B653F9" w:rsidP="00B653F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работе райкома Профсоюза по организационному укреплению профорганизаций и повышению эффективности их деятельности по защите социально-трудовых прав и интересов членов профсоюза.</w:t>
      </w:r>
    </w:p>
    <w:p w:rsidR="00B653F9" w:rsidRPr="00522F43" w:rsidRDefault="00B653F9" w:rsidP="00B653F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совместной работе органов, осуществляющих управление в сфере образования, руководителей образовательных учреждений и профсоюзных организаций по соблюдению законодательства в области охраны труда.</w:t>
      </w:r>
    </w:p>
    <w:p w:rsidR="00B653F9" w:rsidRPr="00522F43" w:rsidRDefault="00E11EA3" w:rsidP="00B653F9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с пленумов республиканского комитета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3F9" w:rsidRPr="00522F43" w:rsidRDefault="00B653F9" w:rsidP="00B653F9">
      <w:pPr>
        <w:spacing w:before="100" w:beforeAutospacing="1" w:after="202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Финансовая работа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Финансовая работа профсоюзной организации основана на трех китах: планирование профсоюзного бюджета; анализ целевого использования бюджетных средств; </w:t>
      </w:r>
      <w:proofErr w:type="gram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своевременностью перечисления профсоюзных взносов.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финансовой работы: обеспечить дееспособность профсоюзной организац</w:t>
      </w:r>
      <w:proofErr w:type="gram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выборных органов; создать прочную финансовую базу профсоюзной организации; создать эффективную систему формирования профсоюзного бюджета и рационального использования средств.</w:t>
      </w:r>
    </w:p>
    <w:p w:rsidR="00B653F9" w:rsidRPr="00522F43" w:rsidRDefault="00E57E92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работу с финансами в ра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йкоме профсоюза отвечает вновь избранный 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начей Елена Владимировна </w:t>
      </w:r>
      <w:proofErr w:type="spell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Максаева</w:t>
      </w:r>
      <w:proofErr w:type="spell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«</w:t>
      </w:r>
      <w:proofErr w:type="spell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Яшкульской</w:t>
      </w:r>
      <w:proofErr w:type="spell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 задолженность первичных организаций по перечислению членских взносов в вышестоящие организации Профсоюза</w:t>
      </w:r>
      <w:r w:rsidRPr="00522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Собираемость членских взносов- 100 %. </w:t>
      </w:r>
    </w:p>
    <w:p w:rsidR="00B653F9" w:rsidRPr="00522F43" w:rsidRDefault="00B653F9" w:rsidP="00B653F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F9" w:rsidRPr="00522F43" w:rsidRDefault="00BF2855" w:rsidP="00B653F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</w:t>
      </w:r>
      <w:r w:rsidR="00B653F9" w:rsidRPr="00522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Социальное партнерство</w:t>
      </w:r>
    </w:p>
    <w:p w:rsidR="00522F43" w:rsidRPr="00522F43" w:rsidRDefault="00954CF7" w:rsidP="00522F43">
      <w:pPr>
        <w:pStyle w:val="p4"/>
        <w:shd w:val="clear" w:color="auto" w:fill="FFFFFF"/>
        <w:rPr>
          <w:color w:val="000000"/>
        </w:rPr>
      </w:pPr>
      <w:r w:rsidRPr="00522F43">
        <w:rPr>
          <w:color w:val="000000"/>
        </w:rPr>
        <w:t xml:space="preserve">Социальное партнерство в отрасли образования имеет стабильно системный характер. В 2016 году между отделом по образованию администрации </w:t>
      </w:r>
      <w:proofErr w:type="spellStart"/>
      <w:r w:rsidRPr="00522F43">
        <w:rPr>
          <w:color w:val="000000"/>
        </w:rPr>
        <w:t>Яшкульского</w:t>
      </w:r>
      <w:proofErr w:type="spellEnd"/>
      <w:r w:rsidRPr="00522F43">
        <w:rPr>
          <w:color w:val="000000"/>
        </w:rPr>
        <w:t xml:space="preserve">  района и районной организацией Профсоюза заключено отраслевое Соглашение на 2016-2018 годы. В состав районной организации входят 20 первичных профсоюзных организаций. Коллективные договоры заключены в 20 первичных профсоюзных организациях. Районная организация профсоюза и первичные организации ежегодно проводят анализ выполнения Соглашения и коллективных договоров, рассматривают итоги выполнения обязательств социальных партнеров. Рассматривая итоги социального партнерства стороны, отмечают, что организации Профсоюзов активно участвуют в работе коллегиальных органов при рассмотрении вопросов, затрагивающих интересы работников; в деятельности различных рабочих групп, комиссий по регулированию социально – трудовых отношений.</w:t>
      </w:r>
    </w:p>
    <w:p w:rsidR="00522F43" w:rsidRPr="00522F43" w:rsidRDefault="00B653F9" w:rsidP="00954CF7">
      <w:pPr>
        <w:pStyle w:val="p4"/>
        <w:shd w:val="clear" w:color="auto" w:fill="FFFFFF"/>
        <w:rPr>
          <w:color w:val="000000"/>
        </w:rPr>
      </w:pPr>
      <w:r w:rsidRPr="00522F43">
        <w:t>Вопросы развития социального партнерства рассматриваются на заседаниях профкомов первичных профсоюзных организаций, комитета по образованию.</w:t>
      </w:r>
      <w:r w:rsidR="00522F43" w:rsidRPr="00522F43">
        <w:t xml:space="preserve"> </w:t>
      </w:r>
      <w:r w:rsidRPr="00522F43">
        <w:t xml:space="preserve">Для руководителей ОУ и председателей ППО ОУ подготовлен и направлен по электронной почте в образовательные </w:t>
      </w:r>
      <w:r w:rsidRPr="00522F43">
        <w:lastRenderedPageBreak/>
        <w:t>учреждения пакет информационно-методических и разъяснительных материалов по вопросам заключения и реализации коллективных договоров, проведению коллективно - договорной кампании.</w:t>
      </w:r>
    </w:p>
    <w:p w:rsidR="00954CF7" w:rsidRPr="00522F43" w:rsidRDefault="00954CF7" w:rsidP="00954CF7">
      <w:pPr>
        <w:pStyle w:val="p4"/>
        <w:shd w:val="clear" w:color="auto" w:fill="FFFFFF"/>
        <w:rPr>
          <w:color w:val="000000"/>
        </w:rPr>
      </w:pPr>
      <w:r w:rsidRPr="00522F43">
        <w:rPr>
          <w:color w:val="000000"/>
        </w:rPr>
        <w:t>Члены Профсоюза активно принимали участие в муниципальных и региональных этапах конкурсов: Воспитатель года, Педагогический дебют, лучших учителей и др.</w:t>
      </w:r>
    </w:p>
    <w:p w:rsidR="00B653F9" w:rsidRPr="00522F43" w:rsidRDefault="00522F43" w:rsidP="00522F4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BF28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</w:t>
      </w:r>
      <w:r w:rsidR="00B653F9" w:rsidRPr="00522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Правозащитная работа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задачами правозащитной работы в отчетном периоде</w:t>
      </w:r>
      <w:r w:rsidR="007F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- осуществление профсоюзного </w:t>
      </w:r>
      <w:proofErr w:type="gram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норм трудового законодательства и восстановление нарушенных социально трудовых прав работников образования.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правозащитной работы в текущем году была работа по конкретным обращениям членов профсоюза и правовые проверки соблюдения работодателями норм трудового законодательства.</w:t>
      </w:r>
    </w:p>
    <w:p w:rsidR="00B653F9" w:rsidRPr="00522F43" w:rsidRDefault="00954CF7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у было рассмотрено 13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обращений членов профсоюза. 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 вопросы получен обоснованный ответ. 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основном обращения были связаны с несвоевременной заработной платой и отпускным работник</w:t>
      </w:r>
      <w:r w:rsidR="007F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дошкольного 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задержко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й выплат за коммунальные услуги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Оказывалась правовая помощь в разработке коллективных договоров и соглашений, локальных нормативных актов на уровне </w:t>
      </w:r>
      <w:proofErr w:type="spell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первичек</w:t>
      </w:r>
      <w:proofErr w:type="spell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3F9" w:rsidRPr="00522F43" w:rsidRDefault="00B653F9" w:rsidP="00B653F9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F9" w:rsidRPr="00522F43" w:rsidRDefault="00BF2855" w:rsidP="00B653F9">
      <w:pPr>
        <w:spacing w:before="274" w:after="27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</w:t>
      </w:r>
      <w:r w:rsidR="00B653F9" w:rsidRPr="00522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Охрана труда</w:t>
      </w:r>
    </w:p>
    <w:p w:rsidR="00B653F9" w:rsidRPr="00522F43" w:rsidRDefault="00954CF7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труда в </w:t>
      </w:r>
      <w:proofErr w:type="spell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Яшкуль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proofErr w:type="spellEnd"/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районной ор</w:t>
      </w:r>
      <w:r w:rsidR="0062025D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 Профсоюза осуществляется уполномоченным по охране труда Басанговым С.Б, директор МКОУ «</w:t>
      </w:r>
      <w:proofErr w:type="spellStart"/>
      <w:r w:rsidR="0062025D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Хартолгинской</w:t>
      </w:r>
      <w:proofErr w:type="spellEnd"/>
      <w:r w:rsidR="0062025D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  Не во всех ППО есть уполномоченные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труда. Ежегодно представители райкома работают в составе комиссий по приемке учреждений образования к Новому учебному году, обеспечивая общественный контроль условий труда членов профсоюза.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F9" w:rsidRPr="00522F43" w:rsidRDefault="00BF2855" w:rsidP="00B653F9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</w:t>
      </w:r>
      <w:r w:rsidR="00B653F9" w:rsidRPr="00522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Работа с молодыми педагогами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первичных профсоюзных организация</w:t>
      </w:r>
      <w:r w:rsidR="0062025D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х нашего района насчитывается 19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молодых педагога до 35</w:t>
      </w:r>
      <w:r w:rsidR="0062025D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из них членов профсоюза 17. Райком 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работу по вовлечению молодых педагогов в активную профсоюзную деятельность с целью развития их гражданских и общественных инициатив. </w:t>
      </w:r>
    </w:p>
    <w:p w:rsidR="0062025D" w:rsidRPr="00522F43" w:rsidRDefault="0062025D" w:rsidP="0062025D">
      <w:pPr>
        <w:pStyle w:val="p13"/>
        <w:shd w:val="clear" w:color="auto" w:fill="FFFFFF"/>
        <w:rPr>
          <w:color w:val="000000"/>
        </w:rPr>
      </w:pPr>
      <w:r w:rsidRPr="00522F43">
        <w:rPr>
          <w:color w:val="000000"/>
        </w:rPr>
        <w:t xml:space="preserve">  В районной профсоюзной организации создан совет молодых педагогов председатель Иконникова Б.</w:t>
      </w:r>
      <w:proofErr w:type="gramStart"/>
      <w:r w:rsidRPr="00522F43">
        <w:rPr>
          <w:color w:val="000000"/>
        </w:rPr>
        <w:t>В</w:t>
      </w:r>
      <w:proofErr w:type="gramEnd"/>
      <w:r w:rsidRPr="00522F43">
        <w:rPr>
          <w:color w:val="000000"/>
        </w:rPr>
        <w:t>, учитель МБОУ «</w:t>
      </w:r>
      <w:proofErr w:type="spellStart"/>
      <w:r w:rsidRPr="00522F43">
        <w:rPr>
          <w:color w:val="000000"/>
        </w:rPr>
        <w:t>Яшкульская</w:t>
      </w:r>
      <w:proofErr w:type="spellEnd"/>
      <w:r w:rsidRPr="00522F43">
        <w:rPr>
          <w:color w:val="000000"/>
        </w:rPr>
        <w:t xml:space="preserve"> СОШ»</w:t>
      </w:r>
    </w:p>
    <w:p w:rsidR="0062025D" w:rsidRPr="00522F43" w:rsidRDefault="0062025D" w:rsidP="0062025D">
      <w:pPr>
        <w:pStyle w:val="p13"/>
        <w:shd w:val="clear" w:color="auto" w:fill="FFFFFF"/>
        <w:ind w:firstLine="708"/>
      </w:pPr>
      <w:r w:rsidRPr="00522F43">
        <w:rPr>
          <w:color w:val="000000"/>
        </w:rPr>
        <w:t>В этом году она приняла участие</w:t>
      </w:r>
      <w:r w:rsidRPr="00522F43">
        <w:t xml:space="preserve">  в межрегиональном форуме молодых педагогов «Таир-2016». В республике Мари</w:t>
      </w:r>
    </w:p>
    <w:p w:rsidR="0062025D" w:rsidRPr="00522F43" w:rsidRDefault="0062025D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F9" w:rsidRPr="00522F43" w:rsidRDefault="00BF2855" w:rsidP="00B653F9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</w:t>
      </w:r>
      <w:r w:rsidR="00B653F9" w:rsidRPr="00522F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Информационная работа</w:t>
      </w:r>
    </w:p>
    <w:p w:rsidR="0062025D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работа в Профсоюзе является одним из основополагающих факторов эффективной деятельности профсоюзных организаций различных уровней, в том числе первичных, и инструментом, обеспечивающим организационное е</w:t>
      </w:r>
      <w:r w:rsidR="007F5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динство Профсоюза.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Профсоюзная организация, добровольно объединяя членов, должна эффективно функционировать, обязана всеми доступными ей средствами постоянно бороться за сохранение численности и финансовую устойчивость организации. Необходимо, чтобы дела и заботы профсоюза стали известны и близки всем членам профсоюзной организации, которые могли бы иметь реальную возможность участвовать в работе Профсоюза. Поэтому профсоюзная организация должна иметь собственную информационную политику и её реализация становится главным условием существования.</w:t>
      </w:r>
    </w:p>
    <w:p w:rsidR="00B653F9" w:rsidRPr="00522F43" w:rsidRDefault="0062025D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Яшкуль</w:t>
      </w:r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B653F9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районная организация профсоюза работников образования использовала в своей работе различные формы и методы передачи информации: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Профсоюзные собрания, конференции, семинары;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Встречи с членами профсоюза;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Печатная продукция, в т.ч. электронная версия;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Настенные и стендовые издания;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Информационные листки;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СМИ, в т.ч. местные</w:t>
      </w:r>
      <w:r w:rsidR="0062025D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газета «Искра»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53F9" w:rsidRPr="00522F43" w:rsidRDefault="00B653F9" w:rsidP="00B653F9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Сайты в Интернете, </w:t>
      </w:r>
      <w:r w:rsidR="0062025D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т.ч. сайт Республиканской 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профсоюза работников народного образования и науки РФ;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 Электронная почта.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06A" w:rsidRPr="00522F43" w:rsidRDefault="00B653F9" w:rsidP="008C706A">
      <w:pPr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первичные организации вы</w:t>
      </w:r>
      <w:r w:rsidR="0062025D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писывают газету «Мой профсоюз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газета востребована, стала реальным помощником каждой организации профсоюза, для многих руководителей образовательных организаций стала настол</w:t>
      </w:r>
      <w:r w:rsidR="0062025D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книгой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706A" w:rsidRPr="00522F43">
        <w:rPr>
          <w:rFonts w:ascii="Times New Roman" w:eastAsia="Calibri" w:hAnsi="Times New Roman" w:cs="Times New Roman"/>
          <w:sz w:val="24"/>
          <w:szCs w:val="24"/>
        </w:rPr>
        <w:t xml:space="preserve"> Большую помощь в работе оказывает печатный орган республиканской организации «Партнерство через</w:t>
      </w:r>
      <w:r w:rsidR="008C706A" w:rsidRPr="00522F43">
        <w:rPr>
          <w:rFonts w:ascii="Times New Roman" w:hAnsi="Times New Roman" w:cs="Times New Roman"/>
          <w:sz w:val="24"/>
          <w:szCs w:val="24"/>
        </w:rPr>
        <w:t xml:space="preserve"> понимание»</w:t>
      </w:r>
      <w:proofErr w:type="gramStart"/>
      <w:r w:rsidR="008C706A" w:rsidRPr="00522F43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8C706A" w:rsidRPr="00522F43">
        <w:rPr>
          <w:rFonts w:ascii="Times New Roman" w:hAnsi="Times New Roman" w:cs="Times New Roman"/>
          <w:sz w:val="24"/>
          <w:szCs w:val="24"/>
        </w:rPr>
        <w:t xml:space="preserve">о мере поступления,  газета  </w:t>
      </w:r>
      <w:r w:rsidR="008C706A" w:rsidRPr="00522F43">
        <w:rPr>
          <w:rFonts w:ascii="Times New Roman" w:eastAsia="Calibri" w:hAnsi="Times New Roman" w:cs="Times New Roman"/>
          <w:sz w:val="24"/>
          <w:szCs w:val="24"/>
        </w:rPr>
        <w:t xml:space="preserve"> направляется во все первичные профорганизации.</w:t>
      </w:r>
      <w:r w:rsidR="008C706A" w:rsidRPr="00522F43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8C706A" w:rsidRPr="00522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Подписка осуществляется централизовано. Итоги подписки обязательно рассматриваются на Президиумах районного комитета профсоюза.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каждую образов</w:t>
      </w:r>
      <w:r w:rsidR="008C706A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ательную организацию  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 инструктивно-методически</w:t>
      </w:r>
      <w:r w:rsidR="008C706A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письма, разработанные республиканской 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организацией, по актуальным вопросам защиты интересов работников и</w:t>
      </w:r>
      <w:r w:rsidR="008C706A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отрасли в целом. Все 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8C706A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высылают к нам </w:t>
      </w:r>
      <w:proofErr w:type="spellStart"/>
      <w:r w:rsidR="008C706A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реском</w:t>
      </w:r>
      <w:proofErr w:type="spellEnd"/>
      <w:r w:rsidR="008C706A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профсоюза, федерация профсоюза, ЦС профсоюза</w:t>
      </w:r>
      <w:proofErr w:type="gramStart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5D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же доводятся до членов профсоюза по электронным носителям.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Материальная помощь членам профсо</w:t>
      </w:r>
      <w:r w:rsidR="008C706A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юза из средств райкома осуществляется согласно положению разработанному райкомом профсоюза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706A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706A" w:rsidRPr="00522F43" w:rsidRDefault="008C706A" w:rsidP="008C706A">
      <w:pPr>
        <w:pStyle w:val="p4"/>
        <w:shd w:val="clear" w:color="auto" w:fill="FFFFFF"/>
        <w:rPr>
          <w:color w:val="000000"/>
        </w:rPr>
      </w:pPr>
      <w:r w:rsidRPr="00522F43">
        <w:rPr>
          <w:color w:val="000000"/>
        </w:rPr>
        <w:t xml:space="preserve">Наша профсоюзная организация активно использует инновационные формы социальной поддержки членов Профсоюза: это  кооператив «ДЕМ», и </w:t>
      </w:r>
      <w:proofErr w:type="gramStart"/>
      <w:r w:rsidRPr="00522F43">
        <w:rPr>
          <w:color w:val="000000"/>
        </w:rPr>
        <w:t>льготы</w:t>
      </w:r>
      <w:proofErr w:type="gramEnd"/>
      <w:r w:rsidRPr="00522F43">
        <w:rPr>
          <w:color w:val="000000"/>
        </w:rPr>
        <w:t xml:space="preserve"> предоставляемые при оплате за обучение в КРО ВОА, работников  профсоюза и членам их семей.  </w:t>
      </w:r>
    </w:p>
    <w:p w:rsidR="00B653F9" w:rsidRPr="00522F43" w:rsidRDefault="00522F43" w:rsidP="00522F43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B653F9" w:rsidRPr="00522F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работу райкома профсоюза работников образования можно сделать вывод, что основные мероприятия </w:t>
      </w:r>
      <w:r w:rsidR="008C706A"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работы организации на 2016</w:t>
      </w: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выполнены.</w:t>
      </w:r>
    </w:p>
    <w:p w:rsidR="00B653F9" w:rsidRPr="00522F43" w:rsidRDefault="00B653F9" w:rsidP="00B653F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Впереди поиск новых, более эффективных мер, позволяющих успешно решать проблемы в системе образования, в социальной защите работников.</w:t>
      </w:r>
    </w:p>
    <w:p w:rsidR="008C706A" w:rsidRPr="00522F43" w:rsidRDefault="008C706A" w:rsidP="008C70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43">
        <w:rPr>
          <w:rFonts w:ascii="Times New Roman" w:eastAsia="Calibri" w:hAnsi="Times New Roman" w:cs="Times New Roman"/>
          <w:sz w:val="24"/>
          <w:szCs w:val="24"/>
        </w:rPr>
        <w:t>Вопросы  мотивации профсоюзного членства, повышения организаци</w:t>
      </w:r>
      <w:r w:rsidRPr="00522F43">
        <w:rPr>
          <w:rFonts w:ascii="Times New Roman" w:hAnsi="Times New Roman" w:cs="Times New Roman"/>
          <w:sz w:val="24"/>
          <w:szCs w:val="24"/>
        </w:rPr>
        <w:t xml:space="preserve">онного единства </w:t>
      </w:r>
      <w:r w:rsidRPr="00522F43">
        <w:rPr>
          <w:rFonts w:ascii="Times New Roman" w:eastAsia="Calibri" w:hAnsi="Times New Roman" w:cs="Times New Roman"/>
          <w:sz w:val="24"/>
          <w:szCs w:val="24"/>
        </w:rPr>
        <w:t xml:space="preserve"> первичных организаций Профсоюза, эффективности работы выборных органов постоянно находя</w:t>
      </w:r>
      <w:r w:rsidRPr="00522F43">
        <w:rPr>
          <w:rFonts w:ascii="Times New Roman" w:hAnsi="Times New Roman" w:cs="Times New Roman"/>
          <w:sz w:val="24"/>
          <w:szCs w:val="24"/>
        </w:rPr>
        <w:t>тся на контроле районной</w:t>
      </w:r>
      <w:r w:rsidRPr="00522F43">
        <w:rPr>
          <w:rFonts w:ascii="Times New Roman" w:eastAsia="Calibri" w:hAnsi="Times New Roman" w:cs="Times New Roman"/>
          <w:sz w:val="24"/>
          <w:szCs w:val="24"/>
        </w:rPr>
        <w:t xml:space="preserve"> ор</w:t>
      </w:r>
      <w:r w:rsidRPr="00522F43">
        <w:rPr>
          <w:rFonts w:ascii="Times New Roman" w:hAnsi="Times New Roman" w:cs="Times New Roman"/>
          <w:sz w:val="24"/>
          <w:szCs w:val="24"/>
        </w:rPr>
        <w:t>ганизации Профсоюза.</w:t>
      </w:r>
    </w:p>
    <w:p w:rsidR="008C706A" w:rsidRPr="00522F43" w:rsidRDefault="008C706A" w:rsidP="008C7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F43">
        <w:rPr>
          <w:rFonts w:ascii="Times New Roman" w:hAnsi="Times New Roman" w:cs="Times New Roman"/>
          <w:sz w:val="24"/>
          <w:szCs w:val="24"/>
        </w:rPr>
        <w:t xml:space="preserve">Причины, влияющие на снижение мотивации профсоюзного членства: </w:t>
      </w:r>
    </w:p>
    <w:p w:rsidR="008C706A" w:rsidRPr="00522F43" w:rsidRDefault="008C706A" w:rsidP="008C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43">
        <w:rPr>
          <w:rFonts w:ascii="Times New Roman" w:hAnsi="Times New Roman" w:cs="Times New Roman"/>
          <w:sz w:val="24"/>
          <w:szCs w:val="24"/>
        </w:rPr>
        <w:t xml:space="preserve">- сокращение численности работающих и количества образовательных организаций в связи с процессами оптимизации системы образования; </w:t>
      </w:r>
    </w:p>
    <w:p w:rsidR="008C706A" w:rsidRPr="00522F43" w:rsidRDefault="008C706A" w:rsidP="008C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43">
        <w:rPr>
          <w:rFonts w:ascii="Times New Roman" w:hAnsi="Times New Roman" w:cs="Times New Roman"/>
          <w:sz w:val="24"/>
          <w:szCs w:val="24"/>
        </w:rPr>
        <w:t xml:space="preserve">- недостаточная информированность работников образования о деятельности Профсоюза, его организаций по защите социально-трудовых прав и интересов работающих; </w:t>
      </w:r>
    </w:p>
    <w:p w:rsidR="008C706A" w:rsidRPr="00522F43" w:rsidRDefault="008C706A" w:rsidP="008C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43">
        <w:rPr>
          <w:rFonts w:ascii="Times New Roman" w:hAnsi="Times New Roman" w:cs="Times New Roman"/>
          <w:sz w:val="24"/>
          <w:szCs w:val="24"/>
        </w:rPr>
        <w:t xml:space="preserve">- инертность профактива к инновационным формам работы; </w:t>
      </w:r>
    </w:p>
    <w:p w:rsidR="008C706A" w:rsidRPr="00522F43" w:rsidRDefault="008C706A" w:rsidP="008C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43">
        <w:rPr>
          <w:rFonts w:ascii="Times New Roman" w:hAnsi="Times New Roman" w:cs="Times New Roman"/>
          <w:sz w:val="24"/>
          <w:szCs w:val="24"/>
        </w:rPr>
        <w:t xml:space="preserve">- эпизодический характер работы по вовлечению в Профсоюз; </w:t>
      </w:r>
    </w:p>
    <w:p w:rsidR="008C706A" w:rsidRPr="00522F43" w:rsidRDefault="008C706A" w:rsidP="008C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43">
        <w:rPr>
          <w:rFonts w:ascii="Times New Roman" w:hAnsi="Times New Roman" w:cs="Times New Roman"/>
          <w:sz w:val="24"/>
          <w:szCs w:val="24"/>
        </w:rPr>
        <w:t xml:space="preserve">- недостаточная работа выборных профсоюзных органов по решению вопросов сохранения единства и организационного укрепления профсоюзных организаций; </w:t>
      </w:r>
    </w:p>
    <w:p w:rsidR="008C706A" w:rsidRPr="00522F43" w:rsidRDefault="008C706A" w:rsidP="008C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43">
        <w:rPr>
          <w:rFonts w:ascii="Times New Roman" w:hAnsi="Times New Roman" w:cs="Times New Roman"/>
          <w:sz w:val="24"/>
          <w:szCs w:val="24"/>
        </w:rPr>
        <w:t xml:space="preserve">- недостаточный уровень квалификации профсоюзных кадров и актива, отсутствие необходимых личностных качеств в части выстраивания конструктивных отношений с социальными партнёрами; </w:t>
      </w:r>
    </w:p>
    <w:p w:rsidR="008C706A" w:rsidRPr="00522F43" w:rsidRDefault="008C706A" w:rsidP="008C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43">
        <w:rPr>
          <w:rFonts w:ascii="Times New Roman" w:hAnsi="Times New Roman" w:cs="Times New Roman"/>
          <w:sz w:val="24"/>
          <w:szCs w:val="24"/>
        </w:rPr>
        <w:t xml:space="preserve">- потребительское отношение к Профсоюзу, нежелание платить профсоюзные взносы; </w:t>
      </w:r>
    </w:p>
    <w:p w:rsidR="008C706A" w:rsidRPr="00522F43" w:rsidRDefault="008C706A" w:rsidP="008C7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43">
        <w:rPr>
          <w:rFonts w:ascii="Times New Roman" w:hAnsi="Times New Roman" w:cs="Times New Roman"/>
          <w:sz w:val="24"/>
          <w:szCs w:val="24"/>
        </w:rPr>
        <w:t xml:space="preserve">- предоставление дополнительных льгот в отраслевом соглашении, коллективных договорах, распространяется на всех работников, а не только на членов профсоюза, вследствие чего не видят смысла вступать в Профсоюз. </w:t>
      </w:r>
    </w:p>
    <w:p w:rsidR="00522F43" w:rsidRPr="00522F43" w:rsidRDefault="00522F43" w:rsidP="00522F43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нам не всегда, получается, добиваться цели, поставленной той или иной первичной профсоюзной организацией. Но ведь не ошибается только тот, кто не работает.</w:t>
      </w:r>
    </w:p>
    <w:p w:rsidR="00522F43" w:rsidRPr="00522F43" w:rsidRDefault="00522F43" w:rsidP="00522F43">
      <w:pPr>
        <w:pStyle w:val="a3"/>
        <w:spacing w:before="0" w:beforeAutospacing="0" w:after="0" w:afterAutospacing="0" w:line="360" w:lineRule="auto"/>
        <w:jc w:val="both"/>
      </w:pPr>
      <w:r w:rsidRPr="00522F43">
        <w:t xml:space="preserve">Я благодарю всех членов профсоюза, принявших активное участие в данном мероприятии. При решении всех задач, стоящих перед РОП, я опирался  на помощь и поддержку членов </w:t>
      </w:r>
      <w:proofErr w:type="gramStart"/>
      <w:r w:rsidRPr="00522F43">
        <w:t>президиума</w:t>
      </w:r>
      <w:proofErr w:type="gramEnd"/>
      <w:r w:rsidRPr="00522F43">
        <w:t xml:space="preserve"> и весь профсоюзный актив районной организации.  </w:t>
      </w:r>
    </w:p>
    <w:p w:rsidR="00522F43" w:rsidRPr="00522F43" w:rsidRDefault="00522F43" w:rsidP="00522F43">
      <w:pPr>
        <w:pStyle w:val="a3"/>
        <w:spacing w:before="0" w:beforeAutospacing="0" w:after="0" w:afterAutospacing="0" w:line="360" w:lineRule="auto"/>
        <w:ind w:firstLine="360"/>
        <w:jc w:val="both"/>
      </w:pPr>
      <w:r w:rsidRPr="00522F43">
        <w:tab/>
        <w:t xml:space="preserve">Отдельно я выражаю благодарность руководителям ОУ, оставшимся верными профессиональной солидарности, за их понимание необходимости объединения коллективов вокруг профессионального союза работников образования, для достижения основной задачи системы образования: обучения и воспитания достойных граждан нашей страны. </w:t>
      </w:r>
    </w:p>
    <w:p w:rsidR="00522F43" w:rsidRPr="00522F43" w:rsidRDefault="00522F43" w:rsidP="00522F43">
      <w:pPr>
        <w:pStyle w:val="a3"/>
        <w:spacing w:before="0" w:beforeAutospacing="0" w:after="0" w:afterAutospacing="0" w:line="360" w:lineRule="auto"/>
        <w:jc w:val="both"/>
      </w:pPr>
      <w:r w:rsidRPr="00522F43">
        <w:t xml:space="preserve"> </w:t>
      </w:r>
      <w:r w:rsidRPr="00522F43">
        <w:rPr>
          <w:rFonts w:eastAsia="Calibri"/>
        </w:rPr>
        <w:t xml:space="preserve">В завершении своего доклада хочется сказать, что только объединяя наши усилия и возможности, мы сможем реально добиться результатов по защите прав и социальных </w:t>
      </w:r>
      <w:r w:rsidRPr="00522F43">
        <w:rPr>
          <w:rFonts w:eastAsia="Calibri"/>
        </w:rPr>
        <w:lastRenderedPageBreak/>
        <w:t>гарантий работников образовательных учреждений, как нашего района</w:t>
      </w:r>
      <w:proofErr w:type="gramStart"/>
      <w:r w:rsidRPr="00522F43">
        <w:rPr>
          <w:rFonts w:eastAsia="Calibri"/>
        </w:rPr>
        <w:t xml:space="preserve"> ,</w:t>
      </w:r>
      <w:proofErr w:type="gramEnd"/>
      <w:r w:rsidRPr="00522F43">
        <w:rPr>
          <w:rFonts w:eastAsia="Calibri"/>
        </w:rPr>
        <w:t>республики , так и  всей страны в целом.</w:t>
      </w:r>
    </w:p>
    <w:p w:rsidR="00B653F9" w:rsidRPr="00522F43" w:rsidRDefault="00B653F9" w:rsidP="00522F43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F4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нам не всегда, получается, добиваться цели, поставленной той или иной первичной профсоюзной организацией. Но ведь не ошибается только тот, кто не работает.</w:t>
      </w:r>
    </w:p>
    <w:p w:rsidR="00B653F9" w:rsidRPr="00522F43" w:rsidRDefault="00B653F9" w:rsidP="00B653F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F9" w:rsidRPr="00522F43" w:rsidRDefault="00B653F9" w:rsidP="00B653F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2"/>
        <w:gridCol w:w="2453"/>
      </w:tblGrid>
      <w:tr w:rsidR="00B653F9" w:rsidRPr="00522F43" w:rsidTr="00B653F9">
        <w:trPr>
          <w:tblCellSpacing w:w="0" w:type="dxa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3F9" w:rsidRPr="00522F43" w:rsidRDefault="00B653F9" w:rsidP="00B653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r w:rsidR="00522F43" w:rsidRPr="0052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22F43" w:rsidRPr="0052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Яшкульской</w:t>
            </w:r>
            <w:proofErr w:type="spellEnd"/>
            <w:r w:rsidR="00522F43" w:rsidRPr="0052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районной организации Профсоюза М Е </w:t>
            </w:r>
            <w:proofErr w:type="spellStart"/>
            <w:r w:rsidR="00522F43" w:rsidRPr="0052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Колкурова</w:t>
            </w:r>
            <w:proofErr w:type="spellEnd"/>
          </w:p>
          <w:p w:rsidR="00B653F9" w:rsidRPr="00522F43" w:rsidRDefault="00B653F9" w:rsidP="00B653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53F9" w:rsidRPr="00522F43" w:rsidRDefault="00B653F9" w:rsidP="00B65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2C39" w:rsidRDefault="00D72C39"/>
    <w:sectPr w:rsidR="00D72C39" w:rsidSect="00522F4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185"/>
    <w:multiLevelType w:val="multilevel"/>
    <w:tmpl w:val="DC06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968DF"/>
    <w:multiLevelType w:val="multilevel"/>
    <w:tmpl w:val="1F06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9A3D08"/>
    <w:multiLevelType w:val="multilevel"/>
    <w:tmpl w:val="52D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653F9"/>
    <w:rsid w:val="004B2D57"/>
    <w:rsid w:val="00522F43"/>
    <w:rsid w:val="0062025D"/>
    <w:rsid w:val="00660452"/>
    <w:rsid w:val="006A167E"/>
    <w:rsid w:val="007F5DF7"/>
    <w:rsid w:val="008C706A"/>
    <w:rsid w:val="00954CF7"/>
    <w:rsid w:val="00B653F9"/>
    <w:rsid w:val="00BC3EE9"/>
    <w:rsid w:val="00BF2855"/>
    <w:rsid w:val="00D63C06"/>
    <w:rsid w:val="00D72C39"/>
    <w:rsid w:val="00E11EA3"/>
    <w:rsid w:val="00E147C7"/>
    <w:rsid w:val="00E57E92"/>
    <w:rsid w:val="00E9339C"/>
    <w:rsid w:val="00EB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6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3F9"/>
  </w:style>
  <w:style w:type="paragraph" w:customStyle="1" w:styleId="p2">
    <w:name w:val="p2"/>
    <w:basedOn w:val="a"/>
    <w:rsid w:val="00B6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653F9"/>
  </w:style>
  <w:style w:type="paragraph" w:customStyle="1" w:styleId="p4">
    <w:name w:val="p4"/>
    <w:basedOn w:val="a"/>
    <w:rsid w:val="0095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62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2016-12-01T09:11:00Z</dcterms:created>
  <dcterms:modified xsi:type="dcterms:W3CDTF">2016-12-21T06:36:00Z</dcterms:modified>
</cp:coreProperties>
</file>