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47" w:rsidRPr="002F3426" w:rsidRDefault="00C46E47" w:rsidP="00CE37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426">
        <w:rPr>
          <w:rFonts w:ascii="Times New Roman" w:eastAsia="Calibri" w:hAnsi="Times New Roman" w:cs="Times New Roman"/>
          <w:sz w:val="28"/>
          <w:szCs w:val="28"/>
        </w:rPr>
        <w:t>Публичный отчёт Курганской областной организации Профессионального союза работников народного образования и науки Российской Федерации</w:t>
      </w:r>
    </w:p>
    <w:p w:rsidR="00C46E47" w:rsidRPr="002F3426" w:rsidRDefault="00C46E47" w:rsidP="00CE37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6E47" w:rsidRPr="002F3426" w:rsidRDefault="00C46E47" w:rsidP="00CE37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426">
        <w:rPr>
          <w:rFonts w:ascii="Times New Roman" w:eastAsia="Calibri" w:hAnsi="Times New Roman" w:cs="Times New Roman"/>
          <w:sz w:val="28"/>
          <w:szCs w:val="28"/>
        </w:rPr>
        <w:t xml:space="preserve">Деятельность Курганской областной организации Общероссийского Профсоюза образования продолжается в условиях действующих с 2022 года санкций в сфере международных финансов, торговли и производственной кооперации, введённых недружественными странами коллективного Запада. 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426">
        <w:rPr>
          <w:rFonts w:ascii="Times New Roman" w:eastAsia="Calibri" w:hAnsi="Times New Roman" w:cs="Times New Roman"/>
          <w:sz w:val="28"/>
          <w:szCs w:val="28"/>
        </w:rPr>
        <w:t>От организационного единства, стабильности, высокой численности профсоюзной организации напрямую зависит эффективность нашей работы.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 01.01.2026 года численность областной организации Профсоюза составляет 14139 членов профсоюза, что составляет 65,1% от общего числа работающих и студентов. Число работников – членов Профсоюза составляет 5727 или 47 % от общего числа работников образования Курганской области; число студентов – 8363 человека или 88,4 %. 49 человек – неработающие пенсионеры.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сравнению с прошлым годом произошел небольшой рост численности профсоюзной организации. Количество работников – членов Профсоюза увеличилось на 1,3 процента. 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Стабильно высоким сохраняется профсоюзное членство в трех округах региона: 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99,5% -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Сафакулевский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округ (председатель Закирова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Айсылу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Харисовна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);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92,5% -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Половинский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округ (председатель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Ушкова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Галина Михайловна); 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Численность профсоюзного членства выше средне областного показателя из числа работников отмечается в Белозерской,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Мокроусовской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Притобольной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Частоозерской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Шадринской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Петуховской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территориальных профорганизациях.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первичных профорганизациях, выходящих на областной комитет, по сравнению с прошлым годом количество работников – членов Профсоюза сохранилось. Стабильно высокое членство поддерживает Курганская областная школа дистанционного обучения - 77,1% (председатель - Иванова Наталья Владимировна).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 первичных профорганизациях высшего профессионального образования среди работников членство сохранено. Среди студентов произошел рост, который связан с привлечением обучающихся после реорганизации ФГБОУ ВО «Курганская государственная сельскохозяйственная академия им. Т. С. Мальцева» и присоединением к Курганскому государственному университету. Областные вузы стабильно показывают высокие показатели по профсоюзному членству среди студентов: КГУ -  73 % (председатель - Осинцев Денис Иванович), ШГПУ (председатель - Колмогорова Наталья Ивановна) – 99,4 %.</w:t>
      </w:r>
    </w:p>
    <w:p w:rsidR="00C46E47" w:rsidRPr="002F3426" w:rsidRDefault="00C46E47" w:rsidP="00C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 сравнению с прошлым годом количество первичных профорганизаций уменьшилось с 362 до 334. Снижение произошло в связи с оптимизацией в </w:t>
      </w:r>
      <w:r w:rsidRPr="002F342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системе образования: ликвидация юридических лиц, реорганизация образовательных организаций.  Малочисленных первичных организаций (с численностью менее 15 чел.) – 168, с численностью менее 50 % -  253. Охват молодежи до 35 лет составляет 34,6%.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 штатных должностях в профсоюзе работают 14 человек, в территориальных профорганизациях на освобожденной основе - 2 человека (1 председатель и 1 бухгалтер), в первичных студенческих профорганизациях - 4 человека (2 председателя, 2 бухгалтера), в первичных профорганизациях работников - 2 человека (председатель, бухгалтер). Данные показатель остается стабильным.</w:t>
      </w:r>
    </w:p>
    <w:p w:rsidR="00C46E47" w:rsidRPr="002F3426" w:rsidRDefault="00C46E47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отчетный период в рамках плана работы областного комитета было организовано и проведено обучение профактива. На 4 процента увеличилось проведение школ профсоюзного актива и постоянно действующих семинаров. Обучено членов профсоюзного актива на региональном и муниципальном уровнях и на уровне первичных профсоюзных организаций 2247 человек, это на 38 человек больше, чем в прошлом году.</w:t>
      </w:r>
    </w:p>
    <w:p w:rsidR="00F1425A" w:rsidRPr="002F3426" w:rsidRDefault="00F1425A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Охрана труда.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  <w:lang w:eastAsia="ru-RU"/>
        </w:rPr>
        <w:t>Приоритетным направлением деятельности технической инспекции труда Обкома Профсоюза в области охраны труда является осуществление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мероприятий по улучшению условий труда, в том числе по созданию и функционированию системы управления охраной труда в образовательных организациях, по организации и проведению специальной оценки условий труда, финансовому обеспечению и качественному проведению медицинских осмотров и психиатрических освидетельствований работников образования, использованию возврата до 30% из СФР на предупредительные меры производственного травматизма и ряд других мероприятий.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  <w:lang w:eastAsia="ru-RU"/>
        </w:rPr>
        <w:t>В 2025 году в состав технической инспекции труда Профсоюза входит: 1 штатный технический инспектор труда, 26 внештатных технических инспекторов и 334 уполномоченных по охране труда. Сокращение количества УОТ связано с уменьшением количества работающих (на 10%) в организациях, в которых имеются члены Профсоюза.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  <w:lang w:eastAsia="ru-RU"/>
        </w:rPr>
        <w:t xml:space="preserve">В 2025 году произошло 6 несчастных случаев (тяжёлых - 2), пострадало – 6 человек (с тяжёлым исходом - 2).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Ежегодно образовательные организации Курганской области проходят процедуру проверки и оценки готовности муниципальных организаций к новому учебному году, которой предшествует комплекс подготовительных мероприятий, направленных на создание комфортных условий для организации образовательной деятельности.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 каждой территории издаются приказы о создании комиссии по подготовке, проверке и оценке готовности муниципальных организаций, осуществляющих образовательную деятельность, к началу 2025-2026 </w:t>
      </w:r>
      <w:r w:rsidRPr="002F3426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года, куда входят внештатные технические инспекторы труда, уполномоченные по охране труда.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Областной комитет Профсоюза подготовил и направил в территориальные и первичные организации пакет методических рекомендаций по охране труда в ОО, методические рекомендации по проведению визуального осмотра, технического состояния зданий и помещений образовательных организаций, а также методические рекомендации по оценке готовности организаций, осуществляющих образовательную деятельность, к началу учебного года. 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при приемке образовательных организаций представители Профсоюза уделяли соблюдению требований пожарной безопасности, техническому состоянию зданий и благоустройству территорий.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приемки были проведены тематические проверки по соблюдению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организациях, по выполнению соглашений и колдоговорных обязательств по охране труда.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Уделено внимание наличию документов первичной профсоюзной организации и мониторингу прохождения работниками образовательных организаций периодических медицинских осмотров, психиатрического освидетельствования и санитарно-гигиенического минимума.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К оценке готовности к началу </w:t>
      </w:r>
      <w:bookmarkStart w:id="0" w:name="_Hlk206608163"/>
      <w:r w:rsidRPr="002F3426">
        <w:rPr>
          <w:rFonts w:ascii="Times New Roman" w:hAnsi="Times New Roman" w:cs="Times New Roman"/>
          <w:sz w:val="28"/>
          <w:szCs w:val="28"/>
        </w:rPr>
        <w:t xml:space="preserve">2025/26 </w:t>
      </w:r>
      <w:bookmarkEnd w:id="0"/>
      <w:r w:rsidRPr="002F3426">
        <w:rPr>
          <w:rFonts w:ascii="Times New Roman" w:hAnsi="Times New Roman" w:cs="Times New Roman"/>
          <w:sz w:val="28"/>
          <w:szCs w:val="28"/>
        </w:rPr>
        <w:t>учебного года в Курганской области было предъявлено 462 образовательные организации, из них:</w:t>
      </w:r>
    </w:p>
    <w:p w:rsidR="00F1425A" w:rsidRPr="002F3426" w:rsidRDefault="00F1425A" w:rsidP="00CE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- дошкольных образовательных организации – 86;</w:t>
      </w:r>
    </w:p>
    <w:p w:rsidR="00F1425A" w:rsidRPr="002F3426" w:rsidRDefault="00F1425A" w:rsidP="00CE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- общеобразовательных организаций </w:t>
      </w:r>
      <w:bookmarkStart w:id="1" w:name="_Hlk206608120"/>
      <w:r w:rsidRPr="002F3426">
        <w:rPr>
          <w:rFonts w:ascii="Times New Roman" w:hAnsi="Times New Roman" w:cs="Times New Roman"/>
          <w:sz w:val="28"/>
          <w:szCs w:val="28"/>
        </w:rPr>
        <w:t xml:space="preserve">– </w:t>
      </w:r>
      <w:bookmarkEnd w:id="1"/>
      <w:r w:rsidRPr="002F3426">
        <w:rPr>
          <w:rFonts w:ascii="Times New Roman" w:hAnsi="Times New Roman" w:cs="Times New Roman"/>
          <w:sz w:val="28"/>
          <w:szCs w:val="28"/>
        </w:rPr>
        <w:t>263;</w:t>
      </w:r>
    </w:p>
    <w:p w:rsidR="00F1425A" w:rsidRPr="002F3426" w:rsidRDefault="00F1425A" w:rsidP="00CE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- профессиональных образовательных организаций – 20,</w:t>
      </w:r>
    </w:p>
    <w:p w:rsidR="00F1425A" w:rsidRPr="002F3426" w:rsidRDefault="00F1425A" w:rsidP="00CE3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- организаций дополнительного образования – 93.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Все 462 образовательные организации Курганской области (100%) признаны готовыми к началу 2025/26 учебного года.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Проведен ремонт и оснащение 30 зданий общеобразовательных </w:t>
      </w:r>
      <w:r w:rsidRPr="002F3426">
        <w:rPr>
          <w:rFonts w:ascii="Times New Roman" w:hAnsi="Times New Roman" w:cs="Times New Roman"/>
          <w:color w:val="000000"/>
          <w:sz w:val="28"/>
          <w:szCs w:val="28"/>
        </w:rPr>
        <w:t>организаций.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426">
        <w:rPr>
          <w:rFonts w:ascii="Times New Roman" w:hAnsi="Times New Roman" w:cs="Times New Roman"/>
          <w:color w:val="000000"/>
          <w:sz w:val="28"/>
          <w:szCs w:val="28"/>
        </w:rPr>
        <w:t>3 школы (МКОУ «</w:t>
      </w:r>
      <w:proofErr w:type="spellStart"/>
      <w:r w:rsidRPr="002F3426">
        <w:rPr>
          <w:rFonts w:ascii="Times New Roman" w:hAnsi="Times New Roman" w:cs="Times New Roman"/>
          <w:color w:val="000000"/>
          <w:sz w:val="28"/>
          <w:szCs w:val="28"/>
        </w:rPr>
        <w:t>Далматовская</w:t>
      </w:r>
      <w:proofErr w:type="spellEnd"/>
      <w:r w:rsidRPr="002F3426">
        <w:rPr>
          <w:rFonts w:ascii="Times New Roman" w:hAnsi="Times New Roman" w:cs="Times New Roman"/>
          <w:color w:val="000000"/>
          <w:sz w:val="28"/>
          <w:szCs w:val="28"/>
        </w:rPr>
        <w:t xml:space="preserve"> СОШ № 3», МКОУ «СОШ № 4» г. Шадринска, МКОУ «</w:t>
      </w:r>
      <w:proofErr w:type="spellStart"/>
      <w:r w:rsidRPr="002F3426">
        <w:rPr>
          <w:rFonts w:ascii="Times New Roman" w:hAnsi="Times New Roman" w:cs="Times New Roman"/>
          <w:color w:val="000000"/>
          <w:sz w:val="28"/>
          <w:szCs w:val="28"/>
        </w:rPr>
        <w:t>Притобольная</w:t>
      </w:r>
      <w:proofErr w:type="spellEnd"/>
      <w:r w:rsidRPr="002F3426">
        <w:rPr>
          <w:rFonts w:ascii="Times New Roman" w:hAnsi="Times New Roman" w:cs="Times New Roman"/>
          <w:color w:val="000000"/>
          <w:sz w:val="28"/>
          <w:szCs w:val="28"/>
        </w:rPr>
        <w:t xml:space="preserve"> СОШ»), имеющие единственное здание, не участвовали в приемке по причине проведения в них капитального ремонта. До завершения ремонтных работ образовательный процесс организован на базе других образовательных организаций, расположенных в шаговой доступности.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426">
        <w:rPr>
          <w:rFonts w:ascii="Times New Roman" w:hAnsi="Times New Roman" w:cs="Times New Roman"/>
          <w:color w:val="000000"/>
          <w:sz w:val="28"/>
          <w:szCs w:val="28"/>
        </w:rPr>
        <w:t xml:space="preserve">На первое сентября 2025 года в 13 зданиях общеобразовательных организаций продолжится проведение капитального ремонта. Образовательный процесс обучающихся организован на базе инфраструктуры данных и иных организаций.  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Пожарная безопасность: все объекты отнесены по категориям. На исправление предписаний по ЧС и пожарной безопасности израсходовано к началу учебного года порядка 30,5 млн. руб. консолидированного бюджета. 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lastRenderedPageBreak/>
        <w:t xml:space="preserve">На приведение в соответствие с требованиями по защищенности организаций от угроз криминального характера и террористических угроз израсходовано к началу учебного года 63 млн. руб. консолидированного бюджета. </w:t>
      </w:r>
    </w:p>
    <w:p w:rsidR="00F1425A" w:rsidRPr="002F3426" w:rsidRDefault="00F1425A" w:rsidP="00CE3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 ходе приемки отдельное внимание уделялось подготовке образовательных организаций к началу отопительного сезона.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проведена во всех организациях, осуществляется подготовка паспортов готовности к ОЗП, а также в штатном режиме осуществляется обучение и тестирование специалистов по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теплоэнергоустановкам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>.</w:t>
      </w:r>
    </w:p>
    <w:p w:rsidR="00F1425A" w:rsidRPr="002F3426" w:rsidRDefault="00F1425A" w:rsidP="00CE37B2">
      <w:pPr>
        <w:pStyle w:val="1"/>
        <w:rPr>
          <w:rFonts w:eastAsia="Times New Roman"/>
          <w:sz w:val="28"/>
          <w:szCs w:val="28"/>
        </w:rPr>
      </w:pPr>
      <w:r w:rsidRPr="002F3426">
        <w:rPr>
          <w:rFonts w:eastAsia="Times New Roman"/>
          <w:sz w:val="28"/>
          <w:szCs w:val="28"/>
        </w:rPr>
        <w:t>В Белозерском округе ВТИТ при проверке учреждений оценивала соблюдение санитарных требований и норм, уровень антитеррористической безопасности, состояние дорожной сети и прилегающей территории, доступность строения, исправность электрооборудования, укомплектованность кадрами.</w:t>
      </w:r>
    </w:p>
    <w:p w:rsidR="00F1425A" w:rsidRPr="002F3426" w:rsidRDefault="00F1425A" w:rsidP="00CE37B2">
      <w:pPr>
        <w:pStyle w:val="1"/>
        <w:rPr>
          <w:rFonts w:eastAsia="Times New Roman"/>
          <w:sz w:val="28"/>
          <w:szCs w:val="28"/>
        </w:rPr>
      </w:pPr>
      <w:r w:rsidRPr="002F3426">
        <w:rPr>
          <w:rFonts w:eastAsia="Times New Roman"/>
          <w:sz w:val="28"/>
          <w:szCs w:val="28"/>
        </w:rPr>
        <w:t xml:space="preserve">При проверке были вынесены следующие замечания: </w:t>
      </w:r>
    </w:p>
    <w:p w:rsidR="00F1425A" w:rsidRPr="002F3426" w:rsidRDefault="00F1425A" w:rsidP="00CE37B2">
      <w:pPr>
        <w:pStyle w:val="1"/>
        <w:rPr>
          <w:sz w:val="28"/>
          <w:szCs w:val="28"/>
        </w:rPr>
      </w:pPr>
      <w:r w:rsidRPr="002F3426">
        <w:rPr>
          <w:rFonts w:eastAsia="Times New Roman"/>
          <w:sz w:val="28"/>
          <w:szCs w:val="28"/>
        </w:rPr>
        <w:t>- неисправность (или недостаток) первичных средств пожаротушения в 3 зданиях;</w:t>
      </w:r>
      <w:r w:rsidRPr="002F3426">
        <w:rPr>
          <w:sz w:val="28"/>
          <w:szCs w:val="28"/>
        </w:rPr>
        <w:t xml:space="preserve"> </w:t>
      </w:r>
    </w:p>
    <w:p w:rsidR="00F1425A" w:rsidRPr="002F3426" w:rsidRDefault="00F1425A" w:rsidP="00CE37B2">
      <w:pPr>
        <w:pStyle w:val="1"/>
        <w:rPr>
          <w:rFonts w:eastAsia="Times New Roman"/>
          <w:sz w:val="28"/>
          <w:szCs w:val="28"/>
        </w:rPr>
      </w:pPr>
      <w:r w:rsidRPr="002F3426">
        <w:rPr>
          <w:sz w:val="28"/>
          <w:szCs w:val="28"/>
        </w:rPr>
        <w:t xml:space="preserve">- захламленность </w:t>
      </w:r>
      <w:r w:rsidRPr="002F3426">
        <w:rPr>
          <w:rFonts w:eastAsia="Times New Roman"/>
          <w:sz w:val="28"/>
          <w:szCs w:val="28"/>
        </w:rPr>
        <w:t>путей эвакуации и эвакуационных выходов в 1 здании;</w:t>
      </w:r>
    </w:p>
    <w:p w:rsidR="00F1425A" w:rsidRPr="002F3426" w:rsidRDefault="00F1425A" w:rsidP="00CE37B2">
      <w:pPr>
        <w:pStyle w:val="1"/>
        <w:rPr>
          <w:rFonts w:eastAsia="Times New Roman"/>
          <w:sz w:val="28"/>
          <w:szCs w:val="28"/>
        </w:rPr>
      </w:pPr>
      <w:r w:rsidRPr="002F3426">
        <w:rPr>
          <w:rFonts w:eastAsia="Times New Roman"/>
          <w:sz w:val="28"/>
          <w:szCs w:val="28"/>
        </w:rPr>
        <w:t>- отсутствие наглядной агитации по вопросам соблюдения мер безопасности и умения действовать на случай возникновения чрезвычайных ситуаций – в 3 зданиях.</w:t>
      </w:r>
    </w:p>
    <w:p w:rsidR="00F1425A" w:rsidRPr="002F3426" w:rsidRDefault="00F1425A" w:rsidP="00CE37B2">
      <w:pPr>
        <w:pStyle w:val="1"/>
        <w:rPr>
          <w:rFonts w:eastAsia="Times New Roman"/>
          <w:sz w:val="28"/>
          <w:szCs w:val="28"/>
        </w:rPr>
      </w:pPr>
      <w:r w:rsidRPr="002F3426">
        <w:rPr>
          <w:rFonts w:eastAsia="Times New Roman"/>
          <w:sz w:val="28"/>
          <w:szCs w:val="28"/>
        </w:rPr>
        <w:t>Все замечания были устранены к 15 августа.</w:t>
      </w:r>
    </w:p>
    <w:p w:rsidR="00F1425A" w:rsidRPr="002F3426" w:rsidRDefault="00F1425A" w:rsidP="00CE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F3426">
        <w:rPr>
          <w:rFonts w:ascii="Times New Roman" w:eastAsia="Times New Roman" w:hAnsi="Times New Roman" w:cs="Times New Roman"/>
          <w:sz w:val="28"/>
          <w:szCs w:val="28"/>
        </w:rPr>
        <w:t>Каргапольском</w:t>
      </w:r>
      <w:proofErr w:type="spellEnd"/>
      <w:r w:rsidRPr="002F3426">
        <w:rPr>
          <w:rFonts w:ascii="Times New Roman" w:eastAsia="Times New Roman" w:hAnsi="Times New Roman" w:cs="Times New Roman"/>
          <w:sz w:val="28"/>
          <w:szCs w:val="28"/>
        </w:rPr>
        <w:t xml:space="preserve"> округе </w:t>
      </w:r>
      <w:r w:rsidRPr="002F34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особое внимание членов комиссии уделялось антитеррористической защищенности, пожарной безопасности, состоянию зданий, территорий, учебных кабинетов, материально-технической базе, оснащенности пищеблоков и подсобных помещений для хранения продуктов, информационной безопасности. </w:t>
      </w: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устранение предписаний надзорных органов выделено 4 349 602 рубля. </w:t>
      </w:r>
    </w:p>
    <w:p w:rsidR="00F1425A" w:rsidRPr="002F3426" w:rsidRDefault="00F1425A" w:rsidP="00CE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наличия исправности первичных средств пожаротушения.  Состояние путей эвакуации и эвакуационных путей в удовлетворительном состоянии. 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проведено обследование спортивных площадок, составлены акты обследования. Перед началом учебного года вновь проверены чердачные и подвальные помещения. В каждой ОО разработан паспорт безопасности, проведено категорирование объектов. 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ежегодно: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обновляются документация по охране труда и технике безопасности в ОО;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проверка состояния рабочих мест и мест занятий на соответствие требований охраны труда и техники безопасности;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инструктажи и занятия по охране труда и технике безопасности с педагогическими работниками и обслуживающим персоналом;</w:t>
      </w:r>
    </w:p>
    <w:p w:rsidR="00F1425A" w:rsidRPr="002F3426" w:rsidRDefault="00F1425A" w:rsidP="00CE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проводятся инструктажи и занятия по охране труда и технике безопасности с обучающимися.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 целях подготовки ОО к началу нового учебного года в </w:t>
      </w:r>
      <w:proofErr w:type="spellStart"/>
      <w:r w:rsidRPr="002F3426">
        <w:rPr>
          <w:rFonts w:ascii="Times New Roman" w:hAnsi="Times New Roman"/>
          <w:sz w:val="28"/>
          <w:szCs w:val="28"/>
        </w:rPr>
        <w:t>Кетовском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округе проведена промывка и </w:t>
      </w:r>
      <w:proofErr w:type="spellStart"/>
      <w:r w:rsidRPr="002F3426">
        <w:rPr>
          <w:rFonts w:ascii="Times New Roman" w:hAnsi="Times New Roman"/>
          <w:sz w:val="28"/>
          <w:szCs w:val="28"/>
        </w:rPr>
        <w:t>опрессовка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тепловых систем всех зданий, проведены текущие ремонты сооружений.</w:t>
      </w:r>
    </w:p>
    <w:p w:rsidR="00F1425A" w:rsidRPr="002F3426" w:rsidRDefault="00F1425A" w:rsidP="00CE37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1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426">
        <w:rPr>
          <w:rFonts w:ascii="Times New Roman" w:hAnsi="Times New Roman"/>
          <w:sz w:val="28"/>
          <w:szCs w:val="28"/>
        </w:rPr>
        <w:tab/>
        <w:t xml:space="preserve">По заявкам руководителей ОО отремонтированы технологическое, холодильное и другое оборудование пищеблоков, устранены замечания </w:t>
      </w:r>
      <w:proofErr w:type="spellStart"/>
      <w:r w:rsidRPr="002F3426">
        <w:rPr>
          <w:rFonts w:ascii="Times New Roman" w:hAnsi="Times New Roman"/>
          <w:sz w:val="28"/>
          <w:szCs w:val="28"/>
        </w:rPr>
        <w:t>Пожнадзора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. </w:t>
      </w:r>
      <w:r w:rsidRPr="002F342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426">
        <w:rPr>
          <w:rFonts w:ascii="Times New Roman" w:hAnsi="Times New Roman"/>
          <w:sz w:val="28"/>
          <w:szCs w:val="28"/>
        </w:rPr>
        <w:t xml:space="preserve">Сотрудники ОО проходят </w:t>
      </w:r>
      <w:proofErr w:type="spellStart"/>
      <w:r w:rsidRPr="002F3426">
        <w:rPr>
          <w:rFonts w:ascii="Times New Roman" w:hAnsi="Times New Roman"/>
          <w:sz w:val="28"/>
          <w:szCs w:val="28"/>
        </w:rPr>
        <w:t>профосмотры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и гигиеническое обучение.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Руководители ОО прошли обучение в </w:t>
      </w:r>
      <w:proofErr w:type="spellStart"/>
      <w:r w:rsidRPr="002F3426">
        <w:rPr>
          <w:rFonts w:ascii="Times New Roman" w:hAnsi="Times New Roman"/>
          <w:sz w:val="28"/>
          <w:szCs w:val="28"/>
        </w:rPr>
        <w:t>Ростехнадзоре</w:t>
      </w:r>
      <w:proofErr w:type="spellEnd"/>
      <w:r w:rsidRPr="002F3426">
        <w:rPr>
          <w:rFonts w:ascii="Times New Roman" w:hAnsi="Times New Roman"/>
          <w:sz w:val="28"/>
          <w:szCs w:val="28"/>
        </w:rPr>
        <w:t>, что позволяет своевременно получить Паспорта готовности к началу отопительного сезона.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По графику проведено техническое обслуживание школьных автобусов.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F3426">
        <w:rPr>
          <w:rFonts w:ascii="Times New Roman" w:hAnsi="Times New Roman"/>
          <w:sz w:val="28"/>
          <w:szCs w:val="28"/>
        </w:rPr>
        <w:t>Куртамышском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округе выделено на подготовку организаций к началу нового учебного года: </w:t>
      </w:r>
    </w:p>
    <w:p w:rsidR="00F1425A" w:rsidRPr="002F3426" w:rsidRDefault="00F1425A" w:rsidP="00CE37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- на текущий ремонт зданий 1 333,8 тыс. руб. из регионального и муниципального бюджетов;</w:t>
      </w:r>
    </w:p>
    <w:p w:rsidR="00F1425A" w:rsidRPr="002F3426" w:rsidRDefault="00F1425A" w:rsidP="00CE37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- на санитарно-эпидемическое, гигиеническое и медицинское обеспечение 831,0 тыс. руб. из регионального и муниципального бюджетов.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Во всех организациях проведен плановый косметический ремонт (побелка и частичная покраска стен, потолков и полов, замена обоев), в дошкольных образовательных организациях произведен частичный ремонт и покраска ограждений игровых площадок и оборудования на них.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426">
        <w:rPr>
          <w:rFonts w:ascii="Times New Roman" w:hAnsi="Times New Roman"/>
          <w:sz w:val="28"/>
          <w:szCs w:val="28"/>
          <w:lang w:eastAsia="ar-SA"/>
        </w:rPr>
        <w:t xml:space="preserve">Внештатный ТИТ в </w:t>
      </w:r>
      <w:proofErr w:type="spellStart"/>
      <w:r w:rsidRPr="002F3426">
        <w:rPr>
          <w:rFonts w:ascii="Times New Roman" w:hAnsi="Times New Roman"/>
          <w:sz w:val="28"/>
          <w:szCs w:val="28"/>
          <w:lang w:eastAsia="ar-SA"/>
        </w:rPr>
        <w:t>Мокроусовском</w:t>
      </w:r>
      <w:proofErr w:type="spellEnd"/>
      <w:r w:rsidRPr="002F3426">
        <w:rPr>
          <w:rFonts w:ascii="Times New Roman" w:hAnsi="Times New Roman"/>
          <w:sz w:val="28"/>
          <w:szCs w:val="28"/>
          <w:lang w:eastAsia="ar-SA"/>
        </w:rPr>
        <w:t xml:space="preserve"> округе проверила состояние территорий, качество проведенных ремонтных работ в зданиях, соблюдение санитарно –гигиенических норм, пожарной и антитеррористической безопасности, состояние школьных спортивных площадок, пришкольных участков, кадровое обеспечение.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3426">
        <w:rPr>
          <w:rFonts w:ascii="Times New Roman" w:hAnsi="Times New Roman"/>
          <w:sz w:val="28"/>
          <w:szCs w:val="28"/>
          <w:lang w:eastAsia="ar-SA"/>
        </w:rPr>
        <w:t>Во всех образовательных организациях проведен текущий ремонт, покраска. Школьные столовые готовы к новому учебному году. Состояние пришкольных участков удовлетворительное.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 ходе работы комиссии по приёмке в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Притобольном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округе ВТИТ обратила внимание на аварийное состояние козырька над крыльцом в здании детского сада. При проверке школы указала на несоответствие цвета жалюзи в кабинетах математики и русского языка нормам СанПиН. Предложено заменить или совсем убрать. В спортзале МКОУ «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Гладковская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СОШ» указала на неаккуратность покраски плинтусов. Рекомендовала провести повторную покраску. По результатам повторной проверки, замечания устранены 22 августа.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Шатровском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округе ВТИТ</w:t>
      </w: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направила руководителям 3 предложения об устранении выявленных нарушений, касающихся состояния зданий. Замечания устранены в указанный срок.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2F3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r w:rsidRPr="002F342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Профсоюза </w:t>
      </w:r>
      <w:r w:rsidRPr="002F3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тематические проверки, п</w:t>
      </w:r>
      <w:r w:rsidRPr="002F342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роанализировали выполнение трёхсторонних соглашений и </w:t>
      </w:r>
      <w:r w:rsidRPr="002F342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коллективных договоров в части обязательств по охране труда</w:t>
      </w:r>
      <w:r w:rsidRPr="002F3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F3426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Заполняли таблицы готовности, проверяли локальные акты образовательных организаций, связанных с охраной труда и техникой безопасности.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Состоялся традиционный обучающий семинар для уполномоченных (доверенных) лиц профкомов по охране труда, организованный областным комитетом Профсоюза. В семинаре приняли участие 34 человека из 28 первичных организаций.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Семинар открыла </w:t>
      </w: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Курганской областной организации Общероссийского Профсоюза образования Елена Охапкина, которая рассказала о </w:t>
      </w:r>
      <w:r w:rsidRPr="002F3426">
        <w:rPr>
          <w:rFonts w:ascii="Times New Roman" w:hAnsi="Times New Roman" w:cs="Times New Roman"/>
          <w:sz w:val="28"/>
          <w:szCs w:val="28"/>
        </w:rPr>
        <w:t>деятельности Профсоюза по охране труда и здоровья в образовательных организациях и первоочередных задачах и мероприятиях областного комитета.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Главный государственный инспектор труда Анатолий Лазарев рассказал об основных изменениях в трудовом законодательстве в 2025 году. Обозначил основные нарушения норм трудового законодательства. Старший государственный инспектор труда Галина Вишнякова дала рекомендации по управлению профессиональными рисками в образовательных организациях, проведению специальной оценки условий труда на рабочем месте.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 семинара получилась очень насыщенной. </w:t>
      </w:r>
      <w:r w:rsidRPr="002F3426">
        <w:rPr>
          <w:rFonts w:ascii="Times New Roman" w:hAnsi="Times New Roman" w:cs="Times New Roman"/>
          <w:sz w:val="28"/>
          <w:szCs w:val="28"/>
        </w:rPr>
        <w:t>Об оказании первой медицинской помощи в образовательной организации доступно, с примерами рассказала Нина Иконникова – фельдшер скорой помощи ГБУ «Курганская БСМП».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направлениях работы, гарантиях уполномоченным по охране труда, нормативных письмах Центрального Совета сообщила Нелли Бессонова – технический инспектор труда обкома Профсоюза образования.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уполномоченных (доверенных) лиц профкома по охране труда проинформировал технический инспектор труда ФПКО.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участники семинара стали слушателями </w:t>
      </w:r>
      <w:proofErr w:type="spellStart"/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Совета Профсоюза. Спикеры подробно рассказали о профсоюзном контроле за охраной труда в образовательной организации.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подведении итогов участники семинара отметили, что организация и проведение семинара своевременна, рекомендации очень полезны, полученная информация позволит более эффективно работать в сфере охраны труда.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hAnsi="Times New Roman" w:cs="Times New Roman"/>
          <w:sz w:val="28"/>
          <w:szCs w:val="28"/>
        </w:rPr>
        <w:tab/>
        <w:t xml:space="preserve">В ноябре в </w:t>
      </w: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Шадринске состоялся обучающий семинар для уполномоченных (доверенных) лиц профкомов по охране труда, организованный областным комитетом Профсоюза и учебным центром ФПКО. В семинаре приняли участие 36 человек из 2 территориальных организаций.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В рамках взаимодействия с Забайкальской краевой организацией Общероссийского Профсоюза образования главный технический инспектор Галина Присяжнюк подробно рассказала о положении уполномоченного (доверенного) лица по охране труда Профсоюза.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направлениях работы, гарантиях уполномоченным по охране труда, нормативных письмах Центрального Совета сообщила Нелли Бессонова – технический инспектор труда обкома Профсоюза образования.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Об оказании первой медицинской помощи в образовательной организации доступно, с примерами рассказала Представитель Российского Красного Креста. Уполномоченные попробовали провести искусственное дыхание, сердечно-легочную реанимацию, приём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на манекенах. 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С целью повышения активности и стимулирования работы уполномоченных (доверенных) лиц по охране труда Профсоюза, распространения передового опыта по организации и осуществления профсоюзного контроля за состоянием и условиями охраны труда, а также снижения уровня производственного травматизма и профессиональных заболеваний в образовательных организациях, областным комитетом был организован и проведен смотр-конкурс на звание «Лучший уполномоченный по охране труда – 2024».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Третье призовое место разделили: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Балабаева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Крестина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Александровна (уполномоченный по ОТ МКДОУ «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Куртамышский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детский сад № 2») и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Анастасия Сергеевна (уполномоченный по ОТ МБДОУ «Детский сад № 131 «Ветерок», г. Курган). 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Второе место –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Наталья Николаевна (уполномоченный по ОТ Отдела образования Администрации Белозерского МО).</w:t>
      </w:r>
    </w:p>
    <w:p w:rsidR="00F1425A" w:rsidRPr="002F3426" w:rsidRDefault="00F1425A" w:rsidP="00CE37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Первое место – </w:t>
      </w:r>
      <w:proofErr w:type="spellStart"/>
      <w:r w:rsidRPr="002F3426">
        <w:rPr>
          <w:rFonts w:ascii="Times New Roman" w:hAnsi="Times New Roman" w:cs="Times New Roman"/>
          <w:sz w:val="28"/>
          <w:szCs w:val="28"/>
        </w:rPr>
        <w:t>Сиухина</w:t>
      </w:r>
      <w:proofErr w:type="spellEnd"/>
      <w:r w:rsidRPr="002F3426">
        <w:rPr>
          <w:rFonts w:ascii="Times New Roman" w:hAnsi="Times New Roman" w:cs="Times New Roman"/>
          <w:sz w:val="28"/>
          <w:szCs w:val="28"/>
        </w:rPr>
        <w:t xml:space="preserve"> Мария Алексеевна (уполномоченный по ОТ МБДОУ «Детский сад № 122», г. Курган).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 рамках Всемирного дня охраны труда, 28 апреля по рекомендациям Обкома Профсоюза проведен комплекс мероприятий, направленных на усиление внимания к проблемам безопасности труда и обучения В Белозерской, </w:t>
      </w:r>
      <w:proofErr w:type="spellStart"/>
      <w:r w:rsidRPr="002F3426">
        <w:rPr>
          <w:rFonts w:ascii="Times New Roman" w:hAnsi="Times New Roman"/>
          <w:sz w:val="28"/>
          <w:szCs w:val="28"/>
        </w:rPr>
        <w:t>Каргапольской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Куртамышской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Макушинской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Мокроусовской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Притобольной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Частоозерской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Шадринской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426">
        <w:rPr>
          <w:rFonts w:ascii="Times New Roman" w:hAnsi="Times New Roman"/>
          <w:sz w:val="28"/>
          <w:szCs w:val="28"/>
        </w:rPr>
        <w:t>териториальных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организациях и </w:t>
      </w:r>
      <w:proofErr w:type="spellStart"/>
      <w:r w:rsidRPr="002F3426">
        <w:rPr>
          <w:rFonts w:ascii="Times New Roman" w:hAnsi="Times New Roman"/>
          <w:sz w:val="28"/>
          <w:szCs w:val="28"/>
        </w:rPr>
        <w:t>Шадринской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ГО проведены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лекции,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круглые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столы, конкурсы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по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вопросам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соблюдения</w:t>
      </w:r>
      <w:r w:rsidRPr="002F3426">
        <w:rPr>
          <w:rFonts w:ascii="Times New Roman" w:hAnsi="Times New Roman"/>
          <w:spacing w:val="-62"/>
          <w:sz w:val="28"/>
          <w:szCs w:val="28"/>
        </w:rPr>
        <w:t xml:space="preserve">   </w:t>
      </w:r>
      <w:r w:rsidRPr="002F3426">
        <w:rPr>
          <w:rFonts w:ascii="Times New Roman" w:hAnsi="Times New Roman"/>
          <w:spacing w:val="-62"/>
          <w:sz w:val="28"/>
          <w:szCs w:val="28"/>
        </w:rPr>
        <w:tab/>
      </w:r>
      <w:r w:rsidRPr="002F3426">
        <w:rPr>
          <w:rFonts w:ascii="Times New Roman" w:hAnsi="Times New Roman"/>
          <w:sz w:val="28"/>
          <w:szCs w:val="28"/>
        </w:rPr>
        <w:t>санитарно-эпидемиологических</w:t>
      </w:r>
      <w:r w:rsidRPr="002F342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требований</w:t>
      </w:r>
      <w:r w:rsidRPr="002F34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при</w:t>
      </w:r>
      <w:r w:rsidRPr="002F34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проведении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образовательного</w:t>
      </w:r>
      <w:r w:rsidRPr="002F34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процесса, проведены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обучающие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семинары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профсоюзного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актива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по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актуальным</w:t>
      </w:r>
      <w:r w:rsidRPr="002F34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вопросам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безопасности</w:t>
      </w:r>
      <w:r w:rsidRPr="002F34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и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охраны труда, проведению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медосмотров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при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выполнении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работ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в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организациях,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деятельность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которых</w:t>
      </w:r>
      <w:r w:rsidRPr="002F342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связана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с воспитанием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и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обучением</w:t>
      </w:r>
      <w:r w:rsidRPr="002F34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 xml:space="preserve">детей. </w:t>
      </w:r>
    </w:p>
    <w:p w:rsidR="00F1425A" w:rsidRPr="002F3426" w:rsidRDefault="00F1425A" w:rsidP="00CE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Курганским областным комитетом в 2025 году запущен проект «Профсоюзный сертификат по страхованию».</w:t>
      </w:r>
      <w:r w:rsidRPr="002F3426">
        <w:rPr>
          <w:rFonts w:ascii="Times New Roman" w:hAnsi="Times New Roman" w:cs="Times New Roman"/>
          <w:bCs/>
          <w:sz w:val="28"/>
          <w:szCs w:val="28"/>
        </w:rPr>
        <w:t xml:space="preserve"> Утверждено Положение «О социальной поддержке работников образовательных организаций Курганской области, членов Профсоюза образования, при несчастных случаях, произошедших с ними во время исполнения трудовых обязанностей». </w:t>
      </w:r>
      <w:r w:rsidRPr="002F3426">
        <w:rPr>
          <w:rFonts w:ascii="Times New Roman" w:hAnsi="Times New Roman" w:cs="Times New Roman"/>
          <w:sz w:val="28"/>
          <w:szCs w:val="28"/>
        </w:rPr>
        <w:t xml:space="preserve">Установлены размеры денежных выплат   членам Профсоюза в зависимости от сложности травмы от 15 до 100 тысяч рублей.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Информационная и методическая помощь профсоюзному активу по вопросам охраны труда размещалась на сайте Обкома Профсоюза, оказывалась консультативная помощь работникам отрасли, материалы отправлялись по электронной почте. </w:t>
      </w:r>
      <w:r w:rsidRPr="002F3426">
        <w:rPr>
          <w:rFonts w:ascii="Times New Roman" w:hAnsi="Times New Roman"/>
          <w:sz w:val="28"/>
          <w:szCs w:val="28"/>
        </w:rPr>
        <w:t xml:space="preserve">Об отдельных вопросах, связанных с обучением работников по охране труда и проверкой знаний требований охраны труда представлены разъяснения Министерства труда и социальной защиты РФ, отправлены в </w:t>
      </w:r>
      <w:r w:rsidRPr="002F3426">
        <w:rPr>
          <w:rFonts w:ascii="Times New Roman" w:hAnsi="Times New Roman"/>
          <w:sz w:val="28"/>
          <w:szCs w:val="28"/>
          <w:lang w:eastAsia="ru-RU"/>
        </w:rPr>
        <w:t>террит</w:t>
      </w:r>
      <w:r w:rsidRPr="002F3426">
        <w:rPr>
          <w:rFonts w:ascii="Times New Roman" w:hAnsi="Times New Roman"/>
          <w:sz w:val="28"/>
          <w:szCs w:val="28"/>
        </w:rPr>
        <w:t xml:space="preserve">ориальные организации. Подготовлен Чек-лист самопроверки наличия документов в организации на соответствие требованиям охраны труда. В ТО направлено </w:t>
      </w:r>
      <w:r w:rsidRPr="002F3426">
        <w:rPr>
          <w:rFonts w:ascii="Times New Roman" w:hAnsi="Times New Roman"/>
          <w:noProof/>
          <w:sz w:val="28"/>
          <w:szCs w:val="28"/>
          <w:lang w:eastAsia="ru-RU"/>
        </w:rPr>
        <w:t>информационно-методическое пособие (сборник по охране труда) для руководителей образовательных организаций, специалистов по охране труда, председателей профсоюзных организаций.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  <w:lang w:eastAsia="ru-RU"/>
        </w:rPr>
        <w:t>Деятельность областного комитета по охране труда рассматривалась на заседаниях президиума (№ 1/8 от 30.01.2025 г.) и пленуме (28.02.2025 г., № 2/6).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Члены Профсоюза, решившие пройти курс оздоровления в санаториях, Курганской области «Сосновая роща», «Озеро Медвежье», «Лесники», получили скидку в размере от 10 до 20% от стоимости путевки и компенсацию Обкома профсоюза. Кроме санаториев члены Профсоюза получали лечебные и оздоровительные услуги в пансионатах, физиотерапевтических кабинетах, лечебных учреждениях.  За 2025 год 89 человек воспользовались профсоюзными скидками. Общая сумма компенсации</w:t>
      </w:r>
      <w:r w:rsidRPr="002F3426">
        <w:rPr>
          <w:rFonts w:ascii="Times New Roman" w:hAnsi="Times New Roman"/>
          <w:i/>
          <w:sz w:val="28"/>
          <w:szCs w:val="28"/>
        </w:rPr>
        <w:t xml:space="preserve"> </w:t>
      </w:r>
      <w:r w:rsidRPr="002F3426">
        <w:rPr>
          <w:rFonts w:ascii="Times New Roman" w:hAnsi="Times New Roman"/>
          <w:sz w:val="28"/>
          <w:szCs w:val="28"/>
        </w:rPr>
        <w:t>из средств областного комитета составила 267 тыс. рублей.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Между областным комитетом Профсоюза и Росгосстрахом заключен договор о сниженной стоимости (на 25%) медицинского страхования на случай укуса клеща для членов</w:t>
      </w:r>
      <w:r w:rsidRPr="002F3426">
        <w:rPr>
          <w:rFonts w:ascii="Times New Roman" w:hAnsi="Times New Roman"/>
          <w:i/>
          <w:sz w:val="28"/>
          <w:szCs w:val="28"/>
        </w:rPr>
        <w:t xml:space="preserve">. </w:t>
      </w:r>
      <w:r w:rsidRPr="002F3426">
        <w:rPr>
          <w:rFonts w:ascii="Times New Roman" w:hAnsi="Times New Roman"/>
          <w:sz w:val="28"/>
          <w:szCs w:val="28"/>
        </w:rPr>
        <w:t xml:space="preserve">В 2025 году 1108 членов Профсоюза застраховались от укуса клеща. Стоимость страховки, с учетом профсоюзной скидки, составила от 190 до 250 рублей.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426">
        <w:rPr>
          <w:rFonts w:ascii="Times New Roman" w:hAnsi="Times New Roman"/>
          <w:sz w:val="28"/>
          <w:szCs w:val="28"/>
        </w:rPr>
        <w:t>Турслёты</w:t>
      </w:r>
      <w:proofErr w:type="spellEnd"/>
      <w:r w:rsidRPr="002F3426">
        <w:rPr>
          <w:rFonts w:ascii="Times New Roman" w:hAnsi="Times New Roman"/>
          <w:sz w:val="28"/>
          <w:szCs w:val="28"/>
        </w:rPr>
        <w:t>, спортивные соревнования по различным массовым видам спорта, спартакиада для работников и студентов — это стимул для членов Профсоюза заниматься физической культурой и спортом. В отчетном периоде 17 территориальных организаций (1200 человек) приняли участие в данных мероприятиях.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При участии областного комитета состоялся областной педагогический туристический слёт. </w:t>
      </w:r>
      <w:r w:rsidRPr="002F3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Мероприятие проводилось с целью пропаганды и популяризации туризма и спортивного ориентирования, повышения безопасности походов в образовательных организациях Курганской области. 12 команд – 250 участников, представители территориальных профсоюзных организаций, соревновались в спортивном ориентировании, прохождении верёвочного городка, конкурсе биваков.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Территориальные и первичные профорганизации принимают участие в </w:t>
      </w:r>
      <w:proofErr w:type="spellStart"/>
      <w:r w:rsidRPr="002F3426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2F3426">
        <w:rPr>
          <w:rFonts w:ascii="Times New Roman" w:hAnsi="Times New Roman"/>
          <w:sz w:val="28"/>
          <w:szCs w:val="28"/>
        </w:rPr>
        <w:t>, семинарах Центрального совета, Минтруда России, посвященные вопросам охраны труда.</w:t>
      </w:r>
    </w:p>
    <w:p w:rsidR="00F1425A" w:rsidRPr="002F3426" w:rsidRDefault="00F1425A" w:rsidP="00CE3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Правовая работа.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lastRenderedPageBreak/>
        <w:t>На 1 февраля 2026 года в правовой инспекции труда состояло 37 внештатных правовых инспекторов. В 2025 году традиционно проводилась ежегодная учёба-семинар внештатных правовых инспекторов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hAnsi="Times New Roman"/>
          <w:sz w:val="28"/>
          <w:szCs w:val="28"/>
        </w:rPr>
        <w:t>С участием правового инспектора в рамках а</w:t>
      </w:r>
      <w:r w:rsidRPr="002F3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вгустовской конференции, прошла секция для председателей территориальных профсоюзных организаций, на которой рассмотрены основные положения Приказа Министра просвещения Российской Федерации №269.  </w:t>
      </w: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Правовым инспектором труда были подготовлены информационные бюллетени к началу нового учебного года по новым документам:</w:t>
      </w:r>
    </w:p>
    <w:p w:rsidR="00F1425A" w:rsidRPr="002F3426" w:rsidRDefault="00F1425A" w:rsidP="00CE37B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«Азбука права: досрочное пенсионное обеспечение педагога»;</w:t>
      </w:r>
    </w:p>
    <w:p w:rsidR="00F1425A" w:rsidRPr="002F3426" w:rsidRDefault="00F1425A" w:rsidP="00CE37B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«О продолжительности рабочего времени (нормах часов педагогической работы за ставку заработной платы) педагогических работников…»;</w:t>
      </w:r>
    </w:p>
    <w:p w:rsidR="00F1425A" w:rsidRPr="002F3426" w:rsidRDefault="00F1425A" w:rsidP="00CE37B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«Новый перечень профзаболеваний»;</w:t>
      </w:r>
    </w:p>
    <w:p w:rsidR="00F1425A" w:rsidRPr="002F3426" w:rsidRDefault="00F1425A" w:rsidP="00CE37B2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«Новый порядок предоставления педагогическим работникам длительного отпуска сроком до одного года».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По соглашению между Адвокатской палатой Курганской области и Курганским областным комитетом Профсоюза запущен проект в помощь классным руководителям, заместителям директоров по воспитательной работе и другим педагогам «Дети и закон. Грани допустимого» (ФЗ от 24 июня 1999 г. №120 – ФЗ «Об основах системы профилактики безнадзорности и правонарушений несовершеннолетних», Закон Курганской области от 06 марта 2012 г. №06 «О бесплатной юридической помощи гражданам Российской Федерации на территории Курганской области).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 ноябре 12 адвокатов в семи округах области провели «Юридический классный час» в форме профилактической беседы с обучающимся старших классов (охват - 350 человек).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Особое внимание юристы обратили на то, где находится грань между допустимым поступком и преступлением, как предотвращать детскую преступность   по незаконному оборота наркотических средств, мошенничеству, </w:t>
      </w:r>
      <w:proofErr w:type="spellStart"/>
      <w:r w:rsidRPr="002F3426">
        <w:rPr>
          <w:rFonts w:ascii="Times New Roman" w:hAnsi="Times New Roman"/>
          <w:sz w:val="28"/>
          <w:szCs w:val="28"/>
        </w:rPr>
        <w:t>буллингу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hAnsi="Times New Roman"/>
          <w:sz w:val="28"/>
          <w:szCs w:val="28"/>
        </w:rPr>
        <w:t>дропперству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. Подобные мероприятия запланированы для студентов СПО в 2026 году.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 суды   правовой инспекцией направлено 46 исковых заявлений, 39 из них, по нарушениям прав педагогических работников на льготное пенсионное обеспечение о признании незаконными решений Социального Фонда РФ по Курганской области об отказе в назначении досрочной трудовой пенсии в связи с педагогической деятельностью, все они были удовлетворены полностью или частично.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Оказывалась методическая и организационная помощь по разработке и экспертизе коллективных договоров. Проведена экспертиза десяти коллективных договоров, соглашений и локальных нормативных актов. Были внесены дополнения в Региональное отраслевое соглашение.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Ежедневно проводился прием граждан и консультации по телефону. Правовым инспектором было принято на личном приёме и оказано консультаций по телефону 44 членам Профсоюза.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lastRenderedPageBreak/>
        <w:t xml:space="preserve">Рассмотрено 27 письменных обращений членов Профсоюза. Большинство из них – по вопросам оплаты за дополнительные обязанности, сверхурочную работу, за работу, непредусмотренную трудовым договором.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Федеральной инспекцией труда (ГИТ) рассмотрено три обращения от педагогов и одно от сторожа по нарушению норм действующего трудового законодательства. </w:t>
      </w:r>
    </w:p>
    <w:p w:rsidR="00F1425A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Экономический эффект от правовой помощи составил 51 млн. руб. </w:t>
      </w:r>
    </w:p>
    <w:p w:rsidR="002F3426" w:rsidRPr="002F3426" w:rsidRDefault="002F3426" w:rsidP="002F342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Б</w:t>
      </w:r>
      <w:r w:rsidRPr="002F3426">
        <w:rPr>
          <w:rFonts w:ascii="Times New Roman" w:hAnsi="Times New Roman" w:cs="Times New Roman"/>
          <w:sz w:val="28"/>
          <w:szCs w:val="28"/>
        </w:rPr>
        <w:t xml:space="preserve">лагодаря системной работе профсоюзных организаций всех уровней по сохранению действующей системы социального партнерства, совершенствованию и повышению эффективности коллективно-договорного регулирования социально-трудовых отношений, удалось обеспечить стабильное функционирование системы взаимоотношений между государственными органами власти, руководителями образовательных учреждений и профсоюзными организациями всех уровней и сохранить коллективно-договорное регулирование на достигнутом ранее уровне. </w:t>
      </w:r>
    </w:p>
    <w:p w:rsidR="002F3426" w:rsidRPr="002F3426" w:rsidRDefault="002F3426" w:rsidP="002F342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Социальное партнёрство – это основа стабильности и благоприятного микроклимата в коллективах, благополучия работников. Именно социальное партнёрство с работодателями позволяет профсоюзу отстаивать важные социальные гарантии. </w:t>
      </w:r>
    </w:p>
    <w:p w:rsidR="002F3426" w:rsidRPr="002F3426" w:rsidRDefault="002F3426" w:rsidP="002F342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Оценивая деятельность по реализации поставленных задач при заключении коллективных договоров и соглашений, считаем, что удалось решить многие вопросы положительно. Специалисты Курганской областной организации Общероссийского Профсоюза, председатели территориальных организаций Профсоюза осуществляют организационно-методическое и правовое сопровождение коллективно-договорного регулирования в образовательных организациях города Кургана и области. Организуют и проводят обучающие семинары для работодателей и профсоюзного актива. Данная работа нацелена на повышение эффективности договорного регулирования социально-трудовых отношений, </w:t>
      </w:r>
      <w:bookmarkStart w:id="2" w:name="_GoBack"/>
      <w:bookmarkEnd w:id="2"/>
      <w:r w:rsidRPr="002F3426">
        <w:rPr>
          <w:rFonts w:ascii="Times New Roman" w:hAnsi="Times New Roman" w:cs="Times New Roman"/>
          <w:sz w:val="28"/>
          <w:szCs w:val="28"/>
        </w:rPr>
        <w:t>на дост</w:t>
      </w:r>
      <w:r>
        <w:rPr>
          <w:rFonts w:ascii="Times New Roman" w:hAnsi="Times New Roman" w:cs="Times New Roman"/>
          <w:sz w:val="28"/>
          <w:szCs w:val="28"/>
        </w:rPr>
        <w:t xml:space="preserve">ижение конкретных результатов.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Помощь СВО.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Благотворительная помощь нашим землякам – защитникам Отечества со стороны областного комитета Профсоюза и первичных профсоюзных организаций региона давно стала неотъемлемой частью деятельности нашей организации.  </w:t>
      </w:r>
      <w:r w:rsidRPr="002F3426">
        <w:rPr>
          <w:rFonts w:ascii="Times New Roman" w:hAnsi="Times New Roman"/>
          <w:sz w:val="28"/>
          <w:szCs w:val="28"/>
        </w:rPr>
        <w:tab/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Вся областная организация Профсоюза объединилась вокруг поддержки участников специальной военной операции. Помощь бойцам стала своего рода новым направлением деятельности общественной организации. Мы считаем своим долгом помогать находящимся в зоне СВО не только вещами, предметами быта, но и просто добрым словом, имеющим на фронте огромную ценность. </w:t>
      </w:r>
    </w:p>
    <w:p w:rsidR="00F1425A" w:rsidRPr="002F3426" w:rsidRDefault="00F1425A" w:rsidP="00CE37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lastRenderedPageBreak/>
        <w:t>Посылки отправляем через об</w:t>
      </w:r>
      <w:r w:rsidR="00CE37B2" w:rsidRPr="002F3426">
        <w:rPr>
          <w:rFonts w:ascii="Times New Roman" w:hAnsi="Times New Roman"/>
          <w:sz w:val="28"/>
          <w:szCs w:val="28"/>
        </w:rPr>
        <w:t xml:space="preserve">щественную организацию «Добрая </w:t>
      </w:r>
      <w:r w:rsidRPr="002F3426">
        <w:rPr>
          <w:rFonts w:ascii="Times New Roman" w:hAnsi="Times New Roman"/>
          <w:sz w:val="28"/>
          <w:szCs w:val="28"/>
        </w:rPr>
        <w:t>земля».</w:t>
      </w:r>
    </w:p>
    <w:p w:rsidR="00CE37B2" w:rsidRPr="002F3426" w:rsidRDefault="00CE37B2" w:rsidP="00CE37B2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F3426">
        <w:rPr>
          <w:rFonts w:ascii="Times New Roman" w:eastAsiaTheme="minorHAnsi" w:hAnsi="Times New Roman"/>
          <w:sz w:val="28"/>
          <w:szCs w:val="28"/>
        </w:rPr>
        <w:t>Областным комитетом, в связи с 80-летием Победы в Великой Отечественной войне, в январе 2025 года было принято постановление о проекте по информационной работе «Публикация о педагогах – участниках Великой Отечественной войны и тружениках тыла».</w:t>
      </w:r>
    </w:p>
    <w:p w:rsidR="00CE37B2" w:rsidRPr="002F3426" w:rsidRDefault="00CE37B2" w:rsidP="00CE37B2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F3426">
        <w:rPr>
          <w:rFonts w:ascii="Times New Roman" w:eastAsiaTheme="minorHAnsi" w:hAnsi="Times New Roman"/>
          <w:sz w:val="28"/>
          <w:szCs w:val="28"/>
        </w:rPr>
        <w:t xml:space="preserve">В проекте приняли участие члены Профсоюза из 11 муниципальных округов - Белозерского,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Кетовского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Катайского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Мокроусовского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Куртамышского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Притобольного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Далматовского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Шатровского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F3426">
        <w:rPr>
          <w:rFonts w:ascii="Times New Roman" w:eastAsiaTheme="minorHAnsi" w:hAnsi="Times New Roman"/>
          <w:sz w:val="28"/>
          <w:szCs w:val="28"/>
        </w:rPr>
        <w:t>Половинского</w:t>
      </w:r>
      <w:proofErr w:type="spellEnd"/>
      <w:r w:rsidRPr="002F3426">
        <w:rPr>
          <w:rFonts w:ascii="Times New Roman" w:eastAsiaTheme="minorHAnsi" w:hAnsi="Times New Roman"/>
          <w:sz w:val="28"/>
          <w:szCs w:val="28"/>
        </w:rPr>
        <w:t>, городов Кургана и Шадринска.</w:t>
      </w:r>
    </w:p>
    <w:p w:rsidR="00CE37B2" w:rsidRPr="002F3426" w:rsidRDefault="00CE37B2" w:rsidP="00CE37B2">
      <w:pPr>
        <w:pStyle w:val="a4"/>
        <w:jc w:val="both"/>
        <w:rPr>
          <w:rFonts w:ascii="Times New Roman" w:eastAsiaTheme="minorHAnsi" w:hAnsi="Times New Roman"/>
          <w:sz w:val="28"/>
          <w:szCs w:val="28"/>
        </w:rPr>
      </w:pPr>
      <w:r w:rsidRPr="002F3426">
        <w:rPr>
          <w:rFonts w:ascii="Times New Roman" w:eastAsiaTheme="minorHAnsi" w:hAnsi="Times New Roman"/>
          <w:sz w:val="28"/>
          <w:szCs w:val="28"/>
        </w:rPr>
        <w:t>Представлено 46 материалов, все они будут опубликованы на странице Курганской организации сайта Общероссийского Профсоюза образования. Также некоторые материалы были опубликованы в газете «Профсоюзы Зауралья» и размещены на сайте Федерации профсоюзов Курганской области.</w:t>
      </w:r>
    </w:p>
    <w:p w:rsidR="00CE37B2" w:rsidRPr="002F3426" w:rsidRDefault="00CE37B2" w:rsidP="00CE37B2">
      <w:pPr>
        <w:spacing w:after="0" w:line="240" w:lineRule="auto"/>
        <w:ind w:firstLine="708"/>
        <w:jc w:val="both"/>
        <w:rPr>
          <w:color w:val="212529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По поручению Председателя Правительства Российской Федерации в части подготовки мер по совершенствованию системы правовой защиты педагогических работников и инструментов их внедрения, </w:t>
      </w:r>
      <w:r w:rsidRPr="002F3426">
        <w:rPr>
          <w:rFonts w:ascii="Times New Roman" w:hAnsi="Times New Roman" w:cs="Times New Roman"/>
          <w:color w:val="212529"/>
          <w:sz w:val="28"/>
          <w:szCs w:val="28"/>
        </w:rPr>
        <w:t xml:space="preserve">Приказом Министерства просвещения Российской Федерации от 10 сентября 2025 года № 657 создан Совет по защите профессиональной чести и достоинства педагогических работников. </w:t>
      </w:r>
    </w:p>
    <w:p w:rsidR="00CE37B2" w:rsidRPr="002F3426" w:rsidRDefault="00CE37B2" w:rsidP="00CE37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 </w:t>
      </w:r>
      <w:r w:rsidRPr="002F3426">
        <w:rPr>
          <w:rFonts w:ascii="Times New Roman" w:hAnsi="Times New Roman" w:cs="Times New Roman"/>
          <w:sz w:val="28"/>
          <w:szCs w:val="28"/>
        </w:rPr>
        <w:tab/>
        <w:t xml:space="preserve">На основании данного приказа, Департаментом образования и науки Курганской области создана комиссия по защите профессиональной чести и достоинства педагогических работников региона. Её основной задачей является рассмотрение вопросов, касающихся нарушения норм этики в отношении педагогических работников, нарушения их трудовых прав, рассмотрения и обжалования решений образовательных организаций о применении к педагогическим работникам дисциплинарного взыскания. </w:t>
      </w:r>
    </w:p>
    <w:p w:rsidR="00CE37B2" w:rsidRPr="002F3426" w:rsidRDefault="00CE37B2" w:rsidP="00CE37B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В состав комиссии включены представители Курганского областного комитета Общероссийского Профсоюза образования.</w:t>
      </w:r>
      <w:r w:rsidRPr="002F3426">
        <w:rPr>
          <w:rFonts w:ascii="Times New Roman" w:hAnsi="Times New Roman"/>
          <w:sz w:val="28"/>
          <w:szCs w:val="28"/>
        </w:rPr>
        <w:t xml:space="preserve"> </w:t>
      </w:r>
    </w:p>
    <w:p w:rsidR="008133A9" w:rsidRPr="002F3426" w:rsidRDefault="008133A9" w:rsidP="00CE37B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10 – 13 ноября 2025г. в Курганском государственном университете прошла Всероссийская конференция с международным участием «Эколого-географическое образование: настоящее и будущее». 10 ноября, на круглом столе, председатель выступила по теме «Роль Профсоюза в решении педагогических проблем», ответила на вопросы участников. В рамках конференции прошёл очный этап конкурса </w:t>
      </w:r>
      <w:proofErr w:type="spellStart"/>
      <w:r w:rsidRPr="002F3426">
        <w:rPr>
          <w:rFonts w:ascii="Times New Roman" w:hAnsi="Times New Roman"/>
          <w:sz w:val="28"/>
          <w:szCs w:val="28"/>
        </w:rPr>
        <w:t>проектно</w:t>
      </w:r>
      <w:proofErr w:type="spellEnd"/>
      <w:r w:rsidRPr="002F3426">
        <w:rPr>
          <w:rFonts w:ascii="Times New Roman" w:hAnsi="Times New Roman"/>
          <w:sz w:val="28"/>
          <w:szCs w:val="28"/>
        </w:rPr>
        <w:t xml:space="preserve"> – исследовательских работ «Экология, безопасность, профессионализм». В составе жюри работали специалисты областного комитета Профсоюза и Федерации профсоюзов Курганской области. Руководители проектов – педагоги образовательных организаций, награждены Благодарственными письмами президиума областного комитета Профсоюза.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мероприятия областного комитета.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марте для выпускников школ города Кургана в Доме Союзов была организована агитационная кампания «ССУЗЫ. ВУЗЫ. ПРОФСОЮЗЫ». В мероприятии приняли участие обучающиеся 9-11 классов общеобразовательных школ № 22, 29, 36,42, 44 г. Кургана и студенты Курганского педагогического колледжа.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хорошая возможность для будущих абитуриентов познакомиться со специальностями и деятельностью вузов и профессиональных организаций области. И самое главное, школьники узнали о том, что лучший друг студента - это профсоюз!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 студентов - одна из важнейших организаций, благодаря которой студент может рассчитывать на защиту своих прав и интересов. Во многих вузах и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ссузах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профкомы являются центрами студенческой жизни и организуют большинство культурно-массовых мероприятий.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Курганского государственного университета познакомили участников мероприятия с творческим продуктом - дизайнерская одежда.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 студентов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Шадринского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разрядили обстановку танцем «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Неформат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организовали игру по станциям, познакомили с направлениями подготовки и рассказали о плюсах обучения в ШГПУ.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апреля, во Дворце творчества юных состоялось торжественное закрытие областного конкурса «Фестиваль педагогического мастерства».</w:t>
      </w:r>
    </w:p>
    <w:p w:rsidR="00854F49" w:rsidRPr="002F3426" w:rsidRDefault="00854F49" w:rsidP="000470C2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фестиваля получили от Профсоюза подарки,</w:t>
      </w:r>
      <w:r w:rsidR="000470C2"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Благодарственные письма, а так</w:t>
      </w: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="000470C2"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путёвки</w:t>
      </w: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молодёжный форум «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ЗаУРАлье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2025», три победителя в разных номинациях получили путёвку на участие в XI Всероссийском трени</w:t>
      </w:r>
      <w:r w:rsidR="000470C2"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 – лагере «Мастерская успеха»</w:t>
      </w: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4F49" w:rsidRPr="002F3426" w:rsidRDefault="00854F49" w:rsidP="000470C2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по итогам фестиваля определили победителя регионального этапа Всероссийского конкурса «Мастер года». Им стала преподаватель Курганского государственного колледжа Наталья </w:t>
      </w:r>
      <w:proofErr w:type="spellStart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Шарипова</w:t>
      </w:r>
      <w:proofErr w:type="spellEnd"/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4F49" w:rsidRPr="002F3426" w:rsidRDefault="00854F49" w:rsidP="00854F4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названы лидеры других специальных номинаций от предприятий и общественных организаций. Детское жюри тоже выбрало своих фаворитов среди участников Фестивали и вручило каждому по большому плюшевому медведю.</w:t>
      </w:r>
    </w:p>
    <w:p w:rsidR="000470C2" w:rsidRPr="002F3426" w:rsidRDefault="000470C2" w:rsidP="000470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В пятый раз областная Федерация профсоюзов собрала рабочую и студенческую молодежь на форум, который в этом году был посвящен важным датам: 120-летию профсоюзного движения в России, 35-летию Федерации независимых профсоюзов России и 80-летию Великой Победы.</w:t>
      </w:r>
    </w:p>
    <w:p w:rsidR="000470C2" w:rsidRPr="002F3426" w:rsidRDefault="000470C2" w:rsidP="000470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Курганскую областную организацию представляли молодые педагоги из четырех муниципальных округов.</w:t>
      </w:r>
    </w:p>
    <w:p w:rsidR="00415A33" w:rsidRPr="002F3426" w:rsidRDefault="000470C2" w:rsidP="00415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lastRenderedPageBreak/>
        <w:t>Обширная образовательная программа, которая была в рамках форума, ещё раз показала, что профсоюзы всегда были признанными просветителями общества. И, конечно, не обошлось без культурной и спортивной программ, где молодые люди проявили все свои возможности и таланты. Коллеги смогли узнать много нового, в том числе о других отраслевых профсоюзах, приобрели новые знакомства, отдохнули, повеселились.</w:t>
      </w:r>
    </w:p>
    <w:p w:rsidR="00415A33" w:rsidRPr="002F3426" w:rsidRDefault="00415A33" w:rsidP="00415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>Моё активное долголетие. У</w:t>
      </w:r>
      <w:r w:rsidR="001E5DC4" w:rsidRPr="002F3426">
        <w:rPr>
          <w:rFonts w:ascii="Times New Roman" w:eastAsia="Arial" w:hAnsi="Times New Roman"/>
          <w:sz w:val="28"/>
          <w:szCs w:val="28"/>
          <w:lang w:eastAsia="ru-RU"/>
        </w:rPr>
        <w:t>частники проекта «Моя программа активного долголетия» - ветераны педагогического труда, продолжающие активную деятельность после выхода на пенсию. Благодаря Курганской областной организации профсоюза образования, Совету старейшин Департа</w:t>
      </w:r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мента образования региона и сам </w:t>
      </w:r>
      <w:r w:rsidR="001E5DC4" w:rsidRPr="002F3426">
        <w:rPr>
          <w:rFonts w:ascii="Times New Roman" w:eastAsia="Arial" w:hAnsi="Times New Roman"/>
          <w:sz w:val="28"/>
          <w:szCs w:val="28"/>
          <w:lang w:eastAsia="ru-RU"/>
        </w:rPr>
        <w:t>конкурс</w:t>
      </w:r>
      <w:r w:rsidRPr="002F3426">
        <w:rPr>
          <w:rFonts w:ascii="Times New Roman" w:eastAsia="Arial" w:hAnsi="Times New Roman"/>
          <w:sz w:val="28"/>
          <w:szCs w:val="28"/>
          <w:lang w:eastAsia="ru-RU"/>
        </w:rPr>
        <w:t>,</w:t>
      </w:r>
      <w:r w:rsidR="001E5DC4"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 и торжественное подведение итогов стали уже традиционными. </w:t>
      </w:r>
    </w:p>
    <w:p w:rsidR="00415A33" w:rsidRPr="002F3426" w:rsidRDefault="00415A33" w:rsidP="00415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hAnsi="Times New Roman" w:cs="Times New Roman"/>
          <w:sz w:val="28"/>
          <w:szCs w:val="28"/>
        </w:rPr>
        <w:t xml:space="preserve">В 2025 году приняли участие </w:t>
      </w:r>
      <w:r w:rsidR="001E5DC4"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около 60 </w:t>
      </w:r>
      <w:r w:rsidRPr="002F3426">
        <w:rPr>
          <w:rFonts w:ascii="Times New Roman" w:eastAsia="Arial" w:hAnsi="Times New Roman"/>
          <w:sz w:val="28"/>
          <w:szCs w:val="28"/>
          <w:lang w:eastAsia="ru-RU"/>
        </w:rPr>
        <w:t>человек</w:t>
      </w:r>
      <w:r w:rsidR="001E5DC4"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. Проект имеет особое значение именно для самих участников. </w:t>
      </w:r>
    </w:p>
    <w:p w:rsidR="001E5DC4" w:rsidRPr="002F3426" w:rsidRDefault="001E5DC4" w:rsidP="00415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Участники представили свои эссе, презентации, видеоролики, фотографии в четырех номинациях, названия которых говорят сами за себя: «Поклонимся великим тем годам», «Моя семья в истории моей Родины», «Своих не бросаем», «Общественное наставничество в сфере образования». </w:t>
      </w:r>
    </w:p>
    <w:p w:rsidR="001E5DC4" w:rsidRPr="002F3426" w:rsidRDefault="001E5DC4" w:rsidP="00415A33">
      <w:pPr>
        <w:spacing w:after="160" w:line="259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В этом году особую активность проявили два крупных центра региона — город Курган и город Шадринск, также участвовали ещё 14 районов области. </w:t>
      </w:r>
    </w:p>
    <w:p w:rsidR="001E5DC4" w:rsidRPr="002F3426" w:rsidRDefault="001E5DC4" w:rsidP="00415A33">
      <w:pPr>
        <w:spacing w:after="160" w:line="259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- Это отличный проект. Он отразил тот интеллектуальный потенциал, которым обладает наша область. Он позволил обрести знания о нашей с вами действительности, а это дорогого стоит. Ведь только на этом можно заниматься воспитанием, - подчеркнул значимость конкурса его участник из села </w:t>
      </w:r>
      <w:proofErr w:type="spellStart"/>
      <w:r w:rsidRPr="002F3426">
        <w:rPr>
          <w:rFonts w:ascii="Times New Roman" w:eastAsia="Arial" w:hAnsi="Times New Roman"/>
          <w:sz w:val="28"/>
          <w:szCs w:val="28"/>
          <w:lang w:eastAsia="ru-RU"/>
        </w:rPr>
        <w:t>Каширино</w:t>
      </w:r>
      <w:proofErr w:type="spellEnd"/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proofErr w:type="spellStart"/>
      <w:r w:rsidRPr="002F3426">
        <w:rPr>
          <w:rFonts w:ascii="Times New Roman" w:eastAsia="Arial" w:hAnsi="Times New Roman"/>
          <w:sz w:val="28"/>
          <w:szCs w:val="28"/>
          <w:lang w:eastAsia="ru-RU"/>
        </w:rPr>
        <w:t>Кетовского</w:t>
      </w:r>
      <w:proofErr w:type="spellEnd"/>
      <w:r w:rsidRPr="002F3426">
        <w:rPr>
          <w:rFonts w:ascii="Times New Roman" w:eastAsia="Arial" w:hAnsi="Times New Roman"/>
          <w:sz w:val="28"/>
          <w:szCs w:val="28"/>
          <w:lang w:eastAsia="ru-RU"/>
        </w:rPr>
        <w:t xml:space="preserve"> округа Андрей Дмитриевич Белоусов.</w:t>
      </w:r>
    </w:p>
    <w:p w:rsidR="001E5DC4" w:rsidRPr="002F3426" w:rsidRDefault="001E5DC4" w:rsidP="00415A33">
      <w:pPr>
        <w:spacing w:after="160" w:line="259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2F3426">
        <w:rPr>
          <w:rFonts w:ascii="Times New Roman" w:eastAsia="Arial" w:hAnsi="Times New Roman"/>
          <w:sz w:val="28"/>
          <w:szCs w:val="28"/>
          <w:lang w:eastAsia="ru-RU"/>
        </w:rPr>
        <w:t>Проект разрастается, становится востребованным. Особенностью конкурса в этом году стало участие в нем областной организации профсоюза работников культуры.</w:t>
      </w:r>
    </w:p>
    <w:p w:rsidR="008133A9" w:rsidRPr="002F3426" w:rsidRDefault="008133A9" w:rsidP="00415A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color w:val="000000"/>
          <w:sz w:val="28"/>
          <w:szCs w:val="28"/>
        </w:rPr>
        <w:t>За годы своего существования наш Профсоюз доказал свою значимость и незаменимость в защите прав работников образовательной сферы</w:t>
      </w:r>
      <w:r w:rsidR="00FC2AC8" w:rsidRPr="002F3426">
        <w:rPr>
          <w:rFonts w:ascii="Times New Roman" w:hAnsi="Times New Roman"/>
          <w:color w:val="000000"/>
          <w:sz w:val="28"/>
          <w:szCs w:val="28"/>
        </w:rPr>
        <w:t xml:space="preserve">.  Впереди у нас на реализации </w:t>
      </w:r>
      <w:r w:rsidRPr="002F3426">
        <w:rPr>
          <w:rFonts w:ascii="Times New Roman" w:hAnsi="Times New Roman"/>
          <w:color w:val="000000"/>
          <w:sz w:val="28"/>
          <w:szCs w:val="28"/>
        </w:rPr>
        <w:t>новые планы и достижения.</w:t>
      </w:r>
      <w:r w:rsidRPr="002F3426">
        <w:rPr>
          <w:rFonts w:ascii="Times New Roman" w:hAnsi="Times New Roman"/>
          <w:sz w:val="28"/>
          <w:szCs w:val="28"/>
        </w:rPr>
        <w:t xml:space="preserve"> Организация в следующие годы   продолжит работу:</w:t>
      </w:r>
    </w:p>
    <w:p w:rsidR="008133A9" w:rsidRPr="002F3426" w:rsidRDefault="008133A9" w:rsidP="00415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 - по оказанию юридической помощи членам </w:t>
      </w:r>
      <w:r w:rsidR="00FC2AC8" w:rsidRPr="002F3426">
        <w:rPr>
          <w:rFonts w:ascii="Times New Roman" w:hAnsi="Times New Roman"/>
          <w:sz w:val="28"/>
          <w:szCs w:val="28"/>
        </w:rPr>
        <w:t>П</w:t>
      </w:r>
      <w:r w:rsidRPr="002F3426">
        <w:rPr>
          <w:rFonts w:ascii="Times New Roman" w:hAnsi="Times New Roman"/>
          <w:sz w:val="28"/>
          <w:szCs w:val="28"/>
        </w:rPr>
        <w:t>рофсоюза не только в рамках трудовых отношений, но и по любой отрасли права;</w:t>
      </w:r>
    </w:p>
    <w:p w:rsidR="008133A9" w:rsidRPr="002F3426" w:rsidRDefault="008133A9" w:rsidP="00415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lastRenderedPageBreak/>
        <w:t xml:space="preserve"> - по</w:t>
      </w: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обеспечению работников образования дополнительными средствами на заслуженный отдых и </w:t>
      </w:r>
      <w:r w:rsidRPr="002F3426">
        <w:rPr>
          <w:rFonts w:ascii="Times New Roman" w:hAnsi="Times New Roman"/>
          <w:sz w:val="28"/>
          <w:szCs w:val="28"/>
        </w:rPr>
        <w:t>социальной защищенности на пенсии</w:t>
      </w:r>
      <w:r w:rsidRPr="002F3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участие в программах </w:t>
      </w:r>
      <w:r w:rsidRPr="002F3426">
        <w:rPr>
          <w:rFonts w:ascii="Times New Roman" w:hAnsi="Times New Roman"/>
          <w:sz w:val="28"/>
          <w:szCs w:val="28"/>
        </w:rPr>
        <w:t xml:space="preserve">НПФ «Будущее»; </w:t>
      </w:r>
    </w:p>
    <w:p w:rsidR="008133A9" w:rsidRPr="002F3426" w:rsidRDefault="008133A9" w:rsidP="00415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>- по реализации программы страхования жизни и здоровья, имущества.</w:t>
      </w:r>
    </w:p>
    <w:p w:rsidR="008133A9" w:rsidRPr="002F3426" w:rsidRDefault="008133A9" w:rsidP="00415A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С января 2026 г. </w:t>
      </w:r>
      <w:r w:rsidR="00415A33" w:rsidRPr="002F3426">
        <w:rPr>
          <w:rFonts w:ascii="Times New Roman" w:hAnsi="Times New Roman"/>
          <w:sz w:val="28"/>
          <w:szCs w:val="28"/>
        </w:rPr>
        <w:t>начал работу</w:t>
      </w:r>
      <w:r w:rsidRPr="002F3426">
        <w:rPr>
          <w:rFonts w:ascii="Times New Roman" w:hAnsi="Times New Roman"/>
          <w:sz w:val="28"/>
          <w:szCs w:val="28"/>
        </w:rPr>
        <w:t xml:space="preserve"> проект «Профсоюзный сертификат» по предоставлению права члену Профсоюза на получение компенсации при несчастных случаях во время исполнения трудовых обязанностей.</w:t>
      </w:r>
    </w:p>
    <w:p w:rsidR="008133A9" w:rsidRPr="002F3426" w:rsidRDefault="008133A9" w:rsidP="00415A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F3426">
        <w:rPr>
          <w:rFonts w:ascii="Times New Roman" w:hAnsi="Times New Roman"/>
          <w:sz w:val="28"/>
          <w:szCs w:val="28"/>
        </w:rPr>
        <w:t xml:space="preserve"> </w:t>
      </w:r>
      <w:r w:rsidR="00FC2AC8" w:rsidRPr="002F3426">
        <w:rPr>
          <w:rFonts w:ascii="Times New Roman" w:hAnsi="Times New Roman"/>
          <w:sz w:val="28"/>
          <w:szCs w:val="28"/>
        </w:rPr>
        <w:t>Продолжим с</w:t>
      </w:r>
      <w:r w:rsidRPr="002F3426">
        <w:rPr>
          <w:rFonts w:ascii="Times New Roman" w:hAnsi="Times New Roman"/>
          <w:sz w:val="28"/>
          <w:szCs w:val="28"/>
        </w:rPr>
        <w:t>тимулировать членов Профсоюза заниматься физической культурой и оздоровлением посредством проведения туристических слётов, спортивных соревнований по различным массовым видам спорта.</w:t>
      </w:r>
    </w:p>
    <w:p w:rsidR="001E5DC4" w:rsidRPr="002F3426" w:rsidRDefault="001E5DC4" w:rsidP="00415A33">
      <w:pPr>
        <w:spacing w:after="160" w:line="278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1E5DC4" w:rsidRPr="002F3426" w:rsidRDefault="001E5DC4" w:rsidP="001E5DC4">
      <w:pPr>
        <w:spacing w:after="160" w:line="259" w:lineRule="auto"/>
        <w:rPr>
          <w:rFonts w:ascii="Times New Roman" w:eastAsia="Arial" w:hAnsi="Times New Roman"/>
          <w:sz w:val="28"/>
          <w:szCs w:val="28"/>
          <w:lang w:eastAsia="ru-RU"/>
        </w:rPr>
      </w:pPr>
    </w:p>
    <w:p w:rsidR="00C46E47" w:rsidRPr="002F3426" w:rsidRDefault="00C46E47" w:rsidP="00047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CDE" w:rsidRPr="002F3426" w:rsidRDefault="00FE6CDE" w:rsidP="000470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CDE" w:rsidRPr="002F3426" w:rsidSect="00EB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47"/>
    <w:rsid w:val="000470C2"/>
    <w:rsid w:val="001C6705"/>
    <w:rsid w:val="001E5DC4"/>
    <w:rsid w:val="002F3426"/>
    <w:rsid w:val="00415A33"/>
    <w:rsid w:val="004C06CC"/>
    <w:rsid w:val="008133A9"/>
    <w:rsid w:val="00854F49"/>
    <w:rsid w:val="00C46E47"/>
    <w:rsid w:val="00CE37B2"/>
    <w:rsid w:val="00EB46B9"/>
    <w:rsid w:val="00F1425A"/>
    <w:rsid w:val="00FC2AC8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506E3-2981-46D6-B915-ECC18688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1425A"/>
    <w:rPr>
      <w:i/>
      <w:iCs/>
    </w:rPr>
  </w:style>
  <w:style w:type="paragraph" w:styleId="a4">
    <w:name w:val="No Spacing"/>
    <w:link w:val="a5"/>
    <w:uiPriority w:val="1"/>
    <w:qFormat/>
    <w:rsid w:val="00F142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1425A"/>
    <w:rPr>
      <w:rFonts w:ascii="Calibri" w:eastAsia="Calibri" w:hAnsi="Calibri" w:cs="Times New Roman"/>
    </w:rPr>
  </w:style>
  <w:style w:type="paragraph" w:customStyle="1" w:styleId="1">
    <w:name w:val="Стиль1"/>
    <w:basedOn w:val="a"/>
    <w:link w:val="10"/>
    <w:qFormat/>
    <w:rsid w:val="00F142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link w:val="1"/>
    <w:rsid w:val="00F142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paragraph9wafk">
    <w:name w:val="paragraph_paragraph__9wafk"/>
    <w:basedOn w:val="a"/>
    <w:rsid w:val="00F1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E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470C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2026-02-16T05:47:00Z</dcterms:created>
  <dcterms:modified xsi:type="dcterms:W3CDTF">2026-02-18T05:35:00Z</dcterms:modified>
</cp:coreProperties>
</file>