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D0" w:rsidRPr="009D13D0" w:rsidRDefault="009D13D0" w:rsidP="009D13D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D0">
        <w:rPr>
          <w:rFonts w:ascii="Times New Roman" w:hAnsi="Times New Roman" w:cs="Times New Roman"/>
          <w:b/>
          <w:sz w:val="28"/>
          <w:szCs w:val="28"/>
        </w:rPr>
        <w:t>Об обучении педагогических работников навыкам оказания первой помощи пострадавшим на производстве</w:t>
      </w:r>
    </w:p>
    <w:p w:rsidR="009D13D0" w:rsidRDefault="009D13D0" w:rsidP="009D13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3D0" w:rsidRPr="00AB3405" w:rsidRDefault="009D13D0" w:rsidP="009D13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AB3405">
        <w:rPr>
          <w:rFonts w:ascii="Times New Roman" w:hAnsi="Times New Roman" w:cs="Times New Roman"/>
          <w:sz w:val="28"/>
          <w:szCs w:val="28"/>
        </w:rPr>
        <w:t xml:space="preserve"> связи с внесением в Федеральный закон от 29 декабря 2012 г.  № 273-ФЗ «Об образовании в Российской Федерации» дополнения в части </w:t>
      </w:r>
      <w:r w:rsidRPr="009D13D0">
        <w:rPr>
          <w:rFonts w:ascii="Times New Roman" w:hAnsi="Times New Roman" w:cs="Times New Roman"/>
          <w:b/>
          <w:sz w:val="28"/>
          <w:szCs w:val="28"/>
        </w:rPr>
        <w:t>обучения педагогических работников навыкам оказания первой помощи</w:t>
      </w:r>
      <w:r w:rsidRPr="00AB3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активизировались действия </w:t>
      </w:r>
      <w:r w:rsidRPr="00AB3405">
        <w:rPr>
          <w:rFonts w:ascii="Times New Roman" w:hAnsi="Times New Roman" w:cs="Times New Roman"/>
          <w:sz w:val="28"/>
          <w:szCs w:val="28"/>
        </w:rPr>
        <w:t>органов государственного контроля и надзора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Рострудинспекции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B3405">
        <w:rPr>
          <w:rFonts w:ascii="Times New Roman" w:hAnsi="Times New Roman" w:cs="Times New Roman"/>
          <w:sz w:val="28"/>
          <w:szCs w:val="28"/>
        </w:rPr>
        <w:t xml:space="preserve"> в части наложения административных штрафов за допуск педагогических работников к работе без прохождения соответствующего обучения.</w:t>
      </w:r>
      <w:proofErr w:type="gramEnd"/>
    </w:p>
    <w:p w:rsidR="009D13D0" w:rsidRPr="00AB3405" w:rsidRDefault="009D13D0" w:rsidP="009D13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405">
        <w:rPr>
          <w:rFonts w:ascii="Times New Roman" w:hAnsi="Times New Roman" w:cs="Times New Roman"/>
          <w:sz w:val="28"/>
          <w:szCs w:val="28"/>
        </w:rPr>
        <w:t>Минтруд России в ответ на обращение ЦС Профсоюза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 </w:t>
      </w:r>
      <w:r w:rsidRPr="00AB3405">
        <w:rPr>
          <w:rFonts w:ascii="Times New Roman" w:hAnsi="Times New Roman" w:cs="Times New Roman"/>
          <w:sz w:val="28"/>
          <w:szCs w:val="28"/>
        </w:rPr>
        <w:t>направил разъяснение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AB3405">
        <w:rPr>
          <w:rFonts w:ascii="Times New Roman" w:hAnsi="Times New Roman" w:cs="Times New Roman"/>
          <w:sz w:val="28"/>
          <w:szCs w:val="28"/>
        </w:rPr>
        <w:t xml:space="preserve">, фактически подтверждающее позицию Профсоюза, со ссылкой на </w:t>
      </w:r>
      <w:r w:rsidRPr="00AB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обучения и проверки знаний требований охраны труда, утвержденный постановлением Минтруда России и Минобразования России от 13 января 2003 г. № 1/29. </w:t>
      </w:r>
    </w:p>
    <w:p w:rsidR="009D13D0" w:rsidRDefault="009D13D0" w:rsidP="009D13D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данному действующему нормативному акту</w:t>
      </w:r>
      <w:r w:rsidRPr="00E9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работодатель </w:t>
      </w:r>
      <w:r w:rsidRPr="009D13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обязан обеспечить обучение оказанию первой помощи пострадавшим на производстве всех работников организации</w:t>
      </w:r>
      <w:r w:rsidR="004D6B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D13D0" w:rsidRPr="00896CBA" w:rsidRDefault="009D13D0" w:rsidP="009D13D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9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бучение работников оказанию первой помощи пострадавшим должно проводиться лицами, прошедшими специальную подготовку, а </w:t>
      </w:r>
      <w:r w:rsidRPr="00896C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порядок, форма и оформление результатов </w:t>
      </w:r>
      <w:proofErr w:type="gramStart"/>
      <w:r w:rsidRPr="00896C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обучения по оказанию</w:t>
      </w:r>
      <w:proofErr w:type="gramEnd"/>
      <w:r w:rsidRPr="00896C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первой помощи пострадавшим определяется работодателем. </w:t>
      </w:r>
    </w:p>
    <w:p w:rsidR="009D13D0" w:rsidRPr="009D13D0" w:rsidRDefault="009D13D0" w:rsidP="009D13D0">
      <w:pPr>
        <w:spacing w:after="0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9D13D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Примечание.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D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проверка знаний требований охраны труда</w:t>
      </w:r>
      <w:r w:rsidRPr="009D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</w:t>
      </w:r>
      <w:bookmarkStart w:id="0" w:name="_GoBack"/>
      <w:bookmarkEnd w:id="0"/>
      <w:r w:rsidR="004D6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</w:t>
      </w:r>
      <w:r w:rsidRPr="009D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 в год для работников рабочих профессий и </w:t>
      </w:r>
      <w:r w:rsidR="004D6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</w:t>
      </w:r>
      <w:r w:rsidRPr="009D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 в три года для руководителей и специалистов организаций в рамках специального </w:t>
      </w:r>
      <w:proofErr w:type="gramStart"/>
      <w:r w:rsidRPr="009D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по охране</w:t>
      </w:r>
      <w:proofErr w:type="gramEnd"/>
      <w:r w:rsidRPr="009D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труда, проводимого обучающими организациями. </w:t>
      </w:r>
    </w:p>
    <w:p w:rsidR="009D13D0" w:rsidRPr="00E94B59" w:rsidRDefault="004D6B9E" w:rsidP="009D13D0">
      <w:pPr>
        <w:spacing w:after="0"/>
        <w:ind w:firstLine="708"/>
        <w:jc w:val="both"/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D13D0" w:rsidRPr="00E9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целях оказания практической помощи ЦС Профсоюза в апреле 2017 года направил соответствующее </w:t>
      </w:r>
      <w:r w:rsidR="009D1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разъяснение </w:t>
      </w:r>
      <w:r w:rsidR="009D13D0" w:rsidRPr="00E9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адрес председателей региональных (межреги</w:t>
      </w:r>
      <w:r w:rsidR="009D1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ональных) организаций Профсоюза, что, в конечном итоге, </w:t>
      </w:r>
      <w:r w:rsidR="009D13D0" w:rsidRPr="00E9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 снять напряженность при проведении образовательного процесса и соблюдении норм трудового законодательства</w:t>
      </w:r>
      <w:r w:rsidR="009D1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обучения педагогических работников навыкам оказания первой помощи</w:t>
      </w:r>
      <w:r w:rsidR="009D13D0" w:rsidRPr="00E94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4FC7" w:rsidRDefault="00AA4FC7" w:rsidP="009D13D0">
      <w:pPr>
        <w:spacing w:after="0"/>
      </w:pPr>
    </w:p>
    <w:sectPr w:rsidR="00AA4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8A0"/>
    <w:rsid w:val="004D6B9E"/>
    <w:rsid w:val="00896CBA"/>
    <w:rsid w:val="009D13D0"/>
    <w:rsid w:val="00AA4FC7"/>
    <w:rsid w:val="00AA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Shchemelev Yury</dc:creator>
  <cp:keywords/>
  <dc:description/>
  <cp:lastModifiedBy>Shchemelev Yury</cp:lastModifiedBy>
  <cp:revision>4</cp:revision>
  <dcterms:created xsi:type="dcterms:W3CDTF">2017-09-19T09:54:00Z</dcterms:created>
  <dcterms:modified xsi:type="dcterms:W3CDTF">2017-09-19T10:59:00Z</dcterms:modified>
</cp:coreProperties>
</file>