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70" w:rsidRPr="00645A70" w:rsidRDefault="00D8717D" w:rsidP="00645A70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Впереди</w:t>
      </w:r>
      <w:r w:rsidR="00645A70" w:rsidRPr="00645A70">
        <w:rPr>
          <w:rFonts w:ascii="Times New Roman" w:hAnsi="Times New Roman"/>
          <w:sz w:val="32"/>
          <w:szCs w:val="32"/>
        </w:rPr>
        <w:t xml:space="preserve"> лето!</w:t>
      </w:r>
    </w:p>
    <w:p w:rsidR="00645A70" w:rsidRDefault="00B46A9A" w:rsidP="00D8717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2022</w:t>
      </w:r>
      <w:r w:rsidR="00645A70">
        <w:rPr>
          <w:rFonts w:ascii="Times New Roman" w:hAnsi="Times New Roman"/>
          <w:sz w:val="28"/>
          <w:szCs w:val="28"/>
        </w:rPr>
        <w:t xml:space="preserve"> году по традиции</w:t>
      </w:r>
      <w:r w:rsidR="00DD0529">
        <w:rPr>
          <w:rFonts w:ascii="Times New Roman" w:hAnsi="Times New Roman"/>
          <w:sz w:val="28"/>
          <w:szCs w:val="28"/>
        </w:rPr>
        <w:t>, уже который год</w:t>
      </w:r>
      <w:r>
        <w:rPr>
          <w:rFonts w:ascii="Times New Roman" w:hAnsi="Times New Roman"/>
          <w:sz w:val="28"/>
          <w:szCs w:val="28"/>
        </w:rPr>
        <w:t xml:space="preserve"> подряд</w:t>
      </w:r>
      <w:r w:rsidR="00DD0529">
        <w:rPr>
          <w:rFonts w:ascii="Times New Roman" w:hAnsi="Times New Roman"/>
          <w:sz w:val="28"/>
          <w:szCs w:val="28"/>
        </w:rPr>
        <w:t xml:space="preserve">, </w:t>
      </w:r>
      <w:r w:rsidR="00645A70">
        <w:rPr>
          <w:rFonts w:ascii="Times New Roman" w:hAnsi="Times New Roman"/>
          <w:sz w:val="28"/>
          <w:szCs w:val="28"/>
        </w:rPr>
        <w:t xml:space="preserve"> будет  продолжена практика работы по оздоровлению детей членов профсоюза образовательных учреждений </w:t>
      </w:r>
      <w:proofErr w:type="spellStart"/>
      <w:r w:rsidR="00645A70">
        <w:rPr>
          <w:rFonts w:ascii="Times New Roman" w:hAnsi="Times New Roman"/>
          <w:sz w:val="28"/>
          <w:szCs w:val="28"/>
        </w:rPr>
        <w:t>Бежицкого</w:t>
      </w:r>
      <w:proofErr w:type="spellEnd"/>
      <w:r w:rsidR="00645A70">
        <w:rPr>
          <w:rFonts w:ascii="Times New Roman" w:hAnsi="Times New Roman"/>
          <w:sz w:val="28"/>
          <w:szCs w:val="28"/>
        </w:rPr>
        <w:t xml:space="preserve"> района г. Брянска  в летний период времени в лагерях и лагерях санаторного типа Брянской области.</w:t>
      </w:r>
    </w:p>
    <w:p w:rsidR="00AB097B" w:rsidRPr="00843F70" w:rsidRDefault="00843F70" w:rsidP="00D8717D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B097B" w:rsidRPr="00AB097B">
        <w:rPr>
          <w:rFonts w:ascii="Times New Roman" w:hAnsi="Times New Roman"/>
          <w:sz w:val="28"/>
          <w:szCs w:val="28"/>
        </w:rPr>
        <w:t>Государственная поддержка при организации отдыха и оздоровления детей предоставляется:</w:t>
      </w:r>
      <w:r w:rsidR="00AB097B">
        <w:rPr>
          <w:rFonts w:ascii="Times New Roman" w:hAnsi="Times New Roman"/>
          <w:sz w:val="28"/>
          <w:szCs w:val="28"/>
        </w:rPr>
        <w:t xml:space="preserve"> </w:t>
      </w:r>
      <w:r w:rsidR="00AB097B" w:rsidRPr="00AB097B">
        <w:rPr>
          <w:rFonts w:ascii="Times New Roman" w:hAnsi="Times New Roman"/>
          <w:sz w:val="28"/>
          <w:szCs w:val="28"/>
        </w:rPr>
        <w:t>всем категориям детей в возрасте от 7 до 17 лет (включительно), (без учета отдыха в лагере с дневным пребыванием, палаточного типа, профильных лагерях (профильных сменах), лагерях труда и отдыха), </w:t>
      </w:r>
      <w:r w:rsidR="00AB097B" w:rsidRPr="00843F70">
        <w:rPr>
          <w:rFonts w:ascii="Times New Roman" w:hAnsi="Times New Roman"/>
          <w:bCs/>
          <w:sz w:val="28"/>
          <w:szCs w:val="28"/>
        </w:rPr>
        <w:t>один раз в год за счет средств областного бюджета.</w:t>
      </w:r>
      <w:r w:rsidRPr="00843F70">
        <w:rPr>
          <w:rFonts w:ascii="Times New Roman" w:hAnsi="Times New Roman"/>
          <w:bCs/>
          <w:sz w:val="28"/>
          <w:szCs w:val="28"/>
        </w:rPr>
        <w:t xml:space="preserve"> Родительская доля оплаты путевок определяется каждой оздоровительной организацией  самостоятельно (указана в реестре</w:t>
      </w:r>
      <w:r w:rsidR="00DD0529">
        <w:rPr>
          <w:rFonts w:ascii="Times New Roman" w:hAnsi="Times New Roman"/>
          <w:bCs/>
          <w:sz w:val="28"/>
          <w:szCs w:val="28"/>
        </w:rPr>
        <w:t xml:space="preserve"> организаций отдыха</w:t>
      </w:r>
      <w:r w:rsidRPr="00843F70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43F70" w:rsidRPr="00843F70" w:rsidRDefault="00843F70" w:rsidP="00D8717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3F70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843F70">
        <w:rPr>
          <w:rFonts w:ascii="Times New Roman" w:hAnsi="Times New Roman"/>
          <w:sz w:val="28"/>
          <w:szCs w:val="28"/>
        </w:rPr>
        <w:t xml:space="preserve">Заявителями на получение путевки в загородные оздоровительные лагеря и </w:t>
      </w:r>
      <w:r>
        <w:rPr>
          <w:rFonts w:ascii="Times New Roman" w:hAnsi="Times New Roman"/>
          <w:sz w:val="28"/>
          <w:szCs w:val="28"/>
        </w:rPr>
        <w:t>лагеря санаторного типа</w:t>
      </w:r>
      <w:r w:rsidRPr="00843F70">
        <w:rPr>
          <w:rFonts w:ascii="Times New Roman" w:hAnsi="Times New Roman"/>
          <w:sz w:val="28"/>
          <w:szCs w:val="28"/>
        </w:rPr>
        <w:t xml:space="preserve"> Брянской области могут выступать родители, законные представители – опекуны, попечители детей в возрасте  </w:t>
      </w:r>
      <w:r w:rsidRPr="00843F70">
        <w:rPr>
          <w:rFonts w:ascii="Times New Roman" w:hAnsi="Times New Roman"/>
          <w:sz w:val="28"/>
          <w:szCs w:val="28"/>
          <w:u w:val="single"/>
        </w:rPr>
        <w:t>от 7 лет до 17 лет (включительно)</w:t>
      </w:r>
      <w:r w:rsidRPr="00843F70">
        <w:rPr>
          <w:rFonts w:ascii="Times New Roman" w:hAnsi="Times New Roman"/>
          <w:sz w:val="28"/>
          <w:szCs w:val="28"/>
        </w:rPr>
        <w:t>, являющихся гражданами Российской Федерации, обучающихся в образовательных организациях на территории Брянской области.</w:t>
      </w:r>
    </w:p>
    <w:p w:rsidR="00D8717D" w:rsidRDefault="00843F70" w:rsidP="00D8717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43F70">
        <w:rPr>
          <w:rFonts w:ascii="Times New Roman" w:hAnsi="Times New Roman"/>
          <w:sz w:val="28"/>
          <w:szCs w:val="28"/>
        </w:rPr>
        <w:t>Ребенок имеет право </w:t>
      </w:r>
      <w:r w:rsidRPr="00843F70">
        <w:rPr>
          <w:rFonts w:ascii="Times New Roman" w:hAnsi="Times New Roman"/>
          <w:sz w:val="28"/>
          <w:szCs w:val="28"/>
          <w:u w:val="single"/>
        </w:rPr>
        <w:t>однократного</w:t>
      </w:r>
      <w:r w:rsidRPr="00843F70">
        <w:rPr>
          <w:rFonts w:ascii="Times New Roman" w:hAnsi="Times New Roman"/>
          <w:sz w:val="28"/>
          <w:szCs w:val="28"/>
        </w:rPr>
        <w:t> получения путевки в загородный оздоровительный лагерь, в лагерь санаторного типа.</w:t>
      </w:r>
      <w:r w:rsidR="00645A70">
        <w:rPr>
          <w:rFonts w:ascii="Times New Roman" w:hAnsi="Times New Roman"/>
          <w:sz w:val="28"/>
          <w:szCs w:val="28"/>
        </w:rPr>
        <w:t xml:space="preserve"> </w:t>
      </w:r>
    </w:p>
    <w:p w:rsidR="00843F70" w:rsidRDefault="00D8717D" w:rsidP="00D8717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 реестром </w:t>
      </w:r>
      <w:r w:rsidR="00870105">
        <w:rPr>
          <w:rFonts w:ascii="Times New Roman" w:hAnsi="Times New Roman"/>
          <w:sz w:val="28"/>
          <w:szCs w:val="28"/>
        </w:rPr>
        <w:t>оздоровительных организаций можно ознакомиться на сайте Управления образования Брянской городской администрации или на сайте Департамента образования Брянской области.</w:t>
      </w:r>
      <w:r w:rsidR="00645A70">
        <w:rPr>
          <w:rFonts w:ascii="Times New Roman" w:hAnsi="Times New Roman"/>
          <w:sz w:val="28"/>
          <w:szCs w:val="28"/>
        </w:rPr>
        <w:t xml:space="preserve">       </w:t>
      </w:r>
      <w:r w:rsidR="00843F70">
        <w:rPr>
          <w:rFonts w:ascii="Times New Roman" w:hAnsi="Times New Roman"/>
          <w:sz w:val="28"/>
          <w:szCs w:val="28"/>
        </w:rPr>
        <w:t xml:space="preserve">  </w:t>
      </w:r>
    </w:p>
    <w:p w:rsidR="00D8717D" w:rsidRPr="00D8717D" w:rsidRDefault="00D8717D" w:rsidP="00D8717D">
      <w:pPr>
        <w:tabs>
          <w:tab w:val="left" w:pos="-5040"/>
          <w:tab w:val="left" w:pos="1418"/>
        </w:tabs>
        <w:autoSpaceDE w:val="0"/>
        <w:autoSpaceDN w:val="0"/>
        <w:adjustRightInd w:val="0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D8717D">
        <w:rPr>
          <w:rFonts w:ascii="Times New Roman" w:hAnsi="Times New Roman"/>
          <w:b/>
          <w:sz w:val="28"/>
          <w:szCs w:val="28"/>
        </w:rPr>
        <w:t xml:space="preserve">Список документов, предоставляемых </w:t>
      </w:r>
      <w:r>
        <w:rPr>
          <w:rFonts w:ascii="Times New Roman" w:hAnsi="Times New Roman"/>
          <w:b/>
          <w:sz w:val="28"/>
          <w:szCs w:val="28"/>
        </w:rPr>
        <w:t>родителями, на получение путевки</w:t>
      </w:r>
      <w:r w:rsidRPr="00D8717D">
        <w:rPr>
          <w:rFonts w:ascii="Times New Roman" w:hAnsi="Times New Roman"/>
          <w:b/>
          <w:sz w:val="28"/>
          <w:szCs w:val="28"/>
        </w:rPr>
        <w:t>:</w:t>
      </w:r>
    </w:p>
    <w:p w:rsidR="00D8717D" w:rsidRPr="00D8717D" w:rsidRDefault="00D8717D" w:rsidP="00D8717D">
      <w:pPr>
        <w:numPr>
          <w:ilvl w:val="0"/>
          <w:numId w:val="1"/>
        </w:numPr>
        <w:tabs>
          <w:tab w:val="left" w:pos="-5040"/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17D">
        <w:rPr>
          <w:rFonts w:ascii="Times New Roman" w:hAnsi="Times New Roman"/>
          <w:sz w:val="28"/>
          <w:szCs w:val="28"/>
        </w:rPr>
        <w:t xml:space="preserve">заявление с указанием фамилии, имени, отчества и даты рождения ребенка, места работы, домашнего адреса и контактного телефона родителя (законного представителя); </w:t>
      </w:r>
    </w:p>
    <w:p w:rsidR="00D8717D" w:rsidRPr="00D8717D" w:rsidRDefault="00D8717D" w:rsidP="00D8717D">
      <w:pPr>
        <w:numPr>
          <w:ilvl w:val="0"/>
          <w:numId w:val="1"/>
        </w:numPr>
        <w:tabs>
          <w:tab w:val="left" w:pos="-5040"/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17D">
        <w:rPr>
          <w:rFonts w:ascii="Times New Roman" w:hAnsi="Times New Roman"/>
          <w:sz w:val="28"/>
          <w:szCs w:val="28"/>
        </w:rPr>
        <w:t>копию свидетельства о рождении ребенка, паспорта ребенка в случае достижения им 14-летнего возраста (первая страница и страница с регистрацией);</w:t>
      </w:r>
    </w:p>
    <w:p w:rsidR="00D8717D" w:rsidRPr="00D8717D" w:rsidRDefault="00D8717D" w:rsidP="00D8717D">
      <w:pPr>
        <w:numPr>
          <w:ilvl w:val="0"/>
          <w:numId w:val="1"/>
        </w:numPr>
        <w:tabs>
          <w:tab w:val="left" w:pos="-5040"/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17D">
        <w:rPr>
          <w:rFonts w:ascii="Times New Roman" w:hAnsi="Times New Roman"/>
          <w:sz w:val="28"/>
          <w:szCs w:val="28"/>
        </w:rPr>
        <w:t>копию документа, удостоверяющего личность родителя (законного представителя);</w:t>
      </w:r>
    </w:p>
    <w:p w:rsidR="00D8717D" w:rsidRPr="00D8717D" w:rsidRDefault="00D8717D" w:rsidP="00D8717D">
      <w:pPr>
        <w:numPr>
          <w:ilvl w:val="0"/>
          <w:numId w:val="1"/>
        </w:numPr>
        <w:tabs>
          <w:tab w:val="left" w:pos="-5040"/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17D">
        <w:rPr>
          <w:rFonts w:ascii="Times New Roman" w:hAnsi="Times New Roman"/>
          <w:sz w:val="28"/>
          <w:szCs w:val="28"/>
        </w:rPr>
        <w:t xml:space="preserve">копию документов, подтверждающих причисление ребенка к категории детей, находящихся в трудной жизненной ситуации, в 3-х экземплярах (предоставляются в случае получения путевки с долей </w:t>
      </w:r>
      <w:proofErr w:type="spellStart"/>
      <w:r w:rsidRPr="00D8717D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8717D">
        <w:rPr>
          <w:rFonts w:ascii="Times New Roman" w:hAnsi="Times New Roman"/>
          <w:sz w:val="28"/>
          <w:szCs w:val="28"/>
        </w:rPr>
        <w:t xml:space="preserve"> городского бюджета 100%);</w:t>
      </w:r>
    </w:p>
    <w:p w:rsidR="00D8717D" w:rsidRPr="00D8717D" w:rsidRDefault="00D8717D" w:rsidP="00D8717D">
      <w:pPr>
        <w:numPr>
          <w:ilvl w:val="0"/>
          <w:numId w:val="1"/>
        </w:numPr>
        <w:tabs>
          <w:tab w:val="left" w:pos="-5040"/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17D">
        <w:rPr>
          <w:rFonts w:ascii="Times New Roman" w:hAnsi="Times New Roman"/>
          <w:sz w:val="28"/>
          <w:szCs w:val="28"/>
        </w:rPr>
        <w:t>расписку родителя (законного представителя) по установленной Заказчиком форме о соблюдении правил оказания социальной поддержки граждан при организации отдыха и оздоровления детей;</w:t>
      </w:r>
    </w:p>
    <w:p w:rsidR="00D8717D" w:rsidRPr="00D8717D" w:rsidRDefault="00D8717D" w:rsidP="00D8717D">
      <w:pPr>
        <w:numPr>
          <w:ilvl w:val="0"/>
          <w:numId w:val="1"/>
        </w:numPr>
        <w:tabs>
          <w:tab w:val="left" w:pos="-5040"/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17D">
        <w:rPr>
          <w:rFonts w:ascii="Times New Roman" w:hAnsi="Times New Roman"/>
          <w:sz w:val="28"/>
          <w:szCs w:val="28"/>
        </w:rPr>
        <w:t>справка для получения путевки 070-У (для лагерей санаторного типа);</w:t>
      </w:r>
    </w:p>
    <w:p w:rsidR="00D8717D" w:rsidRDefault="00D8717D" w:rsidP="00D8717D">
      <w:pPr>
        <w:numPr>
          <w:ilvl w:val="0"/>
          <w:numId w:val="1"/>
        </w:numPr>
        <w:tabs>
          <w:tab w:val="left" w:pos="-5040"/>
          <w:tab w:val="left" w:pos="1418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17D">
        <w:rPr>
          <w:rFonts w:ascii="Times New Roman" w:hAnsi="Times New Roman"/>
          <w:sz w:val="28"/>
          <w:szCs w:val="28"/>
        </w:rPr>
        <w:t>справка с места учебы ребенка.</w:t>
      </w:r>
    </w:p>
    <w:p w:rsidR="00D8717D" w:rsidRPr="00D8717D" w:rsidRDefault="00870105" w:rsidP="00870105">
      <w:pPr>
        <w:tabs>
          <w:tab w:val="left" w:pos="-5040"/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Бежицкой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РО профессионального союза сбор документов на получение путевок начинается с 11 апреля 2022 г.  </w:t>
      </w:r>
    </w:p>
    <w:p w:rsidR="00D8717D" w:rsidRPr="00D8717D" w:rsidRDefault="00D8717D" w:rsidP="00870105">
      <w:pPr>
        <w:spacing w:line="276" w:lineRule="auto"/>
        <w:jc w:val="both"/>
        <w:rPr>
          <w:rFonts w:ascii="Times New Roman" w:hAnsi="Times New Roman"/>
        </w:rPr>
      </w:pPr>
    </w:p>
    <w:p w:rsidR="00D8717D" w:rsidRPr="00D8717D" w:rsidRDefault="00D8717D">
      <w:pPr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D8717D" w:rsidRPr="00D8717D" w:rsidSect="00D8717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B70A6"/>
    <w:multiLevelType w:val="hybridMultilevel"/>
    <w:tmpl w:val="AEA0D1CE"/>
    <w:lvl w:ilvl="0" w:tplc="A85E9056">
      <w:start w:val="1"/>
      <w:numFmt w:val="bullet"/>
      <w:lvlText w:val="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70"/>
    <w:rsid w:val="00645A70"/>
    <w:rsid w:val="00843F70"/>
    <w:rsid w:val="00870105"/>
    <w:rsid w:val="00AB097B"/>
    <w:rsid w:val="00B46A9A"/>
    <w:rsid w:val="00D65816"/>
    <w:rsid w:val="00D8717D"/>
    <w:rsid w:val="00D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2022-04-05T07:45:00Z</dcterms:created>
  <dcterms:modified xsi:type="dcterms:W3CDTF">2022-04-05T08:50:00Z</dcterms:modified>
</cp:coreProperties>
</file>