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02" w:rsidRDefault="00AE6814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3pt;margin-top:.3pt;width:481.5pt;height:662.25pt;z-index:-251656704;mso-position-horizontal:absolute;mso-position-horizontal-relative:text;mso-position-vertical:absolute;mso-position-vertical-relative:text" wrapcoords="-34 0 -34 21576 21600 21576 21600 0 -34 0">
            <v:imagedata r:id="rId8" o:title="соглашение с департаментом - титул"/>
            <w10:wrap type="tight"/>
          </v:shape>
        </w:pict>
      </w:r>
      <w:bookmarkEnd w:id="0"/>
    </w:p>
    <w:p w:rsidR="00246902" w:rsidRDefault="00246902">
      <w:r>
        <w:br w:type="page"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D16899" w:rsidRPr="00D777C6" w:rsidTr="00D777C6">
        <w:tc>
          <w:tcPr>
            <w:tcW w:w="4677" w:type="dxa"/>
          </w:tcPr>
          <w:p w:rsidR="00A01E05" w:rsidRDefault="00D16899" w:rsidP="00D16899">
            <w:r w:rsidRPr="00A01E05">
              <w:lastRenderedPageBreak/>
              <w:t xml:space="preserve">Департамент образования </w:t>
            </w:r>
          </w:p>
          <w:p w:rsidR="00D16899" w:rsidRPr="00A01E05" w:rsidRDefault="00D16899" w:rsidP="00D16899">
            <w:r w:rsidRPr="00A01E05">
              <w:t>администрации города Перми</w:t>
            </w:r>
          </w:p>
          <w:p w:rsidR="002970B8" w:rsidRPr="00A01E05" w:rsidRDefault="002970B8" w:rsidP="00D16899"/>
          <w:p w:rsidR="00D16899" w:rsidRPr="00A01E05" w:rsidRDefault="00D16899" w:rsidP="00D16899"/>
          <w:p w:rsidR="00655140" w:rsidRPr="00A01E05" w:rsidRDefault="00655140" w:rsidP="00D16899"/>
          <w:p w:rsidR="00A01E05" w:rsidRDefault="00DC3002" w:rsidP="00D16899">
            <w:r w:rsidRPr="00A01E05">
              <w:t xml:space="preserve">Начальник департамента </w:t>
            </w:r>
          </w:p>
          <w:p w:rsidR="00A01E05" w:rsidRDefault="00A01E05" w:rsidP="00D16899"/>
          <w:p w:rsidR="00D16899" w:rsidRPr="00A01E05" w:rsidRDefault="00D16899" w:rsidP="00D16899">
            <w:r w:rsidRPr="00A01E05">
              <w:t>_____________</w:t>
            </w:r>
            <w:r w:rsidR="00DC3002" w:rsidRPr="00A01E05">
              <w:t>__</w:t>
            </w:r>
            <w:r w:rsidRPr="00A01E05">
              <w:t>_ Л.</w:t>
            </w:r>
            <w:r w:rsidR="00D60DE7" w:rsidRPr="00A01E05">
              <w:t>В.Серикова</w:t>
            </w:r>
          </w:p>
          <w:p w:rsidR="00D16899" w:rsidRPr="00A01E05" w:rsidRDefault="00D16899" w:rsidP="00D16899"/>
          <w:p w:rsidR="00D16899" w:rsidRPr="00A01E05" w:rsidRDefault="00D16899" w:rsidP="00D16899">
            <w:r w:rsidRPr="00A01E05">
              <w:t>«</w:t>
            </w:r>
            <w:r w:rsidR="00212B0A" w:rsidRPr="00A01E05">
              <w:t>___</w:t>
            </w:r>
            <w:r w:rsidRPr="00A01E05">
              <w:t>» «</w:t>
            </w:r>
            <w:r w:rsidR="00212B0A" w:rsidRPr="00A01E05">
              <w:t>___________</w:t>
            </w:r>
            <w:r w:rsidRPr="00A01E05">
              <w:t>» 20</w:t>
            </w:r>
            <w:r w:rsidR="00D92B82">
              <w:t>20</w:t>
            </w:r>
            <w:r w:rsidRPr="00A01E05">
              <w:t>г.</w:t>
            </w:r>
          </w:p>
          <w:p w:rsidR="00D16899" w:rsidRPr="00A01E05" w:rsidRDefault="00D16899" w:rsidP="00D16899"/>
        </w:tc>
        <w:tc>
          <w:tcPr>
            <w:tcW w:w="4683" w:type="dxa"/>
          </w:tcPr>
          <w:p w:rsidR="00D16899" w:rsidRPr="00A01E05" w:rsidRDefault="00D16899" w:rsidP="00D16899">
            <w:r w:rsidRPr="00A01E05">
              <w:t>Пермская краевая территориальная организация Профсоюза работников народного образования и науки Р</w:t>
            </w:r>
            <w:r w:rsidR="00655140" w:rsidRPr="00A01E05">
              <w:t xml:space="preserve">оссийской </w:t>
            </w:r>
            <w:r w:rsidRPr="00A01E05">
              <w:t>Ф</w:t>
            </w:r>
            <w:r w:rsidR="00655140" w:rsidRPr="00A01E05">
              <w:t>едерации</w:t>
            </w:r>
          </w:p>
          <w:p w:rsidR="00D16899" w:rsidRPr="00A01E05" w:rsidRDefault="00D16899" w:rsidP="00D16899"/>
          <w:p w:rsidR="00A01E05" w:rsidRDefault="00DC3002" w:rsidP="00D16899">
            <w:r w:rsidRPr="00A01E05">
              <w:t xml:space="preserve">Председатель организации </w:t>
            </w:r>
          </w:p>
          <w:p w:rsidR="00A01E05" w:rsidRDefault="00A01E05" w:rsidP="00D16899"/>
          <w:p w:rsidR="00D16899" w:rsidRPr="00A01E05" w:rsidRDefault="00D16899" w:rsidP="00D16899">
            <w:r w:rsidRPr="00A01E05">
              <w:t>______________</w:t>
            </w:r>
            <w:r w:rsidR="00DC3002" w:rsidRPr="00A01E05">
              <w:t>_______</w:t>
            </w:r>
            <w:r w:rsidRPr="00A01E05">
              <w:t xml:space="preserve"> З.И.Галайда</w:t>
            </w:r>
          </w:p>
          <w:p w:rsidR="00D16899" w:rsidRPr="00A01E05" w:rsidRDefault="00D16899" w:rsidP="00D16899"/>
          <w:p w:rsidR="00D16899" w:rsidRPr="00A01E05" w:rsidRDefault="00D16899" w:rsidP="00D16899">
            <w:r w:rsidRPr="00A01E05">
              <w:t>«</w:t>
            </w:r>
            <w:r w:rsidR="00212B0A" w:rsidRPr="00A01E05">
              <w:t>____</w:t>
            </w:r>
            <w:r w:rsidRPr="00A01E05">
              <w:t>» «</w:t>
            </w:r>
            <w:r w:rsidR="00212B0A" w:rsidRPr="00A01E05">
              <w:t>_____________</w:t>
            </w:r>
            <w:r w:rsidRPr="00A01E05">
              <w:t>» 20</w:t>
            </w:r>
            <w:r w:rsidR="00D92B82">
              <w:t>20</w:t>
            </w:r>
            <w:r w:rsidRPr="00A01E05">
              <w:t>г.</w:t>
            </w:r>
          </w:p>
          <w:p w:rsidR="00D16899" w:rsidRPr="00A01E05" w:rsidRDefault="00D16899" w:rsidP="00D16899"/>
        </w:tc>
      </w:tr>
      <w:tr w:rsidR="00B62158" w:rsidRPr="00D777C6" w:rsidTr="00D777C6">
        <w:tc>
          <w:tcPr>
            <w:tcW w:w="4677" w:type="dxa"/>
          </w:tcPr>
          <w:p w:rsidR="00755F35" w:rsidRPr="00A01E05" w:rsidRDefault="00755F35" w:rsidP="00B62158"/>
          <w:p w:rsidR="00755F35" w:rsidRPr="00A01E05" w:rsidRDefault="00755F35" w:rsidP="00B62158"/>
          <w:p w:rsidR="00B62158" w:rsidRPr="00A01E05" w:rsidRDefault="00B62158" w:rsidP="00B62158">
            <w:r w:rsidRPr="00A01E05">
              <w:t>Коллегия руководителей образовательных учреждений города Перми</w:t>
            </w:r>
          </w:p>
          <w:p w:rsidR="00B62158" w:rsidRPr="00A01E05" w:rsidRDefault="00B62158" w:rsidP="00B62158"/>
          <w:p w:rsidR="00A01E05" w:rsidRDefault="00DC3002" w:rsidP="00B62158">
            <w:r w:rsidRPr="00A01E05">
              <w:t xml:space="preserve">Председатель коллегии </w:t>
            </w:r>
          </w:p>
          <w:p w:rsidR="00A01E05" w:rsidRDefault="00A01E05" w:rsidP="00B62158"/>
          <w:p w:rsidR="00B62158" w:rsidRPr="00A01E05" w:rsidRDefault="00B62158" w:rsidP="00B62158">
            <w:r w:rsidRPr="00A01E05">
              <w:t>_____________</w:t>
            </w:r>
            <w:r w:rsidR="00DC3002" w:rsidRPr="00A01E05">
              <w:t>____</w:t>
            </w:r>
            <w:r w:rsidR="0059778C" w:rsidRPr="00A01E05">
              <w:t xml:space="preserve"> </w:t>
            </w:r>
            <w:r w:rsidR="00F6483C" w:rsidRPr="00A01E05">
              <w:t>Н.М</w:t>
            </w:r>
            <w:r w:rsidR="00F3406C">
              <w:t xml:space="preserve"> </w:t>
            </w:r>
            <w:r w:rsidR="00F6483C" w:rsidRPr="00A01E05">
              <w:t>.Рослякова</w:t>
            </w:r>
            <w:r w:rsidRPr="00A01E05">
              <w:t xml:space="preserve"> </w:t>
            </w:r>
          </w:p>
          <w:p w:rsidR="00B62158" w:rsidRPr="00A01E05" w:rsidRDefault="00B62158" w:rsidP="00B62158"/>
          <w:p w:rsidR="00B62158" w:rsidRPr="00A01E05" w:rsidRDefault="00B62158" w:rsidP="00B62158">
            <w:r w:rsidRPr="00A01E05">
              <w:t>«</w:t>
            </w:r>
            <w:r w:rsidR="00212B0A" w:rsidRPr="00A01E05">
              <w:t>___</w:t>
            </w:r>
            <w:r w:rsidRPr="00A01E05">
              <w:t>» «</w:t>
            </w:r>
            <w:r w:rsidR="00212B0A" w:rsidRPr="00A01E05">
              <w:t>___________</w:t>
            </w:r>
            <w:r w:rsidRPr="00A01E05">
              <w:t>» 20</w:t>
            </w:r>
            <w:r w:rsidR="00D92B82">
              <w:t>20</w:t>
            </w:r>
            <w:r w:rsidRPr="00A01E05">
              <w:t>г.</w:t>
            </w:r>
          </w:p>
          <w:p w:rsidR="00B62158" w:rsidRPr="00A01E05" w:rsidRDefault="00B62158" w:rsidP="00D16899"/>
        </w:tc>
        <w:tc>
          <w:tcPr>
            <w:tcW w:w="4683" w:type="dxa"/>
          </w:tcPr>
          <w:p w:rsidR="00B62158" w:rsidRPr="00A01E05" w:rsidRDefault="00F3406C" w:rsidP="00D16899">
            <w:r>
              <w:t xml:space="preserve">                                                                                                       </w:t>
            </w:r>
          </w:p>
        </w:tc>
      </w:tr>
    </w:tbl>
    <w:p w:rsidR="00D16899" w:rsidRPr="00B15562" w:rsidRDefault="00D16899" w:rsidP="00D16899">
      <w:pPr>
        <w:rPr>
          <w:sz w:val="28"/>
          <w:szCs w:val="28"/>
        </w:rPr>
      </w:pPr>
      <w:r w:rsidRPr="00B15562">
        <w:rPr>
          <w:sz w:val="28"/>
          <w:szCs w:val="28"/>
        </w:rPr>
        <w:t xml:space="preserve">    </w:t>
      </w:r>
    </w:p>
    <w:p w:rsidR="00D16899" w:rsidRPr="00B15562" w:rsidRDefault="00D16899" w:rsidP="00D16899">
      <w:pPr>
        <w:rPr>
          <w:sz w:val="28"/>
          <w:szCs w:val="28"/>
        </w:rPr>
      </w:pPr>
    </w:p>
    <w:p w:rsidR="00D16899" w:rsidRPr="00B15562" w:rsidRDefault="00D16899" w:rsidP="00D16899"/>
    <w:p w:rsidR="00A01E05" w:rsidRDefault="00A01E05" w:rsidP="00A01E05">
      <w:pPr>
        <w:rPr>
          <w:b/>
          <w:sz w:val="28"/>
          <w:szCs w:val="28"/>
        </w:rPr>
      </w:pPr>
    </w:p>
    <w:p w:rsidR="00D16899" w:rsidRPr="00B15562" w:rsidRDefault="00D16899" w:rsidP="00D16899">
      <w:pPr>
        <w:jc w:val="center"/>
        <w:rPr>
          <w:b/>
          <w:sz w:val="28"/>
          <w:szCs w:val="28"/>
        </w:rPr>
      </w:pPr>
      <w:r w:rsidRPr="00B15562">
        <w:rPr>
          <w:b/>
          <w:sz w:val="28"/>
          <w:szCs w:val="28"/>
        </w:rPr>
        <w:t>С О Г Л А Ш Е Н И Е</w:t>
      </w:r>
    </w:p>
    <w:p w:rsidR="00D16899" w:rsidRPr="00B15562" w:rsidRDefault="00D16899" w:rsidP="00D16899">
      <w:pPr>
        <w:jc w:val="center"/>
        <w:rPr>
          <w:b/>
          <w:sz w:val="28"/>
          <w:szCs w:val="28"/>
        </w:rPr>
      </w:pPr>
    </w:p>
    <w:p w:rsidR="00D16899" w:rsidRPr="00B15562" w:rsidRDefault="00D16899" w:rsidP="00D16899">
      <w:pPr>
        <w:jc w:val="center"/>
        <w:rPr>
          <w:b/>
          <w:sz w:val="28"/>
          <w:szCs w:val="28"/>
        </w:rPr>
      </w:pPr>
      <w:r w:rsidRPr="00B15562">
        <w:rPr>
          <w:b/>
          <w:sz w:val="28"/>
          <w:szCs w:val="28"/>
        </w:rPr>
        <w:t xml:space="preserve">о сотрудничестве по обеспечению стабильной </w:t>
      </w:r>
    </w:p>
    <w:p w:rsidR="00045D02" w:rsidRDefault="00D16899" w:rsidP="00D16899">
      <w:pPr>
        <w:jc w:val="center"/>
        <w:rPr>
          <w:b/>
          <w:sz w:val="28"/>
          <w:szCs w:val="28"/>
        </w:rPr>
      </w:pPr>
      <w:r w:rsidRPr="00B15562">
        <w:rPr>
          <w:b/>
          <w:sz w:val="28"/>
          <w:szCs w:val="28"/>
        </w:rPr>
        <w:t xml:space="preserve">деятельности </w:t>
      </w:r>
      <w:r w:rsidR="00807F7B">
        <w:rPr>
          <w:b/>
          <w:sz w:val="28"/>
          <w:szCs w:val="28"/>
        </w:rPr>
        <w:t xml:space="preserve">образовательных </w:t>
      </w:r>
      <w:r w:rsidR="00730E6D">
        <w:rPr>
          <w:b/>
          <w:sz w:val="28"/>
          <w:szCs w:val="28"/>
        </w:rPr>
        <w:t>организаций</w:t>
      </w:r>
      <w:r w:rsidRPr="00B15562">
        <w:rPr>
          <w:b/>
          <w:sz w:val="28"/>
          <w:szCs w:val="28"/>
        </w:rPr>
        <w:t xml:space="preserve">, </w:t>
      </w:r>
      <w:r w:rsidR="00F95271">
        <w:rPr>
          <w:b/>
          <w:sz w:val="28"/>
          <w:szCs w:val="28"/>
        </w:rPr>
        <w:t xml:space="preserve">подведомственных </w:t>
      </w:r>
    </w:p>
    <w:p w:rsidR="00D16899" w:rsidRPr="00B15562" w:rsidRDefault="00F95271" w:rsidP="00D16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департаменту образования</w:t>
      </w:r>
      <w:r w:rsidR="00045D02">
        <w:rPr>
          <w:b/>
          <w:sz w:val="28"/>
          <w:szCs w:val="28"/>
        </w:rPr>
        <w:t xml:space="preserve"> </w:t>
      </w:r>
      <w:r w:rsidR="00045D02" w:rsidRPr="004B6296">
        <w:rPr>
          <w:b/>
          <w:sz w:val="28"/>
          <w:szCs w:val="28"/>
        </w:rPr>
        <w:t>г. Перми</w:t>
      </w:r>
      <w:r>
        <w:rPr>
          <w:b/>
          <w:sz w:val="28"/>
          <w:szCs w:val="28"/>
        </w:rPr>
        <w:t xml:space="preserve">, </w:t>
      </w:r>
      <w:r w:rsidR="00D16899" w:rsidRPr="00B15562">
        <w:rPr>
          <w:b/>
          <w:sz w:val="28"/>
          <w:szCs w:val="28"/>
        </w:rPr>
        <w:t>защите трудовых,</w:t>
      </w:r>
    </w:p>
    <w:p w:rsidR="00D16899" w:rsidRPr="00B15562" w:rsidRDefault="00D16899" w:rsidP="00D16899">
      <w:pPr>
        <w:jc w:val="center"/>
        <w:rPr>
          <w:b/>
          <w:sz w:val="28"/>
          <w:szCs w:val="28"/>
        </w:rPr>
      </w:pPr>
      <w:r w:rsidRPr="00B15562">
        <w:rPr>
          <w:b/>
          <w:sz w:val="28"/>
          <w:szCs w:val="28"/>
        </w:rPr>
        <w:t>профессиональных, социально-экономических прав</w:t>
      </w:r>
    </w:p>
    <w:p w:rsidR="00D16899" w:rsidRPr="00B15562" w:rsidRDefault="00D16899" w:rsidP="002C37AA">
      <w:pPr>
        <w:jc w:val="center"/>
        <w:rPr>
          <w:b/>
          <w:sz w:val="28"/>
          <w:szCs w:val="28"/>
        </w:rPr>
      </w:pPr>
      <w:r w:rsidRPr="00B15562">
        <w:rPr>
          <w:b/>
          <w:sz w:val="28"/>
          <w:szCs w:val="28"/>
        </w:rPr>
        <w:t xml:space="preserve">и интересов работников на </w:t>
      </w:r>
      <w:r w:rsidRPr="004B6296">
        <w:rPr>
          <w:b/>
          <w:sz w:val="28"/>
          <w:szCs w:val="28"/>
        </w:rPr>
        <w:t>20</w:t>
      </w:r>
      <w:r w:rsidR="00045D02" w:rsidRPr="004B6296">
        <w:rPr>
          <w:b/>
          <w:sz w:val="28"/>
          <w:szCs w:val="28"/>
        </w:rPr>
        <w:t>20</w:t>
      </w:r>
      <w:r w:rsidRPr="004B6296">
        <w:rPr>
          <w:b/>
          <w:sz w:val="28"/>
          <w:szCs w:val="28"/>
        </w:rPr>
        <w:t>-20</w:t>
      </w:r>
      <w:r w:rsidR="00045D02" w:rsidRPr="004B6296">
        <w:rPr>
          <w:b/>
          <w:sz w:val="28"/>
          <w:szCs w:val="28"/>
        </w:rPr>
        <w:t>2</w:t>
      </w:r>
      <w:r w:rsidR="0026205E">
        <w:rPr>
          <w:b/>
          <w:sz w:val="28"/>
          <w:szCs w:val="28"/>
        </w:rPr>
        <w:t>2</w:t>
      </w:r>
      <w:r w:rsidRPr="00B15562">
        <w:rPr>
          <w:b/>
          <w:sz w:val="28"/>
          <w:szCs w:val="28"/>
        </w:rPr>
        <w:t xml:space="preserve"> годы.</w:t>
      </w:r>
    </w:p>
    <w:p w:rsidR="00D16899" w:rsidRPr="00B15562" w:rsidRDefault="00D16899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D16899" w:rsidRDefault="00D16899" w:rsidP="00D16899">
      <w:pPr>
        <w:ind w:left="300"/>
        <w:rPr>
          <w:b/>
        </w:rPr>
      </w:pPr>
    </w:p>
    <w:p w:rsidR="00212B0A" w:rsidRDefault="00212B0A" w:rsidP="00D16899">
      <w:pPr>
        <w:ind w:left="300"/>
        <w:rPr>
          <w:b/>
        </w:rPr>
      </w:pPr>
    </w:p>
    <w:p w:rsidR="00212B0A" w:rsidRDefault="00212B0A" w:rsidP="00D16899">
      <w:pPr>
        <w:ind w:left="300"/>
        <w:rPr>
          <w:b/>
        </w:rPr>
      </w:pPr>
    </w:p>
    <w:p w:rsidR="00212B0A" w:rsidRDefault="00212B0A" w:rsidP="00D16899">
      <w:pPr>
        <w:ind w:left="300"/>
        <w:rPr>
          <w:b/>
        </w:rPr>
      </w:pPr>
    </w:p>
    <w:p w:rsidR="00212B0A" w:rsidRDefault="00212B0A" w:rsidP="00D16899">
      <w:pPr>
        <w:ind w:left="300"/>
        <w:rPr>
          <w:b/>
        </w:rPr>
      </w:pPr>
    </w:p>
    <w:p w:rsidR="00D16899" w:rsidRPr="00B15562" w:rsidRDefault="00D16899" w:rsidP="00D16899">
      <w:pPr>
        <w:ind w:left="300"/>
        <w:rPr>
          <w:b/>
        </w:rPr>
      </w:pPr>
    </w:p>
    <w:p w:rsidR="00A01E05" w:rsidRDefault="00A01E05" w:rsidP="00D16899">
      <w:pPr>
        <w:ind w:left="300"/>
        <w:jc w:val="center"/>
        <w:rPr>
          <w:bCs/>
        </w:rPr>
      </w:pPr>
    </w:p>
    <w:p w:rsidR="00A01E05" w:rsidRDefault="00A01E05" w:rsidP="00D16899">
      <w:pPr>
        <w:ind w:left="300"/>
        <w:jc w:val="center"/>
        <w:rPr>
          <w:bCs/>
        </w:rPr>
      </w:pPr>
    </w:p>
    <w:p w:rsidR="00A01E05" w:rsidRDefault="00A01E05" w:rsidP="00D16899">
      <w:pPr>
        <w:ind w:left="300"/>
        <w:jc w:val="center"/>
        <w:rPr>
          <w:bCs/>
        </w:rPr>
      </w:pPr>
    </w:p>
    <w:p w:rsidR="00A01E05" w:rsidRDefault="002A1B03" w:rsidP="00A01E05">
      <w:pPr>
        <w:ind w:left="300"/>
        <w:jc w:val="center"/>
        <w:rPr>
          <w:bCs/>
        </w:rPr>
      </w:pPr>
      <w:r w:rsidRPr="00B15562">
        <w:rPr>
          <w:bCs/>
        </w:rPr>
        <w:t>г</w:t>
      </w:r>
      <w:r w:rsidR="00D16899" w:rsidRPr="00B15562">
        <w:rPr>
          <w:bCs/>
        </w:rPr>
        <w:t>.</w:t>
      </w:r>
      <w:r w:rsidR="006D5C55" w:rsidRPr="00B15562">
        <w:rPr>
          <w:bCs/>
        </w:rPr>
        <w:t xml:space="preserve"> </w:t>
      </w:r>
      <w:r w:rsidR="00D16899" w:rsidRPr="00B15562">
        <w:rPr>
          <w:bCs/>
        </w:rPr>
        <w:t>Пермь</w:t>
      </w:r>
    </w:p>
    <w:p w:rsidR="00A01E05" w:rsidRDefault="00A01E05" w:rsidP="00A01E05">
      <w:pPr>
        <w:spacing w:line="360" w:lineRule="auto"/>
        <w:rPr>
          <w:bCs/>
        </w:rPr>
      </w:pPr>
    </w:p>
    <w:p w:rsidR="00DD566E" w:rsidRPr="00A01E05" w:rsidRDefault="00A01E05" w:rsidP="00A01E05">
      <w:pPr>
        <w:pStyle w:val="a8"/>
        <w:spacing w:line="360" w:lineRule="auto"/>
        <w:ind w:left="360"/>
        <w:jc w:val="center"/>
        <w:rPr>
          <w:b/>
        </w:rPr>
      </w:pPr>
      <w:r>
        <w:rPr>
          <w:b/>
        </w:rPr>
        <w:lastRenderedPageBreak/>
        <w:t>1.</w:t>
      </w:r>
      <w:r w:rsidR="00FC6556" w:rsidRPr="00A01E05">
        <w:rPr>
          <w:b/>
        </w:rPr>
        <w:t>Общие положения.</w:t>
      </w:r>
    </w:p>
    <w:p w:rsidR="00FC6556" w:rsidRPr="00444A80" w:rsidRDefault="00FC6556" w:rsidP="00314572">
      <w:pPr>
        <w:numPr>
          <w:ilvl w:val="1"/>
          <w:numId w:val="13"/>
        </w:numPr>
        <w:ind w:left="0" w:firstLine="709"/>
        <w:jc w:val="both"/>
      </w:pPr>
      <w:r w:rsidRPr="00444A80">
        <w:t xml:space="preserve">Настоящее территориальное Соглашение (в дальнейшем – Соглашение) заключено в соответствии с </w:t>
      </w:r>
      <w:r w:rsidR="00A86BE4" w:rsidRPr="00444A80">
        <w:t>законодательством</w:t>
      </w:r>
      <w:r w:rsidRPr="00444A80">
        <w:t xml:space="preserve"> Р</w:t>
      </w:r>
      <w:r w:rsidR="004720F7" w:rsidRPr="00444A80">
        <w:t xml:space="preserve">оссийской </w:t>
      </w:r>
      <w:r w:rsidRPr="00444A80">
        <w:t>Ф</w:t>
      </w:r>
      <w:r w:rsidR="004720F7" w:rsidRPr="00444A80">
        <w:t>едерации</w:t>
      </w:r>
      <w:r w:rsidR="007C5CE0">
        <w:t xml:space="preserve"> и </w:t>
      </w:r>
      <w:r w:rsidRPr="00444A80">
        <w:t>Пермско</w:t>
      </w:r>
      <w:r w:rsidR="007727E2" w:rsidRPr="00444A80">
        <w:t>го</w:t>
      </w:r>
      <w:r w:rsidRPr="00444A80">
        <w:t xml:space="preserve"> </w:t>
      </w:r>
      <w:r w:rsidR="007727E2" w:rsidRPr="00444A80">
        <w:t>края</w:t>
      </w:r>
      <w:r w:rsidR="0059778C">
        <w:t>,</w:t>
      </w:r>
      <w:r w:rsidR="007727E2" w:rsidRPr="00444A80">
        <w:t xml:space="preserve"> </w:t>
      </w:r>
      <w:r w:rsidR="00444A80">
        <w:br/>
      </w:r>
      <w:r w:rsidR="009D2497">
        <w:t>О</w:t>
      </w:r>
      <w:r w:rsidR="004B6296">
        <w:t>траслевым соглашением  по организациям, находящимся  в  ведении Министерства образования и науки  Российской Федерации на 20</w:t>
      </w:r>
      <w:r w:rsidR="00D92B82">
        <w:t>18</w:t>
      </w:r>
      <w:r w:rsidR="004B6296">
        <w:t>-2020 годы</w:t>
      </w:r>
      <w:r w:rsidR="00E14412">
        <w:t>.</w:t>
      </w:r>
      <w:r w:rsidR="004B6296">
        <w:t xml:space="preserve"> </w:t>
      </w:r>
      <w:r w:rsidRPr="00444A80">
        <w:t xml:space="preserve">Соглашение заключено в сфере регулируемых на местном уровне социально – трудовых и связанных с ними экономических отношений с целью обеспечения стабильной </w:t>
      </w:r>
      <w:r w:rsidR="00444A80">
        <w:br/>
      </w:r>
      <w:r w:rsidRPr="00444A80">
        <w:t>и эффективной деятельности учреждений, входящих в муниципальную систему образования</w:t>
      </w:r>
      <w:r w:rsidR="00E84C30" w:rsidRPr="00444A80">
        <w:t xml:space="preserve"> на территории г.</w:t>
      </w:r>
      <w:r w:rsidR="00655140">
        <w:t xml:space="preserve"> </w:t>
      </w:r>
      <w:r w:rsidR="00E84C30" w:rsidRPr="00444A80">
        <w:t>Перми</w:t>
      </w:r>
      <w:r w:rsidRPr="00444A80">
        <w:t>, обеспечения трудовых, профессиональных, социально – экономических прав и интересов работников.</w:t>
      </w:r>
    </w:p>
    <w:p w:rsidR="00FC6556" w:rsidRPr="00444A80" w:rsidRDefault="00FC6556" w:rsidP="00314572">
      <w:pPr>
        <w:numPr>
          <w:ilvl w:val="1"/>
          <w:numId w:val="13"/>
        </w:numPr>
        <w:ind w:left="0" w:firstLine="709"/>
        <w:jc w:val="both"/>
      </w:pPr>
      <w:r w:rsidRPr="00444A80">
        <w:t xml:space="preserve">Соглашение включает в себя взаимные обязательства </w:t>
      </w:r>
      <w:r w:rsidR="00045D02" w:rsidRPr="00EB6114">
        <w:t xml:space="preserve">сторон настоящего соглашения </w:t>
      </w:r>
      <w:r w:rsidRPr="00EB6114">
        <w:t>по вопросам управления образованием, реализации трудовых прав и интересов</w:t>
      </w:r>
      <w:r w:rsidRPr="00444A80">
        <w:t xml:space="preserve"> работников при заключении, изменении и прекращении трудовых отношений, оплаты труда, режима труда и отдыха, условий и охраны труда, установления дополнительных гарантий и льгот, обеспечения социального партнерства.</w:t>
      </w:r>
    </w:p>
    <w:p w:rsidR="00FC6556" w:rsidRPr="00444A80" w:rsidRDefault="00FC6556" w:rsidP="00314572">
      <w:pPr>
        <w:numPr>
          <w:ilvl w:val="1"/>
          <w:numId w:val="13"/>
        </w:numPr>
        <w:ind w:left="0" w:firstLine="709"/>
        <w:jc w:val="both"/>
      </w:pPr>
      <w:r w:rsidRPr="00444A80">
        <w:t>Сторонами Соглашения являются:</w:t>
      </w:r>
    </w:p>
    <w:p w:rsidR="00175129" w:rsidRPr="00444A80" w:rsidRDefault="00175129" w:rsidP="00314572">
      <w:pPr>
        <w:tabs>
          <w:tab w:val="num" w:pos="360"/>
        </w:tabs>
        <w:ind w:firstLine="709"/>
        <w:jc w:val="both"/>
      </w:pPr>
      <w:r w:rsidRPr="00444A80">
        <w:t xml:space="preserve">- </w:t>
      </w:r>
      <w:r w:rsidR="00371644" w:rsidRPr="00444A80">
        <w:t>Пермская краевая</w:t>
      </w:r>
      <w:r w:rsidRPr="00444A80">
        <w:t xml:space="preserve"> организация профсоюза работников народного образования </w:t>
      </w:r>
      <w:r w:rsidR="00444A80">
        <w:br/>
      </w:r>
      <w:r w:rsidRPr="00444A80">
        <w:t>и науки Р</w:t>
      </w:r>
      <w:r w:rsidR="00444A80">
        <w:t xml:space="preserve">оссийской </w:t>
      </w:r>
      <w:r w:rsidRPr="00444A80">
        <w:t>Ф</w:t>
      </w:r>
      <w:r w:rsidR="00444A80">
        <w:t xml:space="preserve">едерации </w:t>
      </w:r>
      <w:r w:rsidRPr="00444A80">
        <w:t xml:space="preserve">(в дальнейшем </w:t>
      </w:r>
      <w:r w:rsidR="00444A80">
        <w:t>–</w:t>
      </w:r>
      <w:r w:rsidRPr="00444A80">
        <w:t xml:space="preserve"> </w:t>
      </w:r>
      <w:r w:rsidR="00371644" w:rsidRPr="00444A80">
        <w:t>Крайком</w:t>
      </w:r>
      <w:r w:rsidR="00444A80">
        <w:t>, П</w:t>
      </w:r>
      <w:r w:rsidR="009F6DA9" w:rsidRPr="00444A80">
        <w:t>рофсоюз</w:t>
      </w:r>
      <w:r w:rsidR="00444A80">
        <w:t xml:space="preserve">) </w:t>
      </w:r>
      <w:r w:rsidR="009F6DA9" w:rsidRPr="00444A80">
        <w:t>- полномочный представитель работников</w:t>
      </w:r>
      <w:r w:rsidR="00B12D85" w:rsidRPr="00444A80">
        <w:t xml:space="preserve"> </w:t>
      </w:r>
      <w:r w:rsidR="00655140">
        <w:t xml:space="preserve">образовательных </w:t>
      </w:r>
      <w:r w:rsidR="00B12D85" w:rsidRPr="00444A80">
        <w:t>учреждений, подведомственных департаменту образования  администрации города Перми</w:t>
      </w:r>
      <w:r w:rsidRPr="00444A80">
        <w:t>;</w:t>
      </w:r>
    </w:p>
    <w:p w:rsidR="009E34A2" w:rsidRPr="00444A80" w:rsidRDefault="00175129" w:rsidP="00314572">
      <w:pPr>
        <w:tabs>
          <w:tab w:val="num" w:pos="360"/>
        </w:tabs>
        <w:ind w:firstLine="709"/>
        <w:jc w:val="both"/>
      </w:pPr>
      <w:r w:rsidRPr="00444A80">
        <w:t xml:space="preserve">- </w:t>
      </w:r>
      <w:r w:rsidR="00371644" w:rsidRPr="00444A80">
        <w:t>департамент</w:t>
      </w:r>
      <w:r w:rsidRPr="00444A80">
        <w:t xml:space="preserve"> образовани</w:t>
      </w:r>
      <w:r w:rsidR="00371644" w:rsidRPr="00444A80">
        <w:t>я</w:t>
      </w:r>
      <w:r w:rsidR="00655140">
        <w:t xml:space="preserve"> администрации города </w:t>
      </w:r>
      <w:r w:rsidRPr="00444A80">
        <w:t xml:space="preserve">Перми (в дальнейшем – </w:t>
      </w:r>
      <w:r w:rsidR="00371644" w:rsidRPr="00444A80">
        <w:t>Департамент</w:t>
      </w:r>
      <w:r w:rsidR="00444A80">
        <w:t>)</w:t>
      </w:r>
      <w:r w:rsidR="00AC078A" w:rsidRPr="00444A80">
        <w:t xml:space="preserve"> </w:t>
      </w:r>
      <w:r w:rsidR="009E34A2" w:rsidRPr="00444A80">
        <w:t>– полномочный пред</w:t>
      </w:r>
      <w:r w:rsidR="00655140">
        <w:t xml:space="preserve">ставитель администрации города </w:t>
      </w:r>
      <w:r w:rsidR="00444A80">
        <w:t>Перми;</w:t>
      </w:r>
    </w:p>
    <w:p w:rsidR="00175129" w:rsidRPr="00444A80" w:rsidRDefault="009E34A2" w:rsidP="00314572">
      <w:pPr>
        <w:tabs>
          <w:tab w:val="num" w:pos="360"/>
        </w:tabs>
        <w:ind w:firstLine="709"/>
        <w:jc w:val="both"/>
      </w:pPr>
      <w:r w:rsidRPr="00444A80">
        <w:t xml:space="preserve">- коллегия руководителей </w:t>
      </w:r>
      <w:r w:rsidR="00E56491" w:rsidRPr="00444A80">
        <w:t>образовательны</w:t>
      </w:r>
      <w:r w:rsidR="00655140">
        <w:t xml:space="preserve">х </w:t>
      </w:r>
      <w:r w:rsidR="00B13BD8">
        <w:t>организаций</w:t>
      </w:r>
      <w:r w:rsidR="00655140">
        <w:t>, подведомственных Д</w:t>
      </w:r>
      <w:r w:rsidR="00E56491" w:rsidRPr="00444A80">
        <w:t xml:space="preserve">епартаменту </w:t>
      </w:r>
      <w:r w:rsidRPr="00444A80">
        <w:t>(</w:t>
      </w:r>
      <w:r w:rsidR="000E1E56" w:rsidRPr="00444A80">
        <w:t xml:space="preserve">полномочный представитель </w:t>
      </w:r>
      <w:r w:rsidR="00175129" w:rsidRPr="00444A80">
        <w:t>работодателей</w:t>
      </w:r>
      <w:r w:rsidR="006D1C24" w:rsidRPr="00444A80">
        <w:t>)</w:t>
      </w:r>
      <w:r w:rsidR="00175129" w:rsidRPr="00444A80">
        <w:t>.</w:t>
      </w:r>
    </w:p>
    <w:p w:rsidR="00175129" w:rsidRPr="00444A80" w:rsidRDefault="00175129" w:rsidP="00314572">
      <w:pPr>
        <w:tabs>
          <w:tab w:val="num" w:pos="360"/>
        </w:tabs>
        <w:ind w:firstLine="709"/>
        <w:jc w:val="both"/>
      </w:pPr>
      <w:r w:rsidRPr="00444A80">
        <w:t xml:space="preserve">1.5. Настоящее Соглашение вступает в силу </w:t>
      </w:r>
      <w:r w:rsidR="00457C95">
        <w:t xml:space="preserve">с </w:t>
      </w:r>
      <w:r w:rsidR="00D92B82">
        <w:t>момента подписания</w:t>
      </w:r>
      <w:r w:rsidR="00457C95">
        <w:t xml:space="preserve"> </w:t>
      </w:r>
      <w:r w:rsidR="000A3479" w:rsidRPr="00444A80">
        <w:t xml:space="preserve"> и действ</w:t>
      </w:r>
      <w:r w:rsidR="005F38F1">
        <w:t>ует</w:t>
      </w:r>
      <w:r w:rsidR="00444A80">
        <w:br/>
      </w:r>
      <w:r w:rsidR="000A3479" w:rsidRPr="00444A80">
        <w:t>до заключения нового Соглашения</w:t>
      </w:r>
      <w:r w:rsidR="0052539F" w:rsidRPr="00444A80">
        <w:t xml:space="preserve"> в </w:t>
      </w:r>
      <w:r w:rsidR="005F38F1">
        <w:t>2022 году.</w:t>
      </w:r>
      <w:r w:rsidR="00371644" w:rsidRPr="00444A80">
        <w:t xml:space="preserve"> Стороны имеют право продлить действие Соглашения сроком до 3-х лет.</w:t>
      </w:r>
    </w:p>
    <w:p w:rsidR="00175129" w:rsidRPr="00444A80" w:rsidRDefault="00175129" w:rsidP="00314572">
      <w:pPr>
        <w:tabs>
          <w:tab w:val="num" w:pos="360"/>
        </w:tabs>
        <w:ind w:firstLine="709"/>
        <w:jc w:val="both"/>
      </w:pPr>
      <w:r w:rsidRPr="00444A80">
        <w:t xml:space="preserve">1.6. Настоящее Соглашение является обязательным для применения </w:t>
      </w:r>
      <w:r w:rsidR="00655140">
        <w:br/>
      </w:r>
      <w:r w:rsidRPr="00444A80">
        <w:t>во всех муниципальных</w:t>
      </w:r>
      <w:r w:rsidR="006010A4" w:rsidRPr="00444A80">
        <w:t xml:space="preserve"> </w:t>
      </w:r>
      <w:r w:rsidR="00E87D73" w:rsidRPr="00444A80">
        <w:t>(</w:t>
      </w:r>
      <w:r w:rsidR="006010A4" w:rsidRPr="00444A80">
        <w:t>автономных</w:t>
      </w:r>
      <w:r w:rsidR="00E87D73" w:rsidRPr="00444A80">
        <w:t>, бюджетных, казенных)</w:t>
      </w:r>
      <w:r w:rsidR="00655140">
        <w:t xml:space="preserve"> образовательных </w:t>
      </w:r>
      <w:r w:rsidR="00B13BD8">
        <w:t>организациях</w:t>
      </w:r>
      <w:r w:rsidR="00655140">
        <w:t>, подведомственных Департаменту</w:t>
      </w:r>
      <w:r w:rsidRPr="00444A80">
        <w:t>.</w:t>
      </w:r>
    </w:p>
    <w:p w:rsidR="00175129" w:rsidRPr="00444A80" w:rsidRDefault="00175129" w:rsidP="00314572">
      <w:pPr>
        <w:tabs>
          <w:tab w:val="num" w:pos="360"/>
        </w:tabs>
        <w:ind w:firstLine="709"/>
        <w:jc w:val="both"/>
      </w:pPr>
      <w:r w:rsidRPr="00444A80">
        <w:t xml:space="preserve">1.7. </w:t>
      </w:r>
      <w:r w:rsidR="009C19F4">
        <w:t xml:space="preserve"> </w:t>
      </w:r>
      <w:r w:rsidRPr="00444A80">
        <w:t>Действие настоящего Соглашения распространяется на:</w:t>
      </w:r>
    </w:p>
    <w:p w:rsidR="00175129" w:rsidRPr="00444A80" w:rsidRDefault="00175129" w:rsidP="00314572">
      <w:pPr>
        <w:tabs>
          <w:tab w:val="num" w:pos="360"/>
        </w:tabs>
        <w:ind w:firstLine="709"/>
        <w:jc w:val="both"/>
      </w:pPr>
      <w:r w:rsidRPr="00444A80">
        <w:t>-</w:t>
      </w:r>
      <w:r w:rsidRPr="00444A80">
        <w:rPr>
          <w:color w:val="FF0000"/>
        </w:rPr>
        <w:t xml:space="preserve"> </w:t>
      </w:r>
      <w:r w:rsidR="00626F5F" w:rsidRPr="00503698">
        <w:t xml:space="preserve">всех </w:t>
      </w:r>
      <w:r w:rsidRPr="00503698">
        <w:t>работников</w:t>
      </w:r>
      <w:r w:rsidR="0052539F" w:rsidRPr="00503698">
        <w:t xml:space="preserve"> образования</w:t>
      </w:r>
      <w:r w:rsidRPr="00503698">
        <w:t>;</w:t>
      </w:r>
    </w:p>
    <w:p w:rsidR="004F4A36" w:rsidRPr="00444A80" w:rsidRDefault="004F4A36" w:rsidP="00314572">
      <w:pPr>
        <w:tabs>
          <w:tab w:val="num" w:pos="360"/>
        </w:tabs>
        <w:ind w:firstLine="709"/>
        <w:jc w:val="both"/>
      </w:pPr>
      <w:r w:rsidRPr="00444A80">
        <w:t>- организации</w:t>
      </w:r>
      <w:r w:rsidR="00FB0D77" w:rsidRPr="00444A80">
        <w:t xml:space="preserve"> Профсоюза </w:t>
      </w:r>
      <w:r w:rsidRPr="00444A80">
        <w:t>всех уровней;</w:t>
      </w:r>
    </w:p>
    <w:p w:rsidR="006010A4" w:rsidRDefault="006010A4" w:rsidP="00314572">
      <w:pPr>
        <w:tabs>
          <w:tab w:val="num" w:pos="360"/>
        </w:tabs>
        <w:ind w:firstLine="709"/>
        <w:jc w:val="both"/>
      </w:pPr>
      <w:r w:rsidRPr="00444A80">
        <w:t xml:space="preserve">- </w:t>
      </w:r>
      <w:r w:rsidR="00444A80">
        <w:t>Д</w:t>
      </w:r>
      <w:r w:rsidRPr="00444A80">
        <w:t>епартамент</w:t>
      </w:r>
      <w:r w:rsidR="00626F5F" w:rsidRPr="00444A80">
        <w:t>.</w:t>
      </w:r>
    </w:p>
    <w:p w:rsidR="009C19F4" w:rsidRPr="00444A80" w:rsidRDefault="009C19F4" w:rsidP="009C19F4">
      <w:pPr>
        <w:widowControl w:val="0"/>
        <w:tabs>
          <w:tab w:val="num" w:pos="1473"/>
        </w:tabs>
        <w:adjustRightInd w:val="0"/>
        <w:jc w:val="both"/>
        <w:textAlignment w:val="baseline"/>
      </w:pPr>
      <w:r>
        <w:t xml:space="preserve">          1.8. </w:t>
      </w:r>
      <w:r w:rsidRPr="00444A80">
        <w:t>Соглашение состоит из основного текста</w:t>
      </w:r>
      <w:r w:rsidR="00E14412">
        <w:t xml:space="preserve"> и </w:t>
      </w:r>
      <w:r w:rsidRPr="00444A80">
        <w:t xml:space="preserve"> </w:t>
      </w:r>
      <w:r w:rsidR="009D2497">
        <w:t xml:space="preserve">одного </w:t>
      </w:r>
      <w:r w:rsidRPr="00444A80">
        <w:t xml:space="preserve"> Приложени</w:t>
      </w:r>
      <w:r w:rsidR="009D2497">
        <w:t xml:space="preserve">я к нему, которое является  </w:t>
      </w:r>
      <w:r w:rsidRPr="00444A80">
        <w:t xml:space="preserve"> неотъемлемой частью данного Соглашения.</w:t>
      </w:r>
    </w:p>
    <w:p w:rsidR="00AD3C1B" w:rsidRPr="00444A80" w:rsidRDefault="009C19F4" w:rsidP="009C19F4">
      <w:pPr>
        <w:widowControl w:val="0"/>
        <w:tabs>
          <w:tab w:val="num" w:pos="360"/>
        </w:tabs>
        <w:adjustRightInd w:val="0"/>
        <w:jc w:val="both"/>
        <w:textAlignment w:val="baseline"/>
      </w:pPr>
      <w:r>
        <w:t xml:space="preserve">          </w:t>
      </w:r>
      <w:r w:rsidR="004F4A36" w:rsidRPr="00444A80">
        <w:t>1.</w:t>
      </w:r>
      <w:r>
        <w:t>9</w:t>
      </w:r>
      <w:r w:rsidR="004F4A36" w:rsidRPr="00444A80">
        <w:t xml:space="preserve">. </w:t>
      </w:r>
      <w:r w:rsidR="00AD3C1B" w:rsidRPr="00444A80">
        <w:t xml:space="preserve">В течение срока действия Соглашения стороны вправе вносить дополнения </w:t>
      </w:r>
      <w:r w:rsidR="00444A80">
        <w:br/>
      </w:r>
      <w:r w:rsidR="00AD3C1B" w:rsidRPr="00444A80">
        <w:t xml:space="preserve">и изменения в него на основе взаимной договоренности. При наступлении условий, требующих дополнения или изменения настоящего Соглашения, заинтересованная сторона направляет другой стороне письменное уведомление о начале ведения переговоров. Внесенные сторонами изменения и дополнения рассматриваются городской отраслевой комиссией по заключению и реализации настоящего Соглашения и оформляются приложением к соглашению, являются его неотъемлемой частью и доводятся до сведения работодателей, профсоюзных организаций и коллективов </w:t>
      </w:r>
      <w:r w:rsidR="009B0835">
        <w:t>образовательных организаций</w:t>
      </w:r>
      <w:r w:rsidR="00AD3C1B" w:rsidRPr="00444A80">
        <w:t>. В случае принятия органами государственной власти решений, улучшающих положение работников образования по сравнению с настоящим Соглашением, данные решения вступают в действие автоматически.</w:t>
      </w:r>
    </w:p>
    <w:p w:rsidR="004F4A36" w:rsidRPr="00444A80" w:rsidRDefault="0013605A" w:rsidP="0013605A">
      <w:pPr>
        <w:tabs>
          <w:tab w:val="num" w:pos="360"/>
        </w:tabs>
        <w:jc w:val="both"/>
      </w:pPr>
      <w:r>
        <w:t xml:space="preserve">         </w:t>
      </w:r>
      <w:r w:rsidR="004F4A36" w:rsidRPr="00444A80">
        <w:t>1.</w:t>
      </w:r>
      <w:r>
        <w:t>10</w:t>
      </w:r>
      <w:r w:rsidR="004F4A36" w:rsidRPr="00444A80">
        <w:t xml:space="preserve">. Ни одна из сторон не вправе в течение установленного срока действия </w:t>
      </w:r>
      <w:r w:rsidR="00AD3C1B" w:rsidRPr="00444A80">
        <w:t xml:space="preserve">Соглашения </w:t>
      </w:r>
      <w:r w:rsidR="004F4A36" w:rsidRPr="00444A80">
        <w:t>прекратить в одностороннем порядке выполнение принятых на себя обязательств</w:t>
      </w:r>
      <w:r w:rsidR="00B438AD" w:rsidRPr="00444A80">
        <w:t>.</w:t>
      </w:r>
    </w:p>
    <w:p w:rsidR="004F4A36" w:rsidRPr="00444A80" w:rsidRDefault="004F4A36" w:rsidP="00314572">
      <w:pPr>
        <w:tabs>
          <w:tab w:val="num" w:pos="360"/>
        </w:tabs>
        <w:ind w:firstLine="709"/>
        <w:jc w:val="both"/>
      </w:pPr>
      <w:r w:rsidRPr="00444A80">
        <w:t>1.1</w:t>
      </w:r>
      <w:r w:rsidR="0013605A">
        <w:t>1</w:t>
      </w:r>
      <w:r w:rsidRPr="00444A80">
        <w:t xml:space="preserve">. В случае реорганизации сторон Соглашения права и обязанности сторон </w:t>
      </w:r>
      <w:r w:rsidR="00444A80">
        <w:br/>
      </w:r>
      <w:r w:rsidRPr="00444A80">
        <w:t>по настоящему Соглашению переходят к их правопреемникам.</w:t>
      </w:r>
    </w:p>
    <w:p w:rsidR="004F4A36" w:rsidRPr="00444A80" w:rsidRDefault="004F4A36" w:rsidP="00314572">
      <w:pPr>
        <w:tabs>
          <w:tab w:val="num" w:pos="360"/>
        </w:tabs>
        <w:ind w:firstLine="709"/>
        <w:jc w:val="both"/>
      </w:pPr>
      <w:r w:rsidRPr="00444A80">
        <w:lastRenderedPageBreak/>
        <w:t>1.1</w:t>
      </w:r>
      <w:r w:rsidR="0013605A">
        <w:t>2</w:t>
      </w:r>
      <w:r w:rsidRPr="00444A80">
        <w:t>. В целях содействия развитию социального партнерства стороны обеспечивают</w:t>
      </w:r>
      <w:r w:rsidR="00AD3C1B" w:rsidRPr="00444A80">
        <w:t xml:space="preserve"> </w:t>
      </w:r>
      <w:r w:rsidRPr="00444A80">
        <w:t>присутстви</w:t>
      </w:r>
      <w:r w:rsidR="00DC2ABC" w:rsidRPr="00444A80">
        <w:t>е</w:t>
      </w:r>
      <w:r w:rsidRPr="00444A80">
        <w:t xml:space="preserve"> представителей сторон Соглашения на заседаниях своих руководящих органов при рассмотрении вопросов, связанных с выполнением Соглашения.</w:t>
      </w:r>
    </w:p>
    <w:p w:rsidR="00045D02" w:rsidRDefault="0013605A" w:rsidP="0013605A">
      <w:pPr>
        <w:widowControl w:val="0"/>
        <w:tabs>
          <w:tab w:val="num" w:pos="1473"/>
        </w:tabs>
        <w:adjustRightInd w:val="0"/>
        <w:jc w:val="both"/>
        <w:textAlignment w:val="baseline"/>
      </w:pPr>
      <w:r>
        <w:t xml:space="preserve">           1.13. </w:t>
      </w:r>
      <w:r w:rsidR="004C3BDF" w:rsidRPr="00444A80">
        <w:t xml:space="preserve">Непосредственно в </w:t>
      </w:r>
      <w:r w:rsidR="00045D02" w:rsidRPr="0021645E">
        <w:t xml:space="preserve">образовательных </w:t>
      </w:r>
      <w:r w:rsidR="00CF58B5">
        <w:t>организациях</w:t>
      </w:r>
      <w:r w:rsidR="00045D02">
        <w:t xml:space="preserve"> </w:t>
      </w:r>
      <w:r w:rsidR="00655140">
        <w:t xml:space="preserve"> (далее – О</w:t>
      </w:r>
      <w:r w:rsidR="00CF58B5">
        <w:t>О</w:t>
      </w:r>
      <w:r w:rsidR="00655140">
        <w:t>)</w:t>
      </w:r>
      <w:r w:rsidR="004C3BDF" w:rsidRPr="00444A80">
        <w:t xml:space="preserve"> регулирование трудовых</w:t>
      </w:r>
      <w:r w:rsidR="007C1022">
        <w:t>, профессиональных и социально-</w:t>
      </w:r>
      <w:r w:rsidR="004C3BDF" w:rsidRPr="00444A80">
        <w:t>экономических отношений между работниками</w:t>
      </w:r>
      <w:r w:rsidR="00045D02">
        <w:t xml:space="preserve"> </w:t>
      </w:r>
      <w:r w:rsidR="004C3BDF" w:rsidRPr="00444A80">
        <w:t>и работодателями осуществляется путем заключения коллективных договоров.</w:t>
      </w:r>
    </w:p>
    <w:p w:rsidR="00364DB5" w:rsidRPr="00444A80" w:rsidRDefault="004C3BDF" w:rsidP="0013605A">
      <w:pPr>
        <w:widowControl w:val="0"/>
        <w:tabs>
          <w:tab w:val="num" w:pos="1473"/>
        </w:tabs>
        <w:adjustRightInd w:val="0"/>
        <w:jc w:val="both"/>
        <w:textAlignment w:val="baseline"/>
      </w:pPr>
      <w:r w:rsidRPr="00444A80">
        <w:t>В коллективном договоре могут устанавливаться допо</w:t>
      </w:r>
      <w:r w:rsidR="00655140">
        <w:t>лнительные трудовые и социально-</w:t>
      </w:r>
      <w:r w:rsidRPr="00444A80">
        <w:t>экономические условия</w:t>
      </w:r>
      <w:r w:rsidR="000A68B2" w:rsidRPr="00444A80">
        <w:t>, улучшающие</w:t>
      </w:r>
      <w:r w:rsidRPr="00444A80">
        <w:t xml:space="preserve"> норм</w:t>
      </w:r>
      <w:r w:rsidR="000A68B2" w:rsidRPr="00444A80">
        <w:t>ы</w:t>
      </w:r>
      <w:r w:rsidRPr="00444A80">
        <w:t xml:space="preserve"> и положения, установленны</w:t>
      </w:r>
      <w:r w:rsidR="000A68B2" w:rsidRPr="00444A80">
        <w:t>е</w:t>
      </w:r>
      <w:r w:rsidRPr="00444A80">
        <w:t xml:space="preserve"> законодательством и настоящим Соглашением. Условия коллективных договоров, ухудшающие положение работников по сравнению с действующим законодательством, </w:t>
      </w:r>
      <w:r w:rsidR="0052539F" w:rsidRPr="00444A80">
        <w:t xml:space="preserve">региональным </w:t>
      </w:r>
      <w:r w:rsidRPr="00444A80">
        <w:t xml:space="preserve">отраслевым соглашением, </w:t>
      </w:r>
      <w:r w:rsidR="00B438AD" w:rsidRPr="00444A80">
        <w:t xml:space="preserve">настоящим Соглашением, </w:t>
      </w:r>
      <w:r w:rsidRPr="00444A80">
        <w:t xml:space="preserve">недействительны </w:t>
      </w:r>
      <w:r w:rsidR="00444A80">
        <w:br/>
      </w:r>
      <w:r w:rsidRPr="00444A80">
        <w:t>и не подлежат применению.</w:t>
      </w:r>
      <w:r w:rsidR="00962974" w:rsidRPr="00444A80">
        <w:t xml:space="preserve"> </w:t>
      </w:r>
    </w:p>
    <w:p w:rsidR="00AD3C1B" w:rsidRDefault="00AD3C1B" w:rsidP="00314572">
      <w:pPr>
        <w:tabs>
          <w:tab w:val="num" w:pos="360"/>
        </w:tabs>
        <w:ind w:firstLine="709"/>
        <w:jc w:val="both"/>
        <w:rPr>
          <w:b/>
        </w:rPr>
      </w:pPr>
    </w:p>
    <w:p w:rsidR="00240AEF" w:rsidRDefault="00F4340D" w:rsidP="00F4340D">
      <w:pPr>
        <w:jc w:val="center"/>
        <w:rPr>
          <w:b/>
        </w:rPr>
      </w:pPr>
      <w:r>
        <w:rPr>
          <w:b/>
        </w:rPr>
        <w:t>2.</w:t>
      </w:r>
      <w:r w:rsidR="000A68B2" w:rsidRPr="00444A80">
        <w:rPr>
          <w:b/>
        </w:rPr>
        <w:t>Развитие социального партнерства и участие профсоюзных органов</w:t>
      </w:r>
      <w:r w:rsidR="00444A80">
        <w:rPr>
          <w:b/>
        </w:rPr>
        <w:br/>
      </w:r>
      <w:r w:rsidR="000A68B2" w:rsidRPr="00444A80">
        <w:rPr>
          <w:b/>
        </w:rPr>
        <w:t xml:space="preserve"> в управлении учреждениями.</w:t>
      </w:r>
    </w:p>
    <w:p w:rsidR="00444A80" w:rsidRPr="00444A80" w:rsidRDefault="00444A80" w:rsidP="00314572">
      <w:pPr>
        <w:ind w:left="709"/>
        <w:rPr>
          <w:b/>
        </w:rPr>
      </w:pPr>
    </w:p>
    <w:p w:rsidR="00C34349" w:rsidRPr="00444A80" w:rsidRDefault="00C34349" w:rsidP="00314572">
      <w:pPr>
        <w:ind w:firstLine="709"/>
        <w:jc w:val="both"/>
        <w:rPr>
          <w:i/>
        </w:rPr>
      </w:pPr>
      <w:r w:rsidRPr="00444A80">
        <w:rPr>
          <w:u w:val="single"/>
        </w:rPr>
        <w:t>Стороны</w:t>
      </w:r>
      <w:r w:rsidRPr="00444A80">
        <w:rPr>
          <w:i/>
        </w:rPr>
        <w:t xml:space="preserve"> договорились:</w:t>
      </w:r>
    </w:p>
    <w:p w:rsidR="000A68B2" w:rsidRPr="00444A80" w:rsidRDefault="00C34349" w:rsidP="00314572">
      <w:pPr>
        <w:widowControl w:val="0"/>
        <w:numPr>
          <w:ilvl w:val="1"/>
          <w:numId w:val="23"/>
        </w:numPr>
        <w:adjustRightInd w:val="0"/>
        <w:ind w:left="0" w:firstLine="709"/>
        <w:jc w:val="both"/>
        <w:textAlignment w:val="baseline"/>
      </w:pPr>
      <w:r w:rsidRPr="00444A80">
        <w:t>Соблюдать права и гарантии профсоюзных</w:t>
      </w:r>
      <w:r w:rsidR="00D77C71" w:rsidRPr="00444A80">
        <w:t xml:space="preserve"> организаций, способствовать </w:t>
      </w:r>
      <w:r w:rsidR="00444A80">
        <w:br/>
      </w:r>
      <w:r w:rsidR="00D77C71" w:rsidRPr="00444A80">
        <w:t xml:space="preserve">их </w:t>
      </w:r>
      <w:r w:rsidRPr="00444A80">
        <w:t xml:space="preserve">деятельности,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</w:t>
      </w:r>
      <w:r w:rsidR="00655140">
        <w:t>О</w:t>
      </w:r>
      <w:r w:rsidR="00CF58B5">
        <w:t>О</w:t>
      </w:r>
      <w:r w:rsidRPr="00444A80">
        <w:t>.</w:t>
      </w:r>
    </w:p>
    <w:p w:rsidR="00C56833" w:rsidRPr="00444A80" w:rsidRDefault="00A8452E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C56833" w:rsidRPr="00444A80">
        <w:t>Безвозмездно предоставить выборному профсоюзному органу районного</w:t>
      </w:r>
      <w:r w:rsidR="007D6282" w:rsidRPr="00444A80">
        <w:t xml:space="preserve">, городского </w:t>
      </w:r>
      <w:r w:rsidR="00C56833" w:rsidRPr="00444A80">
        <w:t xml:space="preserve">уровня </w:t>
      </w:r>
      <w:r w:rsidR="000B0B2C" w:rsidRPr="00444A80">
        <w:t xml:space="preserve">на основании договора </w:t>
      </w:r>
      <w:r w:rsidR="00C56833" w:rsidRPr="00444A80">
        <w:t xml:space="preserve">необходимые помещения для </w:t>
      </w:r>
      <w:r w:rsidR="00CC3627" w:rsidRPr="00444A80">
        <w:t>обеспеч</w:t>
      </w:r>
      <w:r w:rsidR="00444A80">
        <w:t xml:space="preserve">ения уставной деятельности, в том </w:t>
      </w:r>
      <w:r w:rsidR="00CC3627" w:rsidRPr="00444A80">
        <w:t>ч</w:t>
      </w:r>
      <w:r w:rsidR="00444A80">
        <w:t>исле</w:t>
      </w:r>
      <w:r w:rsidR="00CC3627" w:rsidRPr="00444A80">
        <w:t xml:space="preserve"> для </w:t>
      </w:r>
      <w:r w:rsidR="00444A80">
        <w:t>приема членов П</w:t>
      </w:r>
      <w:r w:rsidR="00C56833" w:rsidRPr="00444A80">
        <w:t>рофсоюза, проведения совещаний, конференций, собраний, хранения информации, отвечающие санита</w:t>
      </w:r>
      <w:r w:rsidR="00A107E1">
        <w:t>рно-</w:t>
      </w:r>
      <w:r w:rsidR="00C56833" w:rsidRPr="00444A80">
        <w:t xml:space="preserve">гигиеническим требованиям, обеспеченные отоплением и освещением, и средства связи – телефон, доступ </w:t>
      </w:r>
      <w:r w:rsidR="00444A80">
        <w:br/>
      </w:r>
      <w:r w:rsidR="00C56833" w:rsidRPr="00444A80">
        <w:t>в интернет.</w:t>
      </w:r>
    </w:p>
    <w:p w:rsidR="00C34349" w:rsidRPr="00444A80" w:rsidRDefault="00A8452E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EB615D" w:rsidRPr="00444A80">
        <w:t xml:space="preserve">Не препятствовать представителям выборных профсоюзных органов </w:t>
      </w:r>
      <w:r w:rsidR="00444A80">
        <w:br/>
      </w:r>
      <w:r w:rsidR="00EB615D" w:rsidRPr="00444A80">
        <w:t xml:space="preserve">в посещении </w:t>
      </w:r>
      <w:r w:rsidR="00655140">
        <w:t>О</w:t>
      </w:r>
      <w:r w:rsidR="00A0556B">
        <w:t>О</w:t>
      </w:r>
      <w:r w:rsidR="00EB615D" w:rsidRPr="00444A80">
        <w:t xml:space="preserve">, где работают члены профсоюза, для реализации уставных задач </w:t>
      </w:r>
      <w:r w:rsidR="00444A80">
        <w:br/>
      </w:r>
      <w:r w:rsidR="00EB615D" w:rsidRPr="00444A80">
        <w:t>и предоставленных законодательством прав.</w:t>
      </w:r>
    </w:p>
    <w:p w:rsidR="00EB615D" w:rsidRPr="00444A80" w:rsidRDefault="00A8452E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EB615D" w:rsidRPr="00444A80">
        <w:t>Проводить взаимные консультации (переговоры) по вопросам регулирования трудовых и иных непосредственно связанных с ними отношений.</w:t>
      </w:r>
    </w:p>
    <w:p w:rsidR="00877024" w:rsidRPr="00444A80" w:rsidRDefault="00A8452E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877024" w:rsidRPr="00444A80">
        <w:t>Предоставлять другой стороне полную, достоверную и своевременную информацию о принимаемых реше</w:t>
      </w:r>
      <w:r w:rsidR="00655140">
        <w:t>ниях, затрагивающих социально-</w:t>
      </w:r>
      <w:r w:rsidR="00877024" w:rsidRPr="00444A80">
        <w:t>трудовые, экономические и профессиональные интересы работников.</w:t>
      </w:r>
    </w:p>
    <w:p w:rsidR="00EB615D" w:rsidRPr="00444A80" w:rsidRDefault="00A8452E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497B18" w:rsidRPr="00444A80">
        <w:t>Оказывать с</w:t>
      </w:r>
      <w:r w:rsidR="00EB615D" w:rsidRPr="00444A80">
        <w:t>овместно</w:t>
      </w:r>
      <w:r w:rsidR="00497B18" w:rsidRPr="00444A80">
        <w:t>е</w:t>
      </w:r>
      <w:r w:rsidR="00EB615D" w:rsidRPr="00444A80">
        <w:t xml:space="preserve"> </w:t>
      </w:r>
      <w:r w:rsidR="00497B18" w:rsidRPr="00444A80">
        <w:t xml:space="preserve">содействие </w:t>
      </w:r>
      <w:r w:rsidR="00EB615D" w:rsidRPr="00444A80">
        <w:t>заключени</w:t>
      </w:r>
      <w:r w:rsidR="00497B18" w:rsidRPr="00444A80">
        <w:t>ю</w:t>
      </w:r>
      <w:r w:rsidR="00EB615D" w:rsidRPr="00444A80">
        <w:t xml:space="preserve"> коллективных договоров между представителем работодателя и профсоюзной организацией во всех </w:t>
      </w:r>
      <w:r w:rsidR="00655140">
        <w:t>О</w:t>
      </w:r>
      <w:r w:rsidR="00A0556B">
        <w:t>О</w:t>
      </w:r>
      <w:r w:rsidR="00EB615D" w:rsidRPr="00444A80">
        <w:t xml:space="preserve"> </w:t>
      </w:r>
      <w:r w:rsidR="000B0B2C" w:rsidRPr="00444A80">
        <w:t>города</w:t>
      </w:r>
      <w:r w:rsidR="00655140">
        <w:t xml:space="preserve"> Перми</w:t>
      </w:r>
      <w:r w:rsidR="000B0B2C" w:rsidRPr="00444A80">
        <w:t>.</w:t>
      </w:r>
    </w:p>
    <w:p w:rsidR="000B0B2C" w:rsidRPr="00444A80" w:rsidRDefault="00C6353F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>
        <w:t xml:space="preserve">Подводить итоги </w:t>
      </w:r>
      <w:r w:rsidR="00FA39AC" w:rsidRPr="00444A80">
        <w:t xml:space="preserve"> выполнения Соглашения не реже одного раза</w:t>
      </w:r>
      <w:r w:rsidR="004355F8">
        <w:t xml:space="preserve"> </w:t>
      </w:r>
      <w:r w:rsidR="00FA39AC" w:rsidRPr="00444A80">
        <w:t>в год</w:t>
      </w:r>
      <w:r w:rsidR="000B0B2C" w:rsidRPr="00444A80">
        <w:t>.</w:t>
      </w:r>
      <w:r w:rsidR="00550018" w:rsidRPr="00444A80">
        <w:t xml:space="preserve"> </w:t>
      </w:r>
    </w:p>
    <w:p w:rsidR="000A68B2" w:rsidRPr="00444A80" w:rsidRDefault="00877024" w:rsidP="00314572">
      <w:pPr>
        <w:widowControl w:val="0"/>
        <w:adjustRightInd w:val="0"/>
        <w:ind w:firstLine="709"/>
        <w:jc w:val="both"/>
        <w:textAlignment w:val="baseline"/>
      </w:pPr>
      <w:r w:rsidRPr="00444A80">
        <w:rPr>
          <w:u w:val="single"/>
        </w:rPr>
        <w:t>Департамент образования</w:t>
      </w:r>
      <w:r w:rsidRPr="00444A80">
        <w:t xml:space="preserve"> </w:t>
      </w:r>
      <w:r w:rsidRPr="00444A80">
        <w:rPr>
          <w:i/>
        </w:rPr>
        <w:t>обязуется:</w:t>
      </w:r>
    </w:p>
    <w:p w:rsidR="0058184D" w:rsidRPr="00444A80" w:rsidRDefault="00A8452E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69010D" w:rsidRPr="00444A80">
        <w:t xml:space="preserve">Обеспечивать участие представителей Профсоюза (краевого, </w:t>
      </w:r>
      <w:r w:rsidR="00B915F5" w:rsidRPr="00444A80">
        <w:t xml:space="preserve">городского, </w:t>
      </w:r>
      <w:r w:rsidR="0069010D" w:rsidRPr="00444A80">
        <w:t>районного уровней)</w:t>
      </w:r>
      <w:r w:rsidR="0058184D" w:rsidRPr="00444A80">
        <w:t>:</w:t>
      </w:r>
    </w:p>
    <w:p w:rsidR="00F750C9" w:rsidRPr="00444A80" w:rsidRDefault="0058184D" w:rsidP="00314572">
      <w:pPr>
        <w:widowControl w:val="0"/>
        <w:numPr>
          <w:ilvl w:val="2"/>
          <w:numId w:val="23"/>
        </w:numPr>
        <w:adjustRightInd w:val="0"/>
        <w:ind w:left="0" w:firstLine="709"/>
        <w:jc w:val="both"/>
        <w:textAlignment w:val="baseline"/>
      </w:pPr>
      <w:r w:rsidRPr="00444A80">
        <w:t>в разработке и обсуждении проектов законод</w:t>
      </w:r>
      <w:r w:rsidR="00B55FEB" w:rsidRPr="00444A80">
        <w:t xml:space="preserve">ательных и нормативных правовых </w:t>
      </w:r>
      <w:r w:rsidR="00655140">
        <w:t>актов, затрагивающих социально-</w:t>
      </w:r>
      <w:r w:rsidRPr="00444A80">
        <w:t xml:space="preserve">трудовые, экономические права </w:t>
      </w:r>
      <w:r w:rsidR="00444A80">
        <w:br/>
      </w:r>
      <w:r w:rsidRPr="00444A80">
        <w:t>и профессиональные интересы работников образования, для чего предоставл</w:t>
      </w:r>
      <w:r w:rsidRPr="00300080">
        <w:t>ят</w:t>
      </w:r>
      <w:r w:rsidR="004355F8" w:rsidRPr="00300080">
        <w:t>ь</w:t>
      </w:r>
      <w:r w:rsidRPr="00444A80">
        <w:t xml:space="preserve"> Профсоюзу проекты нормативных правовых актов в </w:t>
      </w:r>
      <w:r w:rsidR="00D620A0" w:rsidRPr="00444A80">
        <w:t>соответствии с действующим законодательством</w:t>
      </w:r>
      <w:r w:rsidR="00F750C9" w:rsidRPr="00444A80">
        <w:t>, в частности:</w:t>
      </w:r>
    </w:p>
    <w:p w:rsidR="0058184D" w:rsidRPr="00444A80" w:rsidRDefault="00F750C9" w:rsidP="00314572">
      <w:pPr>
        <w:widowControl w:val="0"/>
        <w:adjustRightInd w:val="0"/>
        <w:ind w:firstLine="709"/>
        <w:jc w:val="both"/>
        <w:textAlignment w:val="baseline"/>
      </w:pPr>
      <w:r w:rsidRPr="00444A80">
        <w:t xml:space="preserve">- при разработке критериев и показателей оценки деятельности </w:t>
      </w:r>
      <w:r w:rsidR="00153D78" w:rsidRPr="00444A80">
        <w:t>О</w:t>
      </w:r>
      <w:r w:rsidR="00A0556B">
        <w:t>О</w:t>
      </w:r>
      <w:r w:rsidR="00153D78" w:rsidRPr="00444A80">
        <w:t xml:space="preserve"> </w:t>
      </w:r>
      <w:r w:rsidRPr="00444A80">
        <w:t>при формировании рейтинга О</w:t>
      </w:r>
      <w:r w:rsidR="00A0556B">
        <w:t>О</w:t>
      </w:r>
      <w:r w:rsidRPr="00444A80">
        <w:t>,</w:t>
      </w:r>
    </w:p>
    <w:p w:rsidR="00490CCF" w:rsidRPr="00444A80" w:rsidRDefault="00966573" w:rsidP="00314572">
      <w:pPr>
        <w:widowControl w:val="0"/>
        <w:adjustRightInd w:val="0"/>
        <w:ind w:firstLine="709"/>
        <w:jc w:val="both"/>
        <w:textAlignment w:val="baseline"/>
      </w:pPr>
      <w:r w:rsidRPr="00444A80">
        <w:t xml:space="preserve">- </w:t>
      </w:r>
      <w:r w:rsidR="00490CCF" w:rsidRPr="00444A80">
        <w:t>при разработке критериев и показателей эффективности работы О</w:t>
      </w:r>
      <w:r w:rsidR="00A0556B">
        <w:t>О</w:t>
      </w:r>
      <w:r w:rsidR="00444A80">
        <w:br/>
      </w:r>
      <w:r w:rsidR="00490CCF" w:rsidRPr="00444A80">
        <w:t>и их руководителей</w:t>
      </w:r>
      <w:r w:rsidR="00444A80">
        <w:t>.</w:t>
      </w:r>
    </w:p>
    <w:p w:rsidR="00877024" w:rsidRPr="00444A80" w:rsidRDefault="008B04B6" w:rsidP="00314572">
      <w:pPr>
        <w:widowControl w:val="0"/>
        <w:adjustRightInd w:val="0"/>
        <w:ind w:firstLine="709"/>
        <w:jc w:val="both"/>
        <w:textAlignment w:val="baseline"/>
      </w:pPr>
      <w:r w:rsidRPr="00444A80">
        <w:t>2.</w:t>
      </w:r>
      <w:r w:rsidR="00EF5963" w:rsidRPr="00444A80">
        <w:t>8</w:t>
      </w:r>
      <w:r w:rsidR="0058184D" w:rsidRPr="00444A80">
        <w:t>.2.</w:t>
      </w:r>
      <w:r w:rsidR="0069010D" w:rsidRPr="00444A80">
        <w:t xml:space="preserve"> </w:t>
      </w:r>
      <w:r w:rsidR="0069010D" w:rsidRPr="00444A80">
        <w:rPr>
          <w:color w:val="000000" w:themeColor="text1"/>
        </w:rPr>
        <w:t>в</w:t>
      </w:r>
      <w:r w:rsidR="008C5AB9" w:rsidRPr="00444A80">
        <w:rPr>
          <w:color w:val="000000" w:themeColor="text1"/>
        </w:rPr>
        <w:t xml:space="preserve"> работе </w:t>
      </w:r>
      <w:r w:rsidR="0069010D" w:rsidRPr="00444A80">
        <w:rPr>
          <w:color w:val="000000" w:themeColor="text1"/>
        </w:rPr>
        <w:t>комисси</w:t>
      </w:r>
      <w:r w:rsidR="008C5AB9" w:rsidRPr="00444A80">
        <w:rPr>
          <w:color w:val="000000" w:themeColor="text1"/>
        </w:rPr>
        <w:t>й</w:t>
      </w:r>
      <w:r w:rsidR="0069010D" w:rsidRPr="00444A80">
        <w:t>:</w:t>
      </w:r>
    </w:p>
    <w:p w:rsidR="0069010D" w:rsidRPr="00444A80" w:rsidRDefault="0069010D" w:rsidP="00314572">
      <w:pPr>
        <w:widowControl w:val="0"/>
        <w:adjustRightInd w:val="0"/>
        <w:ind w:firstLine="709"/>
        <w:jc w:val="both"/>
        <w:textAlignment w:val="baseline"/>
      </w:pPr>
      <w:r w:rsidRPr="00444A80">
        <w:t xml:space="preserve">- </w:t>
      </w:r>
      <w:r w:rsidR="008C5AB9" w:rsidRPr="00444A80">
        <w:t xml:space="preserve"> по </w:t>
      </w:r>
      <w:r w:rsidRPr="00444A80">
        <w:t>аттестаци</w:t>
      </w:r>
      <w:r w:rsidR="008C5AB9" w:rsidRPr="00444A80">
        <w:t>и</w:t>
      </w:r>
      <w:r w:rsidRPr="00444A80">
        <w:t xml:space="preserve"> </w:t>
      </w:r>
      <w:r w:rsidR="00D620A0" w:rsidRPr="00444A80">
        <w:t>руководителей</w:t>
      </w:r>
      <w:r w:rsidR="008C5AB9" w:rsidRPr="00444A80">
        <w:t xml:space="preserve"> </w:t>
      </w:r>
      <w:r w:rsidR="00444A80">
        <w:t>О</w:t>
      </w:r>
      <w:r w:rsidR="00A0556B">
        <w:t>О</w:t>
      </w:r>
      <w:r w:rsidRPr="00444A80">
        <w:t>,</w:t>
      </w:r>
      <w:r w:rsidR="00F750C9" w:rsidRPr="00444A80">
        <w:t xml:space="preserve"> </w:t>
      </w:r>
    </w:p>
    <w:p w:rsidR="008C5AB9" w:rsidRPr="00444A80" w:rsidRDefault="008C5AB9" w:rsidP="00314572">
      <w:pPr>
        <w:widowControl w:val="0"/>
        <w:adjustRightInd w:val="0"/>
        <w:ind w:firstLine="709"/>
        <w:jc w:val="both"/>
        <w:textAlignment w:val="baseline"/>
      </w:pPr>
      <w:r w:rsidRPr="00444A80">
        <w:t>- по аттестации педагогических работн</w:t>
      </w:r>
      <w:r w:rsidR="00153D78" w:rsidRPr="00444A80">
        <w:t>и</w:t>
      </w:r>
      <w:r w:rsidRPr="00444A80">
        <w:t>ков:</w:t>
      </w:r>
    </w:p>
    <w:p w:rsidR="00EF5963" w:rsidRPr="00444A80" w:rsidRDefault="0069010D" w:rsidP="00314572">
      <w:pPr>
        <w:widowControl w:val="0"/>
        <w:adjustRightInd w:val="0"/>
        <w:ind w:firstLine="709"/>
        <w:jc w:val="both"/>
        <w:textAlignment w:val="baseline"/>
      </w:pPr>
      <w:r w:rsidRPr="00444A80">
        <w:lastRenderedPageBreak/>
        <w:t xml:space="preserve">- по приемке </w:t>
      </w:r>
      <w:r w:rsidR="00D81AD2">
        <w:t xml:space="preserve">организаций </w:t>
      </w:r>
      <w:r w:rsidRPr="00444A80">
        <w:t xml:space="preserve"> к новому учебному году</w:t>
      </w:r>
      <w:r w:rsidR="00D51D44" w:rsidRPr="00444A80">
        <w:t xml:space="preserve"> и других комиссиях по социально-экономическим и трудовым правам работников</w:t>
      </w:r>
      <w:r w:rsidR="00153D78" w:rsidRPr="00444A80">
        <w:t>.</w:t>
      </w:r>
    </w:p>
    <w:p w:rsidR="0069010D" w:rsidRPr="00444A80" w:rsidRDefault="00EF5963" w:rsidP="00314572">
      <w:pPr>
        <w:widowControl w:val="0"/>
        <w:adjustRightInd w:val="0"/>
        <w:ind w:firstLine="709"/>
        <w:jc w:val="both"/>
        <w:textAlignment w:val="baseline"/>
        <w:rPr>
          <w:u w:val="single"/>
        </w:rPr>
      </w:pPr>
      <w:r w:rsidRPr="00444A80">
        <w:rPr>
          <w:u w:val="single"/>
        </w:rPr>
        <w:t>Профсоюз:</w:t>
      </w:r>
    </w:p>
    <w:p w:rsidR="00EF5963" w:rsidRPr="00444A80" w:rsidRDefault="00EB1369" w:rsidP="00314572">
      <w:pPr>
        <w:widowControl w:val="0"/>
        <w:numPr>
          <w:ilvl w:val="1"/>
          <w:numId w:val="23"/>
        </w:numPr>
        <w:tabs>
          <w:tab w:val="num" w:pos="360"/>
        </w:tabs>
        <w:adjustRightInd w:val="0"/>
        <w:ind w:left="0" w:firstLine="709"/>
        <w:jc w:val="both"/>
        <w:textAlignment w:val="baseline"/>
      </w:pPr>
      <w:r w:rsidRPr="00444A80">
        <w:t xml:space="preserve"> </w:t>
      </w:r>
      <w:r w:rsidR="00EF5963" w:rsidRPr="00444A80">
        <w:t xml:space="preserve">Своевременно информирует департамент и руководителей </w:t>
      </w:r>
      <w:r w:rsidR="00444A80">
        <w:t>О</w:t>
      </w:r>
      <w:r w:rsidR="00D81AD2">
        <w:t xml:space="preserve">О </w:t>
      </w:r>
      <w:r w:rsidR="00EF5963" w:rsidRPr="00444A80">
        <w:t>о назревающих трудовых конфликтах и принимает меры по их урегулированию.</w:t>
      </w:r>
    </w:p>
    <w:p w:rsidR="000A5B31" w:rsidRPr="00444A80" w:rsidRDefault="000A5B31" w:rsidP="00314572">
      <w:pPr>
        <w:tabs>
          <w:tab w:val="num" w:pos="360"/>
        </w:tabs>
        <w:ind w:firstLine="709"/>
        <w:jc w:val="both"/>
      </w:pPr>
    </w:p>
    <w:p w:rsidR="00703FBF" w:rsidRDefault="00703FBF" w:rsidP="00314572">
      <w:pPr>
        <w:numPr>
          <w:ilvl w:val="0"/>
          <w:numId w:val="23"/>
        </w:numPr>
        <w:ind w:left="0" w:firstLine="709"/>
        <w:jc w:val="center"/>
        <w:rPr>
          <w:b/>
        </w:rPr>
      </w:pPr>
      <w:r w:rsidRPr="00444A80">
        <w:rPr>
          <w:b/>
        </w:rPr>
        <w:t>Экономика и управление образованием.</w:t>
      </w:r>
    </w:p>
    <w:p w:rsidR="00444A80" w:rsidRPr="00444A80" w:rsidRDefault="00444A80" w:rsidP="00314572">
      <w:pPr>
        <w:ind w:left="709"/>
        <w:rPr>
          <w:b/>
        </w:rPr>
      </w:pPr>
    </w:p>
    <w:p w:rsidR="00BD2E24" w:rsidRPr="00444A80" w:rsidRDefault="00703FBF" w:rsidP="00314572">
      <w:pPr>
        <w:tabs>
          <w:tab w:val="num" w:pos="360"/>
        </w:tabs>
        <w:ind w:firstLine="709"/>
        <w:jc w:val="both"/>
        <w:rPr>
          <w:i/>
          <w:iCs/>
        </w:rPr>
      </w:pPr>
      <w:r w:rsidRPr="00444A80">
        <w:rPr>
          <w:i/>
          <w:iCs/>
        </w:rPr>
        <w:t xml:space="preserve">Стороны </w:t>
      </w:r>
      <w:r w:rsidR="00AF5C16" w:rsidRPr="00444A80">
        <w:rPr>
          <w:i/>
          <w:iCs/>
        </w:rPr>
        <w:t>о</w:t>
      </w:r>
      <w:r w:rsidRPr="00444A80">
        <w:rPr>
          <w:i/>
          <w:iCs/>
        </w:rPr>
        <w:t xml:space="preserve">бязуются в установленном порядке и в пределах их компетенции обращаться в органы власти </w:t>
      </w:r>
      <w:r w:rsidR="00201A3B" w:rsidRPr="00444A80">
        <w:rPr>
          <w:i/>
          <w:iCs/>
        </w:rPr>
        <w:t>всех уровней</w:t>
      </w:r>
      <w:r w:rsidRPr="00444A80">
        <w:rPr>
          <w:i/>
          <w:iCs/>
        </w:rPr>
        <w:t xml:space="preserve"> для решения следующих вопросов</w:t>
      </w:r>
      <w:r w:rsidR="004A4897" w:rsidRPr="00444A80">
        <w:rPr>
          <w:i/>
          <w:iCs/>
        </w:rPr>
        <w:t>:</w:t>
      </w:r>
    </w:p>
    <w:p w:rsidR="00703FBF" w:rsidRPr="00444A80" w:rsidRDefault="00CF4FA2" w:rsidP="00314572">
      <w:pPr>
        <w:tabs>
          <w:tab w:val="num" w:pos="360"/>
        </w:tabs>
        <w:ind w:firstLine="709"/>
        <w:jc w:val="both"/>
        <w:rPr>
          <w:u w:val="single"/>
        </w:rPr>
      </w:pPr>
      <w:r w:rsidRPr="00444A80">
        <w:rPr>
          <w:u w:val="single"/>
        </w:rPr>
        <w:t>С</w:t>
      </w:r>
      <w:r w:rsidR="00B438AD" w:rsidRPr="00444A80">
        <w:rPr>
          <w:u w:val="single"/>
        </w:rPr>
        <w:t>овместно</w:t>
      </w:r>
    </w:p>
    <w:p w:rsidR="00E73544" w:rsidRPr="00444A80" w:rsidRDefault="00FE24AD" w:rsidP="00314572">
      <w:pPr>
        <w:widowControl w:val="0"/>
        <w:adjustRightInd w:val="0"/>
        <w:ind w:firstLine="709"/>
        <w:jc w:val="both"/>
        <w:textAlignment w:val="baseline"/>
        <w:outlineLvl w:val="0"/>
      </w:pPr>
      <w:r w:rsidRPr="00444A80">
        <w:t>3.1.</w:t>
      </w:r>
      <w:r w:rsidR="00444A80">
        <w:t xml:space="preserve"> </w:t>
      </w:r>
      <w:r w:rsidR="00E73544" w:rsidRPr="00444A80">
        <w:t>Осуществл</w:t>
      </w:r>
      <w:r w:rsidR="004A4897" w:rsidRPr="00444A80">
        <w:t>ения</w:t>
      </w:r>
      <w:r w:rsidR="00E73544" w:rsidRPr="00444A80">
        <w:t xml:space="preserve"> согласованн</w:t>
      </w:r>
      <w:r w:rsidR="004A4897" w:rsidRPr="00444A80">
        <w:t>ой</w:t>
      </w:r>
      <w:r w:rsidR="00E73544" w:rsidRPr="00444A80">
        <w:t xml:space="preserve"> политик</w:t>
      </w:r>
      <w:r w:rsidR="004A4897" w:rsidRPr="00444A80">
        <w:t>и</w:t>
      </w:r>
      <w:r w:rsidR="00E73544" w:rsidRPr="00444A80">
        <w:t xml:space="preserve"> по реализации законов</w:t>
      </w:r>
      <w:r w:rsidR="00B438AD" w:rsidRPr="00444A80">
        <w:t xml:space="preserve">, </w:t>
      </w:r>
      <w:r w:rsidR="00E73544" w:rsidRPr="00444A80">
        <w:t>иных нормативных</w:t>
      </w:r>
      <w:r w:rsidR="00BD2E24" w:rsidRPr="00444A80">
        <w:t xml:space="preserve"> </w:t>
      </w:r>
      <w:r w:rsidR="00E73544" w:rsidRPr="00444A80">
        <w:t>правовых актов, направленных на развитие отрасли и социальную по</w:t>
      </w:r>
      <w:r w:rsidR="000229BD" w:rsidRPr="00444A80">
        <w:t>ддержку работников образования.</w:t>
      </w:r>
    </w:p>
    <w:p w:rsidR="00803D73" w:rsidRPr="00444A80" w:rsidRDefault="00FE24AD" w:rsidP="00314572">
      <w:pPr>
        <w:widowControl w:val="0"/>
        <w:adjustRightInd w:val="0"/>
        <w:ind w:firstLine="709"/>
        <w:jc w:val="both"/>
        <w:textAlignment w:val="baseline"/>
        <w:outlineLvl w:val="0"/>
      </w:pPr>
      <w:r w:rsidRPr="00444A80">
        <w:t>3.2.</w:t>
      </w:r>
      <w:r w:rsidR="00444A80">
        <w:t xml:space="preserve"> </w:t>
      </w:r>
      <w:r w:rsidR="00803D73" w:rsidRPr="00444A80">
        <w:t>Доведени</w:t>
      </w:r>
      <w:r w:rsidR="009D7DFF" w:rsidRPr="00444A80">
        <w:t>я</w:t>
      </w:r>
      <w:r w:rsidR="00803D73" w:rsidRPr="00444A80">
        <w:t xml:space="preserve"> размеров средней заработной платы работников образования </w:t>
      </w:r>
      <w:r w:rsidR="00444A80">
        <w:br/>
      </w:r>
      <w:r w:rsidR="00803D73" w:rsidRPr="00444A80">
        <w:t>до обозначенных Указами Президента параметр</w:t>
      </w:r>
      <w:r w:rsidR="00703814" w:rsidRPr="00444A80">
        <w:t>ов и повышения заработной платы.</w:t>
      </w:r>
    </w:p>
    <w:p w:rsidR="00B438AD" w:rsidRPr="00444A80" w:rsidRDefault="00FE24AD" w:rsidP="00314572">
      <w:pPr>
        <w:widowControl w:val="0"/>
        <w:adjustRightInd w:val="0"/>
        <w:ind w:firstLine="709"/>
        <w:jc w:val="both"/>
        <w:textAlignment w:val="baseline"/>
        <w:outlineLvl w:val="0"/>
      </w:pPr>
      <w:r w:rsidRPr="00444A80">
        <w:t>3.3.</w:t>
      </w:r>
      <w:r w:rsidR="00703814" w:rsidRPr="00444A80">
        <w:t>Обеспечения социальных гарантий в соответствии с действующим законодательством по в</w:t>
      </w:r>
      <w:r w:rsidR="00B438AD" w:rsidRPr="00444A80">
        <w:t>ыполнени</w:t>
      </w:r>
      <w:r w:rsidR="00703814" w:rsidRPr="00444A80">
        <w:t>ю</w:t>
      </w:r>
      <w:r w:rsidR="00B438AD" w:rsidRPr="00444A80">
        <w:t xml:space="preserve"> </w:t>
      </w:r>
      <w:r w:rsidR="00A20C7F" w:rsidRPr="00444A80">
        <w:t>З</w:t>
      </w:r>
      <w:r w:rsidR="00B438AD" w:rsidRPr="00444A80">
        <w:t>акона</w:t>
      </w:r>
      <w:r w:rsidR="00F829F6" w:rsidRPr="00444A80">
        <w:t xml:space="preserve"> «Об образовании Пермского края»</w:t>
      </w:r>
      <w:r w:rsidR="00783F2F" w:rsidRPr="00444A80">
        <w:t xml:space="preserve"> № 308</w:t>
      </w:r>
      <w:r w:rsidR="00444A80">
        <w:t>-</w:t>
      </w:r>
      <w:r w:rsidR="00783F2F" w:rsidRPr="00444A80">
        <w:t xml:space="preserve">ПК </w:t>
      </w:r>
      <w:r w:rsidR="00444A80">
        <w:br/>
      </w:r>
      <w:r w:rsidR="00783F2F" w:rsidRPr="00444A80">
        <w:t>от 12</w:t>
      </w:r>
      <w:r w:rsidR="00444A80">
        <w:t xml:space="preserve"> </w:t>
      </w:r>
      <w:r w:rsidR="00783F2F" w:rsidRPr="00444A80">
        <w:t>марта 2014</w:t>
      </w:r>
      <w:r w:rsidR="00B90825">
        <w:t xml:space="preserve"> </w:t>
      </w:r>
      <w:r w:rsidR="00783F2F" w:rsidRPr="00444A80">
        <w:t>г.</w:t>
      </w:r>
      <w:r w:rsidR="00703814" w:rsidRPr="00444A80">
        <w:t>,</w:t>
      </w:r>
      <w:r w:rsidR="00F829F6" w:rsidRPr="00444A80">
        <w:t xml:space="preserve"> </w:t>
      </w:r>
      <w:r w:rsidR="009376D2" w:rsidRPr="00444A80">
        <w:t>нормативно-правовыми актами Пермского края и г</w:t>
      </w:r>
      <w:r w:rsidR="00444A80">
        <w:t xml:space="preserve">орода </w:t>
      </w:r>
      <w:r w:rsidR="009376D2" w:rsidRPr="00444A80">
        <w:t>Перми.</w:t>
      </w:r>
    </w:p>
    <w:p w:rsidR="00EC5D9B" w:rsidRPr="00444A80" w:rsidRDefault="005F71CC" w:rsidP="00314572">
      <w:pPr>
        <w:widowControl w:val="0"/>
        <w:tabs>
          <w:tab w:val="right" w:pos="180"/>
          <w:tab w:val="num" w:pos="360"/>
        </w:tabs>
        <w:adjustRightInd w:val="0"/>
        <w:ind w:firstLine="709"/>
        <w:jc w:val="both"/>
        <w:textAlignment w:val="baseline"/>
        <w:rPr>
          <w:color w:val="000000" w:themeColor="text1"/>
        </w:rPr>
      </w:pPr>
      <w:r w:rsidRPr="00444A80">
        <w:rPr>
          <w:color w:val="000000" w:themeColor="text1"/>
          <w:u w:val="single"/>
        </w:rPr>
        <w:t>Департамент</w:t>
      </w:r>
      <w:r w:rsidR="00444A80">
        <w:rPr>
          <w:color w:val="000000" w:themeColor="text1"/>
          <w:u w:val="single"/>
        </w:rPr>
        <w:t>:</w:t>
      </w:r>
    </w:p>
    <w:p w:rsidR="005F71CC" w:rsidRPr="00444A80" w:rsidRDefault="00EC5D9B" w:rsidP="00314572">
      <w:pPr>
        <w:widowControl w:val="0"/>
        <w:tabs>
          <w:tab w:val="right" w:pos="180"/>
          <w:tab w:val="num" w:pos="360"/>
        </w:tabs>
        <w:adjustRightInd w:val="0"/>
        <w:ind w:firstLine="709"/>
        <w:jc w:val="both"/>
        <w:textAlignment w:val="baseline"/>
        <w:rPr>
          <w:color w:val="000000" w:themeColor="text1"/>
        </w:rPr>
      </w:pPr>
      <w:r w:rsidRPr="00444A80">
        <w:rPr>
          <w:color w:val="000000" w:themeColor="text1"/>
        </w:rPr>
        <w:t xml:space="preserve"> 3.4. </w:t>
      </w:r>
      <w:r w:rsidRPr="00444A80">
        <w:rPr>
          <w:i/>
          <w:color w:val="000000" w:themeColor="text1"/>
        </w:rPr>
        <w:t>П</w:t>
      </w:r>
      <w:r w:rsidR="005F71CC" w:rsidRPr="00444A80">
        <w:rPr>
          <w:i/>
          <w:color w:val="000000" w:themeColor="text1"/>
        </w:rPr>
        <w:t>редусматривает</w:t>
      </w:r>
      <w:r w:rsidR="00B90825">
        <w:rPr>
          <w:color w:val="000000" w:themeColor="text1"/>
        </w:rPr>
        <w:t xml:space="preserve"> </w:t>
      </w:r>
      <w:r w:rsidR="005F71CC" w:rsidRPr="00444A80">
        <w:rPr>
          <w:color w:val="000000" w:themeColor="text1"/>
        </w:rPr>
        <w:t xml:space="preserve">в бюджетах </w:t>
      </w:r>
      <w:r w:rsidR="00444A80">
        <w:rPr>
          <w:color w:val="000000" w:themeColor="text1"/>
        </w:rPr>
        <w:t>О</w:t>
      </w:r>
      <w:r w:rsidR="00E35040">
        <w:rPr>
          <w:color w:val="000000" w:themeColor="text1"/>
        </w:rPr>
        <w:t>О</w:t>
      </w:r>
      <w:r w:rsidR="005F71CC" w:rsidRPr="00444A80">
        <w:rPr>
          <w:color w:val="000000" w:themeColor="text1"/>
        </w:rPr>
        <w:t xml:space="preserve"> расходы на:</w:t>
      </w:r>
    </w:p>
    <w:p w:rsidR="005F71CC" w:rsidRPr="00444A80" w:rsidRDefault="005F71CC" w:rsidP="00314572">
      <w:pPr>
        <w:widowControl w:val="0"/>
        <w:tabs>
          <w:tab w:val="right" w:pos="180"/>
          <w:tab w:val="num" w:pos="360"/>
        </w:tabs>
        <w:adjustRightInd w:val="0"/>
        <w:ind w:firstLine="709"/>
        <w:jc w:val="both"/>
        <w:textAlignment w:val="baseline"/>
        <w:rPr>
          <w:color w:val="000000" w:themeColor="text1"/>
        </w:rPr>
      </w:pPr>
      <w:r w:rsidRPr="00444A80">
        <w:rPr>
          <w:color w:val="000000" w:themeColor="text1"/>
        </w:rPr>
        <w:t xml:space="preserve">- прохождение обязательных, предварительных (при поступлении на работу) </w:t>
      </w:r>
      <w:r w:rsidR="00444A80">
        <w:rPr>
          <w:color w:val="000000" w:themeColor="text1"/>
        </w:rPr>
        <w:br/>
      </w:r>
      <w:r w:rsidRPr="00444A80">
        <w:rPr>
          <w:color w:val="000000" w:themeColor="text1"/>
        </w:rPr>
        <w:t xml:space="preserve">и периодических медицинских осмотров (обследований), а также обязательного психиатрического освидетельствования работников организаций в установленном законодательством порядке, оплату </w:t>
      </w:r>
      <w:r w:rsidR="004355F8" w:rsidRPr="00300080">
        <w:rPr>
          <w:color w:val="000000" w:themeColor="text1"/>
        </w:rPr>
        <w:t>личных</w:t>
      </w:r>
      <w:r w:rsidR="004355F8">
        <w:rPr>
          <w:color w:val="000000" w:themeColor="text1"/>
        </w:rPr>
        <w:t xml:space="preserve"> </w:t>
      </w:r>
      <w:r w:rsidRPr="00444A80">
        <w:rPr>
          <w:color w:val="000000" w:themeColor="text1"/>
        </w:rPr>
        <w:t>медицинских книжек.</w:t>
      </w:r>
    </w:p>
    <w:p w:rsidR="00F65363" w:rsidRPr="00444A80" w:rsidRDefault="00F65363" w:rsidP="00314572">
      <w:pPr>
        <w:widowControl w:val="0"/>
        <w:adjustRightInd w:val="0"/>
        <w:ind w:firstLine="709"/>
        <w:jc w:val="both"/>
        <w:textAlignment w:val="baseline"/>
        <w:rPr>
          <w:i/>
        </w:rPr>
      </w:pPr>
      <w:r w:rsidRPr="00444A80">
        <w:rPr>
          <w:u w:val="single"/>
        </w:rPr>
        <w:t>Профсоюз</w:t>
      </w:r>
      <w:r w:rsidRPr="00444A80">
        <w:t xml:space="preserve"> </w:t>
      </w:r>
      <w:r w:rsidRPr="00444A80">
        <w:rPr>
          <w:i/>
        </w:rPr>
        <w:t>обязуется добиваться:</w:t>
      </w:r>
    </w:p>
    <w:p w:rsidR="00B438AD" w:rsidRPr="00444A80" w:rsidRDefault="00CB3154" w:rsidP="00314572">
      <w:pPr>
        <w:widowControl w:val="0"/>
        <w:tabs>
          <w:tab w:val="num" w:pos="1440"/>
        </w:tabs>
        <w:adjustRightInd w:val="0"/>
        <w:ind w:firstLine="709"/>
        <w:jc w:val="both"/>
        <w:textAlignment w:val="baseline"/>
      </w:pPr>
      <w:r w:rsidRPr="00444A80">
        <w:t>3</w:t>
      </w:r>
      <w:r w:rsidR="007D1896" w:rsidRPr="00444A80">
        <w:t>.</w:t>
      </w:r>
      <w:r w:rsidR="00791FFA" w:rsidRPr="00444A80">
        <w:t>5</w:t>
      </w:r>
      <w:r w:rsidR="00803D73" w:rsidRPr="00444A80">
        <w:t xml:space="preserve">. </w:t>
      </w:r>
      <w:r w:rsidR="00780B53" w:rsidRPr="00444A80">
        <w:t>Недопущения уменьшения количества путевок на с</w:t>
      </w:r>
      <w:r w:rsidR="00B90825">
        <w:t>анаторно-</w:t>
      </w:r>
      <w:r w:rsidR="00B438AD" w:rsidRPr="00444A80">
        <w:t>курортно</w:t>
      </w:r>
      <w:r w:rsidR="00780B53" w:rsidRPr="00444A80">
        <w:t>е</w:t>
      </w:r>
      <w:r w:rsidR="00B438AD" w:rsidRPr="00444A80">
        <w:t xml:space="preserve"> оздоровлени</w:t>
      </w:r>
      <w:r w:rsidR="004A4897" w:rsidRPr="00444A80">
        <w:t>я</w:t>
      </w:r>
      <w:r w:rsidR="00B438AD" w:rsidRPr="00444A80">
        <w:t xml:space="preserve"> работников отрасли.</w:t>
      </w:r>
    </w:p>
    <w:p w:rsidR="00803D73" w:rsidRPr="00444A80" w:rsidRDefault="00CB3154" w:rsidP="00314572">
      <w:pPr>
        <w:widowControl w:val="0"/>
        <w:tabs>
          <w:tab w:val="num" w:pos="1440"/>
        </w:tabs>
        <w:adjustRightInd w:val="0"/>
        <w:ind w:firstLine="709"/>
        <w:jc w:val="both"/>
        <w:textAlignment w:val="baseline"/>
      </w:pPr>
      <w:r w:rsidRPr="00444A80">
        <w:t>3</w:t>
      </w:r>
      <w:r w:rsidR="00BD2E24" w:rsidRPr="00444A80">
        <w:t>.</w:t>
      </w:r>
      <w:r w:rsidR="00791FFA" w:rsidRPr="00444A80">
        <w:t>6</w:t>
      </w:r>
      <w:r w:rsidR="00803D73" w:rsidRPr="00444A80">
        <w:t>. Увеличени</w:t>
      </w:r>
      <w:r w:rsidR="00B07B27" w:rsidRPr="00444A80">
        <w:t>я</w:t>
      </w:r>
      <w:r w:rsidR="00803D73" w:rsidRPr="00444A80">
        <w:t xml:space="preserve"> средств, выделяемых на организацию оздоровительной кампании детей работников отрасли.</w:t>
      </w:r>
    </w:p>
    <w:p w:rsidR="006010A4" w:rsidRPr="00444A80" w:rsidRDefault="00444A80" w:rsidP="00314572">
      <w:pPr>
        <w:widowControl w:val="0"/>
        <w:tabs>
          <w:tab w:val="num" w:pos="360"/>
        </w:tabs>
        <w:adjustRightInd w:val="0"/>
        <w:ind w:firstLine="709"/>
        <w:jc w:val="both"/>
        <w:textAlignment w:val="baseline"/>
        <w:rPr>
          <w:i/>
        </w:rPr>
      </w:pPr>
      <w:r>
        <w:rPr>
          <w:u w:val="single"/>
        </w:rPr>
        <w:t xml:space="preserve">Департамент </w:t>
      </w:r>
      <w:r w:rsidR="006010A4" w:rsidRPr="00444A80">
        <w:rPr>
          <w:u w:val="single"/>
        </w:rPr>
        <w:t xml:space="preserve">и Крайком профсоюза </w:t>
      </w:r>
      <w:r w:rsidR="006010A4" w:rsidRPr="00444A80">
        <w:rPr>
          <w:i/>
        </w:rPr>
        <w:t>обязуются</w:t>
      </w:r>
      <w:r w:rsidR="0063126A" w:rsidRPr="00444A80">
        <w:rPr>
          <w:i/>
        </w:rPr>
        <w:t xml:space="preserve"> </w:t>
      </w:r>
      <w:r w:rsidR="006010A4" w:rsidRPr="00444A80">
        <w:rPr>
          <w:i/>
        </w:rPr>
        <w:t>добиваться</w:t>
      </w:r>
      <w:r w:rsidR="004A4897" w:rsidRPr="00444A80">
        <w:rPr>
          <w:i/>
        </w:rPr>
        <w:t>:</w:t>
      </w:r>
    </w:p>
    <w:p w:rsidR="00E73544" w:rsidRPr="00444A80" w:rsidRDefault="00F10215" w:rsidP="00314572">
      <w:pPr>
        <w:widowControl w:val="0"/>
        <w:tabs>
          <w:tab w:val="right" w:pos="180"/>
          <w:tab w:val="num" w:pos="360"/>
        </w:tabs>
        <w:adjustRightInd w:val="0"/>
        <w:ind w:firstLine="709"/>
        <w:jc w:val="both"/>
        <w:textAlignment w:val="baseline"/>
      </w:pPr>
      <w:r w:rsidRPr="00444A80">
        <w:t>3</w:t>
      </w:r>
      <w:r w:rsidR="00B55FEB" w:rsidRPr="00444A80">
        <w:t>7</w:t>
      </w:r>
      <w:r w:rsidR="00C1087E" w:rsidRPr="00444A80">
        <w:t>.</w:t>
      </w:r>
      <w:r w:rsidR="00100F09" w:rsidRPr="00444A80">
        <w:t xml:space="preserve"> </w:t>
      </w:r>
      <w:r w:rsidR="00E73544" w:rsidRPr="00444A80">
        <w:t>Включения расходов на финансирование обра</w:t>
      </w:r>
      <w:r w:rsidR="00FE24AD" w:rsidRPr="00444A80">
        <w:t xml:space="preserve">зования в перечень приоритетных </w:t>
      </w:r>
      <w:r w:rsidR="00E73544" w:rsidRPr="00444A80">
        <w:t>направлений бюджетных расходов.</w:t>
      </w:r>
    </w:p>
    <w:p w:rsidR="00E73544" w:rsidRPr="00444A80" w:rsidRDefault="00E84E8B" w:rsidP="00314572">
      <w:pPr>
        <w:widowControl w:val="0"/>
        <w:adjustRightInd w:val="0"/>
        <w:ind w:firstLine="709"/>
        <w:jc w:val="both"/>
        <w:textAlignment w:val="baseline"/>
      </w:pPr>
      <w:r w:rsidRPr="00444A80">
        <w:t>3.</w:t>
      </w:r>
      <w:r w:rsidR="00B55FEB" w:rsidRPr="00444A80">
        <w:t>8</w:t>
      </w:r>
      <w:r w:rsidR="00C1087E" w:rsidRPr="00444A80">
        <w:t xml:space="preserve">. </w:t>
      </w:r>
      <w:r w:rsidR="006010A4" w:rsidRPr="00444A80">
        <w:t>В</w:t>
      </w:r>
      <w:r w:rsidR="00E73544" w:rsidRPr="00444A80">
        <w:t>ключения в расходную часть местн</w:t>
      </w:r>
      <w:r w:rsidR="00421144" w:rsidRPr="00444A80">
        <w:t>ого</w:t>
      </w:r>
      <w:r w:rsidR="00E73544" w:rsidRPr="00444A80">
        <w:t xml:space="preserve"> бюджет</w:t>
      </w:r>
      <w:r w:rsidR="00421144" w:rsidRPr="00444A80">
        <w:t>а</w:t>
      </w:r>
      <w:r w:rsidR="00E73544" w:rsidRPr="00444A80">
        <w:t xml:space="preserve"> средств на</w:t>
      </w:r>
      <w:r w:rsidR="00C1087E" w:rsidRPr="00444A80">
        <w:t xml:space="preserve"> </w:t>
      </w:r>
      <w:r w:rsidR="004A4897" w:rsidRPr="00444A80">
        <w:t>о</w:t>
      </w:r>
      <w:r w:rsidR="00E73544" w:rsidRPr="00444A80">
        <w:t xml:space="preserve">храну труда </w:t>
      </w:r>
      <w:r w:rsidR="00444A80">
        <w:br/>
      </w:r>
      <w:r w:rsidR="00E73544" w:rsidRPr="00444A80">
        <w:t xml:space="preserve">в </w:t>
      </w:r>
      <w:r w:rsidR="00444A80">
        <w:t>О</w:t>
      </w:r>
      <w:r w:rsidR="00F50F3F">
        <w:t>О</w:t>
      </w:r>
      <w:r w:rsidR="00E73544" w:rsidRPr="00444A80">
        <w:t>.</w:t>
      </w:r>
    </w:p>
    <w:p w:rsidR="00E13177" w:rsidRPr="00444A80" w:rsidRDefault="00C1087E" w:rsidP="00314572">
      <w:pPr>
        <w:tabs>
          <w:tab w:val="num" w:pos="360"/>
        </w:tabs>
        <w:ind w:firstLine="709"/>
        <w:jc w:val="both"/>
      </w:pPr>
      <w:r w:rsidRPr="00444A80">
        <w:t>3.</w:t>
      </w:r>
      <w:r w:rsidR="007605D3" w:rsidRPr="00444A80">
        <w:t>9</w:t>
      </w:r>
      <w:r w:rsidRPr="00444A80">
        <w:t>.</w:t>
      </w:r>
      <w:r w:rsidR="00E273D4" w:rsidRPr="00444A80">
        <w:t xml:space="preserve"> При принятии решения об изменении подчиненности объектов социально-культурной сферы, при передаче в аренду зданий, помещений, сооружений</w:t>
      </w:r>
      <w:r w:rsidR="00E13177" w:rsidRPr="00444A80">
        <w:t>, оборудования, находящихся в оп</w:t>
      </w:r>
      <w:r w:rsidR="00071349" w:rsidRPr="00444A80">
        <w:t>еративном управлении учреждений</w:t>
      </w:r>
      <w:r w:rsidR="000E1120" w:rsidRPr="00444A80">
        <w:t>,</w:t>
      </w:r>
      <w:r w:rsidR="00E13177" w:rsidRPr="00444A80">
        <w:t xml:space="preserve"> учитывать мнение коллектива работников </w:t>
      </w:r>
      <w:r w:rsidR="004F5877" w:rsidRPr="00444A80">
        <w:t xml:space="preserve">и </w:t>
      </w:r>
      <w:r w:rsidR="00E13177" w:rsidRPr="00444A80">
        <w:t xml:space="preserve">выборного профсоюзного органа в целях предотвращения ухудшения </w:t>
      </w:r>
      <w:r w:rsidR="00E84E8B" w:rsidRPr="00444A80">
        <w:t>условий труда и быта работников.</w:t>
      </w:r>
    </w:p>
    <w:p w:rsidR="009F64A9" w:rsidRDefault="009F64A9" w:rsidP="00314572">
      <w:pPr>
        <w:numPr>
          <w:ilvl w:val="0"/>
          <w:numId w:val="23"/>
        </w:numPr>
        <w:ind w:left="0" w:firstLine="709"/>
        <w:jc w:val="center"/>
        <w:rPr>
          <w:b/>
        </w:rPr>
      </w:pPr>
      <w:r w:rsidRPr="00444A80">
        <w:rPr>
          <w:b/>
        </w:rPr>
        <w:t>Оплата труда.</w:t>
      </w:r>
    </w:p>
    <w:p w:rsidR="00444A80" w:rsidRPr="00444A80" w:rsidRDefault="00444A80" w:rsidP="00314572">
      <w:pPr>
        <w:ind w:left="709"/>
        <w:rPr>
          <w:b/>
        </w:rPr>
      </w:pPr>
    </w:p>
    <w:p w:rsidR="009F64A9" w:rsidRPr="00444A80" w:rsidRDefault="009F64A9" w:rsidP="00314572">
      <w:pPr>
        <w:tabs>
          <w:tab w:val="num" w:pos="360"/>
        </w:tabs>
        <w:ind w:firstLine="709"/>
        <w:jc w:val="both"/>
        <w:rPr>
          <w:bCs/>
          <w:u w:val="single"/>
        </w:rPr>
      </w:pPr>
      <w:r w:rsidRPr="00444A80">
        <w:rPr>
          <w:bCs/>
          <w:u w:val="single"/>
        </w:rPr>
        <w:t xml:space="preserve">Стороны </w:t>
      </w:r>
      <w:r w:rsidRPr="00444A80">
        <w:rPr>
          <w:bCs/>
          <w:i/>
        </w:rPr>
        <w:t>договорились</w:t>
      </w:r>
      <w:r w:rsidR="006B7F00">
        <w:rPr>
          <w:bCs/>
          <w:i/>
        </w:rPr>
        <w:t xml:space="preserve"> </w:t>
      </w:r>
      <w:r w:rsidR="006B7F00" w:rsidRPr="00300080">
        <w:rPr>
          <w:bCs/>
          <w:i/>
        </w:rPr>
        <w:t>о том, что</w:t>
      </w:r>
      <w:r w:rsidRPr="00300080">
        <w:rPr>
          <w:bCs/>
        </w:rPr>
        <w:t>:</w:t>
      </w:r>
    </w:p>
    <w:p w:rsidR="00A97E89" w:rsidRPr="00A97E89" w:rsidRDefault="00A97E89" w:rsidP="00314572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ind w:firstLine="709"/>
        <w:jc w:val="both"/>
        <w:textAlignment w:val="baseline"/>
        <w:rPr>
          <w:u w:val="single"/>
        </w:rPr>
      </w:pPr>
      <w:r>
        <w:t>Оплата труда (з</w:t>
      </w:r>
      <w:r w:rsidR="009F64A9" w:rsidRPr="00444A80">
        <w:t>аработная плата</w:t>
      </w:r>
      <w:r>
        <w:t>)</w:t>
      </w:r>
      <w:r w:rsidR="009F64A9" w:rsidRPr="00444A80">
        <w:t xml:space="preserve"> </w:t>
      </w:r>
      <w:r>
        <w:t xml:space="preserve"> включает:</w:t>
      </w:r>
    </w:p>
    <w:p w:rsidR="00525B78" w:rsidRDefault="00A97E89" w:rsidP="00525B78">
      <w:pPr>
        <w:autoSpaceDE w:val="0"/>
        <w:autoSpaceDN w:val="0"/>
        <w:adjustRightInd w:val="0"/>
        <w:ind w:firstLine="709"/>
        <w:jc w:val="both"/>
      </w:pPr>
      <w:r>
        <w:t>Базовую часть, рассчитанную на основе ученико-часа</w:t>
      </w:r>
      <w:r w:rsidR="00525B78">
        <w:t xml:space="preserve"> (воспитаннико-дня, дето-дня, дето-часа) для работников учреждений, непосредственно осуществляющих учебный (воспитательно-образовательный) процесс, оклады (должностные оклады), компенсационные выплаты, обеспечивающие гарантированные выплаты заработной платы работнику учреждения; </w:t>
      </w:r>
    </w:p>
    <w:p w:rsidR="00A97E89" w:rsidRPr="00A97E89" w:rsidRDefault="00525B78" w:rsidP="00525B78">
      <w:pPr>
        <w:pStyle w:val="a8"/>
        <w:widowControl w:val="0"/>
        <w:autoSpaceDE w:val="0"/>
        <w:autoSpaceDN w:val="0"/>
        <w:adjustRightInd w:val="0"/>
        <w:ind w:left="1069"/>
        <w:jc w:val="both"/>
        <w:textAlignment w:val="baseline"/>
        <w:rPr>
          <w:u w:val="single"/>
        </w:rPr>
      </w:pPr>
      <w:r>
        <w:t>стимулирующую часть - выплаты за результаты и качество выполняемых работ.</w:t>
      </w:r>
    </w:p>
    <w:p w:rsidR="00E84E8B" w:rsidRPr="00A97E89" w:rsidRDefault="00E84E8B" w:rsidP="00A97E89">
      <w:pPr>
        <w:widowControl w:val="0"/>
        <w:autoSpaceDE w:val="0"/>
        <w:autoSpaceDN w:val="0"/>
        <w:adjustRightInd w:val="0"/>
        <w:ind w:left="360"/>
        <w:jc w:val="both"/>
        <w:textAlignment w:val="baseline"/>
        <w:rPr>
          <w:u w:val="single"/>
        </w:rPr>
      </w:pPr>
      <w:r w:rsidRPr="00A97E89">
        <w:rPr>
          <w:u w:val="single"/>
        </w:rPr>
        <w:t>Обязательства Работодателей</w:t>
      </w:r>
    </w:p>
    <w:p w:rsidR="009F64A9" w:rsidRPr="00444A80" w:rsidRDefault="009F64A9" w:rsidP="00314572">
      <w:pPr>
        <w:widowControl w:val="0"/>
        <w:numPr>
          <w:ilvl w:val="1"/>
          <w:numId w:val="21"/>
        </w:numPr>
        <w:adjustRightInd w:val="0"/>
        <w:ind w:left="0" w:firstLine="709"/>
        <w:jc w:val="both"/>
        <w:textAlignment w:val="baseline"/>
      </w:pPr>
      <w:r w:rsidRPr="00444A80">
        <w:t xml:space="preserve">Размеры доплат, надбавок, премий и других выплат стимулирующего </w:t>
      </w:r>
      <w:r w:rsidR="00444A80">
        <w:br/>
      </w:r>
      <w:r w:rsidR="00441F44" w:rsidRPr="00444A80">
        <w:t xml:space="preserve">и компенсационного </w:t>
      </w:r>
      <w:r w:rsidRPr="00444A80">
        <w:t>характера</w:t>
      </w:r>
      <w:r w:rsidR="00441F44" w:rsidRPr="00444A80">
        <w:t xml:space="preserve">, а также выплаты из </w:t>
      </w:r>
      <w:r w:rsidR="0089522A" w:rsidRPr="00444A80">
        <w:t xml:space="preserve">доходов, поступивших от приносящей </w:t>
      </w:r>
      <w:r w:rsidR="0089522A" w:rsidRPr="00444A80">
        <w:lastRenderedPageBreak/>
        <w:t>доход деятельности</w:t>
      </w:r>
      <w:r w:rsidR="00441F44" w:rsidRPr="00444A80">
        <w:t>,</w:t>
      </w:r>
      <w:r w:rsidRPr="00444A80">
        <w:t xml:space="preserve"> устанавливаются </w:t>
      </w:r>
      <w:r w:rsidR="00304AEA" w:rsidRPr="00444A80">
        <w:t>комиссией образовательно</w:t>
      </w:r>
      <w:r w:rsidR="00F50F3F">
        <w:t>й</w:t>
      </w:r>
      <w:r w:rsidR="00304AEA" w:rsidRPr="00444A80">
        <w:t xml:space="preserve"> </w:t>
      </w:r>
      <w:r w:rsidR="00F50F3F">
        <w:t>организации</w:t>
      </w:r>
      <w:r w:rsidR="00B1570A" w:rsidRPr="00444A80">
        <w:t xml:space="preserve"> </w:t>
      </w:r>
      <w:r w:rsidR="00444A80">
        <w:br/>
      </w:r>
      <w:r w:rsidR="00B1570A" w:rsidRPr="00444A80">
        <w:t>(далее</w:t>
      </w:r>
      <w:r w:rsidR="001B4F20" w:rsidRPr="00444A80">
        <w:t xml:space="preserve"> </w:t>
      </w:r>
      <w:r w:rsidR="00B1570A" w:rsidRPr="00444A80">
        <w:t>-</w:t>
      </w:r>
      <w:r w:rsidR="001B4F20" w:rsidRPr="00444A80">
        <w:t xml:space="preserve"> </w:t>
      </w:r>
      <w:r w:rsidR="00655140">
        <w:t>К</w:t>
      </w:r>
      <w:r w:rsidR="00B1570A" w:rsidRPr="00444A80">
        <w:t>омиссия)</w:t>
      </w:r>
      <w:r w:rsidR="00304AEA" w:rsidRPr="00444A80">
        <w:t xml:space="preserve"> на основании соответствующего Положения</w:t>
      </w:r>
      <w:r w:rsidR="00444A80">
        <w:t xml:space="preserve"> </w:t>
      </w:r>
      <w:r w:rsidR="00304AEA" w:rsidRPr="00444A80">
        <w:t xml:space="preserve">(ий), утвержденного работодателем по согласованию с выборным органом первичной профсоюзной организации. </w:t>
      </w:r>
    </w:p>
    <w:p w:rsidR="00304AEA" w:rsidRPr="00444A80" w:rsidRDefault="00655140" w:rsidP="00314572">
      <w:pPr>
        <w:pStyle w:val="a7"/>
        <w:numPr>
          <w:ilvl w:val="1"/>
          <w:numId w:val="21"/>
        </w:numPr>
        <w:ind w:left="0" w:firstLine="709"/>
        <w:jc w:val="both"/>
      </w:pPr>
      <w:r>
        <w:t xml:space="preserve"> В состав К</w:t>
      </w:r>
      <w:r w:rsidR="00304AEA" w:rsidRPr="00444A80">
        <w:t>омиссии в обязательном порядке включается представитель</w:t>
      </w:r>
      <w:r w:rsidR="006B7F00" w:rsidRPr="00AE7E2B">
        <w:t>(-и)</w:t>
      </w:r>
      <w:r w:rsidR="00304AEA" w:rsidRPr="00444A80">
        <w:t xml:space="preserve"> выборного органа первичной профсоюзной организации. При разработке и утверждении </w:t>
      </w:r>
      <w:r w:rsidR="00444A80">
        <w:br/>
      </w:r>
      <w:r w:rsidR="00304AEA" w:rsidRPr="00444A80">
        <w:t>в</w:t>
      </w:r>
      <w:r w:rsidR="002F1549">
        <w:t xml:space="preserve"> организациях</w:t>
      </w:r>
      <w:r w:rsidR="00304AEA" w:rsidRPr="00444A80">
        <w:t xml:space="preserve"> показателей и критериев эффективности работы в целях стимулирования качественного труда работников учитываются следующие основные принципы: </w:t>
      </w:r>
      <w:r w:rsidR="00155270" w:rsidRPr="00444A80">
        <w:t xml:space="preserve">принцип объективности </w:t>
      </w:r>
      <w:r w:rsidR="00B4586C" w:rsidRPr="00444A80">
        <w:t>(</w:t>
      </w:r>
      <w:r w:rsidR="00304AEA" w:rsidRPr="00444A80">
        <w:t>размер вознаграждения работника должен определяться на основе объективной оценки результатов его труда</w:t>
      </w:r>
      <w:r w:rsidR="00B4586C" w:rsidRPr="00444A80">
        <w:t>)</w:t>
      </w:r>
      <w:r w:rsidR="00304AEA" w:rsidRPr="00444A80">
        <w:t>;</w:t>
      </w:r>
      <w:r w:rsidR="00E571CD" w:rsidRPr="00444A80">
        <w:t xml:space="preserve"> принцип предсказуемости (</w:t>
      </w:r>
      <w:r w:rsidR="00304AEA" w:rsidRPr="00444A80">
        <w:t>работник должен знать, какое вознаграждение он получит в зависимост</w:t>
      </w:r>
      <w:r w:rsidR="00E571CD" w:rsidRPr="00444A80">
        <w:t>и от результатов своего труда)</w:t>
      </w:r>
      <w:r w:rsidR="001B4F20" w:rsidRPr="00444A80">
        <w:t>; принцип адекватности (</w:t>
      </w:r>
      <w:r w:rsidR="00304AEA" w:rsidRPr="00444A80">
        <w:t>вознаграждение должно быть адекватно трудовому вкладу каждого работника в результат деятельности всего учреждения</w:t>
      </w:r>
      <w:r w:rsidR="001B4F20" w:rsidRPr="00444A80">
        <w:t>); принцип своевременности (</w:t>
      </w:r>
      <w:r w:rsidR="00304AEA" w:rsidRPr="00444A80">
        <w:t>вознаграждение должно следовать за достижением результата</w:t>
      </w:r>
      <w:r w:rsidR="001B4F20" w:rsidRPr="00444A80">
        <w:t>)</w:t>
      </w:r>
      <w:r w:rsidR="00304AEA" w:rsidRPr="00444A80">
        <w:t>;</w:t>
      </w:r>
      <w:r w:rsidR="001B4F20" w:rsidRPr="00444A80">
        <w:t xml:space="preserve"> </w:t>
      </w:r>
      <w:r w:rsidR="001B4F20" w:rsidRPr="00AE7E2B">
        <w:t xml:space="preserve">принцип </w:t>
      </w:r>
      <w:r w:rsidR="006B7F00" w:rsidRPr="00AE7E2B">
        <w:t>прозрачности и</w:t>
      </w:r>
      <w:r w:rsidR="006B7F00">
        <w:t xml:space="preserve"> </w:t>
      </w:r>
      <w:r w:rsidR="001B4F20" w:rsidRPr="00444A80">
        <w:t>справедливости (</w:t>
      </w:r>
      <w:r w:rsidR="00304AEA" w:rsidRPr="00444A80">
        <w:t>правила определения вознаграждения должны быть понятны каждому работнику</w:t>
      </w:r>
      <w:r w:rsidR="001B4F20" w:rsidRPr="00444A80">
        <w:t>)</w:t>
      </w:r>
      <w:r w:rsidR="00304AEA" w:rsidRPr="00444A80">
        <w:t>.</w:t>
      </w:r>
    </w:p>
    <w:p w:rsidR="009F64A9" w:rsidRPr="00444A80" w:rsidRDefault="009F64A9" w:rsidP="00314572">
      <w:pPr>
        <w:widowControl w:val="0"/>
        <w:numPr>
          <w:ilvl w:val="1"/>
          <w:numId w:val="21"/>
        </w:numPr>
        <w:adjustRightInd w:val="0"/>
        <w:ind w:left="0" w:firstLine="709"/>
        <w:jc w:val="both"/>
        <w:textAlignment w:val="baseline"/>
      </w:pPr>
      <w:r w:rsidRPr="00444A80">
        <w:t xml:space="preserve">В состав управляющих советов </w:t>
      </w:r>
      <w:r w:rsidR="00655140">
        <w:t>О</w:t>
      </w:r>
      <w:r w:rsidR="00E17BDD">
        <w:t>О</w:t>
      </w:r>
      <w:r w:rsidRPr="00444A80">
        <w:t xml:space="preserve"> включаются</w:t>
      </w:r>
      <w:r w:rsidR="00CB6688" w:rsidRPr="00444A80">
        <w:t xml:space="preserve"> представители работников, </w:t>
      </w:r>
      <w:r w:rsidR="00655140">
        <w:br/>
        <w:t>в том числе члены П</w:t>
      </w:r>
      <w:r w:rsidR="00CB6688" w:rsidRPr="00444A80">
        <w:t xml:space="preserve">рофкомов, в случае включения в состав Управляющего совета </w:t>
      </w:r>
      <w:r w:rsidRPr="00444A80">
        <w:t xml:space="preserve"> </w:t>
      </w:r>
      <w:r w:rsidR="00CB6688" w:rsidRPr="00444A80">
        <w:t>нескольких</w:t>
      </w:r>
      <w:r w:rsidRPr="00444A80">
        <w:t xml:space="preserve"> представител</w:t>
      </w:r>
      <w:r w:rsidR="00CB6688" w:rsidRPr="00444A80">
        <w:t>ей</w:t>
      </w:r>
      <w:r w:rsidRPr="00444A80">
        <w:t xml:space="preserve"> работников.</w:t>
      </w:r>
    </w:p>
    <w:p w:rsidR="009F64A9" w:rsidRPr="00444A80" w:rsidRDefault="009F64A9" w:rsidP="00314572">
      <w:pPr>
        <w:widowControl w:val="0"/>
        <w:numPr>
          <w:ilvl w:val="1"/>
          <w:numId w:val="21"/>
        </w:numPr>
        <w:adjustRightInd w:val="0"/>
        <w:ind w:left="0" w:firstLine="709"/>
        <w:jc w:val="both"/>
        <w:textAlignment w:val="baseline"/>
      </w:pPr>
      <w:r w:rsidRPr="00444A80">
        <w:t>Время простоя по вине Работодателя оплачивается в размере не менее двух третей средней з</w:t>
      </w:r>
      <w:r w:rsidR="00444A80">
        <w:t xml:space="preserve">аработной платы работников, в том </w:t>
      </w:r>
      <w:r w:rsidRPr="00444A80">
        <w:t>ч</w:t>
      </w:r>
      <w:r w:rsidR="00444A80">
        <w:t>исле</w:t>
      </w:r>
      <w:r w:rsidRPr="00444A80">
        <w:t xml:space="preserve"> при временном закрытии </w:t>
      </w:r>
      <w:r w:rsidR="00444A80">
        <w:t>О</w:t>
      </w:r>
      <w:r w:rsidR="00E17BDD">
        <w:t>О</w:t>
      </w:r>
      <w:r w:rsidRPr="00444A80">
        <w:t xml:space="preserve"> </w:t>
      </w:r>
      <w:r w:rsidR="00444A80">
        <w:br/>
      </w:r>
      <w:r w:rsidRPr="00444A80">
        <w:t xml:space="preserve">по инициативе учредителя. </w:t>
      </w:r>
    </w:p>
    <w:p w:rsidR="009F64A9" w:rsidRPr="00444A80" w:rsidRDefault="00C1087E" w:rsidP="00314572">
      <w:pPr>
        <w:widowControl w:val="0"/>
        <w:tabs>
          <w:tab w:val="num" w:pos="360"/>
        </w:tabs>
        <w:snapToGrid w:val="0"/>
        <w:ind w:firstLine="709"/>
        <w:jc w:val="both"/>
        <w:textAlignment w:val="baseline"/>
      </w:pPr>
      <w:r w:rsidRPr="00444A80">
        <w:t>4.</w:t>
      </w:r>
      <w:r w:rsidR="00D05660" w:rsidRPr="00444A80">
        <w:t>6</w:t>
      </w:r>
      <w:r w:rsidR="00BF5473" w:rsidRPr="00444A80">
        <w:t>.</w:t>
      </w:r>
      <w:r w:rsidR="00CA7658" w:rsidRPr="00444A80">
        <w:t xml:space="preserve"> </w:t>
      </w:r>
      <w:r w:rsidR="009F64A9" w:rsidRPr="00444A80">
        <w:t xml:space="preserve">При нарушении </w:t>
      </w:r>
      <w:r w:rsidR="00BF5473" w:rsidRPr="00444A80">
        <w:t>р</w:t>
      </w:r>
      <w:r w:rsidR="009F64A9" w:rsidRPr="00444A80">
        <w:t xml:space="preserve">аботодателем установленного срока </w:t>
      </w:r>
      <w:r w:rsidR="00BF5473" w:rsidRPr="00444A80">
        <w:t xml:space="preserve"> соответственно </w:t>
      </w:r>
      <w:r w:rsidR="009F64A9" w:rsidRPr="00444A80">
        <w:t>выплаты заработной платы, оплаты отпуска, выплат при увольнении и</w:t>
      </w:r>
      <w:r w:rsidR="00BF5473" w:rsidRPr="00444A80">
        <w:t xml:space="preserve"> (или)</w:t>
      </w:r>
      <w:r w:rsidR="009F64A9" w:rsidRPr="00444A80">
        <w:t xml:space="preserve"> других выплат, причитающихся работнику, </w:t>
      </w:r>
      <w:r w:rsidR="00BF5473" w:rsidRPr="00444A80">
        <w:t>р</w:t>
      </w:r>
      <w:r w:rsidR="009F64A9" w:rsidRPr="00444A80">
        <w:t>аботодатель обязан выплатить их с уплатой процентов (денежной компенсации</w:t>
      </w:r>
      <w:r w:rsidR="00216A1B" w:rsidRPr="00444A80">
        <w:t>)</w:t>
      </w:r>
      <w:r w:rsidR="009F64A9" w:rsidRPr="00444A80">
        <w:t xml:space="preserve"> в размере не ниже 1/</w:t>
      </w:r>
      <w:r w:rsidR="00335BB4" w:rsidRPr="00444A80">
        <w:t>15</w:t>
      </w:r>
      <w:r w:rsidR="009F64A9" w:rsidRPr="00444A80">
        <w:t>0 действующей на этот день ставки рефинансирования Центрального банка Р</w:t>
      </w:r>
      <w:r w:rsidR="00444A80">
        <w:t xml:space="preserve">оссийской </w:t>
      </w:r>
      <w:r w:rsidR="009F64A9" w:rsidRPr="00444A80">
        <w:t>Ф</w:t>
      </w:r>
      <w:r w:rsidR="00444A80">
        <w:t>едерации</w:t>
      </w:r>
      <w:r w:rsidR="00225FA7" w:rsidRPr="00444A80">
        <w:t xml:space="preserve"> </w:t>
      </w:r>
      <w:r w:rsidR="009F64A9" w:rsidRPr="00444A80">
        <w:t>от невыплаченных в сро</w:t>
      </w:r>
      <w:r w:rsidR="00216A1B" w:rsidRPr="00444A80">
        <w:t xml:space="preserve">к </w:t>
      </w:r>
      <w:r w:rsidR="006B7F00" w:rsidRPr="00444A80">
        <w:t>сумм,</w:t>
      </w:r>
      <w:r w:rsidR="00216A1B" w:rsidRPr="00444A80">
        <w:t xml:space="preserve"> за каждый день </w:t>
      </w:r>
      <w:r w:rsidR="006B7F00" w:rsidRPr="00444A80">
        <w:t>задержки,</w:t>
      </w:r>
      <w:r w:rsidR="00216A1B" w:rsidRPr="00444A80">
        <w:t xml:space="preserve"> </w:t>
      </w:r>
      <w:r w:rsidR="009F64A9" w:rsidRPr="00444A80">
        <w:t>начиная со следующего дня после установленного срока выплаты по день фактического расчета включительно.</w:t>
      </w:r>
      <w:r w:rsidR="00216A1B" w:rsidRPr="00444A80">
        <w:t xml:space="preserve"> При неполной выплате</w:t>
      </w:r>
      <w:r w:rsidR="0063130F" w:rsidRPr="00444A80">
        <w:t xml:space="preserve"> </w:t>
      </w:r>
      <w:r w:rsidR="00444A80">
        <w:br/>
      </w:r>
      <w:r w:rsidR="0063130F" w:rsidRPr="00444A80">
        <w:t xml:space="preserve">в установленный срок заработной платы и (или) других выплат, причитающихся работнику, </w:t>
      </w:r>
      <w:r w:rsidR="009F64A9" w:rsidRPr="00444A80">
        <w:t xml:space="preserve"> размер процент</w:t>
      </w:r>
      <w:r w:rsidR="0063130F" w:rsidRPr="00444A80">
        <w:t xml:space="preserve">ов (денежной </w:t>
      </w:r>
      <w:r w:rsidR="00FC0B03" w:rsidRPr="00444A80">
        <w:t xml:space="preserve">компенсации) исчисляется из фактически  невыплаченных </w:t>
      </w:r>
      <w:r w:rsidR="00444A80">
        <w:br/>
      </w:r>
      <w:r w:rsidR="00FC0B03" w:rsidRPr="00444A80">
        <w:t>в срок сумм.</w:t>
      </w:r>
    </w:p>
    <w:p w:rsidR="00D05660" w:rsidRPr="00444A80" w:rsidRDefault="00C1087E" w:rsidP="00314572">
      <w:pPr>
        <w:widowControl w:val="0"/>
        <w:adjustRightInd w:val="0"/>
        <w:ind w:firstLine="709"/>
        <w:jc w:val="both"/>
        <w:textAlignment w:val="baseline"/>
      </w:pPr>
      <w:r w:rsidRPr="00444A80">
        <w:t>4</w:t>
      </w:r>
      <w:r w:rsidR="00D05660" w:rsidRPr="00444A80">
        <w:t>.7. За время работы в перио</w:t>
      </w:r>
      <w:r w:rsidR="0059778C">
        <w:t>д каник</w:t>
      </w:r>
      <w:r w:rsidR="006B7F00">
        <w:t>ул обучающихся (осенних, зимних</w:t>
      </w:r>
      <w:r w:rsidR="0059778C">
        <w:t>,</w:t>
      </w:r>
      <w:r w:rsidR="004E0205">
        <w:t xml:space="preserve"> </w:t>
      </w:r>
      <w:r w:rsidR="00D05660" w:rsidRPr="00444A80">
        <w:t xml:space="preserve">весенних </w:t>
      </w:r>
      <w:r w:rsidR="00444A80">
        <w:br/>
      </w:r>
      <w:r w:rsidR="00D05660" w:rsidRPr="00444A80">
        <w:t>и летних) оплата труда педагогических работников, а также лиц из числа руководящего, администра</w:t>
      </w:r>
      <w:r w:rsidR="00444A80">
        <w:t>тивно – хозяйственного и учебно-</w:t>
      </w:r>
      <w:r w:rsidR="00D05660" w:rsidRPr="00444A80">
        <w:t>вспомогательного персонала</w:t>
      </w:r>
      <w:r w:rsidR="00AF207C">
        <w:t>,</w:t>
      </w:r>
      <w:r w:rsidR="00D05660" w:rsidRPr="00444A80">
        <w:t xml:space="preserve"> ведущих в течение учебного год</w:t>
      </w:r>
      <w:r w:rsidR="00444A80">
        <w:t xml:space="preserve">а преподавательскую работу, в том </w:t>
      </w:r>
      <w:r w:rsidR="00D05660" w:rsidRPr="00444A80">
        <w:t>ч</w:t>
      </w:r>
      <w:r w:rsidR="00444A80">
        <w:t>исле</w:t>
      </w:r>
      <w:r w:rsidR="00D05660" w:rsidRPr="00444A80">
        <w:t xml:space="preserve"> занятия </w:t>
      </w:r>
      <w:r w:rsidR="00AF207C">
        <w:t xml:space="preserve">в </w:t>
      </w:r>
      <w:r w:rsidR="00D05660" w:rsidRPr="00444A80">
        <w:t xml:space="preserve"> кружка</w:t>
      </w:r>
      <w:r w:rsidR="00AF207C">
        <w:t>х</w:t>
      </w:r>
      <w:r w:rsidR="00D05660" w:rsidRPr="00444A80">
        <w:t xml:space="preserve">, производится </w:t>
      </w:r>
      <w:r w:rsidR="00AF207C">
        <w:t>из</w:t>
      </w:r>
      <w:r w:rsidR="0059778C">
        <w:t xml:space="preserve"> расчета заработной платы, </w:t>
      </w:r>
      <w:r w:rsidR="00D05660" w:rsidRPr="00444A80">
        <w:t>установленной при тарификаци</w:t>
      </w:r>
      <w:r w:rsidR="00AF207C">
        <w:t>и</w:t>
      </w:r>
      <w:r w:rsidR="0059778C">
        <w:t xml:space="preserve">,  </w:t>
      </w:r>
      <w:r w:rsidR="006B7F00">
        <w:t>предшествующей началу каникул,</w:t>
      </w:r>
      <w:r w:rsidR="008A4847" w:rsidRPr="00444A80">
        <w:t xml:space="preserve"> и трудовому договору</w:t>
      </w:r>
      <w:r w:rsidR="00D05660" w:rsidRPr="00444A80">
        <w:t xml:space="preserve">. </w:t>
      </w:r>
      <w:r w:rsidR="00D05660" w:rsidRPr="004E0205">
        <w:t>Лицам, работающим на условиях почасовой</w:t>
      </w:r>
      <w:r w:rsidR="00AF207C" w:rsidRPr="004E0205">
        <w:t xml:space="preserve"> </w:t>
      </w:r>
      <w:r w:rsidR="00D05660" w:rsidRPr="004E0205">
        <w:t>оплаты и не ведущим педагогической работы во вре</w:t>
      </w:r>
      <w:r w:rsidR="004E0205" w:rsidRPr="004E0205">
        <w:t xml:space="preserve">мя каникул, оплата </w:t>
      </w:r>
      <w:r w:rsidR="00D05660" w:rsidRPr="004E0205">
        <w:t>не производится.</w:t>
      </w:r>
      <w:r w:rsidR="00FF3C3E" w:rsidRPr="00444A80">
        <w:t xml:space="preserve"> </w:t>
      </w:r>
    </w:p>
    <w:p w:rsidR="006B7F00" w:rsidRDefault="00C1087E" w:rsidP="00314572">
      <w:pPr>
        <w:widowControl w:val="0"/>
        <w:adjustRightInd w:val="0"/>
        <w:ind w:firstLine="709"/>
        <w:jc w:val="both"/>
        <w:textAlignment w:val="baseline"/>
      </w:pPr>
      <w:r w:rsidRPr="00444A80">
        <w:t>4</w:t>
      </w:r>
      <w:r w:rsidR="009F64A9" w:rsidRPr="00444A80">
        <w:t>.</w:t>
      </w:r>
      <w:r w:rsidR="002F4E88" w:rsidRPr="00444A80">
        <w:t>8</w:t>
      </w:r>
      <w:r w:rsidR="009F64A9" w:rsidRPr="00444A80">
        <w:t>. Работа, производимая работником по инициативе Работодателя за пределами установленной</w:t>
      </w:r>
      <w:r w:rsidR="006123FA" w:rsidRPr="00444A80">
        <w:t xml:space="preserve"> нормальной </w:t>
      </w:r>
      <w:r w:rsidR="009F64A9" w:rsidRPr="00444A80">
        <w:t>продолжительности рабочего времени</w:t>
      </w:r>
      <w:r w:rsidR="0059778C">
        <w:t xml:space="preserve">, </w:t>
      </w:r>
      <w:r w:rsidR="009F64A9" w:rsidRPr="00444A80">
        <w:t>а также работа сверх нормального числа рабочих часов за учетный период</w:t>
      </w:r>
      <w:r w:rsidR="007C5CE0">
        <w:t xml:space="preserve"> </w:t>
      </w:r>
      <w:r w:rsidR="009F64A9" w:rsidRPr="00444A80">
        <w:t xml:space="preserve"> является сверхурочной работой и не должна превышать для каждого работника четырех часов</w:t>
      </w:r>
      <w:r w:rsidR="006B7F00">
        <w:t xml:space="preserve"> </w:t>
      </w:r>
      <w:r w:rsidR="009F64A9" w:rsidRPr="00444A80">
        <w:t>в течение двух дней подряд и 120 часов в год.</w:t>
      </w:r>
      <w:r w:rsidR="006B7F00">
        <w:t xml:space="preserve"> </w:t>
      </w:r>
    </w:p>
    <w:p w:rsidR="009F64A9" w:rsidRPr="00444A80" w:rsidRDefault="009F64A9" w:rsidP="00314572">
      <w:pPr>
        <w:widowControl w:val="0"/>
        <w:adjustRightInd w:val="0"/>
        <w:ind w:firstLine="709"/>
        <w:jc w:val="both"/>
        <w:textAlignment w:val="baseline"/>
      </w:pPr>
      <w:r w:rsidRPr="00444A80">
        <w:t>Сверхурочная работа воспитателей</w:t>
      </w:r>
      <w:r w:rsidR="006B7F00">
        <w:t xml:space="preserve"> </w:t>
      </w:r>
      <w:r w:rsidRPr="00444A80">
        <w:t xml:space="preserve">и помощников воспитателей вследствие неявки сменяющего работника или родителей </w:t>
      </w:r>
      <w:r w:rsidR="006B7F00" w:rsidRPr="00AE7E2B">
        <w:t>воспитанников</w:t>
      </w:r>
      <w:r w:rsidR="006B7F00">
        <w:t xml:space="preserve"> </w:t>
      </w:r>
      <w:r w:rsidRPr="00444A80">
        <w:t>оплачивается в первые два часа не менее чем в полуторном размере, за последующие часы – не менее чем в двойном размере</w:t>
      </w:r>
      <w:r w:rsidR="006B7F00">
        <w:t xml:space="preserve"> </w:t>
      </w:r>
      <w:r w:rsidR="006B7F00" w:rsidRPr="00AE7E2B">
        <w:t>в учетном периоде</w:t>
      </w:r>
      <w:r w:rsidRPr="00AE7E2B">
        <w:t>.</w:t>
      </w:r>
      <w:r w:rsidRPr="00444A80">
        <w:t xml:space="preserve"> Работодатель обязан принять меры по замещению отсутствующего работника. Оплата замещения отсутствующего работника в последующие дни производится в одинарном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  <w:r w:rsidR="00EF4E49" w:rsidRPr="00444A80">
        <w:t xml:space="preserve"> </w:t>
      </w:r>
    </w:p>
    <w:p w:rsidR="00A5733C" w:rsidRPr="00444A80" w:rsidRDefault="00C1087E" w:rsidP="00314572">
      <w:pPr>
        <w:widowControl w:val="0"/>
        <w:adjustRightInd w:val="0"/>
        <w:ind w:firstLine="709"/>
        <w:jc w:val="both"/>
        <w:textAlignment w:val="baseline"/>
      </w:pPr>
      <w:r w:rsidRPr="00444A80">
        <w:t>4</w:t>
      </w:r>
      <w:r w:rsidR="00A5733C" w:rsidRPr="00444A80">
        <w:t xml:space="preserve">.9. Работодатель обязан </w:t>
      </w:r>
      <w:r w:rsidR="00A709C7" w:rsidRPr="00444A80">
        <w:t xml:space="preserve">производить оплату отпуска не позднее, чем за 3 дня </w:t>
      </w:r>
      <w:r w:rsidR="00B90825">
        <w:br/>
      </w:r>
      <w:r w:rsidR="00A709C7" w:rsidRPr="00444A80">
        <w:lastRenderedPageBreak/>
        <w:t>до его начала.</w:t>
      </w:r>
      <w:r w:rsidR="00A5733C" w:rsidRPr="00444A80">
        <w:t xml:space="preserve"> В противном случае время начала отпуска </w:t>
      </w:r>
      <w:r w:rsidR="00F00AD9" w:rsidRPr="00444A80">
        <w:t>по желанию работ</w:t>
      </w:r>
      <w:r w:rsidR="00A709C7" w:rsidRPr="00444A80">
        <w:t>н</w:t>
      </w:r>
      <w:r w:rsidR="00F00AD9" w:rsidRPr="00444A80">
        <w:t>ика может быть перенесено</w:t>
      </w:r>
      <w:r w:rsidR="00A5733C" w:rsidRPr="00444A80">
        <w:t xml:space="preserve"> на день, следующий после полной выплаты отпускных, если иное </w:t>
      </w:r>
      <w:r w:rsidR="00BA6EEC">
        <w:br/>
      </w:r>
      <w:r w:rsidR="00A5733C" w:rsidRPr="00444A80">
        <w:t>не предусмотрено соглашением между работником и работодателем.</w:t>
      </w:r>
    </w:p>
    <w:p w:rsidR="00480FCF" w:rsidRPr="00444A80" w:rsidRDefault="00C1087E" w:rsidP="00314572">
      <w:pPr>
        <w:widowControl w:val="0"/>
        <w:adjustRightInd w:val="0"/>
        <w:ind w:firstLine="709"/>
        <w:jc w:val="both"/>
        <w:textAlignment w:val="baseline"/>
      </w:pPr>
      <w:r w:rsidRPr="00444A80">
        <w:t>4</w:t>
      </w:r>
      <w:r w:rsidR="00480FCF" w:rsidRPr="00444A80">
        <w:t xml:space="preserve">.10. При переводе </w:t>
      </w:r>
      <w:r w:rsidR="00480FCF" w:rsidRPr="00444A80">
        <w:rPr>
          <w:color w:val="000000" w:themeColor="text1"/>
        </w:rPr>
        <w:t>пед</w:t>
      </w:r>
      <w:r w:rsidR="00B76091" w:rsidRPr="00444A80">
        <w:rPr>
          <w:color w:val="000000" w:themeColor="text1"/>
        </w:rPr>
        <w:t xml:space="preserve">агогического </w:t>
      </w:r>
      <w:r w:rsidR="00480FCF" w:rsidRPr="00444A80">
        <w:rPr>
          <w:color w:val="000000" w:themeColor="text1"/>
        </w:rPr>
        <w:t>работника</w:t>
      </w:r>
      <w:r w:rsidR="00480FCF" w:rsidRPr="00444A80">
        <w:t xml:space="preserve"> на другую должность или выполнении педагогической работы на нескольких должностях, по которым совпадают </w:t>
      </w:r>
      <w:r w:rsidR="004F2366" w:rsidRPr="00444A80">
        <w:t xml:space="preserve">направления </w:t>
      </w:r>
      <w:r w:rsidR="00480FCF" w:rsidRPr="00444A80">
        <w:t xml:space="preserve">деятельности, </w:t>
      </w:r>
      <w:r w:rsidR="00480FCF" w:rsidRPr="00444A80">
        <w:rPr>
          <w:color w:val="000000" w:themeColor="text1"/>
        </w:rPr>
        <w:t xml:space="preserve">руководителем </w:t>
      </w:r>
      <w:r w:rsidR="004243A2">
        <w:rPr>
          <w:color w:val="000000" w:themeColor="text1"/>
        </w:rPr>
        <w:t>организации</w:t>
      </w:r>
      <w:r w:rsidR="00480FCF" w:rsidRPr="00444A80">
        <w:t xml:space="preserve"> устанавливается оплата труда с учетом имеющейся квалификационной категории в случаях, обозначенных региональным отраслевым соглашением </w:t>
      </w:r>
      <w:r w:rsidR="00480FCF" w:rsidRPr="00AE7E2B">
        <w:t>на 20</w:t>
      </w:r>
      <w:r w:rsidR="00AE7E2B">
        <w:t>20</w:t>
      </w:r>
      <w:r w:rsidR="00480FCF" w:rsidRPr="00AE7E2B">
        <w:t>-</w:t>
      </w:r>
      <w:r w:rsidR="00AE7E2B">
        <w:t>23</w:t>
      </w:r>
      <w:r w:rsidR="00480FCF" w:rsidRPr="00AE7E2B">
        <w:t>гг.</w:t>
      </w:r>
      <w:r w:rsidR="005D4B7C" w:rsidRPr="00AE7E2B">
        <w:t>,</w:t>
      </w:r>
      <w:r w:rsidR="005D4B7C" w:rsidRPr="00444A80">
        <w:t xml:space="preserve"> </w:t>
      </w:r>
      <w:r w:rsidR="00480FCF" w:rsidRPr="00444A80">
        <w:t>п</w:t>
      </w:r>
      <w:r w:rsidR="00480FCF" w:rsidRPr="009D2497">
        <w:t>.</w:t>
      </w:r>
      <w:r w:rsidR="00BA6EEC" w:rsidRPr="009D2497">
        <w:t xml:space="preserve"> </w:t>
      </w:r>
      <w:r w:rsidR="00480FCF" w:rsidRPr="009D2497">
        <w:t>4.</w:t>
      </w:r>
      <w:r w:rsidR="00F4340D" w:rsidRPr="009D2497">
        <w:t>17</w:t>
      </w:r>
      <w:r w:rsidR="00480FCF" w:rsidRPr="009D2497">
        <w:t>.</w:t>
      </w:r>
    </w:p>
    <w:p w:rsidR="00480FCF" w:rsidRPr="00444A80" w:rsidRDefault="00C1087E" w:rsidP="00314572">
      <w:pPr>
        <w:ind w:firstLine="709"/>
        <w:jc w:val="both"/>
      </w:pPr>
      <w:r w:rsidRPr="00444A80">
        <w:t>4</w:t>
      </w:r>
      <w:r w:rsidR="00480FCF" w:rsidRPr="00444A80">
        <w:t xml:space="preserve">.11. Руководитель на основании приказа обязан сохранить уровень оплаты труда педагогическим работникам по ранее имевшейся квалификационной категории сроком </w:t>
      </w:r>
      <w:r w:rsidR="00B90825">
        <w:br/>
      </w:r>
      <w:r w:rsidR="00480FCF" w:rsidRPr="00444A80">
        <w:t>до одного года по заявлению при выходе на работу после:</w:t>
      </w:r>
    </w:p>
    <w:p w:rsidR="00A12FA2" w:rsidRPr="00444A80" w:rsidRDefault="00480FCF" w:rsidP="00314572">
      <w:pPr>
        <w:ind w:firstLine="709"/>
        <w:jc w:val="both"/>
      </w:pPr>
      <w:r w:rsidRPr="00444A80">
        <w:t>- нахождения в отпуске по уходу за ребенком до исполнения им возраста полутора (трех) лет;</w:t>
      </w:r>
    </w:p>
    <w:p w:rsidR="00480FCF" w:rsidRPr="00444A80" w:rsidRDefault="00480FCF" w:rsidP="00314572">
      <w:pPr>
        <w:ind w:firstLine="709"/>
        <w:jc w:val="both"/>
      </w:pPr>
      <w:r w:rsidRPr="00444A80">
        <w:t>- длительной утраты трудоспособности по болезни (не менее 4-х месяцев);</w:t>
      </w:r>
    </w:p>
    <w:p w:rsidR="00480FCF" w:rsidRPr="00444A80" w:rsidRDefault="00480FCF" w:rsidP="00314572">
      <w:pPr>
        <w:ind w:firstLine="709"/>
        <w:jc w:val="both"/>
      </w:pPr>
      <w:r w:rsidRPr="00444A80">
        <w:t>- работы в образовательно</w:t>
      </w:r>
      <w:r w:rsidR="004243A2">
        <w:t>й организации</w:t>
      </w:r>
      <w:r w:rsidRPr="00444A80">
        <w:t xml:space="preserve"> менее одного года (в случае перехода </w:t>
      </w:r>
      <w:r w:rsidR="00BA6EEC">
        <w:br/>
      </w:r>
      <w:r w:rsidRPr="00444A80">
        <w:t>в другое учреждение);</w:t>
      </w:r>
    </w:p>
    <w:p w:rsidR="00480FCF" w:rsidRPr="00444A80" w:rsidRDefault="00480FCF" w:rsidP="00314572">
      <w:pPr>
        <w:ind w:firstLine="709"/>
        <w:jc w:val="both"/>
      </w:pPr>
      <w:r w:rsidRPr="00444A80">
        <w:t xml:space="preserve">- закрытия </w:t>
      </w:r>
      <w:r w:rsidR="004243A2">
        <w:t>организации</w:t>
      </w:r>
      <w:r w:rsidRPr="00444A80">
        <w:t xml:space="preserve"> на капитальный ремонт (период отпуска без сохранения зарплаты или перевода на другую педагогическую работу); </w:t>
      </w:r>
    </w:p>
    <w:p w:rsidR="00480FCF" w:rsidRPr="00444A80" w:rsidRDefault="00480FCF" w:rsidP="00314572">
      <w:pPr>
        <w:ind w:firstLine="709"/>
        <w:jc w:val="both"/>
      </w:pPr>
      <w:r w:rsidRPr="00444A80">
        <w:t xml:space="preserve">- нахождения в длительном отпуске сроком до 1 года в соответствии с абзацем </w:t>
      </w:r>
      <w:r w:rsidR="00BA6EEC">
        <w:br/>
      </w:r>
      <w:r w:rsidRPr="00444A80">
        <w:t xml:space="preserve">4 п. 5 статьи 47 </w:t>
      </w:r>
      <w:r w:rsidR="00B90825">
        <w:t>Федерального з</w:t>
      </w:r>
      <w:r w:rsidRPr="00444A80">
        <w:t xml:space="preserve">акона </w:t>
      </w:r>
      <w:r w:rsidR="00B90825">
        <w:t>от 29 декабря 2012 г</w:t>
      </w:r>
      <w:r w:rsidR="00B90825" w:rsidRPr="00AE7E2B">
        <w:t>.</w:t>
      </w:r>
      <w:r w:rsidR="00AE7E2B" w:rsidRPr="00AE7E2B">
        <w:t xml:space="preserve"> </w:t>
      </w:r>
      <w:r w:rsidR="006B7F00" w:rsidRPr="00AE7E2B">
        <w:t>№</w:t>
      </w:r>
      <w:r w:rsidR="00AE7E2B" w:rsidRPr="00AE7E2B">
        <w:t xml:space="preserve"> </w:t>
      </w:r>
      <w:r w:rsidR="006B7F00">
        <w:t xml:space="preserve"> </w:t>
      </w:r>
      <w:r w:rsidR="00B90825">
        <w:t xml:space="preserve">273-ФЗ </w:t>
      </w:r>
      <w:r w:rsidRPr="00444A80">
        <w:t>«Об образовании</w:t>
      </w:r>
      <w:r w:rsidR="00B90825">
        <w:t xml:space="preserve"> </w:t>
      </w:r>
      <w:r w:rsidR="00B90825">
        <w:br/>
        <w:t>в Российской Федерации</w:t>
      </w:r>
      <w:r w:rsidRPr="00444A80">
        <w:t>»;</w:t>
      </w:r>
    </w:p>
    <w:p w:rsidR="00480FCF" w:rsidRPr="00444A80" w:rsidRDefault="00480FCF" w:rsidP="00314572">
      <w:pPr>
        <w:ind w:firstLine="709"/>
        <w:jc w:val="both"/>
      </w:pPr>
      <w:r w:rsidRPr="00444A80">
        <w:t>- перерыва в работе, связанного с осуществлением полномочий на выборной должности на освобожденной основе;</w:t>
      </w:r>
    </w:p>
    <w:p w:rsidR="00C37462" w:rsidRPr="00444A80" w:rsidRDefault="00480FCF" w:rsidP="00314572">
      <w:pPr>
        <w:ind w:firstLine="709"/>
        <w:jc w:val="both"/>
      </w:pPr>
      <w:r w:rsidRPr="00444A80">
        <w:t>- перерыва в работе, связанного с прекращением педагогической деятельности в свя</w:t>
      </w:r>
      <w:r w:rsidR="004243A2">
        <w:t>зи с ликвидацией образовательной организации.</w:t>
      </w:r>
    </w:p>
    <w:p w:rsidR="00480FCF" w:rsidRPr="00444A80" w:rsidRDefault="00480FCF" w:rsidP="00314572">
      <w:pPr>
        <w:ind w:firstLine="709"/>
        <w:jc w:val="both"/>
      </w:pPr>
      <w:r w:rsidRPr="00444A80">
        <w:t xml:space="preserve">Педагогическим работникам, которым до пенсии по старости осталось два года </w:t>
      </w:r>
      <w:r w:rsidR="00BA6EEC">
        <w:br/>
      </w:r>
      <w:r w:rsidRPr="00444A80">
        <w:t>и менее, в соответствии с приказом руководителя образовательно</w:t>
      </w:r>
      <w:r w:rsidR="004243A2">
        <w:t>й организации</w:t>
      </w:r>
      <w:r w:rsidRPr="00444A80">
        <w:t>, сохраняется уровень оплаты труда по ранее имевшейся квалификационной категории.</w:t>
      </w:r>
      <w:r w:rsidR="00190CAF" w:rsidRPr="00444A80">
        <w:t xml:space="preserve"> </w:t>
      </w:r>
    </w:p>
    <w:p w:rsidR="00AE2D45" w:rsidRPr="00444A80" w:rsidRDefault="00AE2D45" w:rsidP="00314572">
      <w:pPr>
        <w:widowControl w:val="0"/>
        <w:adjustRightInd w:val="0"/>
        <w:ind w:firstLine="709"/>
        <w:jc w:val="both"/>
        <w:textAlignment w:val="baseline"/>
      </w:pPr>
      <w:r w:rsidRPr="00444A80">
        <w:t xml:space="preserve">4.12. Педагогическим работникам при увольнении в связи с выходом на пенсию </w:t>
      </w:r>
      <w:r w:rsidR="00BA6EEC">
        <w:br/>
      </w:r>
      <w:r w:rsidRPr="00444A80">
        <w:t>по старости и</w:t>
      </w:r>
      <w:r w:rsidR="009A5C1D" w:rsidRPr="00444A80">
        <w:t>ли</w:t>
      </w:r>
      <w:r w:rsidRPr="00444A80">
        <w:t xml:space="preserve"> по инвалидности выплачивается единовременное пособие </w:t>
      </w:r>
      <w:r w:rsidR="00030496" w:rsidRPr="00444A80">
        <w:t xml:space="preserve">при наличии нормативно-правового акта </w:t>
      </w:r>
      <w:r w:rsidR="006B7F00" w:rsidRPr="00AE7E2B">
        <w:t xml:space="preserve">или условий об этом в коллективном договоре </w:t>
      </w:r>
      <w:r w:rsidR="00030496" w:rsidRPr="00AE7E2B">
        <w:t>в образовательно</w:t>
      </w:r>
      <w:r w:rsidR="004243A2">
        <w:t>й организации.</w:t>
      </w:r>
    </w:p>
    <w:p w:rsidR="009F64A9" w:rsidRPr="00444A80" w:rsidRDefault="00AE2D45" w:rsidP="00314572">
      <w:pPr>
        <w:widowControl w:val="0"/>
        <w:adjustRightInd w:val="0"/>
        <w:ind w:firstLine="709"/>
        <w:jc w:val="both"/>
        <w:textAlignment w:val="baseline"/>
        <w:rPr>
          <w:u w:val="single"/>
        </w:rPr>
      </w:pPr>
      <w:r w:rsidRPr="00444A80">
        <w:t xml:space="preserve"> </w:t>
      </w:r>
      <w:r w:rsidR="009F64A9" w:rsidRPr="00444A80">
        <w:rPr>
          <w:u w:val="single"/>
        </w:rPr>
        <w:t>Работодатели и Профсоюз:</w:t>
      </w:r>
    </w:p>
    <w:p w:rsidR="009F64A9" w:rsidRPr="00444A80" w:rsidRDefault="00C1087E" w:rsidP="00314572">
      <w:pPr>
        <w:widowControl w:val="0"/>
        <w:tabs>
          <w:tab w:val="num" w:pos="360"/>
        </w:tabs>
        <w:snapToGrid w:val="0"/>
        <w:ind w:firstLine="709"/>
        <w:jc w:val="both"/>
        <w:textAlignment w:val="baseline"/>
      </w:pPr>
      <w:r w:rsidRPr="00444A80">
        <w:t>4</w:t>
      </w:r>
      <w:r w:rsidR="00AB4D33" w:rsidRPr="00444A80">
        <w:t>.1</w:t>
      </w:r>
      <w:r w:rsidRPr="00444A80">
        <w:t>3</w:t>
      </w:r>
      <w:r w:rsidR="009F64A9" w:rsidRPr="00444A80">
        <w:t xml:space="preserve">. Совместно устанавливают работникам дифференцированные доплаты </w:t>
      </w:r>
      <w:r w:rsidR="00BA6EEC">
        <w:br/>
      </w:r>
      <w:r w:rsidR="009F64A9" w:rsidRPr="00444A80">
        <w:t xml:space="preserve">за неблагоприятные условия труда. Доплаты устанавливаются по результатам </w:t>
      </w:r>
      <w:r w:rsidR="00D7570C" w:rsidRPr="00444A80">
        <w:t xml:space="preserve">специальной оценки условий труда </w:t>
      </w:r>
      <w:r w:rsidR="009F64A9" w:rsidRPr="00444A80">
        <w:t xml:space="preserve">или оценки условий труда лицам, непосредственно занятым </w:t>
      </w:r>
      <w:r w:rsidR="00BA6EEC">
        <w:br/>
      </w:r>
      <w:r w:rsidR="009F64A9" w:rsidRPr="00444A80">
        <w:t xml:space="preserve">на работах с вредными условиями труда, и </w:t>
      </w:r>
      <w:r w:rsidR="00BA6EEC">
        <w:t>вносятся в коллективный договор.</w:t>
      </w:r>
    </w:p>
    <w:p w:rsidR="009F64A9" w:rsidRPr="00444A80" w:rsidRDefault="009F64A9" w:rsidP="00314572">
      <w:pPr>
        <w:widowControl w:val="0"/>
        <w:adjustRightInd w:val="0"/>
        <w:ind w:firstLine="709"/>
        <w:jc w:val="both"/>
        <w:textAlignment w:val="baseline"/>
        <w:rPr>
          <w:u w:val="single"/>
        </w:rPr>
      </w:pPr>
      <w:r w:rsidRPr="00444A80">
        <w:rPr>
          <w:u w:val="single"/>
        </w:rPr>
        <w:t>Обязательства Департамента:</w:t>
      </w:r>
    </w:p>
    <w:p w:rsidR="009F64A9" w:rsidRPr="00444A80" w:rsidRDefault="00470600" w:rsidP="00314572">
      <w:pPr>
        <w:widowControl w:val="0"/>
        <w:tabs>
          <w:tab w:val="num" w:pos="900"/>
        </w:tabs>
        <w:adjustRightInd w:val="0"/>
        <w:ind w:firstLine="709"/>
        <w:jc w:val="both"/>
        <w:textAlignment w:val="baseline"/>
      </w:pPr>
      <w:r w:rsidRPr="00444A80">
        <w:t>4</w:t>
      </w:r>
      <w:r w:rsidR="00AB4D33" w:rsidRPr="00444A80">
        <w:t>.</w:t>
      </w:r>
      <w:r w:rsidRPr="00444A80">
        <w:t>14</w:t>
      </w:r>
      <w:r w:rsidR="009F64A9" w:rsidRPr="00444A80">
        <w:t xml:space="preserve">. </w:t>
      </w:r>
      <w:r w:rsidR="00D44C85" w:rsidRPr="00444A80">
        <w:t>Ф</w:t>
      </w:r>
      <w:r w:rsidR="009F64A9" w:rsidRPr="00444A80">
        <w:t>инансировани</w:t>
      </w:r>
      <w:r w:rsidR="00D44C85" w:rsidRPr="00444A80">
        <w:t>е</w:t>
      </w:r>
      <w:r w:rsidR="009F64A9" w:rsidRPr="00444A80">
        <w:t xml:space="preserve"> </w:t>
      </w:r>
      <w:r w:rsidR="004B3E9C">
        <w:t xml:space="preserve">организаций </w:t>
      </w:r>
      <w:r w:rsidR="009F64A9" w:rsidRPr="00444A80">
        <w:t xml:space="preserve"> образования </w:t>
      </w:r>
      <w:r w:rsidR="00D44C85" w:rsidRPr="00444A80">
        <w:t xml:space="preserve">осуществляется в порядке, </w:t>
      </w:r>
      <w:r w:rsidR="009F64A9" w:rsidRPr="00444A80">
        <w:t>устан</w:t>
      </w:r>
      <w:r w:rsidR="00044FDF" w:rsidRPr="00444A80">
        <w:t>овленном нормативн</w:t>
      </w:r>
      <w:r w:rsidR="00B20171" w:rsidRPr="00444A80">
        <w:t>о-</w:t>
      </w:r>
      <w:r w:rsidR="00D44C85" w:rsidRPr="00444A80">
        <w:t>правовыми актами</w:t>
      </w:r>
      <w:r w:rsidR="009F64A9" w:rsidRPr="00444A80">
        <w:t xml:space="preserve"> </w:t>
      </w:r>
      <w:r w:rsidR="00D44C85" w:rsidRPr="00444A80">
        <w:t>Правительства Пе</w:t>
      </w:r>
      <w:r w:rsidR="00BA6EEC">
        <w:t xml:space="preserve">рмского края </w:t>
      </w:r>
      <w:r w:rsidR="00BA6EEC">
        <w:br/>
        <w:t xml:space="preserve">и администрацией города </w:t>
      </w:r>
      <w:r w:rsidR="00D44C85" w:rsidRPr="00444A80">
        <w:t>Перми</w:t>
      </w:r>
      <w:r w:rsidR="00D27845">
        <w:t>.</w:t>
      </w:r>
      <w:r w:rsidR="009F64A9" w:rsidRPr="00444A80">
        <w:t xml:space="preserve"> Заработная плата </w:t>
      </w:r>
      <w:r w:rsidR="00D44C85" w:rsidRPr="00444A80">
        <w:t xml:space="preserve">работников </w:t>
      </w:r>
      <w:r w:rsidR="009F64A9" w:rsidRPr="00444A80">
        <w:t xml:space="preserve">в </w:t>
      </w:r>
      <w:r w:rsidR="004B3E9C">
        <w:t>организациях</w:t>
      </w:r>
      <w:r w:rsidR="009F64A9" w:rsidRPr="00444A80">
        <w:t xml:space="preserve"> образования выплачивается </w:t>
      </w:r>
      <w:r w:rsidR="00FE2439" w:rsidRPr="00444A80">
        <w:t xml:space="preserve">не реже  </w:t>
      </w:r>
      <w:r w:rsidR="009F64A9" w:rsidRPr="00444A80">
        <w:t>2 раз в месяц в сроки, предусм</w:t>
      </w:r>
      <w:r w:rsidR="00D27845">
        <w:t>отренные коллективным договором,</w:t>
      </w:r>
      <w:r w:rsidR="00000709" w:rsidRPr="00000709">
        <w:t xml:space="preserve"> </w:t>
      </w:r>
      <w:r w:rsidR="00000709" w:rsidRPr="000F0028">
        <w:t>правилами внутреннего трудового распорядка, трудовым договором</w:t>
      </w:r>
      <w:r w:rsidR="00000709">
        <w:t>.</w:t>
      </w:r>
    </w:p>
    <w:p w:rsidR="00470600" w:rsidRPr="00444A80" w:rsidRDefault="001A6B8F" w:rsidP="00314572">
      <w:pPr>
        <w:widowControl w:val="0"/>
        <w:tabs>
          <w:tab w:val="num" w:pos="900"/>
        </w:tabs>
        <w:adjustRightInd w:val="0"/>
        <w:ind w:firstLine="709"/>
        <w:jc w:val="both"/>
        <w:textAlignment w:val="baseline"/>
      </w:pPr>
      <w:r w:rsidRPr="00444A80">
        <w:t xml:space="preserve">4.15. </w:t>
      </w:r>
      <w:r w:rsidR="00BA1F81" w:rsidRPr="00444A80">
        <w:t xml:space="preserve">С целью соблюдения коллегиальности </w:t>
      </w:r>
      <w:r w:rsidR="00966573" w:rsidRPr="00444A80">
        <w:t xml:space="preserve">привлекать представителей краевой профорганизации </w:t>
      </w:r>
      <w:r w:rsidRPr="00444A80">
        <w:t>п</w:t>
      </w:r>
      <w:r w:rsidR="00966573" w:rsidRPr="00444A80">
        <w:t>ри</w:t>
      </w:r>
      <w:r w:rsidRPr="00444A80">
        <w:t xml:space="preserve"> разработке Положения о выплатах стимулирующего характера руководителям муниципальных учреждений</w:t>
      </w:r>
      <w:r w:rsidR="00966573" w:rsidRPr="00444A80">
        <w:t xml:space="preserve"> и к процедурам введения муниципальной отраслевой модели эффективного контракта с руководителями О</w:t>
      </w:r>
      <w:r w:rsidR="004B3E9C">
        <w:t>О</w:t>
      </w:r>
      <w:r w:rsidR="00705EC8" w:rsidRPr="00444A80">
        <w:t>.</w:t>
      </w:r>
      <w:r w:rsidR="00966573" w:rsidRPr="00444A80">
        <w:t xml:space="preserve"> </w:t>
      </w:r>
    </w:p>
    <w:p w:rsidR="00EA6CCB" w:rsidRPr="00444A80" w:rsidRDefault="00EA6CCB" w:rsidP="00314572">
      <w:pPr>
        <w:widowControl w:val="0"/>
        <w:tabs>
          <w:tab w:val="num" w:pos="900"/>
        </w:tabs>
        <w:adjustRightInd w:val="0"/>
        <w:ind w:firstLine="709"/>
        <w:jc w:val="both"/>
        <w:textAlignment w:val="baseline"/>
        <w:rPr>
          <w:color w:val="000000" w:themeColor="text1"/>
        </w:rPr>
      </w:pPr>
      <w:r w:rsidRPr="00444A80">
        <w:rPr>
          <w:color w:val="000000" w:themeColor="text1"/>
        </w:rPr>
        <w:t>4.16</w:t>
      </w:r>
      <w:r w:rsidR="00077661" w:rsidRPr="00444A80">
        <w:rPr>
          <w:color w:val="000000" w:themeColor="text1"/>
        </w:rPr>
        <w:t>. По представлению крайкома профсоюза работников образования и науки Р</w:t>
      </w:r>
      <w:r w:rsidR="00B90825">
        <w:rPr>
          <w:color w:val="000000" w:themeColor="text1"/>
        </w:rPr>
        <w:t xml:space="preserve">оссийской </w:t>
      </w:r>
      <w:r w:rsidR="00077661" w:rsidRPr="00444A80">
        <w:rPr>
          <w:color w:val="000000" w:themeColor="text1"/>
        </w:rPr>
        <w:t>Ф</w:t>
      </w:r>
      <w:r w:rsidR="00B90825">
        <w:rPr>
          <w:color w:val="000000" w:themeColor="text1"/>
        </w:rPr>
        <w:t>едерации</w:t>
      </w:r>
      <w:r w:rsidR="003C137B" w:rsidRPr="00444A80">
        <w:rPr>
          <w:color w:val="000000" w:themeColor="text1"/>
        </w:rPr>
        <w:t xml:space="preserve"> по итогам учебного года премирует руководителей образовательных </w:t>
      </w:r>
      <w:r w:rsidR="004B3E9C">
        <w:rPr>
          <w:color w:val="000000" w:themeColor="text1"/>
        </w:rPr>
        <w:t xml:space="preserve">организаций </w:t>
      </w:r>
      <w:r w:rsidR="003C137B" w:rsidRPr="00444A80">
        <w:rPr>
          <w:color w:val="000000" w:themeColor="text1"/>
        </w:rPr>
        <w:t xml:space="preserve"> за развитие и укрепление  социального партнерства.</w:t>
      </w:r>
    </w:p>
    <w:p w:rsidR="00F95193" w:rsidRPr="00444A80" w:rsidRDefault="00F95193" w:rsidP="00314572">
      <w:pPr>
        <w:tabs>
          <w:tab w:val="num" w:pos="360"/>
        </w:tabs>
        <w:ind w:firstLine="709"/>
        <w:jc w:val="center"/>
      </w:pPr>
    </w:p>
    <w:p w:rsidR="00CE7DA5" w:rsidRDefault="00CE7DA5" w:rsidP="00314572">
      <w:pPr>
        <w:numPr>
          <w:ilvl w:val="0"/>
          <w:numId w:val="21"/>
        </w:numPr>
        <w:ind w:left="0" w:firstLine="709"/>
        <w:jc w:val="center"/>
        <w:rPr>
          <w:b/>
        </w:rPr>
      </w:pPr>
      <w:r w:rsidRPr="00444A80">
        <w:rPr>
          <w:b/>
        </w:rPr>
        <w:t>Гарантии обеспечения занятости работников.</w:t>
      </w:r>
    </w:p>
    <w:p w:rsidR="00BA6EEC" w:rsidRDefault="00BA6EEC" w:rsidP="00314572">
      <w:pPr>
        <w:tabs>
          <w:tab w:val="num" w:pos="360"/>
        </w:tabs>
        <w:ind w:firstLine="709"/>
        <w:jc w:val="both"/>
        <w:rPr>
          <w:u w:val="single"/>
        </w:rPr>
      </w:pPr>
    </w:p>
    <w:p w:rsidR="008A14A9" w:rsidRPr="00444A80" w:rsidRDefault="008A14A9" w:rsidP="00396FE8">
      <w:pPr>
        <w:tabs>
          <w:tab w:val="num" w:pos="360"/>
        </w:tabs>
        <w:ind w:firstLine="709"/>
        <w:jc w:val="both"/>
      </w:pPr>
      <w:r w:rsidRPr="00444A80">
        <w:rPr>
          <w:u w:val="single"/>
        </w:rPr>
        <w:lastRenderedPageBreak/>
        <w:t xml:space="preserve">Стороны </w:t>
      </w:r>
      <w:r w:rsidRPr="00444A80">
        <w:rPr>
          <w:i/>
          <w:iCs/>
        </w:rPr>
        <w:t>приняли следующие обязательства:</w:t>
      </w:r>
      <w:r w:rsidR="00BA031F">
        <w:rPr>
          <w:i/>
          <w:iCs/>
        </w:rPr>
        <w:t xml:space="preserve"> </w:t>
      </w:r>
      <w:r w:rsidRPr="00444A80">
        <w:t xml:space="preserve">Не допускать экономически и социально необоснованной ликвидации </w:t>
      </w:r>
      <w:r w:rsidR="00E15636">
        <w:t xml:space="preserve">образовательных учреждений </w:t>
      </w:r>
      <w:r w:rsidRPr="00444A80">
        <w:t xml:space="preserve"> и сокращения рабочих мест, нарушения правовых гарантий работников образования при реорганизации и ликвидации </w:t>
      </w:r>
      <w:r w:rsidR="00E15636">
        <w:t>организаций</w:t>
      </w:r>
      <w:r w:rsidRPr="00444A80">
        <w:t>.</w:t>
      </w:r>
    </w:p>
    <w:p w:rsidR="00815DA9" w:rsidRPr="00444A80" w:rsidRDefault="006D5C55" w:rsidP="00314572">
      <w:pPr>
        <w:widowControl w:val="0"/>
        <w:tabs>
          <w:tab w:val="num" w:pos="360"/>
        </w:tabs>
        <w:adjustRightInd w:val="0"/>
        <w:ind w:firstLine="709"/>
        <w:jc w:val="both"/>
        <w:textAlignment w:val="baseline"/>
        <w:rPr>
          <w:u w:val="single"/>
        </w:rPr>
      </w:pPr>
      <w:r w:rsidRPr="00444A80">
        <w:rPr>
          <w:u w:val="single"/>
        </w:rPr>
        <w:t xml:space="preserve">Департамент, профсоюз и работодатели </w:t>
      </w:r>
      <w:r w:rsidR="00815DA9" w:rsidRPr="00444A80">
        <w:rPr>
          <w:i/>
        </w:rPr>
        <w:t>договорились</w:t>
      </w:r>
      <w:r w:rsidR="006B7F00">
        <w:rPr>
          <w:i/>
        </w:rPr>
        <w:t xml:space="preserve"> </w:t>
      </w:r>
      <w:r w:rsidR="006B7F00" w:rsidRPr="002C7D51">
        <w:rPr>
          <w:i/>
        </w:rPr>
        <w:t>о том, что</w:t>
      </w:r>
      <w:r w:rsidR="00815DA9" w:rsidRPr="002C7D51">
        <w:rPr>
          <w:i/>
        </w:rPr>
        <w:t>:</w:t>
      </w:r>
    </w:p>
    <w:p w:rsidR="00DE299C" w:rsidRPr="00444A80" w:rsidRDefault="007A731F" w:rsidP="00314572">
      <w:pPr>
        <w:tabs>
          <w:tab w:val="num" w:pos="360"/>
        </w:tabs>
        <w:ind w:firstLine="709"/>
        <w:jc w:val="both"/>
      </w:pPr>
      <w:r w:rsidRPr="00444A80">
        <w:t>5</w:t>
      </w:r>
      <w:r w:rsidR="00DE299C" w:rsidRPr="00444A80">
        <w:t>.</w:t>
      </w:r>
      <w:r w:rsidR="00DC6250" w:rsidRPr="00444A80">
        <w:t>2</w:t>
      </w:r>
      <w:r w:rsidR="00DE299C" w:rsidRPr="00444A80">
        <w:t xml:space="preserve">. Увольнение </w:t>
      </w:r>
      <w:r w:rsidR="00B90825">
        <w:t xml:space="preserve">по инициативе </w:t>
      </w:r>
      <w:r w:rsidR="00B90825" w:rsidRPr="00444A80">
        <w:t xml:space="preserve">работодателя </w:t>
      </w:r>
      <w:r w:rsidR="00DE299C" w:rsidRPr="00444A80">
        <w:t>работников</w:t>
      </w:r>
      <w:r w:rsidR="00B90825">
        <w:t xml:space="preserve">, </w:t>
      </w:r>
      <w:r w:rsidR="00DE299C" w:rsidRPr="00444A80">
        <w:t xml:space="preserve">являющихся членами Профсоюза, производится с учетом мотивированного мнения </w:t>
      </w:r>
      <w:r w:rsidR="00BA6EEC" w:rsidRPr="00444A80">
        <w:t xml:space="preserve">выборного профсоюзного органа первичной профсоюзной организации </w:t>
      </w:r>
      <w:r w:rsidR="00BA6EEC">
        <w:t xml:space="preserve">(далее – </w:t>
      </w:r>
      <w:r w:rsidR="00DE299C" w:rsidRPr="00444A80">
        <w:t>Профком</w:t>
      </w:r>
      <w:r w:rsidR="00BA6EEC">
        <w:t>)</w:t>
      </w:r>
      <w:r w:rsidR="00DE299C" w:rsidRPr="00444A80">
        <w:t xml:space="preserve"> </w:t>
      </w:r>
      <w:r w:rsidR="00BA6EEC">
        <w:t>ОУ</w:t>
      </w:r>
      <w:r w:rsidR="00B90825" w:rsidRPr="00B90825">
        <w:t xml:space="preserve"> </w:t>
      </w:r>
      <w:r w:rsidR="00B90825" w:rsidRPr="00444A80">
        <w:t>(ст.</w:t>
      </w:r>
      <w:r w:rsidR="00B90825">
        <w:t xml:space="preserve"> </w:t>
      </w:r>
      <w:r w:rsidR="00B90825" w:rsidRPr="00444A80">
        <w:t>327 Т</w:t>
      </w:r>
      <w:r w:rsidR="00A107E1">
        <w:t xml:space="preserve">рудового </w:t>
      </w:r>
      <w:r w:rsidR="00B90825" w:rsidRPr="00444A80">
        <w:t>К</w:t>
      </w:r>
      <w:r w:rsidR="00A107E1">
        <w:t>одекса</w:t>
      </w:r>
      <w:r w:rsidR="00B90825" w:rsidRPr="00444A80">
        <w:t xml:space="preserve"> Р</w:t>
      </w:r>
      <w:r w:rsidR="00A107E1">
        <w:t xml:space="preserve">оссийской </w:t>
      </w:r>
      <w:r w:rsidR="00B90825" w:rsidRPr="00444A80">
        <w:t>Ф</w:t>
      </w:r>
      <w:r w:rsidR="00A107E1">
        <w:t>едерации; далее – ТК РФ)</w:t>
      </w:r>
      <w:r w:rsidR="00B90825">
        <w:t>.</w:t>
      </w:r>
    </w:p>
    <w:p w:rsidR="007A731F" w:rsidRPr="00444A80" w:rsidRDefault="007A731F" w:rsidP="00314572">
      <w:pPr>
        <w:tabs>
          <w:tab w:val="num" w:pos="360"/>
        </w:tabs>
        <w:ind w:firstLine="709"/>
        <w:jc w:val="both"/>
      </w:pPr>
      <w:r w:rsidRPr="00444A80">
        <w:t>5</w:t>
      </w:r>
      <w:r w:rsidR="00DE299C" w:rsidRPr="00444A80">
        <w:t>.</w:t>
      </w:r>
      <w:r w:rsidR="00DC6250" w:rsidRPr="00444A80">
        <w:t>3</w:t>
      </w:r>
      <w:r w:rsidR="00DE299C" w:rsidRPr="00444A80">
        <w:t xml:space="preserve">. </w:t>
      </w:r>
      <w:r w:rsidRPr="00444A80">
        <w:t xml:space="preserve">Увольнение </w:t>
      </w:r>
      <w:r w:rsidR="001F0411" w:rsidRPr="00444A80">
        <w:t xml:space="preserve">руководителей </w:t>
      </w:r>
      <w:r w:rsidRPr="00444A80">
        <w:t xml:space="preserve">образовательных </w:t>
      </w:r>
      <w:r w:rsidR="00E15636">
        <w:t xml:space="preserve">организаций </w:t>
      </w:r>
      <w:r w:rsidR="000B545C" w:rsidRPr="00444A80">
        <w:t xml:space="preserve"> по инициативе работодателя</w:t>
      </w:r>
      <w:r w:rsidRPr="00444A80">
        <w:t>, являющихся членами Профсоюза, производится</w:t>
      </w:r>
      <w:r w:rsidR="00685346" w:rsidRPr="00444A80">
        <w:rPr>
          <w:i/>
          <w:sz w:val="22"/>
          <w:szCs w:val="22"/>
        </w:rPr>
        <w:t xml:space="preserve"> </w:t>
      </w:r>
      <w:r w:rsidR="00685346" w:rsidRPr="00444A80">
        <w:t>по согласованию с краевым</w:t>
      </w:r>
      <w:r w:rsidR="00655140">
        <w:t xml:space="preserve"> комитетом П</w:t>
      </w:r>
      <w:r w:rsidR="00685346" w:rsidRPr="00444A80">
        <w:t>рофсоюза.</w:t>
      </w:r>
      <w:r w:rsidRPr="00444A80">
        <w:t xml:space="preserve"> </w:t>
      </w:r>
    </w:p>
    <w:p w:rsidR="00AB11B3" w:rsidRPr="00444A80" w:rsidRDefault="00705EC8" w:rsidP="00314572">
      <w:pPr>
        <w:tabs>
          <w:tab w:val="num" w:pos="360"/>
        </w:tabs>
        <w:ind w:firstLine="709"/>
        <w:jc w:val="both"/>
        <w:rPr>
          <w:u w:val="single"/>
        </w:rPr>
      </w:pPr>
      <w:r w:rsidRPr="00444A80">
        <w:rPr>
          <w:u w:val="single"/>
        </w:rPr>
        <w:t xml:space="preserve">Обязательства </w:t>
      </w:r>
      <w:r w:rsidR="00AB11B3" w:rsidRPr="00444A80">
        <w:rPr>
          <w:u w:val="single"/>
        </w:rPr>
        <w:t>Работодател</w:t>
      </w:r>
      <w:r w:rsidRPr="00444A80">
        <w:rPr>
          <w:u w:val="single"/>
        </w:rPr>
        <w:t>ей</w:t>
      </w:r>
      <w:r w:rsidR="00AB11B3" w:rsidRPr="00444A80">
        <w:rPr>
          <w:u w:val="single"/>
        </w:rPr>
        <w:t>:</w:t>
      </w:r>
    </w:p>
    <w:p w:rsidR="00550427" w:rsidRPr="00444A80" w:rsidRDefault="00550427" w:rsidP="00314572">
      <w:pPr>
        <w:ind w:firstLine="709"/>
        <w:jc w:val="both"/>
      </w:pPr>
      <w:r w:rsidRPr="00444A80">
        <w:t xml:space="preserve">5.4. Массовое высвобождение работников, связанное с ликвидацией, сокращением  численности или штатов работников </w:t>
      </w:r>
      <w:r w:rsidR="00E15636">
        <w:t xml:space="preserve">образовательных организаций </w:t>
      </w:r>
      <w:r w:rsidRPr="00444A80">
        <w:t xml:space="preserve"> может осуществляться лишь при условии предварительного, не менее чем за три месяца, письменного уведомления Профком</w:t>
      </w:r>
      <w:r w:rsidR="00BA6EEC">
        <w:t>а</w:t>
      </w:r>
      <w:r w:rsidRPr="00444A80">
        <w:t>, где указываются причины, число и категории работников, которых оно может коснуться, срок, в течение которого его намечено осуществлять.</w:t>
      </w:r>
    </w:p>
    <w:p w:rsidR="00550427" w:rsidRPr="00444A80" w:rsidRDefault="00550427" w:rsidP="00314572">
      <w:pPr>
        <w:ind w:firstLine="709"/>
        <w:jc w:val="both"/>
      </w:pPr>
      <w:r w:rsidRPr="00444A80">
        <w:t xml:space="preserve">5.5. При сокращении численности или штата работников – членов Профсоюза </w:t>
      </w:r>
      <w:r w:rsidR="00AB4662" w:rsidRPr="00444A80">
        <w:t xml:space="preserve">- </w:t>
      </w:r>
      <w:r w:rsidR="00BA6EEC">
        <w:t>О</w:t>
      </w:r>
      <w:r w:rsidR="00116A5E">
        <w:t>О</w:t>
      </w:r>
      <w:r w:rsidR="00BA6EEC">
        <w:br/>
      </w:r>
      <w:r w:rsidRPr="00444A80">
        <w:t>в каждом конкретном случае вопрос о трудоустройстве занятых в нем работников решается работодателем совместно с Профкомом.</w:t>
      </w:r>
    </w:p>
    <w:p w:rsidR="00550427" w:rsidRPr="00444A80" w:rsidRDefault="00550427" w:rsidP="00314572">
      <w:pPr>
        <w:ind w:firstLine="709"/>
        <w:jc w:val="both"/>
      </w:pPr>
      <w:r w:rsidRPr="00444A80">
        <w:t xml:space="preserve">5.6. </w:t>
      </w:r>
      <w:r w:rsidR="00DF3363" w:rsidRPr="00444A80">
        <w:t>В соответствии со ст.</w:t>
      </w:r>
      <w:r w:rsidR="00BA6EEC">
        <w:t xml:space="preserve"> </w:t>
      </w:r>
      <w:r w:rsidR="00DF3363" w:rsidRPr="00444A80">
        <w:t>179 ТК РФ п</w:t>
      </w:r>
      <w:r w:rsidRPr="00444A80">
        <w:t xml:space="preserve">ри сокращении численности или штата работников </w:t>
      </w:r>
      <w:r w:rsidR="00116A5E">
        <w:t xml:space="preserve">организаций </w:t>
      </w:r>
      <w:r w:rsidRPr="00444A80">
        <w:t xml:space="preserve"> преимущественное право на оставление на работе предоставляется работникам с более высокой производительностью труда и квалификацией (квалификационной категорией). При равной производительности труда и квалификации предпочтение в оставлении на работе отдается:</w:t>
      </w:r>
    </w:p>
    <w:p w:rsidR="00550427" w:rsidRPr="00444A80" w:rsidRDefault="00550427" w:rsidP="00314572">
      <w:pPr>
        <w:ind w:firstLine="709"/>
        <w:jc w:val="both"/>
      </w:pPr>
      <w:r w:rsidRPr="00444A80">
        <w:t>-</w:t>
      </w:r>
      <w:r w:rsidRPr="00444A80">
        <w:tab/>
        <w:t xml:space="preserve">семейным - при наличии двух или более иждивенцев (нетрудоспособных  членов семьи, находящихся на полном содержании работника или получающих </w:t>
      </w:r>
      <w:r w:rsidR="00BA6EEC">
        <w:br/>
      </w:r>
      <w:r w:rsidRPr="00444A80">
        <w:t xml:space="preserve">от него помощь, которая является для них постоянным и основным источником средств </w:t>
      </w:r>
      <w:r w:rsidR="00BA6EEC">
        <w:br/>
      </w:r>
      <w:r w:rsidRPr="00444A80">
        <w:t>к существованию);</w:t>
      </w:r>
    </w:p>
    <w:p w:rsidR="00550427" w:rsidRPr="00444A80" w:rsidRDefault="00550427" w:rsidP="00314572">
      <w:pPr>
        <w:ind w:firstLine="709"/>
        <w:jc w:val="both"/>
      </w:pPr>
      <w:r w:rsidRPr="00444A80">
        <w:t>- лицам, в семье которых нет других работников с самостоятельным заработком;</w:t>
      </w:r>
    </w:p>
    <w:p w:rsidR="00550427" w:rsidRPr="00444A80" w:rsidRDefault="00550427" w:rsidP="00314572">
      <w:pPr>
        <w:ind w:firstLine="709"/>
        <w:jc w:val="both"/>
      </w:pPr>
      <w:r w:rsidRPr="00444A80">
        <w:t>- работникам, получившим в данно</w:t>
      </w:r>
      <w:r w:rsidR="00116A5E">
        <w:t>й</w:t>
      </w:r>
      <w:r w:rsidRPr="00444A80">
        <w:t xml:space="preserve"> </w:t>
      </w:r>
      <w:r w:rsidR="00116A5E">
        <w:t>организации</w:t>
      </w:r>
      <w:r w:rsidRPr="00444A80">
        <w:t xml:space="preserve"> трудовое увечье </w:t>
      </w:r>
      <w:r w:rsidR="00BA6EEC">
        <w:br/>
      </w:r>
      <w:r w:rsidRPr="00444A80">
        <w:t>или профессиональное заболевание;</w:t>
      </w:r>
    </w:p>
    <w:p w:rsidR="00550427" w:rsidRPr="00444A80" w:rsidRDefault="00550427" w:rsidP="00314572">
      <w:pPr>
        <w:ind w:firstLine="709"/>
        <w:jc w:val="both"/>
      </w:pPr>
      <w:r w:rsidRPr="00444A80">
        <w:t xml:space="preserve">- работникам, повышающим свою квалификацию по направлению Работодателя </w:t>
      </w:r>
      <w:r w:rsidR="00BA6EEC">
        <w:br/>
      </w:r>
      <w:r w:rsidRPr="00444A80">
        <w:t>без отрыва от работы;</w:t>
      </w:r>
    </w:p>
    <w:p w:rsidR="00550427" w:rsidRPr="00444A80" w:rsidRDefault="00550427" w:rsidP="00314572">
      <w:pPr>
        <w:ind w:firstLine="709"/>
        <w:jc w:val="both"/>
      </w:pPr>
      <w:r w:rsidRPr="00444A80">
        <w:t>- неосвобожденным председателям первичных и террито</w:t>
      </w:r>
      <w:r w:rsidR="00BA6EEC">
        <w:t>риальных организаций Профсоюза</w:t>
      </w:r>
      <w:r w:rsidR="00092B1A">
        <w:t>.</w:t>
      </w:r>
    </w:p>
    <w:p w:rsidR="00A91331" w:rsidRPr="00444A80" w:rsidRDefault="00BA6EEC" w:rsidP="00314572">
      <w:pPr>
        <w:tabs>
          <w:tab w:val="num" w:pos="360"/>
        </w:tabs>
        <w:ind w:firstLine="709"/>
        <w:jc w:val="both"/>
        <w:rPr>
          <w:bCs/>
          <w:u w:val="single"/>
        </w:rPr>
      </w:pPr>
      <w:r>
        <w:rPr>
          <w:bCs/>
          <w:u w:val="single"/>
        </w:rPr>
        <w:t>Работодатели и П</w:t>
      </w:r>
      <w:r w:rsidR="00A91331" w:rsidRPr="00444A80">
        <w:rPr>
          <w:bCs/>
          <w:u w:val="single"/>
        </w:rPr>
        <w:t>рофсоюз:</w:t>
      </w:r>
    </w:p>
    <w:p w:rsidR="00A91331" w:rsidRPr="00444A80" w:rsidRDefault="00A91331" w:rsidP="00314572">
      <w:pPr>
        <w:ind w:firstLine="709"/>
        <w:jc w:val="both"/>
      </w:pPr>
      <w:r w:rsidRPr="00444A80">
        <w:t xml:space="preserve">5.7. При сокращении численности или штата работников </w:t>
      </w:r>
      <w:r w:rsidR="00116A5E">
        <w:t xml:space="preserve">образовательных организаций </w:t>
      </w:r>
      <w:r w:rsidRPr="00444A80">
        <w:t>в каждом конкретном случае вопрос о трудоустройстве занятых в нем работников решают совместно.</w:t>
      </w:r>
    </w:p>
    <w:p w:rsidR="00815DA9" w:rsidRPr="00444A80" w:rsidRDefault="00A91331" w:rsidP="00314572">
      <w:pPr>
        <w:tabs>
          <w:tab w:val="num" w:pos="0"/>
        </w:tabs>
        <w:ind w:firstLine="709"/>
        <w:jc w:val="both"/>
      </w:pPr>
      <w:r w:rsidRPr="00444A80">
        <w:t xml:space="preserve">5.8. </w:t>
      </w:r>
      <w:r w:rsidR="00A578D3" w:rsidRPr="00444A80">
        <w:t>После согласования с Работодателем кандидатур на высвобождение Профком рассматривает каждую кандидатуру с обязательным приглашением в письменной форме заинтересованного работника на свое заседание.</w:t>
      </w:r>
    </w:p>
    <w:p w:rsidR="00476893" w:rsidRPr="00444A80" w:rsidRDefault="00476893" w:rsidP="00314572">
      <w:pPr>
        <w:tabs>
          <w:tab w:val="num" w:pos="360"/>
        </w:tabs>
        <w:ind w:firstLine="709"/>
        <w:jc w:val="both"/>
        <w:rPr>
          <w:b/>
          <w:bCs/>
        </w:rPr>
      </w:pPr>
    </w:p>
    <w:p w:rsidR="0051645D" w:rsidRPr="009E02DA" w:rsidRDefault="0051645D" w:rsidP="009E02DA">
      <w:pPr>
        <w:pStyle w:val="a8"/>
        <w:numPr>
          <w:ilvl w:val="0"/>
          <w:numId w:val="21"/>
        </w:numPr>
        <w:tabs>
          <w:tab w:val="num" w:pos="360"/>
        </w:tabs>
        <w:jc w:val="center"/>
        <w:rPr>
          <w:b/>
          <w:bCs/>
        </w:rPr>
      </w:pPr>
      <w:r w:rsidRPr="009E02DA">
        <w:rPr>
          <w:b/>
          <w:bCs/>
        </w:rPr>
        <w:t>Кадровая политика</w:t>
      </w:r>
    </w:p>
    <w:p w:rsidR="00BA6EEC" w:rsidRPr="00BA6EEC" w:rsidRDefault="00BA6EEC" w:rsidP="00314572">
      <w:pPr>
        <w:pStyle w:val="a8"/>
        <w:tabs>
          <w:tab w:val="num" w:pos="360"/>
        </w:tabs>
        <w:ind w:left="360"/>
        <w:rPr>
          <w:b/>
          <w:bCs/>
        </w:rPr>
      </w:pPr>
    </w:p>
    <w:p w:rsidR="0051645D" w:rsidRPr="00444A80" w:rsidRDefault="0051645D" w:rsidP="00314572">
      <w:pPr>
        <w:tabs>
          <w:tab w:val="num" w:pos="360"/>
        </w:tabs>
        <w:ind w:firstLine="709"/>
        <w:jc w:val="both"/>
        <w:rPr>
          <w:i/>
          <w:iCs/>
        </w:rPr>
      </w:pPr>
      <w:r w:rsidRPr="00444A80">
        <w:rPr>
          <w:u w:val="single"/>
        </w:rPr>
        <w:t xml:space="preserve">Стороны совместно </w:t>
      </w:r>
      <w:r w:rsidRPr="00444A80">
        <w:rPr>
          <w:i/>
          <w:iCs/>
        </w:rPr>
        <w:t>обязуются:</w:t>
      </w:r>
    </w:p>
    <w:p w:rsidR="00BA78D1" w:rsidRPr="00444A80" w:rsidRDefault="00BA78D1" w:rsidP="00B46C01">
      <w:pPr>
        <w:tabs>
          <w:tab w:val="num" w:pos="360"/>
        </w:tabs>
        <w:ind w:firstLine="709"/>
        <w:jc w:val="both"/>
      </w:pPr>
      <w:r w:rsidRPr="00345FCF">
        <w:t xml:space="preserve">6.1. </w:t>
      </w:r>
      <w:r w:rsidRPr="00444A80">
        <w:t xml:space="preserve">Осуществлять мониторинг использования финансовых средств </w:t>
      </w:r>
      <w:r>
        <w:br/>
      </w:r>
      <w:r w:rsidRPr="00444A80">
        <w:t>и обеспеченности путевками работников на санаторно-курортное лечение и оздоровление.</w:t>
      </w:r>
    </w:p>
    <w:p w:rsidR="00BA78D1" w:rsidRPr="00444A80" w:rsidRDefault="00BA78D1" w:rsidP="00B46C01">
      <w:pPr>
        <w:pStyle w:val="a8"/>
        <w:numPr>
          <w:ilvl w:val="1"/>
          <w:numId w:val="28"/>
        </w:numPr>
        <w:ind w:left="0" w:firstLine="709"/>
        <w:jc w:val="both"/>
      </w:pPr>
      <w:r w:rsidRPr="00444A80">
        <w:t>Разрабатывать мероприятия по привлечению и адаптации молодых специалистов путем расширения социальных и трудовых гарантий для этой категории работников.</w:t>
      </w:r>
    </w:p>
    <w:p w:rsidR="00BA78D1" w:rsidRPr="00B46C01" w:rsidRDefault="00BA78D1" w:rsidP="00B46C01">
      <w:pPr>
        <w:tabs>
          <w:tab w:val="num" w:pos="360"/>
        </w:tabs>
        <w:ind w:firstLine="709"/>
        <w:jc w:val="both"/>
        <w:rPr>
          <w:u w:val="single"/>
        </w:rPr>
      </w:pPr>
      <w:r w:rsidRPr="002C7D51">
        <w:rPr>
          <w:u w:val="single"/>
        </w:rPr>
        <w:lastRenderedPageBreak/>
        <w:t>Департамент</w:t>
      </w:r>
      <w:r w:rsidR="00A553C9" w:rsidRPr="002C7D51">
        <w:rPr>
          <w:u w:val="single"/>
        </w:rPr>
        <w:t xml:space="preserve"> обязуется</w:t>
      </w:r>
      <w:r w:rsidRPr="002C7D51">
        <w:rPr>
          <w:u w:val="single"/>
        </w:rPr>
        <w:t>:</w:t>
      </w:r>
    </w:p>
    <w:p w:rsidR="00BA78D1" w:rsidRDefault="00BA78D1" w:rsidP="00B46C01">
      <w:pPr>
        <w:pStyle w:val="a8"/>
        <w:numPr>
          <w:ilvl w:val="1"/>
          <w:numId w:val="17"/>
        </w:numPr>
        <w:tabs>
          <w:tab w:val="num" w:pos="360"/>
        </w:tabs>
        <w:ind w:left="0" w:firstLine="709"/>
        <w:jc w:val="both"/>
      </w:pPr>
      <w:r w:rsidRPr="00444A80">
        <w:t>Разрабатывать систему мер по повышению профессионального уровня, переподготовки и переквалификации, опережающего обучения высвобождаемых работников.</w:t>
      </w:r>
      <w:r w:rsidRPr="00345FCF">
        <w:t xml:space="preserve"> </w:t>
      </w:r>
    </w:p>
    <w:p w:rsidR="00BA78D1" w:rsidRPr="00444A80" w:rsidRDefault="00BA78D1" w:rsidP="00B46C01">
      <w:pPr>
        <w:pStyle w:val="a8"/>
        <w:numPr>
          <w:ilvl w:val="1"/>
          <w:numId w:val="17"/>
        </w:numPr>
        <w:tabs>
          <w:tab w:val="num" w:pos="360"/>
        </w:tabs>
        <w:ind w:left="0" w:firstLine="709"/>
        <w:jc w:val="both"/>
      </w:pPr>
      <w:r w:rsidRPr="00444A80">
        <w:t xml:space="preserve">Осуществлять </w:t>
      </w:r>
      <w:r w:rsidRPr="00345FCF">
        <w:t xml:space="preserve">мониторинг кадрового обеспечения </w:t>
      </w:r>
      <w:r w:rsidR="00D664E1">
        <w:t xml:space="preserve">образовательных учреждений </w:t>
      </w:r>
      <w:r w:rsidRPr="00345FCF">
        <w:t xml:space="preserve"> города </w:t>
      </w:r>
      <w:r w:rsidR="003439C2">
        <w:t xml:space="preserve"> </w:t>
      </w:r>
      <w:r w:rsidRPr="00345FCF">
        <w:t>(возрастной состав, текучесть кадров, фактическая педагогическая нагрузка, дефицит кадров по предметам (специальностям).</w:t>
      </w:r>
    </w:p>
    <w:p w:rsidR="00BA78D1" w:rsidRPr="00444A80" w:rsidRDefault="00BA78D1" w:rsidP="00B46C01">
      <w:pPr>
        <w:tabs>
          <w:tab w:val="num" w:pos="360"/>
        </w:tabs>
        <w:ind w:firstLine="709"/>
        <w:jc w:val="both"/>
      </w:pPr>
      <w:r w:rsidRPr="00444A80">
        <w:t>6.</w:t>
      </w:r>
      <w:r>
        <w:t>5</w:t>
      </w:r>
      <w:r w:rsidRPr="00444A80">
        <w:t>. Обеспечивать проведение совместных мероприятий с Краевым комитетом профсоюза.</w:t>
      </w:r>
    </w:p>
    <w:p w:rsidR="002A45E7" w:rsidRPr="00444A80" w:rsidRDefault="002A45E7" w:rsidP="00314572">
      <w:pPr>
        <w:tabs>
          <w:tab w:val="num" w:pos="360"/>
        </w:tabs>
        <w:ind w:firstLine="709"/>
        <w:jc w:val="both"/>
        <w:rPr>
          <w:u w:val="single"/>
        </w:rPr>
      </w:pPr>
      <w:r w:rsidRPr="002C7D51">
        <w:rPr>
          <w:u w:val="single"/>
        </w:rPr>
        <w:t>Профсоюз</w:t>
      </w:r>
      <w:r w:rsidR="00A553C9" w:rsidRPr="002C7D51">
        <w:rPr>
          <w:u w:val="single"/>
        </w:rPr>
        <w:t xml:space="preserve"> обязуется</w:t>
      </w:r>
      <w:r w:rsidRPr="002C7D51">
        <w:rPr>
          <w:u w:val="single"/>
        </w:rPr>
        <w:t>:</w:t>
      </w:r>
    </w:p>
    <w:p w:rsidR="002A45E7" w:rsidRDefault="00502C3B" w:rsidP="00314572">
      <w:pPr>
        <w:tabs>
          <w:tab w:val="num" w:pos="360"/>
        </w:tabs>
        <w:ind w:firstLine="709"/>
        <w:jc w:val="both"/>
      </w:pPr>
      <w:r w:rsidRPr="00444A80">
        <w:t>6.</w:t>
      </w:r>
      <w:r w:rsidR="00610C73">
        <w:t>6</w:t>
      </w:r>
      <w:r w:rsidRPr="00444A80">
        <w:t xml:space="preserve">. Обращается к законодательной и исполнительной власти всех уровней </w:t>
      </w:r>
      <w:r w:rsidR="007C1022">
        <w:br/>
      </w:r>
      <w:r w:rsidRPr="00444A80">
        <w:t>по вопросам социальной защищенности педагогов, обеспечения жильем, социальных гарантий и льгот, в том числе медицинского обслуживания, лечебно-оздоровительных мероприятий, организации досуга и отдыха.</w:t>
      </w:r>
    </w:p>
    <w:p w:rsidR="00BA6EEC" w:rsidRPr="00444A80" w:rsidRDefault="00BA6EEC" w:rsidP="00314572">
      <w:pPr>
        <w:tabs>
          <w:tab w:val="num" w:pos="360"/>
        </w:tabs>
        <w:ind w:firstLine="709"/>
        <w:jc w:val="both"/>
      </w:pPr>
    </w:p>
    <w:p w:rsidR="00237F24" w:rsidRPr="00444A80" w:rsidRDefault="00BA6EEC" w:rsidP="00314572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7. </w:t>
      </w:r>
      <w:r w:rsidR="00237F24" w:rsidRPr="00444A80">
        <w:rPr>
          <w:b/>
          <w:color w:val="000000" w:themeColor="text1"/>
        </w:rPr>
        <w:t>Дополнительные гарантии молодёжи.</w:t>
      </w:r>
    </w:p>
    <w:p w:rsidR="003463C2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7F24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7.1.</w:t>
      </w:r>
      <w:r w:rsidR="00BA6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</w:t>
      </w:r>
      <w:r w:rsidRPr="002C7D51">
        <w:rPr>
          <w:rFonts w:ascii="Times New Roman" w:hAnsi="Times New Roman" w:cs="Times New Roman"/>
          <w:color w:val="000000" w:themeColor="text1"/>
          <w:sz w:val="24"/>
          <w:szCs w:val="24"/>
        </w:rPr>
        <w:t>договорились</w:t>
      </w:r>
      <w:r w:rsidR="00A553C9" w:rsidRPr="002C7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том, что</w:t>
      </w:r>
      <w:r w:rsidRPr="002C7D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463C2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Статус молодого специалиста возникает у выпускника учебного заведения со дня заключения им трудового договора с образовательной организацией по основному месту работы.</w:t>
      </w:r>
    </w:p>
    <w:p w:rsidR="003463C2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Статус молодого специалиста действует в течение трех лет со дня окончания образовательной организации высшего образования и (или) профессиональной образовательной организации.</w:t>
      </w:r>
    </w:p>
    <w:p w:rsidR="00237F24" w:rsidRPr="00444A80" w:rsidRDefault="00237F24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3463C2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Стороны </w:t>
      </w:r>
      <w:r w:rsidR="003463C2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арантируют предоставление молодым работникам предусмотренных законодательством социальных льгот и гарантий.</w:t>
      </w:r>
    </w:p>
    <w:p w:rsidR="00237F24" w:rsidRPr="00444A80" w:rsidRDefault="00C53D53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7.3. Стороны с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одействуют созданию в районах </w:t>
      </w:r>
      <w:r w:rsidR="00134D88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города Перми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клубов, советов, комиссий по работе с молодежью, в образовательных организациях - советов молодых специалистов, молодежных комиссий профсоюзных организаций и др.</w:t>
      </w:r>
    </w:p>
    <w:p w:rsidR="00237F24" w:rsidRPr="00444A80" w:rsidRDefault="00237F24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C53D53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. Стороны рекомендуют:</w:t>
      </w:r>
    </w:p>
    <w:p w:rsidR="00237F24" w:rsidRPr="00444A80" w:rsidRDefault="00444D45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</w:t>
      </w:r>
      <w:r w:rsidR="00BA6EEC">
        <w:rPr>
          <w:rFonts w:ascii="Times New Roman" w:hAnsi="Times New Roman" w:cs="Times New Roman"/>
          <w:color w:val="000000" w:themeColor="text1"/>
          <w:sz w:val="24"/>
          <w:szCs w:val="24"/>
        </w:rPr>
        <w:t>ять председателю совета (клуба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, комиссии по работе с молодежью и др.) свободное время с сохранением среднего заработка на условиях и в порядке, устанавливаемом территориальным соглашением, коллективным договором, для выполнения общественно значимой работы в интересах молодежи.</w:t>
      </w:r>
    </w:p>
    <w:p w:rsidR="00237F24" w:rsidRPr="00444A80" w:rsidRDefault="00444D45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Практиковать институт наставничества в образовательном учреждении, устанавливать стимулирующие выплаты, размер которых определяется коллективным договором, локальными нормативными актами.</w:t>
      </w:r>
    </w:p>
    <w:p w:rsidR="00237F24" w:rsidRPr="00444A80" w:rsidRDefault="00444D45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Предусматривать в коллективных договорах, локальных нормативных актах единовременные денежные выплаты или иные меры стимулирования молодых работников.</w:t>
      </w:r>
    </w:p>
    <w:p w:rsidR="00237F24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Вводить дополнительные формы поддержки, поощрения молодых работников, добившихся высоких результатов в труде и активно участвующих в деятельности образовательных организаций и профсоюзных организаций.</w:t>
      </w:r>
    </w:p>
    <w:p w:rsidR="00237F24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Предоставлять краткосрочный оплачиваемый отпуск отцу при выписке новорожденного из роддома, оказывать материальную помощь при рождении ребенка.</w:t>
      </w:r>
    </w:p>
    <w:p w:rsidR="00237F24" w:rsidRPr="00444A80" w:rsidRDefault="00237F24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8540D5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658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44C6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Крайком Профсоюза:</w:t>
      </w:r>
    </w:p>
    <w:p w:rsidR="00237F24" w:rsidRPr="00444A80" w:rsidRDefault="003463C2" w:rsidP="003145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Организует работу краевого совета молодых педагогов  при взаимодействии </w:t>
      </w:r>
      <w:r w:rsidR="00C9037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37F24" w:rsidRPr="00444A80">
        <w:rPr>
          <w:rFonts w:ascii="Times New Roman" w:hAnsi="Times New Roman" w:cs="Times New Roman"/>
          <w:color w:val="000000" w:themeColor="text1"/>
          <w:sz w:val="24"/>
          <w:szCs w:val="24"/>
        </w:rPr>
        <w:t>с органами управления образованием.</w:t>
      </w:r>
    </w:p>
    <w:p w:rsidR="00815DA9" w:rsidRDefault="00815DA9" w:rsidP="00314572">
      <w:pPr>
        <w:tabs>
          <w:tab w:val="num" w:pos="360"/>
        </w:tabs>
        <w:ind w:firstLine="709"/>
        <w:jc w:val="both"/>
        <w:rPr>
          <w:b/>
        </w:rPr>
      </w:pPr>
    </w:p>
    <w:p w:rsidR="00EC7785" w:rsidRDefault="00EC7785" w:rsidP="00314572">
      <w:pPr>
        <w:numPr>
          <w:ilvl w:val="0"/>
          <w:numId w:val="25"/>
        </w:numPr>
        <w:ind w:left="0" w:firstLine="709"/>
        <w:jc w:val="center"/>
        <w:rPr>
          <w:b/>
        </w:rPr>
      </w:pPr>
      <w:r w:rsidRPr="00444A80">
        <w:rPr>
          <w:b/>
        </w:rPr>
        <w:t>Трудовые отношения.</w:t>
      </w:r>
    </w:p>
    <w:p w:rsidR="00BA6EEC" w:rsidRPr="00444A80" w:rsidRDefault="00BA6EEC" w:rsidP="00314572">
      <w:pPr>
        <w:ind w:left="709"/>
        <w:rPr>
          <w:b/>
        </w:rPr>
      </w:pPr>
    </w:p>
    <w:p w:rsidR="00C922D4" w:rsidRPr="00444A80" w:rsidRDefault="00C922D4" w:rsidP="00314572">
      <w:pPr>
        <w:widowControl w:val="0"/>
        <w:tabs>
          <w:tab w:val="num" w:pos="360"/>
        </w:tabs>
        <w:adjustRightInd w:val="0"/>
        <w:ind w:firstLine="709"/>
        <w:jc w:val="both"/>
        <w:textAlignment w:val="baseline"/>
        <w:rPr>
          <w:i/>
        </w:rPr>
      </w:pPr>
      <w:r w:rsidRPr="00444A80">
        <w:rPr>
          <w:u w:val="single"/>
        </w:rPr>
        <w:t xml:space="preserve">Департамент, профсоюз и работодатели </w:t>
      </w:r>
      <w:r w:rsidRPr="002C7D51">
        <w:rPr>
          <w:i/>
        </w:rPr>
        <w:t>договорились</w:t>
      </w:r>
      <w:r w:rsidR="00A553C9" w:rsidRPr="002C7D51">
        <w:rPr>
          <w:i/>
        </w:rPr>
        <w:t xml:space="preserve"> о том, что</w:t>
      </w:r>
      <w:r w:rsidRPr="002C7D51">
        <w:rPr>
          <w:i/>
        </w:rPr>
        <w:t>:</w:t>
      </w:r>
    </w:p>
    <w:p w:rsidR="00741CEB" w:rsidRPr="00444A80" w:rsidRDefault="00237F24" w:rsidP="00314572">
      <w:pPr>
        <w:ind w:firstLine="709"/>
        <w:jc w:val="both"/>
      </w:pPr>
      <w:r w:rsidRPr="00444A80">
        <w:t>8</w:t>
      </w:r>
      <w:r w:rsidR="00741CEB" w:rsidRPr="00444A80">
        <w:t xml:space="preserve">.1. Содержание трудового договора (эффективного контракта), порядок </w:t>
      </w:r>
      <w:r w:rsidR="00BA6EEC">
        <w:br/>
      </w:r>
      <w:r w:rsidR="00741CEB" w:rsidRPr="00444A80">
        <w:t xml:space="preserve">его заключения, изменения и расторжения определяются в соответствии с трудовым </w:t>
      </w:r>
      <w:r w:rsidR="00741CEB" w:rsidRPr="00444A80">
        <w:lastRenderedPageBreak/>
        <w:t xml:space="preserve">кодексом Российской Федерации, с учетом положений соответствующих нормативных актов, регионального и настоящего соглашений, коллективного договора, устава, локальных нормативных актов учреждения. </w:t>
      </w:r>
    </w:p>
    <w:p w:rsidR="00741CEB" w:rsidRPr="00444A80" w:rsidRDefault="00237F24" w:rsidP="00314572">
      <w:pPr>
        <w:ind w:firstLine="709"/>
        <w:jc w:val="both"/>
      </w:pPr>
      <w:r w:rsidRPr="00444A80">
        <w:t>8</w:t>
      </w:r>
      <w:r w:rsidR="00741CEB" w:rsidRPr="00444A80">
        <w:t>.</w:t>
      </w:r>
      <w:r w:rsidR="00DC7D7F">
        <w:t>2</w:t>
      </w:r>
      <w:r w:rsidR="00741CEB" w:rsidRPr="00444A80">
        <w:t>. Принимат</w:t>
      </w:r>
      <w:r w:rsidR="00DB7687" w:rsidRPr="00444A80">
        <w:t>ь</w:t>
      </w:r>
      <w:r w:rsidR="00741CEB" w:rsidRPr="00444A80">
        <w:t xml:space="preserve"> меры по урегулированию коллективных трудовых споров </w:t>
      </w:r>
      <w:r w:rsidR="00BA6EEC">
        <w:br/>
      </w:r>
      <w:r w:rsidR="00741CEB" w:rsidRPr="00444A80">
        <w:t xml:space="preserve">и конфликтов в случае их возникновения в образовательных </w:t>
      </w:r>
      <w:r w:rsidR="00C75FB3">
        <w:t>организациях</w:t>
      </w:r>
      <w:r w:rsidR="00741CEB" w:rsidRPr="00444A80">
        <w:t>.</w:t>
      </w:r>
      <w:r w:rsidR="006A311D">
        <w:t xml:space="preserve"> </w:t>
      </w:r>
      <w:r w:rsidR="006A311D" w:rsidRPr="00E87167">
        <w:t xml:space="preserve">Включать в коллективные договоры </w:t>
      </w:r>
      <w:r w:rsidR="00C63AF3" w:rsidRPr="00E87167">
        <w:t>условие о том, что для урегулирования конфликтных ситуаций работник(-и) сначала обязан(-)ы обратиться в комиссию по трудовым спорам (КТС), и только в том, случае, если работник(-и) не удовлетворен(-ы) результатами, то имеет(-ют) право на обращение в контрольно-надзорные органы и(или) в суд.</w:t>
      </w:r>
      <w:r w:rsidR="00C63AF3">
        <w:t xml:space="preserve"> </w:t>
      </w:r>
    </w:p>
    <w:p w:rsidR="000D61FB" w:rsidRPr="00444A80" w:rsidRDefault="00237F24" w:rsidP="00314572">
      <w:pPr>
        <w:ind w:firstLine="709"/>
        <w:jc w:val="both"/>
      </w:pPr>
      <w:r w:rsidRPr="00444A80">
        <w:t>8</w:t>
      </w:r>
      <w:r w:rsidR="00DB7687" w:rsidRPr="00444A80">
        <w:t>.</w:t>
      </w:r>
      <w:r w:rsidR="00DC7D7F">
        <w:t>3</w:t>
      </w:r>
      <w:r w:rsidR="00DB7687" w:rsidRPr="00444A80">
        <w:t>. При решении любых вопросов в сфере трудовых отношений исход</w:t>
      </w:r>
      <w:r w:rsidR="0040086F" w:rsidRPr="00444A80">
        <w:t>и</w:t>
      </w:r>
      <w:r w:rsidR="00DB7687" w:rsidRPr="00444A80">
        <w:t>т</w:t>
      </w:r>
      <w:r w:rsidR="0040086F" w:rsidRPr="00444A80">
        <w:t>ь</w:t>
      </w:r>
      <w:r w:rsidR="00DB7687" w:rsidRPr="00444A80">
        <w:t xml:space="preserve"> </w:t>
      </w:r>
      <w:r w:rsidR="00BA6EEC">
        <w:br/>
      </w:r>
      <w:r w:rsidR="00DB7687" w:rsidRPr="00444A80">
        <w:t>из принципов социального партнерства, все спорные вопросы решат</w:t>
      </w:r>
      <w:r w:rsidR="0040086F" w:rsidRPr="00444A80">
        <w:t>ь</w:t>
      </w:r>
      <w:r w:rsidR="00DB7687" w:rsidRPr="00444A80">
        <w:t xml:space="preserve"> с помощью переговорного процесса.</w:t>
      </w:r>
    </w:p>
    <w:p w:rsidR="00741CEB" w:rsidRPr="00444A80" w:rsidRDefault="000D61FB" w:rsidP="00314572">
      <w:pPr>
        <w:ind w:firstLine="709"/>
        <w:jc w:val="both"/>
        <w:rPr>
          <w:u w:val="single"/>
        </w:rPr>
      </w:pPr>
      <w:r w:rsidRPr="00444A80">
        <w:rPr>
          <w:u w:val="single"/>
        </w:rPr>
        <w:t>Работодатели:</w:t>
      </w:r>
    </w:p>
    <w:p w:rsidR="0009415F" w:rsidRDefault="00237F24" w:rsidP="00314572">
      <w:pPr>
        <w:ind w:firstLine="709"/>
        <w:jc w:val="both"/>
      </w:pPr>
      <w:r w:rsidRPr="00444A80">
        <w:t>8</w:t>
      </w:r>
      <w:r w:rsidR="000D61FB" w:rsidRPr="00444A80">
        <w:t>.</w:t>
      </w:r>
      <w:r w:rsidR="00F84C6C">
        <w:t>5</w:t>
      </w:r>
      <w:r w:rsidR="00741CEB" w:rsidRPr="00444A80">
        <w:t>. Работодатель обязан при заключении трудового договора с работником ознакомить последнего под роспись с уставом учреждения, настоящим Соглашением, коллективным договором</w:t>
      </w:r>
      <w:r w:rsidR="000B545C" w:rsidRPr="00444A80">
        <w:t xml:space="preserve"> (при его наличии)</w:t>
      </w:r>
      <w:r w:rsidR="00741CEB" w:rsidRPr="00444A80">
        <w:t xml:space="preserve">, правилами внутреннего трудового распорядка </w:t>
      </w:r>
      <w:r w:rsidR="00BA6EEC">
        <w:br/>
      </w:r>
      <w:r w:rsidR="00741CEB" w:rsidRPr="00444A80">
        <w:t>и иными локальными нормативными актами, действующими в учреждении и относящимися к трудовой функции работника.</w:t>
      </w:r>
    </w:p>
    <w:p w:rsidR="00741CEB" w:rsidRPr="00444A80" w:rsidRDefault="00FA2110" w:rsidP="00314572">
      <w:pPr>
        <w:ind w:firstLine="709"/>
        <w:jc w:val="both"/>
      </w:pPr>
      <w:r>
        <w:t xml:space="preserve"> </w:t>
      </w:r>
      <w:r w:rsidR="00741CEB" w:rsidRPr="00444A80">
        <w:t xml:space="preserve">По причинам, связанным с изменением организационных или технологических </w:t>
      </w:r>
      <w:r w:rsidR="00344978">
        <w:t xml:space="preserve">                                                                   </w:t>
      </w:r>
      <w:r w:rsidR="00741CEB" w:rsidRPr="00444A80">
        <w:t xml:space="preserve">условий труда, допускается изменение определенных сторонами существенных условий трудового договора по инициативе работодателя при продолжении работником работы </w:t>
      </w:r>
      <w:r w:rsidR="00BA6EEC">
        <w:br/>
      </w:r>
      <w:r w:rsidR="00741CEB" w:rsidRPr="00444A80">
        <w:t xml:space="preserve">без изменения трудовой функции. </w:t>
      </w:r>
      <w:r w:rsidR="000A44C6" w:rsidRPr="00444A80">
        <w:t xml:space="preserve">  О предстоящих изменениях</w:t>
      </w:r>
      <w:r w:rsidR="00F72BE5">
        <w:t>,</w:t>
      </w:r>
      <w:r w:rsidR="00451B47" w:rsidRPr="00444A80">
        <w:t xml:space="preserve"> определенных сторонами условий  трудового договора, а также о причинах, вызвавших необходимость </w:t>
      </w:r>
      <w:r w:rsidR="00BA6EEC">
        <w:br/>
      </w:r>
      <w:r w:rsidR="00451B47" w:rsidRPr="00444A80">
        <w:t xml:space="preserve">таких изменений, работодатель обязан  уведомить работника в письменной форме </w:t>
      </w:r>
      <w:r w:rsidR="00741CEB" w:rsidRPr="00444A80">
        <w:t>не позднее чем за два месяца до их введения.</w:t>
      </w:r>
      <w:r w:rsidR="0055785E" w:rsidRPr="00444A80">
        <w:t xml:space="preserve"> </w:t>
      </w:r>
    </w:p>
    <w:p w:rsidR="00A57B1B" w:rsidRPr="00444A80" w:rsidRDefault="00083F80" w:rsidP="00314572">
      <w:pPr>
        <w:widowControl w:val="0"/>
        <w:tabs>
          <w:tab w:val="num" w:pos="360"/>
        </w:tabs>
        <w:adjustRightInd w:val="0"/>
        <w:ind w:firstLine="709"/>
        <w:jc w:val="both"/>
        <w:textAlignment w:val="baseline"/>
        <w:rPr>
          <w:u w:val="single"/>
        </w:rPr>
      </w:pPr>
      <w:r w:rsidRPr="00444A80">
        <w:rPr>
          <w:u w:val="single"/>
        </w:rPr>
        <w:t>Работодатели и профсоюз</w:t>
      </w:r>
      <w:r w:rsidR="00A57B1B" w:rsidRPr="00444A80">
        <w:rPr>
          <w:u w:val="single"/>
        </w:rPr>
        <w:t xml:space="preserve"> </w:t>
      </w:r>
      <w:r w:rsidR="00A57B1B" w:rsidRPr="008E37D2">
        <w:rPr>
          <w:i/>
        </w:rPr>
        <w:t>договорились</w:t>
      </w:r>
      <w:r w:rsidR="00A553C9" w:rsidRPr="008E37D2">
        <w:rPr>
          <w:i/>
        </w:rPr>
        <w:t xml:space="preserve"> о том, что</w:t>
      </w:r>
      <w:r w:rsidR="00A57B1B" w:rsidRPr="008E37D2">
        <w:rPr>
          <w:i/>
        </w:rPr>
        <w:t>:</w:t>
      </w:r>
    </w:p>
    <w:p w:rsidR="00083F80" w:rsidRPr="00444A80" w:rsidRDefault="00237F24" w:rsidP="00314572">
      <w:pPr>
        <w:tabs>
          <w:tab w:val="num" w:pos="360"/>
        </w:tabs>
        <w:ind w:firstLine="709"/>
        <w:jc w:val="both"/>
      </w:pPr>
      <w:r w:rsidRPr="00444A80">
        <w:t>8</w:t>
      </w:r>
      <w:r w:rsidR="00083F80" w:rsidRPr="00444A80">
        <w:t>.</w:t>
      </w:r>
      <w:r w:rsidR="00960AF1">
        <w:t>6</w:t>
      </w:r>
      <w:r w:rsidR="00083F80" w:rsidRPr="00444A80">
        <w:t xml:space="preserve">. Руководитель организации ставит в известность выборный профсоюзный орган </w:t>
      </w:r>
      <w:r w:rsidR="00BA6EEC">
        <w:br/>
      </w:r>
      <w:r w:rsidR="00083F80" w:rsidRPr="00444A80">
        <w:t>об изменениях организационных или технологических условий труда, если они могут вызвать изменение существенных условий трудовых договоров работников, членов профсоюза, не менее чем за два месяца до введения соответствующих изменений.</w:t>
      </w:r>
    </w:p>
    <w:p w:rsidR="00AD4212" w:rsidRPr="00444A80" w:rsidRDefault="00AD4212" w:rsidP="00314572">
      <w:pPr>
        <w:widowControl w:val="0"/>
        <w:tabs>
          <w:tab w:val="num" w:pos="360"/>
        </w:tabs>
        <w:adjustRightInd w:val="0"/>
        <w:ind w:firstLine="709"/>
        <w:jc w:val="both"/>
        <w:textAlignment w:val="baseline"/>
      </w:pPr>
    </w:p>
    <w:p w:rsidR="007D45FD" w:rsidRDefault="007D45FD" w:rsidP="00314572">
      <w:pPr>
        <w:numPr>
          <w:ilvl w:val="0"/>
          <w:numId w:val="25"/>
        </w:numPr>
        <w:ind w:left="0" w:firstLine="709"/>
        <w:jc w:val="center"/>
        <w:rPr>
          <w:b/>
        </w:rPr>
      </w:pPr>
      <w:r w:rsidRPr="00444A80">
        <w:rPr>
          <w:b/>
        </w:rPr>
        <w:t>Рабочее время и время отдыха.</w:t>
      </w:r>
    </w:p>
    <w:p w:rsidR="00BA6EEC" w:rsidRPr="00444A80" w:rsidRDefault="00BA6EEC" w:rsidP="00314572">
      <w:pPr>
        <w:ind w:left="709"/>
        <w:rPr>
          <w:b/>
        </w:rPr>
      </w:pPr>
    </w:p>
    <w:p w:rsidR="00444490" w:rsidRPr="00444A80" w:rsidRDefault="00444490" w:rsidP="00314572">
      <w:pPr>
        <w:widowControl w:val="0"/>
        <w:tabs>
          <w:tab w:val="num" w:pos="360"/>
        </w:tabs>
        <w:adjustRightInd w:val="0"/>
        <w:ind w:firstLine="709"/>
        <w:jc w:val="both"/>
        <w:textAlignment w:val="baseline"/>
        <w:rPr>
          <w:u w:val="single"/>
        </w:rPr>
      </w:pPr>
      <w:r w:rsidRPr="00444A80">
        <w:rPr>
          <w:u w:val="single"/>
        </w:rPr>
        <w:t xml:space="preserve">Стороны </w:t>
      </w:r>
      <w:r w:rsidRPr="00444A80">
        <w:rPr>
          <w:i/>
          <w:iCs/>
        </w:rPr>
        <w:t xml:space="preserve">при регулировании вопросов рабочего времени и времени отдыха </w:t>
      </w:r>
      <w:r w:rsidR="000054CE" w:rsidRPr="008E37D2">
        <w:rPr>
          <w:u w:val="single"/>
        </w:rPr>
        <w:t>договорились</w:t>
      </w:r>
      <w:r w:rsidR="00A553C9" w:rsidRPr="008E37D2">
        <w:rPr>
          <w:u w:val="single"/>
        </w:rPr>
        <w:t xml:space="preserve"> о том, что</w:t>
      </w:r>
      <w:r w:rsidR="000054CE" w:rsidRPr="008E37D2">
        <w:rPr>
          <w:u w:val="single"/>
        </w:rPr>
        <w:t>:</w:t>
      </w:r>
    </w:p>
    <w:p w:rsidR="00BA7E9A" w:rsidRPr="00444A80" w:rsidRDefault="00AD5186" w:rsidP="00314572">
      <w:pPr>
        <w:widowControl w:val="0"/>
        <w:adjustRightInd w:val="0"/>
        <w:ind w:firstLine="709"/>
        <w:jc w:val="both"/>
        <w:textAlignment w:val="baseline"/>
      </w:pPr>
      <w:r w:rsidRPr="00444A80">
        <w:t>9.1.</w:t>
      </w:r>
      <w:r w:rsidR="00444490" w:rsidRPr="00444A80">
        <w:t xml:space="preserve">В соответствии с законодательством Российской Федерации для педагогических работников </w:t>
      </w:r>
      <w:r w:rsidR="00344978">
        <w:t xml:space="preserve">образовательных организаций </w:t>
      </w:r>
      <w:r w:rsidR="00444490" w:rsidRPr="00444A80">
        <w:t xml:space="preserve"> устанавливается сокращенная продолжительность рабочего времени – не более 36 часов в неделю за одну ставку заработной платы (должностной оклад). </w:t>
      </w:r>
    </w:p>
    <w:p w:rsidR="001D19ED" w:rsidRPr="00444A80" w:rsidRDefault="00AD5186" w:rsidP="00314572">
      <w:pPr>
        <w:widowControl w:val="0"/>
        <w:adjustRightInd w:val="0"/>
        <w:ind w:firstLine="709"/>
        <w:jc w:val="both"/>
        <w:textAlignment w:val="baseline"/>
      </w:pPr>
      <w:r w:rsidRPr="00444A80">
        <w:t xml:space="preserve">9.2. </w:t>
      </w:r>
      <w:r w:rsidR="00247B70" w:rsidRPr="00444A80">
        <w:t xml:space="preserve">Работникам </w:t>
      </w:r>
      <w:r w:rsidR="008D4D09">
        <w:t xml:space="preserve">организаций </w:t>
      </w:r>
      <w:r w:rsidR="00247B70" w:rsidRPr="00444A80">
        <w:t xml:space="preserve"> с ненормированным рабочим днем</w:t>
      </w:r>
      <w:r w:rsidR="00BA031F">
        <w:t xml:space="preserve"> </w:t>
      </w:r>
      <w:r w:rsidR="00247B70" w:rsidRPr="00444A80">
        <w:t>предоставляется е</w:t>
      </w:r>
      <w:r w:rsidR="001D19ED" w:rsidRPr="00444A80">
        <w:t>жегодный дополнительный отпуск:</w:t>
      </w:r>
    </w:p>
    <w:p w:rsidR="0087028F" w:rsidRPr="00444A80" w:rsidRDefault="00FA04C8" w:rsidP="00314572">
      <w:pPr>
        <w:widowControl w:val="0"/>
        <w:adjustRightInd w:val="0"/>
        <w:ind w:firstLine="709"/>
        <w:jc w:val="both"/>
        <w:textAlignment w:val="baseline"/>
      </w:pPr>
      <w:r>
        <w:t xml:space="preserve">Перечень категорий работников, </w:t>
      </w:r>
      <w:r w:rsidR="00247B70" w:rsidRPr="00444A80">
        <w:t>эпизодически привлекаемых</w:t>
      </w:r>
      <w:r>
        <w:t xml:space="preserve"> </w:t>
      </w:r>
      <w:r w:rsidR="00247B70" w:rsidRPr="00444A80">
        <w:t xml:space="preserve"> к выполнению своих трудовых функций за пределами нормальной продолжительности рабочего времени, а также продолжительность ежегодного оплачиваемого отпуска за ненормированный рабочий день, составляющая не менее 3 календарных дней, предусматривается коллективным договором, правилами</w:t>
      </w:r>
      <w:r w:rsidR="00EE7E54">
        <w:t xml:space="preserve"> </w:t>
      </w:r>
      <w:r w:rsidR="00247B70" w:rsidRPr="00444A80">
        <w:t xml:space="preserve"> внутреннего </w:t>
      </w:r>
      <w:r w:rsidR="00EE7E54">
        <w:t xml:space="preserve"> </w:t>
      </w:r>
      <w:r w:rsidR="00247B70" w:rsidRPr="00444A80">
        <w:t xml:space="preserve">трудового распорядка </w:t>
      </w:r>
      <w:r w:rsidR="008D4D09">
        <w:t>образовательной организации</w:t>
      </w:r>
      <w:r w:rsidR="00247B70" w:rsidRPr="00444A80">
        <w:t xml:space="preserve"> в зависимости от объема работы, степени напряженности труда, </w:t>
      </w:r>
      <w:r>
        <w:t xml:space="preserve"> </w:t>
      </w:r>
      <w:r w:rsidR="00247B70" w:rsidRPr="00444A80">
        <w:t>возможности работника выполнить свои трудовые функции за пределами нормальной продолжительности рабочего времени и других условий.</w:t>
      </w:r>
    </w:p>
    <w:p w:rsidR="00247B70" w:rsidRPr="00444A80" w:rsidRDefault="00B64F5D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 w:rsidRPr="00444A80">
        <w:t>9</w:t>
      </w:r>
      <w:r w:rsidR="001D19ED" w:rsidRPr="00444A80">
        <w:t>.3</w:t>
      </w:r>
      <w:r w:rsidR="00846ED6" w:rsidRPr="00444A80">
        <w:t xml:space="preserve">. </w:t>
      </w:r>
      <w:r w:rsidR="00247B70" w:rsidRPr="00444A80">
        <w:t>Вне графика отпусков работнику предоставляется отпуск при пр</w:t>
      </w:r>
      <w:r w:rsidR="00BA6EEC">
        <w:t>едъявлении путевки на санаторно-</w:t>
      </w:r>
      <w:r w:rsidR="00247B70" w:rsidRPr="00444A80">
        <w:t>курортное лечение.</w:t>
      </w:r>
    </w:p>
    <w:p w:rsidR="006F2231" w:rsidRPr="00444A80" w:rsidRDefault="00B64F5D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  <w:rPr>
          <w:u w:val="single"/>
        </w:rPr>
      </w:pPr>
      <w:r w:rsidRPr="00444A80">
        <w:t>9</w:t>
      </w:r>
      <w:r w:rsidR="001D19ED" w:rsidRPr="00444A80">
        <w:t>.4.</w:t>
      </w:r>
      <w:r w:rsidR="00846ED6" w:rsidRPr="00444A80">
        <w:t xml:space="preserve"> </w:t>
      </w:r>
      <w:r w:rsidR="00247B70" w:rsidRPr="00444A80">
        <w:t xml:space="preserve">Каждый педагогический работник не реже чем через каждые 10 лет непрерывной преподавательской работы имеет право на длительный, сроком до одного года, отпуск. </w:t>
      </w:r>
      <w:r w:rsidR="00E35C34" w:rsidRPr="00444A80">
        <w:lastRenderedPageBreak/>
        <w:t xml:space="preserve">(Приложение № </w:t>
      </w:r>
      <w:r w:rsidR="000B545C" w:rsidRPr="00444A80">
        <w:t>2</w:t>
      </w:r>
      <w:r w:rsidR="00E35C34" w:rsidRPr="00444A80">
        <w:t>)</w:t>
      </w:r>
      <w:r w:rsidR="00BA6EEC">
        <w:t>.</w:t>
      </w:r>
    </w:p>
    <w:p w:rsidR="00864EE3" w:rsidRPr="00444A80" w:rsidRDefault="00864EE3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  <w:rPr>
          <w:i/>
        </w:rPr>
      </w:pPr>
      <w:r w:rsidRPr="00444A80">
        <w:rPr>
          <w:u w:val="single"/>
        </w:rPr>
        <w:t>Работодатели и Профсоюз</w:t>
      </w:r>
      <w:r w:rsidR="003417D6" w:rsidRPr="00444A80">
        <w:rPr>
          <w:u w:val="single"/>
        </w:rPr>
        <w:t xml:space="preserve"> </w:t>
      </w:r>
      <w:r w:rsidR="003417D6" w:rsidRPr="008D4D09">
        <w:rPr>
          <w:i/>
        </w:rPr>
        <w:t>договорились</w:t>
      </w:r>
      <w:r w:rsidR="00A553C9" w:rsidRPr="008D4D09">
        <w:t xml:space="preserve"> о</w:t>
      </w:r>
      <w:r w:rsidR="00A553C9" w:rsidRPr="008E37D2">
        <w:t xml:space="preserve"> том, что:</w:t>
      </w:r>
    </w:p>
    <w:p w:rsidR="00245DDB" w:rsidRPr="00DA6928" w:rsidRDefault="00B64F5D" w:rsidP="00DA6928">
      <w:pPr>
        <w:pStyle w:val="4"/>
        <w:spacing w:before="0" w:beforeAutospacing="0" w:after="0" w:afterAutospacing="0"/>
        <w:jc w:val="both"/>
        <w:rPr>
          <w:b w:val="0"/>
        </w:rPr>
      </w:pPr>
      <w:r w:rsidRPr="00444A80">
        <w:t>9</w:t>
      </w:r>
      <w:r w:rsidR="00145C5C" w:rsidRPr="00444A80">
        <w:t>.5</w:t>
      </w:r>
      <w:r w:rsidR="00864EE3" w:rsidRPr="00444A80">
        <w:t>.</w:t>
      </w:r>
      <w:r w:rsidR="00EE7E54">
        <w:t xml:space="preserve"> </w:t>
      </w:r>
      <w:r w:rsidR="00EE7E54" w:rsidRPr="00DA6928">
        <w:rPr>
          <w:b w:val="0"/>
        </w:rPr>
        <w:t>В со</w:t>
      </w:r>
      <w:r w:rsidR="00522183" w:rsidRPr="00DA6928">
        <w:rPr>
          <w:b w:val="0"/>
        </w:rPr>
        <w:t>ответствии с пунктами 1.4,</w:t>
      </w:r>
      <w:r w:rsidR="00503698" w:rsidRPr="00DA6928">
        <w:rPr>
          <w:b w:val="0"/>
        </w:rPr>
        <w:t xml:space="preserve"> </w:t>
      </w:r>
      <w:r w:rsidR="00522183" w:rsidRPr="00DA6928">
        <w:rPr>
          <w:b w:val="0"/>
        </w:rPr>
        <w:t xml:space="preserve">1.5 </w:t>
      </w:r>
      <w:r w:rsidR="00EE7E54" w:rsidRPr="00DA6928">
        <w:rPr>
          <w:b w:val="0"/>
        </w:rPr>
        <w:t xml:space="preserve"> </w:t>
      </w:r>
      <w:r w:rsidR="00522183" w:rsidRPr="00DA6928">
        <w:rPr>
          <w:b w:val="0"/>
        </w:rPr>
        <w:t xml:space="preserve">Приказа Минобрнауки России от 22.12.2014 </w:t>
      </w:r>
      <w:r w:rsidR="00BA6EEC" w:rsidRPr="00DA6928">
        <w:rPr>
          <w:b w:val="0"/>
        </w:rPr>
        <w:t xml:space="preserve">г. </w:t>
      </w:r>
      <w:r w:rsidR="00522183" w:rsidRPr="00DA6928">
        <w:rPr>
          <w:b w:val="0"/>
        </w:rPr>
        <w:t>№ 1601</w:t>
      </w:r>
      <w:r w:rsidR="00DA6928" w:rsidRPr="00DA6928">
        <w:rPr>
          <w:b w:val="0"/>
        </w:rPr>
        <w:t xml:space="preserve"> (</w:t>
      </w:r>
      <w:r w:rsidR="00DA6928">
        <w:rPr>
          <w:b w:val="0"/>
        </w:rPr>
        <w:t xml:space="preserve">С изменениями и дополнениями от </w:t>
      </w:r>
      <w:r w:rsidR="00DA6928" w:rsidRPr="00DA6928">
        <w:rPr>
          <w:b w:val="0"/>
        </w:rPr>
        <w:t xml:space="preserve">29 июня 2016 г., 13 мая 2019 г.) </w:t>
      </w:r>
      <w:r w:rsidR="00522183" w:rsidRPr="00DA6928">
        <w:rPr>
          <w:b w:val="0"/>
        </w:rPr>
        <w:t xml:space="preserve"> «О продолжительности рабочего времени</w:t>
      </w:r>
      <w:r w:rsidR="00294B2D" w:rsidRPr="00DA6928">
        <w:rPr>
          <w:b w:val="0"/>
        </w:rPr>
        <w:t xml:space="preserve"> (нормах часов</w:t>
      </w:r>
      <w:r w:rsidR="001E416F" w:rsidRPr="00DA6928">
        <w:rPr>
          <w:b w:val="0"/>
        </w:rPr>
        <w:t xml:space="preserve"> педагогической работы за ставку заработной платы)</w:t>
      </w:r>
      <w:r w:rsidR="000044F4" w:rsidRPr="00DA6928">
        <w:rPr>
          <w:b w:val="0"/>
        </w:rPr>
        <w:t xml:space="preserve"> педагогических работников и о порядке определения учебной нагрузки</w:t>
      </w:r>
      <w:r w:rsidR="00DD451B" w:rsidRPr="00DA6928">
        <w:rPr>
          <w:b w:val="0"/>
        </w:rPr>
        <w:t xml:space="preserve"> </w:t>
      </w:r>
      <w:r w:rsidR="000044F4" w:rsidRPr="00DA6928">
        <w:rPr>
          <w:b w:val="0"/>
        </w:rPr>
        <w:t>педагогических работников</w:t>
      </w:r>
      <w:r w:rsidR="00C917F0" w:rsidRPr="00DA6928">
        <w:rPr>
          <w:b w:val="0"/>
        </w:rPr>
        <w:t>, оговариваемой в трудовом договоре»</w:t>
      </w:r>
      <w:r w:rsidR="00BA6EEC" w:rsidRPr="00DA6928">
        <w:rPr>
          <w:b w:val="0"/>
        </w:rPr>
        <w:t xml:space="preserve"> </w:t>
      </w:r>
      <w:r w:rsidR="00EE7E54" w:rsidRPr="00DA6928">
        <w:rPr>
          <w:b w:val="0"/>
        </w:rPr>
        <w:t xml:space="preserve"> </w:t>
      </w:r>
      <w:r w:rsidR="000E39C3" w:rsidRPr="00DA6928">
        <w:rPr>
          <w:b w:val="0"/>
        </w:rPr>
        <w:t>о</w:t>
      </w:r>
      <w:r w:rsidR="00DD451B" w:rsidRPr="00DA6928">
        <w:rPr>
          <w:b w:val="0"/>
        </w:rPr>
        <w:t xml:space="preserve">бъем учебной нагрузки </w:t>
      </w:r>
      <w:r w:rsidR="000E39C3" w:rsidRPr="00DA6928">
        <w:rPr>
          <w:b w:val="0"/>
        </w:rPr>
        <w:t>педагогических работников, выполняющих</w:t>
      </w:r>
      <w:r w:rsidR="00206D83" w:rsidRPr="00DA6928">
        <w:rPr>
          <w:b w:val="0"/>
        </w:rPr>
        <w:t xml:space="preserve"> учебную (преподавательскую) работу</w:t>
      </w:r>
      <w:r w:rsidR="00EE7E54" w:rsidRPr="00DA6928">
        <w:rPr>
          <w:b w:val="0"/>
        </w:rPr>
        <w:t xml:space="preserve">, </w:t>
      </w:r>
      <w:r w:rsidR="00206D83" w:rsidRPr="00DA6928">
        <w:rPr>
          <w:b w:val="0"/>
        </w:rPr>
        <w:t xml:space="preserve"> определяется ежегодно на начало</w:t>
      </w:r>
      <w:r w:rsidR="002537FD" w:rsidRPr="00DA6928">
        <w:rPr>
          <w:b w:val="0"/>
        </w:rPr>
        <w:t xml:space="preserve"> учебного года</w:t>
      </w:r>
      <w:r w:rsidR="00400855" w:rsidRPr="00DA6928">
        <w:rPr>
          <w:b w:val="0"/>
        </w:rPr>
        <w:t xml:space="preserve"> тренировочного периода, спортивного сезона) и</w:t>
      </w:r>
      <w:r w:rsidR="00206D83" w:rsidRPr="00DA6928">
        <w:rPr>
          <w:b w:val="0"/>
        </w:rPr>
        <w:t xml:space="preserve"> </w:t>
      </w:r>
      <w:r w:rsidR="000E39C3" w:rsidRPr="00DA6928">
        <w:rPr>
          <w:b w:val="0"/>
        </w:rPr>
        <w:t xml:space="preserve"> </w:t>
      </w:r>
      <w:r w:rsidR="00BB4EE0" w:rsidRPr="00DA6928">
        <w:rPr>
          <w:b w:val="0"/>
        </w:rPr>
        <w:t>устанавливается</w:t>
      </w:r>
      <w:r w:rsidR="00400855" w:rsidRPr="00DA6928">
        <w:rPr>
          <w:b w:val="0"/>
        </w:rPr>
        <w:t xml:space="preserve"> локальным нормативным актом организации, осуществляющей  образовательную деятельность.</w:t>
      </w:r>
      <w:r w:rsidR="00245DDB" w:rsidRPr="00DA6928">
        <w:rPr>
          <w:b w:val="0"/>
        </w:rPr>
        <w:t xml:space="preserve"> Объем учебной нагрузки, установленный  педагогическому работнику, оговаривается в трудовом договоре, заключаемом педагогическим работником </w:t>
      </w:r>
      <w:r w:rsidR="00A107E1" w:rsidRPr="00DA6928">
        <w:rPr>
          <w:b w:val="0"/>
        </w:rPr>
        <w:br/>
      </w:r>
      <w:r w:rsidR="00245DDB" w:rsidRPr="00DA6928">
        <w:rPr>
          <w:b w:val="0"/>
        </w:rPr>
        <w:t>с организацией, осуществляющей  образовательную деятельность.</w:t>
      </w:r>
      <w:r w:rsidR="009F42A5" w:rsidRPr="00DA6928">
        <w:rPr>
          <w:b w:val="0"/>
        </w:rPr>
        <w:t xml:space="preserve"> Локальные нормативные акты организаций</w:t>
      </w:r>
      <w:r w:rsidR="007D76A9" w:rsidRPr="00DA6928">
        <w:rPr>
          <w:b w:val="0"/>
        </w:rPr>
        <w:t>, осуществляющих  образовательную деятельность,</w:t>
      </w:r>
      <w:r w:rsidR="00360766" w:rsidRPr="00DA6928">
        <w:rPr>
          <w:b w:val="0"/>
        </w:rPr>
        <w:t xml:space="preserve"> по вопросам определения учебной нагрузки педагогических работников</w:t>
      </w:r>
      <w:r w:rsidR="005A64D9" w:rsidRPr="00DA6928">
        <w:rPr>
          <w:b w:val="0"/>
        </w:rPr>
        <w:t>, осуществляющих учебную (преподавательскую) работу, а также ее изменения</w:t>
      </w:r>
      <w:r w:rsidR="0065736E" w:rsidRPr="00DA6928">
        <w:rPr>
          <w:b w:val="0"/>
        </w:rPr>
        <w:t xml:space="preserve"> принимаются с учетом мнения выборного органа первичной профсоюзной организации</w:t>
      </w:r>
      <w:r w:rsidR="00FA3EDF" w:rsidRPr="00DA6928">
        <w:rPr>
          <w:b w:val="0"/>
        </w:rPr>
        <w:t xml:space="preserve"> или иного представительного органа работников</w:t>
      </w:r>
      <w:r w:rsidR="00BA6EEC" w:rsidRPr="00DA6928">
        <w:rPr>
          <w:b w:val="0"/>
        </w:rPr>
        <w:t xml:space="preserve"> </w:t>
      </w:r>
      <w:r w:rsidR="00FA3EDF" w:rsidRPr="00DA6928">
        <w:rPr>
          <w:b w:val="0"/>
        </w:rPr>
        <w:t>(при его наличии).</w:t>
      </w:r>
    </w:p>
    <w:p w:rsidR="00F62B79" w:rsidRPr="00444A80" w:rsidRDefault="00B64F5D" w:rsidP="00314572">
      <w:pPr>
        <w:tabs>
          <w:tab w:val="num" w:pos="750"/>
        </w:tabs>
        <w:ind w:firstLine="709"/>
        <w:jc w:val="both"/>
      </w:pPr>
      <w:r w:rsidRPr="00444A80">
        <w:t>9</w:t>
      </w:r>
      <w:r w:rsidR="00145C5C" w:rsidRPr="00444A80">
        <w:t>.6</w:t>
      </w:r>
      <w:r w:rsidR="003417D6" w:rsidRPr="00444A80">
        <w:t>.</w:t>
      </w:r>
      <w:r w:rsidR="0031170E" w:rsidRPr="00444A80">
        <w:t xml:space="preserve"> </w:t>
      </w:r>
      <w:r w:rsidR="00F62B79" w:rsidRPr="00444A80">
        <w:t xml:space="preserve">Педагогическим работникам </w:t>
      </w:r>
      <w:r w:rsidR="00DC7D7F">
        <w:t xml:space="preserve">может быть </w:t>
      </w:r>
      <w:r w:rsidR="00DC7D7F" w:rsidRPr="00444A80">
        <w:t>предусм</w:t>
      </w:r>
      <w:r w:rsidR="00DC7D7F">
        <w:t>отрен</w:t>
      </w:r>
      <w:r w:rsidR="00F62B79" w:rsidRPr="00444A80">
        <w:t xml:space="preserve"> один свободный день в неделю для методической работы и повышения квалификации, что закрепляется в коллективном договоре.</w:t>
      </w:r>
      <w:r w:rsidR="0055785E" w:rsidRPr="00444A80">
        <w:t xml:space="preserve"> </w:t>
      </w:r>
    </w:p>
    <w:p w:rsidR="00444490" w:rsidRPr="00444A80" w:rsidRDefault="00B64F5D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 w:rsidRPr="00444A80">
        <w:t>9</w:t>
      </w:r>
      <w:r w:rsidR="00145C5C" w:rsidRPr="00444A80">
        <w:t>.7</w:t>
      </w:r>
      <w:r w:rsidR="003417D6" w:rsidRPr="00444A80">
        <w:t>.</w:t>
      </w:r>
      <w:r w:rsidR="0031170E" w:rsidRPr="00444A80">
        <w:t xml:space="preserve"> </w:t>
      </w:r>
      <w:r w:rsidR="00444490" w:rsidRPr="00444A80">
        <w:t xml:space="preserve">Привлечение отдельных работников образовательных </w:t>
      </w:r>
      <w:r w:rsidR="009F4109">
        <w:t xml:space="preserve">организаций </w:t>
      </w:r>
      <w:r w:rsidR="00444490" w:rsidRPr="00444A80">
        <w:t xml:space="preserve"> к работе </w:t>
      </w:r>
      <w:r w:rsidR="00BA6EEC">
        <w:br/>
      </w:r>
      <w:r w:rsidR="00444490" w:rsidRPr="00444A80">
        <w:t xml:space="preserve">в выходные и праздничные дни </w:t>
      </w:r>
      <w:r w:rsidR="00E87167">
        <w:t xml:space="preserve">не </w:t>
      </w:r>
      <w:r w:rsidR="00444490" w:rsidRPr="00444A80">
        <w:t xml:space="preserve">допускается, за исключением случаев, предусмотренных трудовым законодательством, с согласия работников, выборного профсоюзного органа </w:t>
      </w:r>
      <w:r w:rsidR="00BA6EEC">
        <w:br/>
      </w:r>
      <w:r w:rsidR="00444490" w:rsidRPr="00444A80">
        <w:t xml:space="preserve">по письменному приказу (распоряжению) представителя работодателя. Работа в выходной </w:t>
      </w:r>
      <w:r w:rsidR="00BA6EEC">
        <w:br/>
      </w:r>
      <w:r w:rsidR="00444490" w:rsidRPr="00444A80">
        <w:t>и нерабочий праздничный 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995C1C" w:rsidRDefault="00B64F5D" w:rsidP="002E799C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 w:rsidRPr="00444A80">
        <w:t>9</w:t>
      </w:r>
      <w:r w:rsidR="00145C5C" w:rsidRPr="00444A80">
        <w:t>.8</w:t>
      </w:r>
      <w:r w:rsidR="00FD7172" w:rsidRPr="00444A80">
        <w:t>. Предоставление ежегодных основного и дополнительн</w:t>
      </w:r>
      <w:r w:rsidR="00E558AB" w:rsidRPr="00444A80">
        <w:t>ого</w:t>
      </w:r>
      <w:r w:rsidR="00FD7172" w:rsidRPr="00444A80">
        <w:t xml:space="preserve"> оплачиваемых отпусков осуществляется, как правило, по окончании учебного года в летний период </w:t>
      </w:r>
      <w:r w:rsidR="00BA6EEC">
        <w:br/>
      </w:r>
      <w:r w:rsidR="00FD7172" w:rsidRPr="00444A80">
        <w:t xml:space="preserve">в соответствии с графиком отпусков, утверждаемым работодателем по согласованию </w:t>
      </w:r>
      <w:r w:rsidR="00BA6EEC">
        <w:br/>
      </w:r>
      <w:r w:rsidR="00FD7172" w:rsidRPr="00444A80">
        <w:t xml:space="preserve">с выборным профсоюзным органом </w:t>
      </w:r>
      <w:r w:rsidR="004B23B4">
        <w:t>организации</w:t>
      </w:r>
      <w:r w:rsidR="00FD7172" w:rsidRPr="00444A80">
        <w:t>, не позднее</w:t>
      </w:r>
      <w:r w:rsidR="00A553C9">
        <w:t>,</w:t>
      </w:r>
      <w:r w:rsidR="00FD7172" w:rsidRPr="00444A80">
        <w:t xml:space="preserve"> чем за две недели </w:t>
      </w:r>
      <w:r w:rsidR="00BA6EEC">
        <w:br/>
      </w:r>
      <w:r w:rsidR="00FD7172" w:rsidRPr="00444A80">
        <w:t xml:space="preserve">до наступления календарного года с учетом обеспечения нормальной работы </w:t>
      </w:r>
      <w:r w:rsidR="004B23B4">
        <w:t>образовательной организации</w:t>
      </w:r>
      <w:r w:rsidR="00FD7172" w:rsidRPr="00444A80">
        <w:t xml:space="preserve"> благоприятных условий для отдыха работников. </w:t>
      </w:r>
      <w:r w:rsidR="005E63D9" w:rsidRPr="00444A80">
        <w:t xml:space="preserve"> По соглашению между работником</w:t>
      </w:r>
      <w:r w:rsidR="00A0760B">
        <w:t xml:space="preserve"> и </w:t>
      </w:r>
      <w:r w:rsidR="005E63D9" w:rsidRPr="00444A80">
        <w:t xml:space="preserve">  работодателем ежегодный оплачиваемый отпуск  может </w:t>
      </w:r>
      <w:r w:rsidR="002E799C">
        <w:t xml:space="preserve">быть разделен на части. </w:t>
      </w:r>
      <w:r w:rsidR="00995C1C">
        <w:t xml:space="preserve">                                                                     </w:t>
      </w:r>
    </w:p>
    <w:p w:rsidR="00F15AD3" w:rsidRPr="00444A80" w:rsidRDefault="00995C1C" w:rsidP="002E799C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>
        <w:t xml:space="preserve"> </w:t>
      </w:r>
      <w:r w:rsidR="005E63D9" w:rsidRPr="00444A80">
        <w:t>При этом хотя бы</w:t>
      </w:r>
      <w:r w:rsidR="00B900EB" w:rsidRPr="00444A80">
        <w:t xml:space="preserve">  одна из частей этого отпуска должна быть не менее 14 календарных дней. Отзыв работника из отпуска</w:t>
      </w:r>
      <w:r w:rsidR="008D51B0" w:rsidRPr="00444A80">
        <w:t xml:space="preserve"> допускается только с его </w:t>
      </w:r>
      <w:r w:rsidR="00A553C9" w:rsidRPr="008E37D2">
        <w:t>письменного</w:t>
      </w:r>
      <w:r w:rsidR="00A553C9">
        <w:t xml:space="preserve"> </w:t>
      </w:r>
      <w:r w:rsidR="008D51B0" w:rsidRPr="00444A80">
        <w:t>согласия. Неиспользованная в связи</w:t>
      </w:r>
      <w:r w:rsidR="00A553C9">
        <w:t xml:space="preserve"> </w:t>
      </w:r>
      <w:r w:rsidR="008D51B0" w:rsidRPr="00444A80">
        <w:t>с этим  часть отпуска должна быть предоставлена по выбору работника в удобное для него время в течение текущег</w:t>
      </w:r>
      <w:r w:rsidR="001F57B9" w:rsidRPr="00444A80">
        <w:t>о рабочего года или присоединена к отпуску за следующий рабочий год.</w:t>
      </w:r>
    </w:p>
    <w:p w:rsidR="001F57B9" w:rsidRPr="00444A80" w:rsidRDefault="001F57B9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 w:rsidRPr="00444A80">
        <w:t>Не допускает</w:t>
      </w:r>
      <w:r w:rsidR="0070229C" w:rsidRPr="00444A80">
        <w:t>ся</w:t>
      </w:r>
      <w:r w:rsidRPr="00444A80">
        <w:t xml:space="preserve"> отзыв из отпуска работников в возрасте до восемнадцати лет, беременных женщин и работников, занятых  на работах</w:t>
      </w:r>
      <w:r w:rsidR="0070229C" w:rsidRPr="00444A80">
        <w:t xml:space="preserve"> с вредными и (или) опасными условиями труда.</w:t>
      </w:r>
    </w:p>
    <w:p w:rsidR="0070229C" w:rsidRPr="00444A80" w:rsidRDefault="0070229C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 w:rsidRPr="00444A80">
        <w:t xml:space="preserve">Разделение отпуска, предоставление отпуска по частям, перенос отпуска полностью или частично на другой год работодателем, а также отзыв из отпуска, допускается только </w:t>
      </w:r>
      <w:r w:rsidR="00BA6EEC">
        <w:br/>
      </w:r>
      <w:r w:rsidRPr="00444A80">
        <w:t xml:space="preserve">с согласия работника и выборного профсоюзного органа. </w:t>
      </w:r>
    </w:p>
    <w:p w:rsidR="0087028F" w:rsidRPr="00444A80" w:rsidRDefault="00B64F5D" w:rsidP="00314572">
      <w:pPr>
        <w:ind w:firstLine="709"/>
        <w:jc w:val="both"/>
      </w:pPr>
      <w:r w:rsidRPr="00444A80">
        <w:t>9</w:t>
      </w:r>
      <w:r w:rsidR="00145C5C" w:rsidRPr="00444A80">
        <w:t xml:space="preserve">.9. </w:t>
      </w:r>
      <w:r w:rsidR="0087028F" w:rsidRPr="00444A80">
        <w:t>Работодатель с учетом производственных и финансовых возможностей может устанавливать работникам ежегодные дополнительные оплачиваемые отпуска (например, при работе без больничных листов), которые присоединяются к ежегодному основному оплачиваемому отпуску либо могут предоставляться в каникулярное время.</w:t>
      </w:r>
    </w:p>
    <w:p w:rsidR="0087028F" w:rsidRPr="00444A80" w:rsidRDefault="0087028F" w:rsidP="00314572">
      <w:pPr>
        <w:ind w:firstLine="709"/>
        <w:jc w:val="both"/>
      </w:pPr>
      <w:r w:rsidRPr="00444A80">
        <w:lastRenderedPageBreak/>
        <w:t>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87028F" w:rsidRPr="00444A80" w:rsidRDefault="00B64F5D" w:rsidP="00314572">
      <w:pPr>
        <w:ind w:firstLine="709"/>
        <w:jc w:val="both"/>
      </w:pPr>
      <w:r w:rsidRPr="00444A80">
        <w:t>9</w:t>
      </w:r>
      <w:r w:rsidR="00145C5C" w:rsidRPr="00444A80">
        <w:t>.1</w:t>
      </w:r>
      <w:r w:rsidR="00E35C34" w:rsidRPr="00444A80">
        <w:t>0</w:t>
      </w:r>
      <w:r w:rsidR="0087028F" w:rsidRPr="00444A80">
        <w:t>. Работникам может предоставляться отпуск по семейным обстоятельствам (собственной свадьбы; свадьбы детей; рождение ребенка, смерти членов семьи и другим уважительным причинам) на условиях, предусмотренных в коллективных договорах.</w:t>
      </w:r>
    </w:p>
    <w:p w:rsidR="00F15AD3" w:rsidRPr="00444A80" w:rsidRDefault="003417D6" w:rsidP="00314572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  <w:rPr>
          <w:u w:val="single"/>
        </w:rPr>
      </w:pPr>
      <w:r w:rsidRPr="00444A80">
        <w:rPr>
          <w:u w:val="single"/>
        </w:rPr>
        <w:t xml:space="preserve">Обязательства </w:t>
      </w:r>
      <w:r w:rsidR="00F15AD3" w:rsidRPr="00444A80">
        <w:rPr>
          <w:u w:val="single"/>
        </w:rPr>
        <w:t>Работодател</w:t>
      </w:r>
      <w:r w:rsidRPr="00444A80">
        <w:rPr>
          <w:u w:val="single"/>
        </w:rPr>
        <w:t>ей</w:t>
      </w:r>
      <w:r w:rsidR="00F15AD3" w:rsidRPr="00444A80">
        <w:rPr>
          <w:u w:val="single"/>
        </w:rPr>
        <w:t>:</w:t>
      </w:r>
    </w:p>
    <w:p w:rsidR="00651551" w:rsidRPr="00444A80" w:rsidRDefault="00B64F5D" w:rsidP="00314572">
      <w:pPr>
        <w:tabs>
          <w:tab w:val="num" w:pos="750"/>
        </w:tabs>
        <w:ind w:firstLine="709"/>
        <w:jc w:val="both"/>
      </w:pPr>
      <w:r w:rsidRPr="00444A80">
        <w:t>9</w:t>
      </w:r>
      <w:r w:rsidR="00F15AD3" w:rsidRPr="00444A80">
        <w:t>.1</w:t>
      </w:r>
      <w:r w:rsidR="00E35C34" w:rsidRPr="00444A80">
        <w:t>1</w:t>
      </w:r>
      <w:r w:rsidR="00F15AD3" w:rsidRPr="00444A80">
        <w:t>.</w:t>
      </w:r>
      <w:r w:rsidR="0031170E" w:rsidRPr="00444A80">
        <w:t xml:space="preserve"> </w:t>
      </w:r>
      <w:r w:rsidR="00651551" w:rsidRPr="00444A80">
        <w:t>Каникулярное время считат</w:t>
      </w:r>
      <w:r w:rsidR="003417D6" w:rsidRPr="00444A80">
        <w:t>ь</w:t>
      </w:r>
      <w:r w:rsidR="00651551" w:rsidRPr="00444A80">
        <w:t xml:space="preserve"> рабочим, если оно не совпадает с отпуском. В этот период Работодатель вправе привлекать педагогов к методической и организационной работе, не превышая объема их учебной нагрузки</w:t>
      </w:r>
      <w:r w:rsidR="00F15AD3" w:rsidRPr="00444A80">
        <w:t>, утверждая график работы</w:t>
      </w:r>
      <w:r w:rsidR="00254480" w:rsidRPr="00444A80">
        <w:t xml:space="preserve"> до начала каникул</w:t>
      </w:r>
      <w:r w:rsidR="00651551" w:rsidRPr="00444A80">
        <w:t xml:space="preserve">. Вспомогательный и обслуживающий персонал в каникулы привлекается </w:t>
      </w:r>
      <w:r w:rsidR="00BA6EEC">
        <w:br/>
      </w:r>
      <w:r w:rsidR="00651551" w:rsidRPr="00444A80">
        <w:t>к выполнению хозяйственных работ, не требующих специальных знаний</w:t>
      </w:r>
      <w:r w:rsidR="003417D6" w:rsidRPr="00444A80">
        <w:t>,</w:t>
      </w:r>
      <w:r w:rsidR="00651551" w:rsidRPr="00444A80">
        <w:t xml:space="preserve"> в пределах установленного им рабочего времени с сохранением </w:t>
      </w:r>
      <w:r w:rsidR="0052750C" w:rsidRPr="00444A80">
        <w:t xml:space="preserve"> средней </w:t>
      </w:r>
      <w:r w:rsidR="00651551" w:rsidRPr="00444A80">
        <w:t>заработной платы.</w:t>
      </w:r>
    </w:p>
    <w:p w:rsidR="00BA7E9A" w:rsidRPr="00444A80" w:rsidRDefault="00B64F5D" w:rsidP="00314572">
      <w:pPr>
        <w:ind w:firstLine="709"/>
        <w:jc w:val="both"/>
      </w:pPr>
      <w:r w:rsidRPr="00444A80">
        <w:t>9</w:t>
      </w:r>
      <w:r w:rsidR="00145C5C" w:rsidRPr="00444A80">
        <w:t>.1</w:t>
      </w:r>
      <w:r w:rsidR="00755F35">
        <w:t>2</w:t>
      </w:r>
      <w:r w:rsidR="00145C5C" w:rsidRPr="00444A80">
        <w:t xml:space="preserve">. </w:t>
      </w:r>
      <w:r w:rsidR="00BA7E9A" w:rsidRPr="00444A80">
        <w:t>В период полной или частичной отмены учебных занятий в связи с карантином или по метеоусловиям педагогическим работникам сохраняется заработная плата согласно тарификации, если они привлекались к др</w:t>
      </w:r>
      <w:r w:rsidR="00BA6EEC">
        <w:t>угой учебно-</w:t>
      </w:r>
      <w:r w:rsidR="00BA7E9A" w:rsidRPr="00444A80">
        <w:t xml:space="preserve">воспитательной, методической </w:t>
      </w:r>
      <w:r w:rsidR="00BA6EEC">
        <w:br/>
      </w:r>
      <w:r w:rsidR="00BA7E9A" w:rsidRPr="00444A80">
        <w:t>или организованной работе (данная норма отражается в коллективном договоре).</w:t>
      </w:r>
    </w:p>
    <w:p w:rsidR="009D23BD" w:rsidRPr="00AC1C5A" w:rsidRDefault="009D23BD" w:rsidP="00314572">
      <w:pPr>
        <w:tabs>
          <w:tab w:val="num" w:pos="360"/>
        </w:tabs>
        <w:ind w:firstLine="709"/>
        <w:jc w:val="both"/>
      </w:pPr>
    </w:p>
    <w:p w:rsidR="006B00E4" w:rsidRDefault="006B00E4" w:rsidP="00314572">
      <w:pPr>
        <w:numPr>
          <w:ilvl w:val="0"/>
          <w:numId w:val="25"/>
        </w:numPr>
        <w:ind w:left="0" w:firstLine="709"/>
        <w:jc w:val="center"/>
        <w:rPr>
          <w:b/>
        </w:rPr>
      </w:pPr>
      <w:r w:rsidRPr="00444A80">
        <w:rPr>
          <w:b/>
        </w:rPr>
        <w:t>Социальные гарантии, льготы, компенсации.</w:t>
      </w:r>
    </w:p>
    <w:p w:rsidR="00BA6EEC" w:rsidRDefault="00BA6EEC" w:rsidP="00314572">
      <w:pPr>
        <w:tabs>
          <w:tab w:val="num" w:pos="360"/>
        </w:tabs>
        <w:ind w:firstLine="709"/>
        <w:jc w:val="both"/>
        <w:rPr>
          <w:u w:val="single"/>
        </w:rPr>
      </w:pPr>
    </w:p>
    <w:p w:rsidR="006B00E4" w:rsidRPr="00444A80" w:rsidRDefault="006B00E4" w:rsidP="00314572">
      <w:pPr>
        <w:tabs>
          <w:tab w:val="num" w:pos="360"/>
        </w:tabs>
        <w:ind w:firstLine="709"/>
        <w:jc w:val="both"/>
        <w:rPr>
          <w:i/>
        </w:rPr>
      </w:pPr>
      <w:r w:rsidRPr="00444A80">
        <w:rPr>
          <w:u w:val="single"/>
        </w:rPr>
        <w:t xml:space="preserve">Стороны </w:t>
      </w:r>
      <w:r w:rsidRPr="00444A80">
        <w:rPr>
          <w:i/>
        </w:rPr>
        <w:t>договорились:</w:t>
      </w:r>
    </w:p>
    <w:p w:rsidR="00291815" w:rsidRPr="00444A80" w:rsidRDefault="001D7FE1" w:rsidP="00314572">
      <w:pPr>
        <w:ind w:firstLine="709"/>
        <w:jc w:val="both"/>
      </w:pPr>
      <w:r w:rsidRPr="00444A80">
        <w:t>10.1.</w:t>
      </w:r>
      <w:r w:rsidR="0031170E" w:rsidRPr="00444A80">
        <w:t xml:space="preserve"> </w:t>
      </w:r>
      <w:r w:rsidR="00A0523B" w:rsidRPr="00444A80">
        <w:t>При а</w:t>
      </w:r>
      <w:r w:rsidR="00291815" w:rsidRPr="00444A80">
        <w:t>ттестаци</w:t>
      </w:r>
      <w:r w:rsidR="00A0523B" w:rsidRPr="00444A80">
        <w:t>и</w:t>
      </w:r>
      <w:r w:rsidR="00291815" w:rsidRPr="00444A80">
        <w:t xml:space="preserve"> педагогических и руководящих работников </w:t>
      </w:r>
      <w:r w:rsidR="00A0523B" w:rsidRPr="00444A80">
        <w:t xml:space="preserve">руководствоваться нормативными документами </w:t>
      </w:r>
      <w:r w:rsidR="00F70B2F">
        <w:t>Министерства просвещения Российской Федерации</w:t>
      </w:r>
      <w:r w:rsidR="00A0523B" w:rsidRPr="00444A80">
        <w:t xml:space="preserve">, Министерства образования </w:t>
      </w:r>
      <w:r w:rsidR="00BA6EEC">
        <w:t xml:space="preserve">и науки </w:t>
      </w:r>
      <w:r w:rsidR="00A0523B" w:rsidRPr="00444A80">
        <w:t>Пермского края, региональным Соглашением.</w:t>
      </w:r>
    </w:p>
    <w:p w:rsidR="005242E2" w:rsidRPr="00444A80" w:rsidRDefault="001D7FE1" w:rsidP="00314572">
      <w:pPr>
        <w:tabs>
          <w:tab w:val="num" w:pos="360"/>
        </w:tabs>
        <w:ind w:firstLine="709"/>
        <w:jc w:val="both"/>
      </w:pPr>
      <w:r w:rsidRPr="00444A80">
        <w:t>10</w:t>
      </w:r>
      <w:r w:rsidR="00A0523B" w:rsidRPr="00444A80">
        <w:t>.2</w:t>
      </w:r>
      <w:r w:rsidR="005242E2" w:rsidRPr="00444A80">
        <w:t>. В случае направлени</w:t>
      </w:r>
      <w:r w:rsidR="00C9037F">
        <w:t xml:space="preserve">я работника в командировку, в том </w:t>
      </w:r>
      <w:r w:rsidR="005242E2" w:rsidRPr="00444A80">
        <w:t>ч</w:t>
      </w:r>
      <w:r w:rsidR="00C9037F">
        <w:t>исле</w:t>
      </w:r>
      <w:r w:rsidR="0095159E">
        <w:t xml:space="preserve"> для повышения квалификации, </w:t>
      </w:r>
      <w:r w:rsidR="005242E2" w:rsidRPr="00444A80">
        <w:t>подготовки и переподготовки кадров</w:t>
      </w:r>
      <w:r w:rsidR="0095159E">
        <w:t xml:space="preserve">, </w:t>
      </w:r>
      <w:r w:rsidR="002E170E" w:rsidRPr="00444A80">
        <w:t xml:space="preserve">обучения по профсоюзной </w:t>
      </w:r>
      <w:r w:rsidR="0002453B" w:rsidRPr="00444A80">
        <w:t>деятельности</w:t>
      </w:r>
      <w:r w:rsidR="00EE7E54">
        <w:t xml:space="preserve">, </w:t>
      </w:r>
      <w:r w:rsidR="002E170E" w:rsidRPr="00444A80">
        <w:t xml:space="preserve"> </w:t>
      </w:r>
      <w:r w:rsidR="005242E2" w:rsidRPr="00444A80">
        <w:t>за ним сохраняется место работы</w:t>
      </w:r>
      <w:r w:rsidR="002E170E" w:rsidRPr="00444A80">
        <w:t xml:space="preserve"> </w:t>
      </w:r>
      <w:r w:rsidR="00EE7E54">
        <w:t xml:space="preserve">(должность), </w:t>
      </w:r>
      <w:r w:rsidR="005242E2" w:rsidRPr="00444A80">
        <w:t xml:space="preserve">средняя заработная плата </w:t>
      </w:r>
      <w:r w:rsidR="00C9037F">
        <w:br/>
      </w:r>
      <w:r w:rsidR="005242E2" w:rsidRPr="00444A80">
        <w:t xml:space="preserve">по основному месту работы, оплачиваются командировочные расходы (суточные, проезд </w:t>
      </w:r>
      <w:r w:rsidR="00C9037F">
        <w:br/>
      </w:r>
      <w:r w:rsidR="005242E2" w:rsidRPr="00444A80">
        <w:t>к месту обучения и обратно, проживание) в порядке и размерах</w:t>
      </w:r>
      <w:r w:rsidR="00064293" w:rsidRPr="00444A80">
        <w:t>,</w:t>
      </w:r>
      <w:r w:rsidR="005242E2" w:rsidRPr="00444A80">
        <w:t xml:space="preserve"> предусмотренных для лиц, направляемых в служебные командировки.</w:t>
      </w:r>
    </w:p>
    <w:p w:rsidR="00A0523B" w:rsidRPr="00444A80" w:rsidRDefault="00A0523B" w:rsidP="00314572">
      <w:pPr>
        <w:ind w:firstLine="709"/>
        <w:jc w:val="both"/>
        <w:rPr>
          <w:u w:val="single"/>
        </w:rPr>
      </w:pPr>
      <w:r w:rsidRPr="00444A80">
        <w:rPr>
          <w:u w:val="single"/>
        </w:rPr>
        <w:t>Профсоюз:</w:t>
      </w:r>
    </w:p>
    <w:p w:rsidR="00A0523B" w:rsidRPr="00444A80" w:rsidRDefault="0007130E" w:rsidP="00314572">
      <w:pPr>
        <w:ind w:firstLine="709"/>
        <w:jc w:val="both"/>
      </w:pPr>
      <w:r w:rsidRPr="00444A80">
        <w:t>10</w:t>
      </w:r>
      <w:r w:rsidR="00A0523B" w:rsidRPr="00444A80">
        <w:t xml:space="preserve">.3. Содействует обеспечению членов профсоюза и их детей путевками на лечение </w:t>
      </w:r>
      <w:r w:rsidR="00BA6EEC">
        <w:br/>
      </w:r>
      <w:r w:rsidR="00A0523B" w:rsidRPr="00444A80">
        <w:t>и отдых.</w:t>
      </w:r>
    </w:p>
    <w:p w:rsidR="00A0523B" w:rsidRPr="00444A80" w:rsidRDefault="0007130E" w:rsidP="00314572">
      <w:pPr>
        <w:ind w:firstLine="709"/>
        <w:jc w:val="both"/>
      </w:pPr>
      <w:r w:rsidRPr="00444A80">
        <w:t>10</w:t>
      </w:r>
      <w:r w:rsidR="00A0523B" w:rsidRPr="00444A80">
        <w:t>.4. Содействует организации системы льготного добровольного медицинского страхования для членов профсоюза и членов их семей.</w:t>
      </w:r>
    </w:p>
    <w:p w:rsidR="00A0523B" w:rsidRPr="00444A80" w:rsidRDefault="0007130E" w:rsidP="00314572">
      <w:pPr>
        <w:ind w:firstLine="709"/>
        <w:jc w:val="both"/>
      </w:pPr>
      <w:r w:rsidRPr="00444A80">
        <w:t>10</w:t>
      </w:r>
      <w:r w:rsidR="00A0523B" w:rsidRPr="00444A80">
        <w:t xml:space="preserve">.5. Способствует развитию системы негосударственного пенсионного обеспечения </w:t>
      </w:r>
      <w:r w:rsidR="00BA6EEC">
        <w:br/>
      </w:r>
      <w:r w:rsidR="00A0523B" w:rsidRPr="00444A80">
        <w:t>в форме добровольного пенсионного страхования и обязательного пенсионного страхования в соответствии с федеральным законодательством.</w:t>
      </w:r>
    </w:p>
    <w:p w:rsidR="00A0523B" w:rsidRPr="00444A80" w:rsidRDefault="0007130E" w:rsidP="00314572">
      <w:pPr>
        <w:ind w:firstLine="709"/>
        <w:jc w:val="both"/>
      </w:pPr>
      <w:r w:rsidRPr="00444A80">
        <w:t>10</w:t>
      </w:r>
      <w:r w:rsidR="00A0523B" w:rsidRPr="00444A80">
        <w:t xml:space="preserve">.6. Принимает меры по улучшению жилищных условий работников. </w:t>
      </w:r>
    </w:p>
    <w:p w:rsidR="00A0523B" w:rsidRPr="00444A80" w:rsidRDefault="0007130E" w:rsidP="00314572">
      <w:pPr>
        <w:ind w:firstLine="709"/>
        <w:jc w:val="both"/>
      </w:pPr>
      <w:r w:rsidRPr="00444A80">
        <w:t>10</w:t>
      </w:r>
      <w:r w:rsidR="00A0523B" w:rsidRPr="00444A80">
        <w:t xml:space="preserve">.7. Оказывает материальную помощь членам профсоюза из средств </w:t>
      </w:r>
      <w:r w:rsidR="00A0523B" w:rsidRPr="00EB676A">
        <w:t>бюджета</w:t>
      </w:r>
      <w:r w:rsidR="00EB676A">
        <w:t xml:space="preserve"> Профсоюза</w:t>
      </w:r>
      <w:r w:rsidR="00A0523B" w:rsidRPr="00444A80">
        <w:t>.</w:t>
      </w:r>
    </w:p>
    <w:p w:rsidR="00A0523B" w:rsidRPr="00444A80" w:rsidRDefault="0007130E" w:rsidP="00314572">
      <w:pPr>
        <w:ind w:firstLine="709"/>
        <w:jc w:val="both"/>
      </w:pPr>
      <w:r w:rsidRPr="00444A80">
        <w:t>10</w:t>
      </w:r>
      <w:r w:rsidR="00A0523B" w:rsidRPr="00444A80">
        <w:t xml:space="preserve">.8. Оказывает организационную помощь и материальную поддержку Советам молодых </w:t>
      </w:r>
      <w:r w:rsidR="00DE2202" w:rsidRPr="00444A80">
        <w:t>педагогов</w:t>
      </w:r>
      <w:r w:rsidR="00A0523B" w:rsidRPr="00444A80">
        <w:t xml:space="preserve"> и Советам ветеранов педагогического труда.</w:t>
      </w:r>
    </w:p>
    <w:p w:rsidR="005242E2" w:rsidRPr="00444A80" w:rsidRDefault="005242E2" w:rsidP="00314572">
      <w:pPr>
        <w:tabs>
          <w:tab w:val="num" w:pos="360"/>
        </w:tabs>
        <w:ind w:firstLine="709"/>
        <w:jc w:val="both"/>
      </w:pPr>
    </w:p>
    <w:p w:rsidR="005242E2" w:rsidRDefault="005242E2" w:rsidP="00314572">
      <w:pPr>
        <w:numPr>
          <w:ilvl w:val="0"/>
          <w:numId w:val="25"/>
        </w:numPr>
        <w:ind w:left="0" w:firstLine="709"/>
        <w:jc w:val="center"/>
        <w:rPr>
          <w:b/>
        </w:rPr>
      </w:pPr>
      <w:r w:rsidRPr="00444A80">
        <w:rPr>
          <w:b/>
        </w:rPr>
        <w:t>Охрана труда.</w:t>
      </w:r>
    </w:p>
    <w:p w:rsidR="00BA6EEC" w:rsidRPr="00444A80" w:rsidRDefault="00BA6EEC" w:rsidP="00314572">
      <w:pPr>
        <w:ind w:left="709"/>
        <w:rPr>
          <w:b/>
        </w:rPr>
      </w:pPr>
    </w:p>
    <w:p w:rsidR="00C35C76" w:rsidRPr="00444A80" w:rsidRDefault="00C35C76" w:rsidP="00314572">
      <w:pPr>
        <w:ind w:firstLine="709"/>
        <w:jc w:val="both"/>
        <w:rPr>
          <w:i/>
          <w:iCs/>
          <w:color w:val="000000"/>
        </w:rPr>
      </w:pPr>
      <w:r w:rsidRPr="00444A80">
        <w:rPr>
          <w:i/>
          <w:iCs/>
          <w:color w:val="000000"/>
        </w:rPr>
        <w:t>Для организации охраны труда в учреждениях образования города в соответствии с требованиями Законодательства РФ стороны приняли на себя следующие обязательства: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u w:val="single"/>
        </w:rPr>
      </w:pPr>
      <w:r w:rsidRPr="00444A80">
        <w:rPr>
          <w:bCs/>
          <w:color w:val="000000"/>
          <w:u w:val="single"/>
        </w:rPr>
        <w:t>Департамент:</w:t>
      </w:r>
    </w:p>
    <w:p w:rsidR="00D86108" w:rsidRPr="00444A80" w:rsidRDefault="00D86108" w:rsidP="00314572">
      <w:pPr>
        <w:pStyle w:val="a3"/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444A80">
        <w:t>1</w:t>
      </w:r>
      <w:r w:rsidR="0007130E" w:rsidRPr="00444A80">
        <w:t>1</w:t>
      </w:r>
      <w:r w:rsidRPr="00444A80">
        <w:t>.</w:t>
      </w:r>
      <w:r w:rsidRPr="00503698">
        <w:t>1. Предусматривает в нормативах субвенций финансирование мероприятий по охране труда в соответствии со ст.</w:t>
      </w:r>
      <w:r w:rsidR="00BA6EEC" w:rsidRPr="00503698">
        <w:t xml:space="preserve"> </w:t>
      </w:r>
      <w:r w:rsidRPr="00503698">
        <w:t xml:space="preserve">226 ТК РФ и </w:t>
      </w:r>
      <w:r w:rsidRPr="00503698">
        <w:rPr>
          <w:shd w:val="clear" w:color="auto" w:fill="FFFFFF"/>
        </w:rPr>
        <w:t xml:space="preserve">Приказом </w:t>
      </w:r>
      <w:r w:rsidR="0095159E">
        <w:rPr>
          <w:shd w:val="clear" w:color="auto" w:fill="FFFFFF"/>
        </w:rPr>
        <w:t xml:space="preserve"> </w:t>
      </w:r>
      <w:r w:rsidRPr="00503698">
        <w:rPr>
          <w:shd w:val="clear" w:color="auto" w:fill="FFFFFF"/>
        </w:rPr>
        <w:t>Минздравсо</w:t>
      </w:r>
      <w:r w:rsidR="0095159E">
        <w:rPr>
          <w:shd w:val="clear" w:color="auto" w:fill="FFFFFF"/>
        </w:rPr>
        <w:t>ц</w:t>
      </w:r>
      <w:r w:rsidRPr="00503698">
        <w:rPr>
          <w:shd w:val="clear" w:color="auto" w:fill="FFFFFF"/>
        </w:rPr>
        <w:t>развития Р</w:t>
      </w:r>
      <w:r w:rsidR="00BA6EEC" w:rsidRPr="00503698">
        <w:rPr>
          <w:shd w:val="clear" w:color="auto" w:fill="FFFFFF"/>
        </w:rPr>
        <w:t xml:space="preserve">оссийской </w:t>
      </w:r>
      <w:r w:rsidRPr="00503698">
        <w:rPr>
          <w:shd w:val="clear" w:color="auto" w:fill="FFFFFF"/>
        </w:rPr>
        <w:t>Ф</w:t>
      </w:r>
      <w:r w:rsidR="00BA6EEC" w:rsidRPr="00503698">
        <w:rPr>
          <w:shd w:val="clear" w:color="auto" w:fill="FFFFFF"/>
        </w:rPr>
        <w:t>едерации</w:t>
      </w:r>
      <w:r w:rsidRPr="00503698">
        <w:rPr>
          <w:shd w:val="clear" w:color="auto" w:fill="FFFFFF"/>
        </w:rPr>
        <w:t xml:space="preserve"> от 01.03.2012 </w:t>
      </w:r>
      <w:r w:rsidR="00BA6EEC" w:rsidRPr="00503698">
        <w:rPr>
          <w:shd w:val="clear" w:color="auto" w:fill="FFFFFF"/>
        </w:rPr>
        <w:t>№</w:t>
      </w:r>
      <w:r w:rsidRPr="00503698">
        <w:rPr>
          <w:shd w:val="clear" w:color="auto" w:fill="FFFFFF"/>
        </w:rPr>
        <w:t xml:space="preserve"> 181н</w:t>
      </w:r>
      <w:r w:rsidR="0095159E">
        <w:rPr>
          <w:shd w:val="clear" w:color="auto" w:fill="FFFFFF"/>
        </w:rPr>
        <w:t xml:space="preserve"> </w:t>
      </w:r>
      <w:r w:rsidRPr="00503698">
        <w:rPr>
          <w:shd w:val="clear" w:color="auto" w:fill="FFFFFF"/>
        </w:rPr>
        <w:t xml:space="preserve"> </w:t>
      </w:r>
      <w:r w:rsidR="00BA6EEC" w:rsidRPr="00503698">
        <w:rPr>
          <w:shd w:val="clear" w:color="auto" w:fill="FFFFFF"/>
        </w:rPr>
        <w:t>«</w:t>
      </w:r>
      <w:r w:rsidRPr="00503698">
        <w:rPr>
          <w:shd w:val="clear" w:color="auto" w:fill="FFFFFF"/>
        </w:rPr>
        <w:t xml:space="preserve">Об утверждении Типового перечня ежегодно реализуемых работодателем мероприятий по улучшению условий и охраны труда, </w:t>
      </w:r>
      <w:r w:rsidRPr="00503698">
        <w:rPr>
          <w:shd w:val="clear" w:color="auto" w:fill="FFFFFF"/>
        </w:rPr>
        <w:lastRenderedPageBreak/>
        <w:t>финансирование специальной оценки условий труда в соответствии с Федеральным законом №426 от 28.12.2013 г.</w:t>
      </w:r>
      <w:r w:rsidR="0095159E">
        <w:rPr>
          <w:shd w:val="clear" w:color="auto" w:fill="FFFFFF"/>
        </w:rPr>
        <w:t xml:space="preserve">, </w:t>
      </w:r>
      <w:r w:rsidRPr="00503698">
        <w:rPr>
          <w:shd w:val="clear" w:color="auto" w:fill="FFFFFF"/>
        </w:rPr>
        <w:t xml:space="preserve"> а также в </w:t>
      </w:r>
      <w:r w:rsidRPr="00503698">
        <w:t>рамках принимаемых городских целевых программ по безопасности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.2. Контролирует выполнение требований Законодательства Р</w:t>
      </w:r>
      <w:r w:rsidR="00C9037F">
        <w:rPr>
          <w:color w:val="000000"/>
        </w:rPr>
        <w:t xml:space="preserve">оссийской </w:t>
      </w:r>
      <w:r w:rsidRPr="00444A80">
        <w:rPr>
          <w:color w:val="000000"/>
        </w:rPr>
        <w:t>Ф</w:t>
      </w:r>
      <w:r w:rsidR="00C9037F">
        <w:rPr>
          <w:color w:val="000000"/>
        </w:rPr>
        <w:t>едерации</w:t>
      </w:r>
      <w:r w:rsidRPr="00444A80">
        <w:rPr>
          <w:color w:val="000000"/>
        </w:rPr>
        <w:t xml:space="preserve"> по охране труда при осуществлении учебно-воспитательного процесса. Учитывает организацию системы управления охраной труда при лицензировании учебных заведений </w:t>
      </w:r>
      <w:r w:rsidR="00C9037F">
        <w:rPr>
          <w:color w:val="000000"/>
        </w:rPr>
        <w:br/>
      </w:r>
      <w:r w:rsidRPr="00444A80">
        <w:rPr>
          <w:color w:val="000000"/>
        </w:rPr>
        <w:t>на образовательный вид деятельности.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.3. Предоставляет в конце календарного года информацию о состоянии травматизма работающих, обучающихся и воспитанников техническому инспектору Крайкома профсоюза.</w:t>
      </w:r>
    </w:p>
    <w:p w:rsidR="00D86108" w:rsidRPr="00C43D55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 xml:space="preserve">.4. </w:t>
      </w:r>
      <w:r w:rsidR="000B545C" w:rsidRPr="00444A80">
        <w:rPr>
          <w:color w:val="000000"/>
        </w:rPr>
        <w:t>Создает условия по о</w:t>
      </w:r>
      <w:r w:rsidRPr="00444A80">
        <w:rPr>
          <w:color w:val="000000"/>
        </w:rPr>
        <w:t>беспеч</w:t>
      </w:r>
      <w:r w:rsidR="000B545C" w:rsidRPr="00444A80">
        <w:rPr>
          <w:color w:val="000000"/>
        </w:rPr>
        <w:t>ению</w:t>
      </w:r>
      <w:r w:rsidRPr="00444A80">
        <w:rPr>
          <w:color w:val="000000"/>
        </w:rPr>
        <w:t xml:space="preserve"> подведомственны</w:t>
      </w:r>
      <w:r w:rsidR="000B545C" w:rsidRPr="00444A80">
        <w:rPr>
          <w:color w:val="000000"/>
        </w:rPr>
        <w:t>х</w:t>
      </w:r>
      <w:r w:rsidRPr="00444A80">
        <w:rPr>
          <w:color w:val="000000"/>
        </w:rPr>
        <w:t xml:space="preserve"> </w:t>
      </w:r>
      <w:r w:rsidR="008921E3">
        <w:rPr>
          <w:color w:val="000000"/>
        </w:rPr>
        <w:t>образовательных учреждений</w:t>
      </w:r>
      <w:r w:rsidRPr="00444A80">
        <w:rPr>
          <w:color w:val="000000"/>
        </w:rPr>
        <w:t xml:space="preserve"> методической литературой по созданию и функционированию системы управления охраной труда и обеспечению безопасности в соответствии </w:t>
      </w:r>
      <w:r w:rsidRPr="00A107E1">
        <w:rPr>
          <w:color w:val="000000"/>
        </w:rPr>
        <w:t>со ст.</w:t>
      </w:r>
      <w:r w:rsidR="00C43D55" w:rsidRPr="00A107E1">
        <w:rPr>
          <w:color w:val="000000"/>
        </w:rPr>
        <w:t xml:space="preserve"> </w:t>
      </w:r>
      <w:r w:rsidR="00A107E1">
        <w:rPr>
          <w:color w:val="000000"/>
        </w:rPr>
        <w:t>212 ТК РФ</w:t>
      </w:r>
      <w:r w:rsidRPr="00A107E1">
        <w:rPr>
          <w:color w:val="000000"/>
        </w:rPr>
        <w:t>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u w:val="single"/>
        </w:rPr>
      </w:pPr>
      <w:r w:rsidRPr="00444A80">
        <w:rPr>
          <w:bCs/>
          <w:color w:val="000000"/>
          <w:u w:val="single"/>
        </w:rPr>
        <w:t>Профсоюз: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</w:t>
      </w:r>
      <w:r w:rsidR="0007245D" w:rsidRPr="00444A80">
        <w:rPr>
          <w:color w:val="000000"/>
        </w:rPr>
        <w:t>5</w:t>
      </w:r>
      <w:r w:rsidRPr="00444A80">
        <w:rPr>
          <w:color w:val="000000"/>
        </w:rPr>
        <w:t xml:space="preserve">. Организует обучение по охране  труда внештатных инспекторов </w:t>
      </w:r>
      <w:r w:rsidR="00C43D55">
        <w:rPr>
          <w:color w:val="000000"/>
        </w:rPr>
        <w:br/>
      </w:r>
      <w:r w:rsidRPr="00444A80">
        <w:rPr>
          <w:color w:val="000000"/>
        </w:rPr>
        <w:t xml:space="preserve">и уполномоченных по охране труда, других категорий работников образовательных организаций, в том числе через аккредитованные организации. 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</w:t>
      </w:r>
      <w:r w:rsidR="0007245D" w:rsidRPr="00444A80">
        <w:rPr>
          <w:color w:val="000000"/>
        </w:rPr>
        <w:t>6</w:t>
      </w:r>
      <w:r w:rsidRPr="00444A80">
        <w:rPr>
          <w:color w:val="000000"/>
        </w:rPr>
        <w:t>. Осуществляет общественный контроль за соблюдением работодателем З</w:t>
      </w:r>
      <w:r w:rsidR="00C43D55">
        <w:rPr>
          <w:color w:val="000000"/>
        </w:rPr>
        <w:t>аконодательства об охране труда</w:t>
      </w:r>
      <w:r w:rsidRPr="00444A80">
        <w:rPr>
          <w:color w:val="000000"/>
        </w:rPr>
        <w:t>.</w:t>
      </w:r>
    </w:p>
    <w:p w:rsidR="00D86108" w:rsidRPr="00444A80" w:rsidRDefault="00D86108" w:rsidP="00314572">
      <w:pPr>
        <w:ind w:firstLine="709"/>
        <w:jc w:val="both"/>
        <w:rPr>
          <w:color w:val="000000"/>
        </w:rPr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</w:t>
      </w:r>
      <w:r w:rsidR="0007245D" w:rsidRPr="00444A80">
        <w:rPr>
          <w:color w:val="000000"/>
        </w:rPr>
        <w:t>7</w:t>
      </w:r>
      <w:r w:rsidRPr="00444A80">
        <w:rPr>
          <w:color w:val="000000"/>
        </w:rPr>
        <w:t>. Участвует в рассмотрении трудовых споров, связанных с нарушением Законодательства Р</w:t>
      </w:r>
      <w:r w:rsidR="00C9037F">
        <w:rPr>
          <w:color w:val="000000"/>
        </w:rPr>
        <w:t xml:space="preserve">оссийской </w:t>
      </w:r>
      <w:r w:rsidRPr="00444A80">
        <w:rPr>
          <w:color w:val="000000"/>
        </w:rPr>
        <w:t>Ф</w:t>
      </w:r>
      <w:r w:rsidR="00C9037F">
        <w:rPr>
          <w:color w:val="000000"/>
        </w:rPr>
        <w:t>едерации</w:t>
      </w:r>
      <w:r w:rsidRPr="00444A80">
        <w:rPr>
          <w:color w:val="000000"/>
        </w:rPr>
        <w:t xml:space="preserve"> об охране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</w:t>
      </w:r>
      <w:r w:rsidR="0007245D" w:rsidRPr="00444A80">
        <w:rPr>
          <w:color w:val="000000"/>
        </w:rPr>
        <w:t>8</w:t>
      </w:r>
      <w:r w:rsidRPr="00444A80">
        <w:rPr>
          <w:color w:val="000000"/>
        </w:rPr>
        <w:t xml:space="preserve">. Обращается в соответствующие органы с требованиями о привлечении </w:t>
      </w:r>
      <w:r w:rsidR="00C43D55">
        <w:rPr>
          <w:color w:val="000000"/>
        </w:rPr>
        <w:br/>
      </w:r>
      <w:r w:rsidRPr="00444A80">
        <w:rPr>
          <w:color w:val="000000"/>
        </w:rPr>
        <w:t xml:space="preserve">к ответственности должностных лиц, виновных в нарушении нормативных требований </w:t>
      </w:r>
      <w:r w:rsidR="00C43D55">
        <w:rPr>
          <w:color w:val="000000"/>
        </w:rPr>
        <w:br/>
      </w:r>
      <w:r w:rsidRPr="00444A80">
        <w:rPr>
          <w:color w:val="000000"/>
        </w:rPr>
        <w:t>по охране труда, сокрытии фактов несчастных случаев.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</w:t>
      </w:r>
      <w:r w:rsidR="0007245D" w:rsidRPr="00444A80">
        <w:rPr>
          <w:color w:val="000000"/>
        </w:rPr>
        <w:t>9</w:t>
      </w:r>
      <w:r w:rsidRPr="00444A80">
        <w:rPr>
          <w:color w:val="000000"/>
        </w:rPr>
        <w:t xml:space="preserve">. Предъявляет должностным лицам требования о приостановке работ, </w:t>
      </w:r>
      <w:r w:rsidR="00C43D55">
        <w:rPr>
          <w:color w:val="000000"/>
        </w:rPr>
        <w:br/>
      </w:r>
      <w:r w:rsidRPr="00444A80">
        <w:rPr>
          <w:color w:val="000000"/>
        </w:rPr>
        <w:t>если продолжение работ создает непосредственную угрозу жизни или здоровью работающих, обучающихся и воспитанников.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0</w:t>
      </w:r>
      <w:r w:rsidRPr="00444A80">
        <w:rPr>
          <w:color w:val="000000"/>
        </w:rPr>
        <w:t>. Оказывает практическую и методическую помощь образовательным организациям в организации и функционировании системы управления охраной труда, проведении специальной оценки условий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1</w:t>
      </w:r>
      <w:r w:rsidRPr="00444A80">
        <w:rPr>
          <w:color w:val="000000"/>
        </w:rPr>
        <w:t xml:space="preserve">. Взаимодействует с Департаментом в вопросах организации безопасности образовательного процесса, профилактики производственного травматизма </w:t>
      </w:r>
      <w:r w:rsidR="00C43D55">
        <w:rPr>
          <w:color w:val="000000"/>
        </w:rPr>
        <w:br/>
      </w:r>
      <w:r w:rsidRPr="00444A80">
        <w:rPr>
          <w:color w:val="000000"/>
        </w:rPr>
        <w:t>и профессиональной заболеваемости, а также в проведении совместных семинаров, конкурсов, Дней охраны труда, других мероприятий.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444A80">
        <w:rPr>
          <w:color w:val="000000"/>
          <w:u w:val="single"/>
        </w:rPr>
        <w:t xml:space="preserve">Руководители </w:t>
      </w:r>
      <w:r w:rsidR="00C9037F">
        <w:rPr>
          <w:color w:val="000000"/>
          <w:u w:val="single"/>
        </w:rPr>
        <w:t>О</w:t>
      </w:r>
      <w:r w:rsidR="00E748F4">
        <w:rPr>
          <w:color w:val="000000"/>
          <w:u w:val="single"/>
        </w:rPr>
        <w:t>О</w:t>
      </w:r>
      <w:r w:rsidRPr="00444A80">
        <w:rPr>
          <w:i/>
          <w:color w:val="000000"/>
        </w:rPr>
        <w:t>: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4C644C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2</w:t>
      </w:r>
      <w:r w:rsidRPr="00444A80">
        <w:rPr>
          <w:color w:val="000000"/>
        </w:rPr>
        <w:t>. Проводят специальную оценку условий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4C644C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3</w:t>
      </w:r>
      <w:r w:rsidRPr="00444A80">
        <w:rPr>
          <w:color w:val="000000"/>
        </w:rPr>
        <w:t xml:space="preserve">. Осуществляют  следующие виды компенсаций  работникам за вредные </w:t>
      </w:r>
      <w:r w:rsidR="00C43D55">
        <w:rPr>
          <w:color w:val="000000"/>
        </w:rPr>
        <w:br/>
      </w:r>
      <w:r w:rsidR="00C9037F">
        <w:rPr>
          <w:color w:val="000000"/>
        </w:rPr>
        <w:t xml:space="preserve">и опасные условия труда: </w:t>
      </w:r>
      <w:r w:rsidRPr="00444A80">
        <w:rPr>
          <w:color w:val="000000"/>
        </w:rPr>
        <w:t xml:space="preserve">доплаты не менее 4% к окладу, дополнительный оплачиваемый календарный отпуск не менее 7 </w:t>
      </w:r>
      <w:r w:rsidR="004C644C">
        <w:rPr>
          <w:color w:val="000000"/>
        </w:rPr>
        <w:t xml:space="preserve">календарных </w:t>
      </w:r>
      <w:r w:rsidRPr="00444A80">
        <w:rPr>
          <w:color w:val="000000"/>
        </w:rPr>
        <w:t xml:space="preserve"> дней, сокращенная продолжительность рабочего времени не более 36 часов в неделю.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4C644C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4</w:t>
      </w:r>
      <w:r w:rsidRPr="00444A80">
        <w:rPr>
          <w:color w:val="000000"/>
        </w:rPr>
        <w:t xml:space="preserve">. </w:t>
      </w:r>
      <w:r w:rsidR="006B70B3" w:rsidRPr="00444A80">
        <w:rPr>
          <w:color w:val="000000"/>
        </w:rPr>
        <w:t xml:space="preserve">Обеспечивают </w:t>
      </w:r>
      <w:r w:rsidR="00B530DA" w:rsidRPr="00444A80">
        <w:rPr>
          <w:color w:val="000000"/>
        </w:rPr>
        <w:t>организацию охраны труда в учреждении.</w:t>
      </w:r>
    </w:p>
    <w:p w:rsidR="00D86108" w:rsidRPr="00444A80" w:rsidRDefault="004C644C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</w:t>
      </w:r>
      <w:r w:rsidR="0026205E">
        <w:rPr>
          <w:color w:val="000000"/>
        </w:rPr>
        <w:t>1</w:t>
      </w:r>
      <w:r w:rsidR="00D86108" w:rsidRPr="00444A80">
        <w:rPr>
          <w:color w:val="000000"/>
        </w:rPr>
        <w:t>.1</w:t>
      </w:r>
      <w:r w:rsidR="0007245D" w:rsidRPr="00444A80">
        <w:rPr>
          <w:color w:val="000000"/>
        </w:rPr>
        <w:t>5</w:t>
      </w:r>
      <w:r w:rsidR="00D86108" w:rsidRPr="00444A80">
        <w:rPr>
          <w:color w:val="000000"/>
        </w:rPr>
        <w:t>. Разрабатыва</w:t>
      </w:r>
      <w:r w:rsidR="00E35C34" w:rsidRPr="00444A80">
        <w:rPr>
          <w:color w:val="000000"/>
        </w:rPr>
        <w:t>ю</w:t>
      </w:r>
      <w:r w:rsidR="00D86108" w:rsidRPr="00444A80">
        <w:rPr>
          <w:color w:val="000000"/>
        </w:rPr>
        <w:t>т и утвержда</w:t>
      </w:r>
      <w:r w:rsidR="00E35C34" w:rsidRPr="00444A80">
        <w:rPr>
          <w:color w:val="000000"/>
        </w:rPr>
        <w:t>ю</w:t>
      </w:r>
      <w:r w:rsidR="00D86108" w:rsidRPr="00444A80">
        <w:rPr>
          <w:color w:val="000000"/>
        </w:rPr>
        <w:t xml:space="preserve">т положения об организации работы по охране труда и обеспечению безопасности образовательного процесса в </w:t>
      </w:r>
      <w:r w:rsidR="00E748F4">
        <w:rPr>
          <w:color w:val="000000"/>
        </w:rPr>
        <w:t>образовательных организациях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4C644C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6</w:t>
      </w:r>
      <w:r w:rsidRPr="00444A80">
        <w:rPr>
          <w:color w:val="000000"/>
        </w:rPr>
        <w:t>. Ежегодно заключают Соглашение по охране труда и организуют проверку выполнения.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444A80">
        <w:rPr>
          <w:color w:val="000000"/>
          <w:u w:val="single"/>
        </w:rPr>
        <w:t xml:space="preserve">Профкомы </w:t>
      </w:r>
      <w:r w:rsidR="00C43D55">
        <w:rPr>
          <w:color w:val="000000"/>
          <w:u w:val="single"/>
        </w:rPr>
        <w:t>О</w:t>
      </w:r>
      <w:r w:rsidR="00AF4DDA">
        <w:rPr>
          <w:color w:val="000000"/>
          <w:u w:val="single"/>
        </w:rPr>
        <w:t>О</w:t>
      </w:r>
      <w:r w:rsidRPr="00444A80">
        <w:rPr>
          <w:color w:val="000000"/>
          <w:u w:val="single"/>
        </w:rPr>
        <w:t>: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.1</w:t>
      </w:r>
      <w:r w:rsidR="0007245D" w:rsidRPr="00444A80">
        <w:rPr>
          <w:color w:val="000000"/>
        </w:rPr>
        <w:t>7</w:t>
      </w:r>
      <w:r w:rsidR="00C43D55">
        <w:rPr>
          <w:color w:val="000000"/>
        </w:rPr>
        <w:t xml:space="preserve">. Участвуют в </w:t>
      </w:r>
      <w:r w:rsidRPr="00444A80">
        <w:rPr>
          <w:color w:val="000000"/>
        </w:rPr>
        <w:t xml:space="preserve">административно-общественном контроле за условиями </w:t>
      </w:r>
      <w:r w:rsidR="00C43D55">
        <w:rPr>
          <w:color w:val="000000"/>
        </w:rPr>
        <w:br/>
      </w:r>
      <w:r w:rsidRPr="00444A80">
        <w:rPr>
          <w:color w:val="000000"/>
        </w:rPr>
        <w:t>и охраной труда работников.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t>1</w:t>
      </w:r>
      <w:r w:rsidR="0007130E" w:rsidRPr="00444A80">
        <w:t>1</w:t>
      </w:r>
      <w:r w:rsidRPr="00444A80">
        <w:t>.1</w:t>
      </w:r>
      <w:r w:rsidR="0007245D" w:rsidRPr="00444A80">
        <w:t>8</w:t>
      </w:r>
      <w:r w:rsidRPr="00444A80">
        <w:rPr>
          <w:color w:val="000000"/>
        </w:rPr>
        <w:t xml:space="preserve">. </w:t>
      </w:r>
      <w:r w:rsidR="0007245D" w:rsidRPr="00444A80">
        <w:rPr>
          <w:color w:val="000000"/>
        </w:rPr>
        <w:t>Координируют</w:t>
      </w:r>
      <w:r w:rsidRPr="00444A80">
        <w:rPr>
          <w:color w:val="000000"/>
        </w:rPr>
        <w:t xml:space="preserve"> работу уполномоченных по охране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</w:t>
      </w:r>
      <w:r w:rsidR="0007245D" w:rsidRPr="00444A80">
        <w:rPr>
          <w:color w:val="000000"/>
        </w:rPr>
        <w:t>19</w:t>
      </w:r>
      <w:r w:rsidRPr="00444A80">
        <w:rPr>
          <w:color w:val="000000"/>
        </w:rPr>
        <w:t xml:space="preserve">. Участвуют в разработке Положения об организации охраны труда </w:t>
      </w:r>
      <w:r w:rsidR="00C43D55">
        <w:rPr>
          <w:color w:val="000000"/>
        </w:rPr>
        <w:br/>
      </w:r>
      <w:r w:rsidRPr="00444A80">
        <w:rPr>
          <w:color w:val="000000"/>
        </w:rPr>
        <w:t xml:space="preserve">и обеспечению безопасности </w:t>
      </w:r>
      <w:r w:rsidR="00C43D55">
        <w:rPr>
          <w:color w:val="000000"/>
        </w:rPr>
        <w:t>О</w:t>
      </w:r>
      <w:r w:rsidR="00F0373B">
        <w:rPr>
          <w:color w:val="000000"/>
        </w:rPr>
        <w:t>О</w:t>
      </w:r>
      <w:r w:rsidRPr="00444A80">
        <w:rPr>
          <w:color w:val="000000"/>
        </w:rPr>
        <w:t>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lastRenderedPageBreak/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.2</w:t>
      </w:r>
      <w:r w:rsidR="0007245D" w:rsidRPr="00444A80">
        <w:rPr>
          <w:color w:val="000000"/>
        </w:rPr>
        <w:t>0</w:t>
      </w:r>
      <w:r w:rsidRPr="00444A80">
        <w:rPr>
          <w:color w:val="000000"/>
        </w:rPr>
        <w:t>. Совместно с комиссией по охране труда разрабатывают раздел коллективного договора «Охрана труда» и Соглашение по охране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.2</w:t>
      </w:r>
      <w:r w:rsidR="0007245D" w:rsidRPr="00444A80">
        <w:rPr>
          <w:color w:val="000000"/>
        </w:rPr>
        <w:t>1</w:t>
      </w:r>
      <w:r w:rsidRPr="00444A80">
        <w:rPr>
          <w:color w:val="000000"/>
        </w:rPr>
        <w:t>. Принимают участие в проведении семинаров, конкурсов, дней, месячников охраны труда.</w:t>
      </w:r>
    </w:p>
    <w:p w:rsidR="00D86108" w:rsidRPr="00444A80" w:rsidRDefault="00D86108" w:rsidP="0031457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.2</w:t>
      </w:r>
      <w:r w:rsidR="0007245D" w:rsidRPr="00444A80">
        <w:rPr>
          <w:color w:val="000000"/>
        </w:rPr>
        <w:t>2</w:t>
      </w:r>
      <w:r w:rsidRPr="00444A80">
        <w:rPr>
          <w:color w:val="000000"/>
        </w:rPr>
        <w:t>. Участвуют в проведении специальной оценки условий труда.</w:t>
      </w:r>
    </w:p>
    <w:p w:rsidR="00D86108" w:rsidRPr="00444A80" w:rsidRDefault="00D86108" w:rsidP="00314572">
      <w:pPr>
        <w:ind w:firstLine="709"/>
        <w:jc w:val="both"/>
        <w:rPr>
          <w:color w:val="000000"/>
        </w:rPr>
      </w:pPr>
      <w:r w:rsidRPr="00444A80">
        <w:rPr>
          <w:color w:val="000000"/>
        </w:rPr>
        <w:t>1</w:t>
      </w:r>
      <w:r w:rsidR="0007130E" w:rsidRPr="00444A80">
        <w:rPr>
          <w:color w:val="000000"/>
        </w:rPr>
        <w:t>1</w:t>
      </w:r>
      <w:r w:rsidRPr="00444A80">
        <w:rPr>
          <w:color w:val="000000"/>
        </w:rPr>
        <w:t>.2</w:t>
      </w:r>
      <w:r w:rsidR="0007245D" w:rsidRPr="00444A80">
        <w:rPr>
          <w:color w:val="000000"/>
        </w:rPr>
        <w:t>3</w:t>
      </w:r>
      <w:r w:rsidRPr="00444A80">
        <w:rPr>
          <w:color w:val="000000"/>
        </w:rPr>
        <w:t xml:space="preserve">. В случаях ухудшения условий труда, а также в случаях грубых нарушений требований охраны труда, пожарной и электробезопасности уполномоченный вносит представление руководителю </w:t>
      </w:r>
      <w:r w:rsidR="00F0373B">
        <w:rPr>
          <w:color w:val="000000"/>
        </w:rPr>
        <w:t>ОО</w:t>
      </w:r>
      <w:r w:rsidRPr="00444A80">
        <w:rPr>
          <w:color w:val="000000"/>
        </w:rPr>
        <w:t xml:space="preserve"> и в соответствующий орган управления образования о приостановке выполнения работ до устранения выявленных нарушений.</w:t>
      </w:r>
    </w:p>
    <w:p w:rsidR="001041EA" w:rsidRPr="00444A80" w:rsidRDefault="001041EA" w:rsidP="00314572">
      <w:pPr>
        <w:ind w:firstLine="709"/>
        <w:rPr>
          <w:color w:val="000000"/>
          <w:sz w:val="26"/>
          <w:szCs w:val="26"/>
        </w:rPr>
      </w:pPr>
    </w:p>
    <w:p w:rsidR="00FB6996" w:rsidRDefault="00FB6996" w:rsidP="00314572">
      <w:pPr>
        <w:numPr>
          <w:ilvl w:val="0"/>
          <w:numId w:val="25"/>
        </w:numPr>
        <w:ind w:left="0" w:firstLine="709"/>
        <w:jc w:val="center"/>
        <w:rPr>
          <w:b/>
        </w:rPr>
      </w:pPr>
      <w:r w:rsidRPr="00444A80">
        <w:rPr>
          <w:b/>
        </w:rPr>
        <w:t>Гарантии прав профсоюзных органов и членов профсоюза.</w:t>
      </w:r>
    </w:p>
    <w:p w:rsidR="00C43D55" w:rsidRPr="00444A80" w:rsidRDefault="00C43D55" w:rsidP="00314572">
      <w:pPr>
        <w:ind w:left="709"/>
        <w:rPr>
          <w:b/>
        </w:rPr>
      </w:pPr>
    </w:p>
    <w:p w:rsidR="00FB6996" w:rsidRPr="00444A80" w:rsidRDefault="0004002E" w:rsidP="00314572">
      <w:pPr>
        <w:tabs>
          <w:tab w:val="num" w:pos="360"/>
        </w:tabs>
        <w:ind w:firstLine="709"/>
        <w:jc w:val="both"/>
        <w:rPr>
          <w:u w:val="single"/>
        </w:rPr>
      </w:pPr>
      <w:r w:rsidRPr="00444A80">
        <w:rPr>
          <w:u w:val="single"/>
        </w:rPr>
        <w:t>С</w:t>
      </w:r>
      <w:r w:rsidR="00087810" w:rsidRPr="00444A80">
        <w:rPr>
          <w:u w:val="single"/>
        </w:rPr>
        <w:t>тороны признали необходимым:</w:t>
      </w:r>
    </w:p>
    <w:p w:rsidR="00162B09" w:rsidRPr="00444A80" w:rsidRDefault="00162B09" w:rsidP="00314572">
      <w:pPr>
        <w:ind w:firstLine="709"/>
        <w:jc w:val="both"/>
      </w:pPr>
      <w:r w:rsidRPr="00444A80">
        <w:t>1</w:t>
      </w:r>
      <w:r w:rsidR="0007130E" w:rsidRPr="00444A80">
        <w:t>2</w:t>
      </w:r>
      <w:r w:rsidRPr="00444A80">
        <w:t>.1. Права и гарантии деятельности краевой организации Профсоюза</w:t>
      </w:r>
      <w:r w:rsidR="003C538E">
        <w:t xml:space="preserve">, </w:t>
      </w:r>
      <w:r w:rsidRPr="00444A80">
        <w:t xml:space="preserve"> территориальных и первичных профсоюзных организаций, соответствующих выборных профсоюзных органов определяются Трудовым кодексом Р</w:t>
      </w:r>
      <w:r w:rsidR="00C43D55">
        <w:t xml:space="preserve">оссийской </w:t>
      </w:r>
      <w:r w:rsidRPr="00444A80">
        <w:t>Ф</w:t>
      </w:r>
      <w:r w:rsidR="00C43D55">
        <w:t>едерации</w:t>
      </w:r>
      <w:r w:rsidRPr="00444A80">
        <w:t xml:space="preserve">, Федеральными Законами «О профессиональных союзах, их правах и гарантиях деятельности», </w:t>
      </w:r>
      <w:r w:rsidR="00EE7E54">
        <w:t xml:space="preserve"> </w:t>
      </w:r>
      <w:r w:rsidRPr="00444A80">
        <w:t>«Об общественных объединениях»,</w:t>
      </w:r>
      <w:r w:rsidR="00EE7E54">
        <w:t xml:space="preserve"> </w:t>
      </w:r>
      <w:r w:rsidRPr="00444A80">
        <w:t xml:space="preserve"> иными законами Российской Федерации, Генеральным соглашением, Регионал</w:t>
      </w:r>
      <w:r w:rsidR="00EE7E54">
        <w:t xml:space="preserve">ьным трехсторонним соглашением, </w:t>
      </w:r>
      <w:r w:rsidRPr="00444A80">
        <w:t xml:space="preserve">региональным отраслевым соглашением, настоящим Соглашением, Уставом Профсоюза работников народного образования и науки Российской Федерации, Уставом </w:t>
      </w:r>
      <w:r w:rsidR="00C9037F">
        <w:t>О</w:t>
      </w:r>
      <w:r w:rsidR="004A2BD7">
        <w:t>О</w:t>
      </w:r>
      <w:r w:rsidRPr="00444A80">
        <w:t>, соответствующим Положением организации Профсоюза, коллективным договором.</w:t>
      </w:r>
    </w:p>
    <w:p w:rsidR="00087810" w:rsidRPr="00444A80" w:rsidRDefault="007E22EF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07130E" w:rsidRPr="00444A80">
        <w:t>2</w:t>
      </w:r>
      <w:r w:rsidRPr="00444A80">
        <w:t xml:space="preserve">.2. </w:t>
      </w:r>
      <w:r w:rsidR="00087810" w:rsidRPr="00444A80">
        <w:t>Предусматривать участие представителей сторон Соглашения в заседаниях руководящих органов при рассмотрении вопросов, связанных с содержанием данного Соглашения и его выполнением, предоставление друг другу полномочий и своевременной инф</w:t>
      </w:r>
      <w:r w:rsidR="00EE7E54">
        <w:t xml:space="preserve">ормации о принимаемых решениях, </w:t>
      </w:r>
      <w:r w:rsidR="00087810" w:rsidRPr="00444A80">
        <w:t xml:space="preserve">затрагивающих трудовые, профессиональные </w:t>
      </w:r>
      <w:r w:rsidR="00C43D55">
        <w:br/>
      </w:r>
      <w:r w:rsidR="007C1022">
        <w:t>и социально-</w:t>
      </w:r>
      <w:r w:rsidR="00087810" w:rsidRPr="00444A80">
        <w:t xml:space="preserve">экономические права и интересы работников </w:t>
      </w:r>
      <w:r w:rsidR="004A2BD7">
        <w:t>образовательных организаций</w:t>
      </w:r>
      <w:r w:rsidR="00087810" w:rsidRPr="00444A80">
        <w:t>; проведение взаи</w:t>
      </w:r>
      <w:r w:rsidR="00C9037F">
        <w:t>мных консультаций по социально-</w:t>
      </w:r>
      <w:r w:rsidR="00087810" w:rsidRPr="00444A80">
        <w:t xml:space="preserve">экономическим и другим проблемам и задачам </w:t>
      </w:r>
      <w:r w:rsidR="004A2BD7">
        <w:t>ОО</w:t>
      </w:r>
      <w:r w:rsidR="00087810" w:rsidRPr="00444A80">
        <w:t>.</w:t>
      </w:r>
    </w:p>
    <w:p w:rsidR="00DD60A8" w:rsidRPr="00444A80" w:rsidRDefault="0004002E" w:rsidP="00314572">
      <w:pPr>
        <w:tabs>
          <w:tab w:val="num" w:pos="360"/>
        </w:tabs>
        <w:ind w:firstLine="709"/>
        <w:jc w:val="both"/>
        <w:rPr>
          <w:i/>
          <w:iCs/>
        </w:rPr>
      </w:pPr>
      <w:r w:rsidRPr="00444A80">
        <w:rPr>
          <w:u w:val="single"/>
        </w:rPr>
        <w:t>Д</w:t>
      </w:r>
      <w:r w:rsidR="00B75E29" w:rsidRPr="00444A80">
        <w:rPr>
          <w:u w:val="single"/>
        </w:rPr>
        <w:t>епартамент</w:t>
      </w:r>
      <w:r w:rsidR="00DD60A8" w:rsidRPr="00444A80">
        <w:rPr>
          <w:u w:val="single"/>
        </w:rPr>
        <w:t xml:space="preserve">, Работодатели и их представители </w:t>
      </w:r>
      <w:r w:rsidR="00DD60A8" w:rsidRPr="00444A80">
        <w:rPr>
          <w:i/>
          <w:iCs/>
        </w:rPr>
        <w:t>обязаны:</w:t>
      </w:r>
    </w:p>
    <w:p w:rsidR="00DD60A8" w:rsidRPr="00444A80" w:rsidRDefault="00DD60A8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07130E" w:rsidRPr="00444A80">
        <w:t>2</w:t>
      </w:r>
      <w:r w:rsidRPr="00444A80">
        <w:t>.</w:t>
      </w:r>
      <w:r w:rsidR="007E22EF" w:rsidRPr="00444A80">
        <w:t>3</w:t>
      </w:r>
      <w:r w:rsidRPr="00444A80">
        <w:t xml:space="preserve">. Соблюдать права и гарантии профсоюзных организаций, содействовать </w:t>
      </w:r>
      <w:r w:rsidR="00C43D55">
        <w:br/>
      </w:r>
      <w:r w:rsidRPr="00444A80">
        <w:t>их деятельности</w:t>
      </w:r>
      <w:r w:rsidR="00075A84" w:rsidRPr="00444A80">
        <w:t>.</w:t>
      </w:r>
    </w:p>
    <w:p w:rsidR="00075A84" w:rsidRPr="00444A80" w:rsidRDefault="00075A84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07130E" w:rsidRPr="00444A80">
        <w:t>2</w:t>
      </w:r>
      <w:r w:rsidRPr="00444A80">
        <w:t>.</w:t>
      </w:r>
      <w:r w:rsidR="007E22EF" w:rsidRPr="00444A80">
        <w:t>4</w:t>
      </w:r>
      <w:r w:rsidRPr="00444A80">
        <w:t>. Своевременно рассматривать обращения, заявления и предложения профсоюзных органов и давать мотивированные ответы</w:t>
      </w:r>
      <w:r w:rsidR="0007245D" w:rsidRPr="00444A80">
        <w:t>.</w:t>
      </w:r>
    </w:p>
    <w:p w:rsidR="00035953" w:rsidRPr="00444A80" w:rsidRDefault="00035953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07130E" w:rsidRPr="00444A80">
        <w:t>2</w:t>
      </w:r>
      <w:r w:rsidRPr="00444A80">
        <w:t xml:space="preserve">.5. Предоставлять профсоюзным органам по их запросу информацию, сведения </w:t>
      </w:r>
      <w:r w:rsidR="00C43D55">
        <w:br/>
      </w:r>
      <w:r w:rsidRPr="00444A80">
        <w:t>и разъяснения по вопросам условий труда, заработной платы, социальн</w:t>
      </w:r>
      <w:r w:rsidR="00C43D55">
        <w:t>о-экономическим вопросам, жилищно-</w:t>
      </w:r>
      <w:r w:rsidRPr="00444A80">
        <w:t>бытового обслуживания, работы предприятий общественного питания, условий проживания в общежитии.</w:t>
      </w:r>
    </w:p>
    <w:p w:rsidR="00035953" w:rsidRPr="0026205E" w:rsidRDefault="00035953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07130E" w:rsidRPr="00444A80">
        <w:t>2</w:t>
      </w:r>
      <w:r w:rsidRPr="00444A80">
        <w:t xml:space="preserve">.6. Обеспечивать ежемесячное бесплатное перечисление членских профсоюзных взносов в размере 1% заработной платы на счета профсоюзных органов при наличии заявлений работников, являющихся членами </w:t>
      </w:r>
      <w:r w:rsidRPr="0026205E">
        <w:t>Профсоюза</w:t>
      </w:r>
      <w:r w:rsidR="0041571E" w:rsidRPr="0026205E">
        <w:t xml:space="preserve"> или лиц выразивших согласие на уплату в Профсоюз взносов солидарности</w:t>
      </w:r>
      <w:r w:rsidRPr="0026205E">
        <w:t>.</w:t>
      </w:r>
      <w:r w:rsidR="0041571E" w:rsidRPr="0026205E">
        <w:t xml:space="preserve"> Своевременно, не допуская перерыва, обеспечивать передачу информации в бухгалтерию или в организации, осуществляющие бухгалтерские услуги о лицах</w:t>
      </w:r>
      <w:r w:rsidR="003D791C" w:rsidRPr="0026205E">
        <w:t>,</w:t>
      </w:r>
      <w:r w:rsidR="0041571E" w:rsidRPr="0026205E">
        <w:t xml:space="preserve"> с которых необходимо ежемесячно удерживать </w:t>
      </w:r>
      <w:r w:rsidR="00C75FB3" w:rsidRPr="0026205E">
        <w:t xml:space="preserve">профсоюзные взносы (взносы солидарности) </w:t>
      </w:r>
      <w:r w:rsidR="0041571E" w:rsidRPr="0026205E">
        <w:t xml:space="preserve">не менее 1 % от заработной платы или иных установленных соответствующими документами выплат. </w:t>
      </w:r>
    </w:p>
    <w:p w:rsidR="00730E6D" w:rsidRPr="00444A80" w:rsidRDefault="00730E6D" w:rsidP="0026205E">
      <w:pPr>
        <w:tabs>
          <w:tab w:val="num" w:pos="360"/>
        </w:tabs>
        <w:ind w:firstLine="709"/>
        <w:jc w:val="both"/>
      </w:pPr>
      <w:r w:rsidRPr="0026205E">
        <w:t xml:space="preserve">При </w:t>
      </w:r>
      <w:r w:rsidR="002C5B7B" w:rsidRPr="0026205E">
        <w:t xml:space="preserve">получении </w:t>
      </w:r>
      <w:r w:rsidRPr="0026205E">
        <w:t xml:space="preserve"> </w:t>
      </w:r>
      <w:r w:rsidR="002C5B7B" w:rsidRPr="0026205E">
        <w:t xml:space="preserve">от </w:t>
      </w:r>
      <w:r w:rsidRPr="0026205E">
        <w:t xml:space="preserve"> работник</w:t>
      </w:r>
      <w:r w:rsidR="002C5B7B" w:rsidRPr="0026205E">
        <w:t>а</w:t>
      </w:r>
      <w:r w:rsidRPr="0026205E">
        <w:t xml:space="preserve"> заявления о прекращении удержания проф</w:t>
      </w:r>
      <w:r w:rsidR="0015307C" w:rsidRPr="0026205E">
        <w:t xml:space="preserve">союзных </w:t>
      </w:r>
      <w:r w:rsidRPr="0026205E">
        <w:t>.взносов ( взносов солидарности) руководител</w:t>
      </w:r>
      <w:r w:rsidR="002C5B7B" w:rsidRPr="0026205E">
        <w:t>ь</w:t>
      </w:r>
      <w:r w:rsidRPr="0026205E">
        <w:t xml:space="preserve"> </w:t>
      </w:r>
      <w:r w:rsidR="0015307C" w:rsidRPr="0026205E">
        <w:t xml:space="preserve">образовательной организации </w:t>
      </w:r>
      <w:r w:rsidR="002C5B7B" w:rsidRPr="0026205E">
        <w:t xml:space="preserve">информирует   об этом </w:t>
      </w:r>
      <w:r w:rsidR="0015307C" w:rsidRPr="0026205E">
        <w:t xml:space="preserve">первичную профсоюзную организацию </w:t>
      </w:r>
      <w:r w:rsidR="00EB6A50" w:rsidRPr="0026205E">
        <w:t xml:space="preserve"> в теч</w:t>
      </w:r>
      <w:r w:rsidR="0015307C" w:rsidRPr="0026205E">
        <w:t xml:space="preserve">ение </w:t>
      </w:r>
      <w:r w:rsidR="00EB6A50" w:rsidRPr="0026205E">
        <w:t xml:space="preserve"> 3 дней.</w:t>
      </w:r>
      <w:r w:rsidR="002C5B7B">
        <w:t xml:space="preserve">                                   </w:t>
      </w:r>
    </w:p>
    <w:p w:rsidR="00035953" w:rsidRPr="00444A80" w:rsidRDefault="00035953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07130E" w:rsidRPr="00444A80">
        <w:t>2</w:t>
      </w:r>
      <w:r w:rsidRPr="00444A80">
        <w:t>.7. Содействовать профсоюзным органам в использовании местных информационных систем для широкого информирования работников о деятельности профсоюза по защите социально – трудовых прав и профессиональных интересов работников образования.</w:t>
      </w:r>
    </w:p>
    <w:p w:rsidR="00035953" w:rsidRPr="00444A80" w:rsidRDefault="00035953" w:rsidP="00314572">
      <w:pPr>
        <w:tabs>
          <w:tab w:val="num" w:pos="360"/>
        </w:tabs>
        <w:ind w:firstLine="709"/>
        <w:jc w:val="both"/>
        <w:rPr>
          <w:u w:val="single"/>
        </w:rPr>
      </w:pPr>
      <w:r w:rsidRPr="00444A80">
        <w:rPr>
          <w:u w:val="single"/>
        </w:rPr>
        <w:lastRenderedPageBreak/>
        <w:t>Работодатели обязаны</w:t>
      </w:r>
      <w:r w:rsidR="0041571E">
        <w:rPr>
          <w:u w:val="single"/>
        </w:rPr>
        <w:t>:</w:t>
      </w:r>
    </w:p>
    <w:p w:rsidR="00075A84" w:rsidRPr="00444A80" w:rsidRDefault="00212829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="00075A84" w:rsidRPr="00444A80">
        <w:t>.</w:t>
      </w:r>
      <w:r w:rsidR="00035953" w:rsidRPr="00444A80">
        <w:t>8</w:t>
      </w:r>
      <w:r w:rsidR="007E22EF" w:rsidRPr="00444A80">
        <w:t>.</w:t>
      </w:r>
      <w:r w:rsidR="00075A84" w:rsidRPr="00444A80">
        <w:t xml:space="preserve"> </w:t>
      </w:r>
      <w:r w:rsidR="00975592" w:rsidRPr="00444A80">
        <w:t xml:space="preserve">Не подвергать дисциплинарному взысканию, переводу, перемещению, увольнению с места работы по инициативе работодателя представителей профсоюзных организаций, участвующих в разрешении коллективных трудовых споров, в коллективных переговорах по заключению коллективных договоров и соглашений в период их ведения </w:t>
      </w:r>
      <w:r w:rsidR="00C43D55">
        <w:br/>
      </w:r>
      <w:r w:rsidR="00975592" w:rsidRPr="00444A80">
        <w:t xml:space="preserve">без предварительного согласия профсоюзного органа, уполномочившего </w:t>
      </w:r>
      <w:r w:rsidR="00C43D55">
        <w:br/>
      </w:r>
      <w:r w:rsidR="00975592" w:rsidRPr="00444A80">
        <w:t>их на представительство.</w:t>
      </w:r>
    </w:p>
    <w:p w:rsidR="00075A84" w:rsidRPr="00444A80" w:rsidRDefault="007E22EF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>.</w:t>
      </w:r>
      <w:r w:rsidR="00035953" w:rsidRPr="00444A80">
        <w:t>9</w:t>
      </w:r>
      <w:r w:rsidR="00075A84" w:rsidRPr="00444A80">
        <w:t xml:space="preserve">. 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</w:t>
      </w:r>
      <w:r w:rsidR="00C43D55">
        <w:br/>
      </w:r>
      <w:r w:rsidR="00075A84" w:rsidRPr="00444A80">
        <w:t>от профсоюзных органов на срок, определяемый соглашением сторон.</w:t>
      </w:r>
      <w:r w:rsidR="002475B4" w:rsidRPr="00444A80">
        <w:rPr>
          <w:strike/>
        </w:rPr>
        <w:t xml:space="preserve"> </w:t>
      </w:r>
    </w:p>
    <w:p w:rsidR="002064D5" w:rsidRPr="00444A80" w:rsidRDefault="007E22EF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>.</w:t>
      </w:r>
      <w:r w:rsidR="00035953" w:rsidRPr="00444A80">
        <w:t>10</w:t>
      </w:r>
      <w:r w:rsidR="00075A84" w:rsidRPr="00444A80">
        <w:t>. Безвозмездно предоставлять выборным органам первичных организаций Профсоюза помещения</w:t>
      </w:r>
      <w:r w:rsidR="00007D96" w:rsidRPr="00444A80">
        <w:t xml:space="preserve"> на основании заключенных договоров</w:t>
      </w:r>
      <w:r w:rsidR="002064D5" w:rsidRPr="00444A80">
        <w:t>:</w:t>
      </w:r>
    </w:p>
    <w:p w:rsidR="002064D5" w:rsidRPr="00444A80" w:rsidRDefault="002064D5" w:rsidP="00314572">
      <w:pPr>
        <w:tabs>
          <w:tab w:val="num" w:pos="360"/>
        </w:tabs>
        <w:ind w:firstLine="709"/>
        <w:jc w:val="both"/>
      </w:pPr>
      <w:r w:rsidRPr="00444A80">
        <w:t xml:space="preserve">- оборудованное, отапливаемое, электрофицированное помещение (кабинет) </w:t>
      </w:r>
      <w:r w:rsidR="00C43D55">
        <w:br/>
      </w:r>
      <w:r w:rsidRPr="00444A80">
        <w:t>и средства связи – телефон, доступ в интернет.</w:t>
      </w:r>
    </w:p>
    <w:p w:rsidR="006B7B03" w:rsidRPr="00444A80" w:rsidRDefault="002064D5" w:rsidP="00314572">
      <w:pPr>
        <w:tabs>
          <w:tab w:val="num" w:pos="360"/>
        </w:tabs>
        <w:ind w:firstLine="709"/>
        <w:jc w:val="both"/>
      </w:pPr>
      <w:r w:rsidRPr="00444A80">
        <w:t>-</w:t>
      </w:r>
      <w:r w:rsidR="00075A84" w:rsidRPr="00444A80">
        <w:t xml:space="preserve"> для проведения заседаний</w:t>
      </w:r>
      <w:r w:rsidR="006B7B03" w:rsidRPr="00444A80">
        <w:t xml:space="preserve"> (собраний, конференций), хранения документации, </w:t>
      </w:r>
      <w:r w:rsidR="00C43D55">
        <w:br/>
      </w:r>
      <w:r w:rsidR="006B7B03" w:rsidRPr="00444A80">
        <w:t>а также предоставлять возможность размещения информации в доступном для всех работников месте</w:t>
      </w:r>
      <w:r w:rsidRPr="00444A80">
        <w:t>,</w:t>
      </w:r>
    </w:p>
    <w:p w:rsidR="006B7B03" w:rsidRPr="00444A80" w:rsidRDefault="002064D5" w:rsidP="00314572">
      <w:pPr>
        <w:tabs>
          <w:tab w:val="num" w:pos="360"/>
        </w:tabs>
        <w:ind w:firstLine="709"/>
        <w:jc w:val="both"/>
      </w:pPr>
      <w:r w:rsidRPr="00444A80">
        <w:t xml:space="preserve">- </w:t>
      </w:r>
      <w:r w:rsidR="00D64F27" w:rsidRPr="00444A80">
        <w:t>для организации кул</w:t>
      </w:r>
      <w:r w:rsidR="00C9037F">
        <w:t>ьтурно-м</w:t>
      </w:r>
      <w:r w:rsidR="00C43D55">
        <w:t>ассовой, физкультурно-</w:t>
      </w:r>
      <w:r w:rsidR="00D64F27" w:rsidRPr="00444A80">
        <w:t xml:space="preserve">оздоровительной работы </w:t>
      </w:r>
      <w:r w:rsidR="00C43D55">
        <w:br/>
      </w:r>
      <w:r w:rsidR="00D64F27" w:rsidRPr="00444A80">
        <w:t>с работниками и членами их семей.</w:t>
      </w:r>
    </w:p>
    <w:p w:rsidR="000900C2" w:rsidRPr="00444A80" w:rsidRDefault="00035953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>.11</w:t>
      </w:r>
      <w:r w:rsidR="000900C2" w:rsidRPr="00444A80">
        <w:t xml:space="preserve">. Предусматривать денежные средства </w:t>
      </w:r>
      <w:r w:rsidR="0007245D" w:rsidRPr="00444A80">
        <w:t xml:space="preserve">за счет предпринимательской </w:t>
      </w:r>
      <w:r w:rsidR="00C43D55">
        <w:br/>
      </w:r>
      <w:r w:rsidR="0007245D" w:rsidRPr="00444A80">
        <w:t xml:space="preserve">и иной приносящей доход деятельности </w:t>
      </w:r>
      <w:r w:rsidR="000900C2" w:rsidRPr="00444A80">
        <w:t xml:space="preserve">на культурно-массовую и физкультурно-оздоровительную работу </w:t>
      </w:r>
      <w:r w:rsidR="00510896" w:rsidRPr="00444A80">
        <w:t>на договорной основе с</w:t>
      </w:r>
      <w:r w:rsidR="000900C2" w:rsidRPr="00444A80">
        <w:t xml:space="preserve"> профсоюзны</w:t>
      </w:r>
      <w:r w:rsidR="00510896" w:rsidRPr="00444A80">
        <w:t>ми</w:t>
      </w:r>
      <w:r w:rsidR="000900C2" w:rsidRPr="00444A80">
        <w:t xml:space="preserve"> орган</w:t>
      </w:r>
      <w:r w:rsidR="00510896" w:rsidRPr="00444A80">
        <w:t>ами</w:t>
      </w:r>
      <w:r w:rsidR="000900C2" w:rsidRPr="00444A80">
        <w:t>.</w:t>
      </w:r>
    </w:p>
    <w:p w:rsidR="00C02E1E" w:rsidRPr="00444A80" w:rsidRDefault="00857B32" w:rsidP="00314572">
      <w:pPr>
        <w:ind w:firstLine="709"/>
        <w:jc w:val="both"/>
      </w:pPr>
      <w:r w:rsidRPr="00444A80">
        <w:t>1</w:t>
      </w:r>
      <w:r w:rsidR="00DF174F" w:rsidRPr="00444A80">
        <w:t>2</w:t>
      </w:r>
      <w:r w:rsidRPr="00444A80">
        <w:t>.12</w:t>
      </w:r>
      <w:r w:rsidR="006B7B03" w:rsidRPr="00444A80">
        <w:t xml:space="preserve">. </w:t>
      </w:r>
      <w:r w:rsidR="00C02E1E" w:rsidRPr="00444A80">
        <w:t xml:space="preserve">Согласовывать с выборным органом первичной профсоюзной организации </w:t>
      </w:r>
      <w:r w:rsidR="00C43D55">
        <w:br/>
      </w:r>
      <w:r w:rsidR="00C02E1E" w:rsidRPr="00444A80">
        <w:t>(в том числе через приложения к коллективному договору);</w:t>
      </w:r>
    </w:p>
    <w:p w:rsidR="00C02E1E" w:rsidRPr="00444A80" w:rsidRDefault="00C02E1E" w:rsidP="00314572">
      <w:pPr>
        <w:ind w:firstLine="709"/>
        <w:jc w:val="both"/>
      </w:pPr>
      <w:r w:rsidRPr="00444A80">
        <w:t xml:space="preserve">- привлечение работников с их письменного согласия к сверхурочной работе </w:t>
      </w:r>
      <w:r w:rsidR="00C43D55">
        <w:br/>
      </w:r>
      <w:r w:rsidRPr="00444A80">
        <w:t>(за исключением случаев, предусмотренных трудовым законодательством);</w:t>
      </w:r>
    </w:p>
    <w:p w:rsidR="00C02E1E" w:rsidRPr="00444A80" w:rsidRDefault="00C02E1E" w:rsidP="00314572">
      <w:pPr>
        <w:ind w:firstLine="709"/>
        <w:jc w:val="both"/>
      </w:pPr>
      <w:r w:rsidRPr="00444A80">
        <w:t xml:space="preserve">- привлечение работников с их письменного согласия к работе в выходные </w:t>
      </w:r>
      <w:r w:rsidR="00C43D55">
        <w:br/>
      </w:r>
      <w:r w:rsidRPr="00444A80">
        <w:t>и нерабочие праздничные дни (за исключением случаев, предусмотренных трудовым законодательством);</w:t>
      </w:r>
    </w:p>
    <w:p w:rsidR="00C02E1E" w:rsidRPr="00444A80" w:rsidRDefault="00C02E1E" w:rsidP="00314572">
      <w:pPr>
        <w:ind w:firstLine="709"/>
        <w:jc w:val="both"/>
      </w:pPr>
      <w:r w:rsidRPr="00444A80">
        <w:t>- составление графиков сменности</w:t>
      </w:r>
      <w:r w:rsidR="0052750C" w:rsidRPr="00444A80">
        <w:t>, графиков работы</w:t>
      </w:r>
      <w:r w:rsidRPr="00444A80">
        <w:t xml:space="preserve"> не позднее чем за месяц </w:t>
      </w:r>
      <w:r w:rsidR="00C43D55">
        <w:br/>
      </w:r>
      <w:r w:rsidRPr="00444A80">
        <w:t>до их введения;</w:t>
      </w:r>
    </w:p>
    <w:p w:rsidR="00C02E1E" w:rsidRPr="00444A80" w:rsidRDefault="00C02E1E" w:rsidP="00314572">
      <w:pPr>
        <w:ind w:firstLine="709"/>
        <w:jc w:val="both"/>
      </w:pPr>
      <w:r w:rsidRPr="00444A80">
        <w:t>- график отпусков не позднее чем за две недели до наступления календарного года;</w:t>
      </w:r>
    </w:p>
    <w:p w:rsidR="00C02E1E" w:rsidRPr="00444A80" w:rsidRDefault="00C02E1E" w:rsidP="00314572">
      <w:pPr>
        <w:ind w:firstLine="709"/>
        <w:jc w:val="both"/>
      </w:pPr>
      <w:r w:rsidRPr="00444A80">
        <w:t>- форму расчетного листка;</w:t>
      </w:r>
    </w:p>
    <w:p w:rsidR="00C02E1E" w:rsidRPr="00444A80" w:rsidRDefault="00C02E1E" w:rsidP="00314572">
      <w:pPr>
        <w:ind w:firstLine="709"/>
        <w:jc w:val="both"/>
      </w:pPr>
      <w:r w:rsidRPr="00444A80">
        <w:t>- Правила внутреннего трудового распорядка образовательного учреждения;</w:t>
      </w:r>
    </w:p>
    <w:p w:rsidR="00C02E1E" w:rsidRPr="00444A80" w:rsidRDefault="00C02E1E" w:rsidP="00314572">
      <w:pPr>
        <w:ind w:firstLine="709"/>
        <w:jc w:val="both"/>
      </w:pPr>
      <w:r w:rsidRPr="00444A80">
        <w:t xml:space="preserve">- формы профессиональной </w:t>
      </w:r>
      <w:r w:rsidR="0007245D" w:rsidRPr="00444A80">
        <w:t>переподготовки</w:t>
      </w:r>
      <w:r w:rsidRPr="00444A80">
        <w:t>;</w:t>
      </w:r>
    </w:p>
    <w:p w:rsidR="00C02E1E" w:rsidRPr="00444A80" w:rsidRDefault="00C02E1E" w:rsidP="00314572">
      <w:pPr>
        <w:ind w:firstLine="709"/>
        <w:jc w:val="both"/>
      </w:pPr>
      <w:r w:rsidRPr="00444A80">
        <w:t>- положения о системах оплаты труда и стимулирования труда;</w:t>
      </w:r>
    </w:p>
    <w:p w:rsidR="0052750C" w:rsidRPr="00444A80" w:rsidRDefault="0052750C" w:rsidP="00314572">
      <w:pPr>
        <w:ind w:firstLine="709"/>
        <w:jc w:val="both"/>
      </w:pPr>
      <w:r w:rsidRPr="00444A80">
        <w:t>- положение о нормировании труда;</w:t>
      </w:r>
    </w:p>
    <w:p w:rsidR="00C02E1E" w:rsidRPr="00444A80" w:rsidRDefault="00C02E1E" w:rsidP="00314572">
      <w:pPr>
        <w:ind w:firstLine="709"/>
        <w:jc w:val="both"/>
      </w:pPr>
      <w:r w:rsidRPr="00444A80">
        <w:t xml:space="preserve">- предварительное распределение учебной нагрузки и тарификацию педагогов </w:t>
      </w:r>
      <w:r w:rsidR="00C43D55">
        <w:br/>
      </w:r>
      <w:r w:rsidRPr="00444A80">
        <w:t>на начало учебного года;</w:t>
      </w:r>
    </w:p>
    <w:p w:rsidR="00C02E1E" w:rsidRPr="00444A80" w:rsidRDefault="00C02E1E" w:rsidP="00314572">
      <w:pPr>
        <w:ind w:firstLine="709"/>
        <w:jc w:val="both"/>
      </w:pPr>
      <w:r w:rsidRPr="00444A80">
        <w:t>- правила и инструкции по охране труда и др.</w:t>
      </w:r>
    </w:p>
    <w:p w:rsidR="00035953" w:rsidRPr="00444A80" w:rsidRDefault="00857B32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 xml:space="preserve">.13. </w:t>
      </w:r>
      <w:r w:rsidR="00035953" w:rsidRPr="00444A80">
        <w:t xml:space="preserve">При заключении коллективных договоров устанавливать надбавки председателям профкомов в размере не ниже 20% </w:t>
      </w:r>
      <w:r w:rsidR="00D713C3" w:rsidRPr="00444A80">
        <w:t xml:space="preserve">от </w:t>
      </w:r>
      <w:r w:rsidR="0007245D" w:rsidRPr="00444A80">
        <w:t>должностного оклада (</w:t>
      </w:r>
      <w:r w:rsidR="00CC7662" w:rsidRPr="00444A80">
        <w:t xml:space="preserve">базовой </w:t>
      </w:r>
      <w:r w:rsidR="0007245D" w:rsidRPr="00444A80">
        <w:t xml:space="preserve">основной </w:t>
      </w:r>
      <w:r w:rsidR="00CC7662" w:rsidRPr="00444A80">
        <w:t>части</w:t>
      </w:r>
      <w:r w:rsidR="0007245D" w:rsidRPr="00444A80">
        <w:t>)</w:t>
      </w:r>
      <w:r w:rsidR="00C43D55">
        <w:t xml:space="preserve"> по основному месту работы</w:t>
      </w:r>
      <w:r w:rsidR="00035953" w:rsidRPr="00444A80">
        <w:t>, уполномоченным по охране труда не менее 10%</w:t>
      </w:r>
      <w:r w:rsidR="00D713C3" w:rsidRPr="00444A80">
        <w:t xml:space="preserve"> от</w:t>
      </w:r>
      <w:r w:rsidR="00CC7662" w:rsidRPr="00444A80">
        <w:t xml:space="preserve"> </w:t>
      </w:r>
      <w:r w:rsidR="0007245D" w:rsidRPr="00444A80">
        <w:t xml:space="preserve">должностного оклада (базовой основной части </w:t>
      </w:r>
      <w:r w:rsidR="00CC7662" w:rsidRPr="00444A80">
        <w:t>заработной платы</w:t>
      </w:r>
      <w:r w:rsidR="0007245D" w:rsidRPr="00444A80">
        <w:t>) в пределах ФОТ</w:t>
      </w:r>
      <w:r w:rsidR="00D713C3" w:rsidRPr="00444A80">
        <w:t xml:space="preserve"> </w:t>
      </w:r>
      <w:r w:rsidR="00C43D55">
        <w:br/>
      </w:r>
      <w:r w:rsidR="00D713C3" w:rsidRPr="00444A80">
        <w:t>по основному месту работы</w:t>
      </w:r>
      <w:r w:rsidR="00035953" w:rsidRPr="00444A80">
        <w:t xml:space="preserve">. </w:t>
      </w:r>
    </w:p>
    <w:p w:rsidR="00035953" w:rsidRPr="00444A80" w:rsidRDefault="00C43D55" w:rsidP="00314572">
      <w:pPr>
        <w:tabs>
          <w:tab w:val="num" w:pos="360"/>
        </w:tabs>
        <w:ind w:firstLine="709"/>
        <w:jc w:val="both"/>
        <w:rPr>
          <w:u w:val="single"/>
        </w:rPr>
      </w:pPr>
      <w:r>
        <w:rPr>
          <w:u w:val="single"/>
        </w:rPr>
        <w:t>Департамент:</w:t>
      </w:r>
    </w:p>
    <w:p w:rsidR="000B26C7" w:rsidRPr="00444A80" w:rsidRDefault="00857B32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 xml:space="preserve">.14. </w:t>
      </w:r>
      <w:r w:rsidR="00E35C34" w:rsidRPr="00444A80">
        <w:t>О</w:t>
      </w:r>
      <w:r w:rsidR="000B26C7" w:rsidRPr="00444A80">
        <w:t xml:space="preserve">бязан </w:t>
      </w:r>
      <w:r w:rsidR="0095159E">
        <w:t xml:space="preserve"> </w:t>
      </w:r>
      <w:r w:rsidR="000B26C7" w:rsidRPr="00444A80">
        <w:t xml:space="preserve">рассмотреть заявление выборного профсоюзного органа о нарушении руководителем </w:t>
      </w:r>
      <w:r w:rsidR="009A00AA">
        <w:t xml:space="preserve">образовательного учреждения </w:t>
      </w:r>
      <w:r w:rsidR="000B26C7" w:rsidRPr="00444A80">
        <w:t xml:space="preserve">законов и иных нормативных правовых актов </w:t>
      </w:r>
      <w:r w:rsidR="00C43D55">
        <w:br/>
      </w:r>
      <w:r w:rsidR="000B26C7" w:rsidRPr="00444A80">
        <w:t>о труде, условий коллективного договора, соглашения и сообщить о результатах рассмотрения в срок</w:t>
      </w:r>
      <w:r w:rsidR="0007245D" w:rsidRPr="00444A80">
        <w:t>и, установленные законодательством</w:t>
      </w:r>
      <w:r w:rsidR="000B26C7" w:rsidRPr="00444A80">
        <w:t>.</w:t>
      </w:r>
    </w:p>
    <w:p w:rsidR="000B26C7" w:rsidRPr="00444A80" w:rsidRDefault="000B26C7" w:rsidP="00314572">
      <w:pPr>
        <w:tabs>
          <w:tab w:val="num" w:pos="360"/>
        </w:tabs>
        <w:ind w:firstLine="709"/>
        <w:jc w:val="both"/>
        <w:rPr>
          <w:i/>
          <w:iCs/>
        </w:rPr>
      </w:pPr>
      <w:r w:rsidRPr="00444A80">
        <w:rPr>
          <w:u w:val="single"/>
        </w:rPr>
        <w:t xml:space="preserve">Стороны </w:t>
      </w:r>
      <w:r w:rsidRPr="00444A80">
        <w:rPr>
          <w:i/>
          <w:iCs/>
        </w:rPr>
        <w:t>признают гарантии для избранных (делегированных) в</w:t>
      </w:r>
      <w:r w:rsidR="002D210F" w:rsidRPr="00444A80">
        <w:rPr>
          <w:i/>
          <w:iCs/>
        </w:rPr>
        <w:t xml:space="preserve"> выборные</w:t>
      </w:r>
      <w:r w:rsidRPr="00444A80">
        <w:rPr>
          <w:i/>
          <w:iCs/>
        </w:rPr>
        <w:t xml:space="preserve"> органы Профсоюза работников, не</w:t>
      </w:r>
      <w:r w:rsidR="00771381" w:rsidRPr="00444A80">
        <w:rPr>
          <w:i/>
          <w:iCs/>
        </w:rPr>
        <w:t xml:space="preserve"> </w:t>
      </w:r>
      <w:r w:rsidRPr="00444A80">
        <w:rPr>
          <w:i/>
          <w:iCs/>
        </w:rPr>
        <w:t>освобожденных от производственной деятельности:</w:t>
      </w:r>
    </w:p>
    <w:p w:rsidR="000B26C7" w:rsidRPr="00444A80" w:rsidRDefault="00C02E1E" w:rsidP="00314572">
      <w:pPr>
        <w:tabs>
          <w:tab w:val="num" w:pos="360"/>
        </w:tabs>
        <w:ind w:firstLine="709"/>
        <w:jc w:val="both"/>
      </w:pPr>
      <w:r w:rsidRPr="00444A80">
        <w:lastRenderedPageBreak/>
        <w:t>1</w:t>
      </w:r>
      <w:r w:rsidR="00DF174F" w:rsidRPr="00444A80">
        <w:t>2</w:t>
      </w:r>
      <w:r w:rsidRPr="00444A80">
        <w:t>.15</w:t>
      </w:r>
      <w:r w:rsidR="000B26C7" w:rsidRPr="00444A80">
        <w:t xml:space="preserve">. Работники не могут быть подвергнуты дисциплинарному взысканию без </w:t>
      </w:r>
      <w:r w:rsidR="002D210F" w:rsidRPr="00444A80">
        <w:t>учета мнения</w:t>
      </w:r>
      <w:r w:rsidR="000B26C7" w:rsidRPr="00444A80">
        <w:t xml:space="preserve"> соответствующего выборного профсоюзного органа, членами которого они являются, а руководители профсоюзных органов и их заместители – без предварительного согласия вышестоящего профсоюзного органа.</w:t>
      </w:r>
    </w:p>
    <w:p w:rsidR="000B26C7" w:rsidRPr="00444A80" w:rsidRDefault="000B26C7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>.</w:t>
      </w:r>
      <w:r w:rsidR="00C02E1E" w:rsidRPr="00444A80">
        <w:t>16</w:t>
      </w:r>
      <w:r w:rsidRPr="00444A80">
        <w:t xml:space="preserve">. Увольнение по инициативе </w:t>
      </w:r>
      <w:r w:rsidR="00F85EE5" w:rsidRPr="00444A80">
        <w:t>работодателя</w:t>
      </w:r>
      <w:r w:rsidR="00C43D55">
        <w:t xml:space="preserve"> работников</w:t>
      </w:r>
      <w:r w:rsidRPr="00444A80">
        <w:t xml:space="preserve">, избранных в состав профсоюзных органов, допускается, помимо соблюдения общего порядка увольнения, лишь </w:t>
      </w:r>
      <w:r w:rsidR="00C43D55">
        <w:br/>
      </w:r>
      <w:r w:rsidRPr="00444A80">
        <w:t xml:space="preserve">с предварительного согласия выборного профсоюзного органа, членами которого </w:t>
      </w:r>
      <w:r w:rsidR="00C43D55">
        <w:br/>
      </w:r>
      <w:r w:rsidRPr="00444A80">
        <w:t>они являются, а руководителей профсоюзных органов и их заместителей – с согласия вышестоящего профсоюзного органа.</w:t>
      </w:r>
    </w:p>
    <w:p w:rsidR="00AA441F" w:rsidRDefault="00C87958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2</w:t>
      </w:r>
      <w:r w:rsidRPr="00444A80">
        <w:t>.</w:t>
      </w:r>
      <w:r w:rsidR="00C02E1E" w:rsidRPr="00444A80">
        <w:t>1</w:t>
      </w:r>
      <w:r w:rsidR="00EF359C" w:rsidRPr="00444A80">
        <w:t>7</w:t>
      </w:r>
      <w:r w:rsidRPr="00444A80">
        <w:t>. Члены выборных органов Профсоюза, не</w:t>
      </w:r>
      <w:r w:rsidR="00390D9D" w:rsidRPr="00444A80">
        <w:t xml:space="preserve"> </w:t>
      </w:r>
      <w:r w:rsidRPr="00444A80">
        <w:t>освобожденны</w:t>
      </w:r>
      <w:r w:rsidR="00766F0D" w:rsidRPr="00444A80">
        <w:t>е</w:t>
      </w:r>
      <w:r w:rsidRPr="00444A80">
        <w:t xml:space="preserve"> от основной работы, на время участия в работе съездов, конференций, пленумов, президиумов, собраний</w:t>
      </w:r>
      <w:r w:rsidR="00034382" w:rsidRPr="00444A80">
        <w:t>, созываемых Профсоюзом, освобождаются о</w:t>
      </w:r>
      <w:r w:rsidR="00AC078A" w:rsidRPr="00444A80">
        <w:t>т</w:t>
      </w:r>
      <w:r w:rsidR="00034382" w:rsidRPr="00444A80">
        <w:t xml:space="preserve"> </w:t>
      </w:r>
      <w:r w:rsidR="00AA441F" w:rsidRPr="00444A80">
        <w:t>основной</w:t>
      </w:r>
      <w:r w:rsidR="00034382" w:rsidRPr="00444A80">
        <w:t xml:space="preserve"> работы с сохранением средне</w:t>
      </w:r>
      <w:r w:rsidR="00AA441F" w:rsidRPr="00444A80">
        <w:t>го</w:t>
      </w:r>
      <w:r w:rsidR="00034382" w:rsidRPr="00444A80">
        <w:t xml:space="preserve"> заработ</w:t>
      </w:r>
      <w:r w:rsidR="00AA441F" w:rsidRPr="00444A80">
        <w:t>ка</w:t>
      </w:r>
      <w:r w:rsidR="00034382" w:rsidRPr="00444A80">
        <w:t>, исчисляемо</w:t>
      </w:r>
      <w:r w:rsidR="00AA441F" w:rsidRPr="00444A80">
        <w:t>го</w:t>
      </w:r>
      <w:r w:rsidR="00034382" w:rsidRPr="00444A80">
        <w:t xml:space="preserve"> в порядке, установленном действующим законодательством.</w:t>
      </w:r>
      <w:r w:rsidR="00636E66" w:rsidRPr="00444A80">
        <w:t xml:space="preserve"> </w:t>
      </w:r>
      <w:r w:rsidR="00AA441F" w:rsidRPr="00444A80">
        <w:t>Условия освобождения и порядок оплаты времени участия в этих мероприятиях определяются коллективным договором.</w:t>
      </w:r>
    </w:p>
    <w:p w:rsidR="00C76F66" w:rsidRPr="00AC1C5A" w:rsidRDefault="004444A3" w:rsidP="00C76F66">
      <w:pPr>
        <w:widowControl w:val="0"/>
        <w:tabs>
          <w:tab w:val="num" w:pos="750"/>
        </w:tabs>
        <w:adjustRightInd w:val="0"/>
        <w:ind w:firstLine="709"/>
        <w:jc w:val="both"/>
        <w:textAlignment w:val="baseline"/>
      </w:pPr>
      <w:r>
        <w:t>12.18.</w:t>
      </w:r>
      <w:r w:rsidR="00C76F66">
        <w:t xml:space="preserve"> </w:t>
      </w:r>
      <w:r w:rsidR="00C76F66" w:rsidRPr="00AC1C5A">
        <w:t xml:space="preserve"> Предоставить дополнительно оплачиваемый отпуск за общественну</w:t>
      </w:r>
      <w:r w:rsidR="00C76F66">
        <w:t>ю работу</w:t>
      </w:r>
      <w:r w:rsidR="00C76F66" w:rsidRPr="00AC1C5A">
        <w:t xml:space="preserve">  председателям профсоюзных комитетов  на срок, определенный </w:t>
      </w:r>
      <w:r w:rsidR="00C76F66">
        <w:t>в</w:t>
      </w:r>
      <w:r w:rsidR="00C76F66" w:rsidRPr="00AC1C5A">
        <w:t xml:space="preserve"> коллективном договоре. </w:t>
      </w:r>
    </w:p>
    <w:p w:rsidR="00034382" w:rsidRDefault="00034382" w:rsidP="00314572">
      <w:pPr>
        <w:tabs>
          <w:tab w:val="num" w:pos="360"/>
        </w:tabs>
        <w:ind w:firstLine="709"/>
        <w:jc w:val="both"/>
      </w:pPr>
    </w:p>
    <w:p w:rsidR="00B438AD" w:rsidRPr="00C43D55" w:rsidRDefault="00B438AD" w:rsidP="00314572">
      <w:pPr>
        <w:pStyle w:val="a8"/>
        <w:numPr>
          <w:ilvl w:val="0"/>
          <w:numId w:val="25"/>
        </w:numPr>
        <w:jc w:val="center"/>
        <w:rPr>
          <w:b/>
        </w:rPr>
      </w:pPr>
      <w:r w:rsidRPr="00C43D55">
        <w:rPr>
          <w:b/>
        </w:rPr>
        <w:t>Контроль и ответственность за исполнение Соглашения.</w:t>
      </w:r>
    </w:p>
    <w:p w:rsidR="00C43D55" w:rsidRPr="00C43D55" w:rsidRDefault="00C43D55" w:rsidP="00314572">
      <w:pPr>
        <w:pStyle w:val="a8"/>
        <w:rPr>
          <w:b/>
        </w:rPr>
      </w:pPr>
    </w:p>
    <w:p w:rsidR="00B438AD" w:rsidRPr="00444A80" w:rsidRDefault="00DF174F" w:rsidP="00314572">
      <w:pPr>
        <w:tabs>
          <w:tab w:val="num" w:pos="840"/>
        </w:tabs>
        <w:ind w:firstLine="709"/>
        <w:jc w:val="both"/>
      </w:pPr>
      <w:r w:rsidRPr="00444A80">
        <w:t>13.1</w:t>
      </w:r>
      <w:r w:rsidR="006307E6" w:rsidRPr="00444A80">
        <w:t xml:space="preserve"> </w:t>
      </w:r>
      <w:r w:rsidR="005D6DA6" w:rsidRPr="00444A80">
        <w:t>Департамент</w:t>
      </w:r>
      <w:r w:rsidR="00B438AD" w:rsidRPr="00444A80">
        <w:t xml:space="preserve"> </w:t>
      </w:r>
      <w:r w:rsidR="005D6DA6" w:rsidRPr="00444A80">
        <w:t xml:space="preserve">и Коллегия руководителей </w:t>
      </w:r>
      <w:r w:rsidR="00B438AD" w:rsidRPr="00444A80">
        <w:t>довод</w:t>
      </w:r>
      <w:r w:rsidR="005D6DA6" w:rsidRPr="00444A80">
        <w:t>я</w:t>
      </w:r>
      <w:r w:rsidR="00B438AD" w:rsidRPr="00444A80">
        <w:t xml:space="preserve">т текст настоящего Соглашения до сведения руководителей муниципальных образовательных учреждений, а </w:t>
      </w:r>
      <w:r w:rsidR="00744EB8" w:rsidRPr="00444A80">
        <w:t>К</w:t>
      </w:r>
      <w:r w:rsidR="005D6DA6" w:rsidRPr="00444A80">
        <w:t>райком</w:t>
      </w:r>
      <w:r w:rsidR="00B438AD" w:rsidRPr="00444A80">
        <w:t xml:space="preserve"> – </w:t>
      </w:r>
      <w:r w:rsidR="00C43D55">
        <w:br/>
      </w:r>
      <w:r w:rsidR="00B438AD" w:rsidRPr="00444A80">
        <w:t>до сведения председателей выборных профсоюзных органов</w:t>
      </w:r>
      <w:r w:rsidR="005E377F" w:rsidRPr="00444A80">
        <w:t xml:space="preserve"> в течение 30 календарных дней со дня </w:t>
      </w:r>
      <w:r w:rsidR="006434C5" w:rsidRPr="00444A80">
        <w:t xml:space="preserve">его подписания. Соглашение </w:t>
      </w:r>
      <w:r w:rsidR="005E377F" w:rsidRPr="00444A80">
        <w:t>официально публик</w:t>
      </w:r>
      <w:r w:rsidR="006434C5" w:rsidRPr="00444A80">
        <w:t>уется</w:t>
      </w:r>
      <w:r w:rsidR="00744EB8" w:rsidRPr="00444A80">
        <w:t xml:space="preserve"> на сайт</w:t>
      </w:r>
      <w:r w:rsidR="00E35C34" w:rsidRPr="00444A80">
        <w:t>ах</w:t>
      </w:r>
      <w:r w:rsidR="00744EB8" w:rsidRPr="00444A80">
        <w:t xml:space="preserve"> Д</w:t>
      </w:r>
      <w:r w:rsidR="005E377F" w:rsidRPr="00444A80">
        <w:t>епартамента образования</w:t>
      </w:r>
      <w:r w:rsidR="00E35C34" w:rsidRPr="00444A80">
        <w:t xml:space="preserve"> и </w:t>
      </w:r>
      <w:r w:rsidR="006434C5" w:rsidRPr="00444A80">
        <w:t>Крайкома профсоюза</w:t>
      </w:r>
      <w:r w:rsidR="00B438AD" w:rsidRPr="00444A80">
        <w:t>.</w:t>
      </w:r>
    </w:p>
    <w:p w:rsidR="006307E6" w:rsidRPr="00444A80" w:rsidRDefault="006307E6" w:rsidP="00314572">
      <w:pPr>
        <w:tabs>
          <w:tab w:val="num" w:pos="360"/>
        </w:tabs>
        <w:ind w:firstLine="709"/>
        <w:jc w:val="both"/>
      </w:pPr>
      <w:r w:rsidRPr="00444A80">
        <w:t>1</w:t>
      </w:r>
      <w:r w:rsidR="00DF174F" w:rsidRPr="00444A80">
        <w:t>3</w:t>
      </w:r>
      <w:r w:rsidRPr="00444A80">
        <w:t xml:space="preserve">.2. </w:t>
      </w:r>
      <w:r w:rsidR="00B438AD" w:rsidRPr="00444A80">
        <w:t>Контроль за выполнением Соглашения п</w:t>
      </w:r>
      <w:r w:rsidR="000B5BD0" w:rsidRPr="00444A80">
        <w:t xml:space="preserve">роизводится его сторонами путем </w:t>
      </w:r>
      <w:r w:rsidR="00B438AD" w:rsidRPr="00444A80">
        <w:t>обращения в Комиссию, состав которой утверждается по взаимной договоренности сторон.</w:t>
      </w:r>
      <w:r w:rsidRPr="00444A80">
        <w:t xml:space="preserve"> При осуществлении контроля стороны обязаны предоставлять всю необходимую для этого информацию.</w:t>
      </w:r>
      <w:r w:rsidR="00986306" w:rsidRPr="00444A80">
        <w:t xml:space="preserve"> Возникающие конфликты и разногласия принимаются и рассматриваю</w:t>
      </w:r>
      <w:r w:rsidR="00C9037F">
        <w:t>тся комиссией в 15-</w:t>
      </w:r>
      <w:r w:rsidR="00986306" w:rsidRPr="00444A80">
        <w:t>дневный срок.</w:t>
      </w:r>
    </w:p>
    <w:p w:rsidR="00B438AD" w:rsidRDefault="006307E6" w:rsidP="00314572">
      <w:pPr>
        <w:tabs>
          <w:tab w:val="num" w:pos="840"/>
        </w:tabs>
        <w:ind w:firstLine="709"/>
        <w:jc w:val="both"/>
      </w:pPr>
      <w:r w:rsidRPr="00444A80">
        <w:t>1</w:t>
      </w:r>
      <w:r w:rsidR="00FE4220" w:rsidRPr="00444A80">
        <w:t>3</w:t>
      </w:r>
      <w:r w:rsidRPr="00444A80">
        <w:t>.3.</w:t>
      </w:r>
      <w:r w:rsidR="00B438AD" w:rsidRPr="00444A80">
        <w:t xml:space="preserve">Комиссия в своей деятельности руководствуется соответствующим Положением (Приложение № </w:t>
      </w:r>
      <w:r w:rsidR="002E6FCC" w:rsidRPr="00444A80">
        <w:t>1</w:t>
      </w:r>
      <w:r w:rsidR="00B438AD" w:rsidRPr="00444A80">
        <w:t>).</w:t>
      </w:r>
    </w:p>
    <w:p w:rsidR="00B438AD" w:rsidRDefault="00B438AD" w:rsidP="00314572">
      <w:pPr>
        <w:pStyle w:val="a8"/>
        <w:numPr>
          <w:ilvl w:val="1"/>
          <w:numId w:val="27"/>
        </w:numPr>
        <w:tabs>
          <w:tab w:val="num" w:pos="840"/>
        </w:tabs>
        <w:ind w:left="0" w:firstLine="709"/>
        <w:jc w:val="both"/>
      </w:pPr>
      <w:r w:rsidRPr="00444A80">
        <w:t xml:space="preserve">Отчет о выполнении настоящего Соглашения рассматривается на совместном заседании </w:t>
      </w:r>
      <w:r w:rsidR="00660F7F" w:rsidRPr="00444A80">
        <w:t xml:space="preserve">Департамента, </w:t>
      </w:r>
      <w:r w:rsidR="005D6DA6" w:rsidRPr="00444A80">
        <w:t>Край</w:t>
      </w:r>
      <w:r w:rsidRPr="00444A80">
        <w:t>кома</w:t>
      </w:r>
      <w:r w:rsidR="00660F7F" w:rsidRPr="00444A80">
        <w:t xml:space="preserve"> и Коллегии руководителей</w:t>
      </w:r>
      <w:r w:rsidRPr="00444A80">
        <w:t xml:space="preserve"> не реже одного раза в год </w:t>
      </w:r>
      <w:r w:rsidR="00C9037F">
        <w:br/>
      </w:r>
      <w:r w:rsidRPr="00444A80">
        <w:t>и доводится до сведения руководителей и выборных профсоюзных органов муниципальных организаций.</w:t>
      </w:r>
      <w:r w:rsidR="00986306" w:rsidRPr="00444A80">
        <w:t xml:space="preserve"> </w:t>
      </w:r>
    </w:p>
    <w:p w:rsidR="00B438AD" w:rsidRDefault="00B438AD" w:rsidP="00314572">
      <w:pPr>
        <w:pStyle w:val="a8"/>
        <w:numPr>
          <w:ilvl w:val="1"/>
          <w:numId w:val="27"/>
        </w:numPr>
        <w:tabs>
          <w:tab w:val="num" w:pos="840"/>
        </w:tabs>
        <w:ind w:left="0" w:firstLine="709"/>
        <w:jc w:val="both"/>
      </w:pPr>
      <w:r w:rsidRPr="00444A80">
        <w:t>Каждая из сторон несет в соответстви</w:t>
      </w:r>
      <w:r w:rsidR="00EE7E54">
        <w:t xml:space="preserve">и  </w:t>
      </w:r>
      <w:r w:rsidR="005C2C42">
        <w:t xml:space="preserve">с </w:t>
      </w:r>
      <w:r w:rsidRPr="00444A80">
        <w:t>законодательством Р</w:t>
      </w:r>
      <w:r w:rsidR="00C43D55">
        <w:t xml:space="preserve">оссийской </w:t>
      </w:r>
      <w:r w:rsidRPr="00444A80">
        <w:t>Ф</w:t>
      </w:r>
      <w:r w:rsidR="00C43D55">
        <w:t>едерации</w:t>
      </w:r>
      <w:r w:rsidRPr="00444A80">
        <w:t xml:space="preserve"> ответственность за уклонение от участия в переговорах, невыполнение </w:t>
      </w:r>
      <w:r w:rsidR="00C43D55">
        <w:br/>
      </w:r>
      <w:r w:rsidRPr="00444A80">
        <w:t>или ненадлежащее выполнение принятых обязательств.</w:t>
      </w:r>
    </w:p>
    <w:p w:rsidR="00B438AD" w:rsidRDefault="00C43D55" w:rsidP="00314572">
      <w:pPr>
        <w:pStyle w:val="a8"/>
        <w:numPr>
          <w:ilvl w:val="1"/>
          <w:numId w:val="27"/>
        </w:numPr>
        <w:tabs>
          <w:tab w:val="num" w:pos="840"/>
        </w:tabs>
        <w:ind w:left="0" w:firstLine="709"/>
        <w:jc w:val="both"/>
      </w:pPr>
      <w:r>
        <w:t xml:space="preserve"> </w:t>
      </w:r>
      <w:r w:rsidR="005E377F" w:rsidRPr="00444A80">
        <w:t>Департамент</w:t>
      </w:r>
      <w:r w:rsidR="00B438AD" w:rsidRPr="00444A80">
        <w:t xml:space="preserve"> в пределах своей компетенции принимает необходимые меры </w:t>
      </w:r>
      <w:r>
        <w:br/>
      </w:r>
      <w:r w:rsidR="00B438AD" w:rsidRPr="00444A80">
        <w:t xml:space="preserve">по фактам нарушений Соглашения со стороны руководителей </w:t>
      </w:r>
      <w:r w:rsidR="00723E28">
        <w:t>образовательных организаций</w:t>
      </w:r>
      <w:r w:rsidR="00B438AD" w:rsidRPr="00444A80">
        <w:t>.</w:t>
      </w:r>
    </w:p>
    <w:p w:rsidR="00B438AD" w:rsidRPr="00444A80" w:rsidRDefault="00C43D55" w:rsidP="00314572">
      <w:pPr>
        <w:pStyle w:val="a8"/>
        <w:numPr>
          <w:ilvl w:val="1"/>
          <w:numId w:val="27"/>
        </w:numPr>
        <w:tabs>
          <w:tab w:val="num" w:pos="840"/>
        </w:tabs>
        <w:ind w:left="0" w:firstLine="709"/>
        <w:jc w:val="both"/>
      </w:pPr>
      <w:r>
        <w:t xml:space="preserve"> </w:t>
      </w:r>
      <w:r w:rsidR="00B438AD" w:rsidRPr="00444A80">
        <w:t>В период действия настоящего Соглашения стороны обязуются соблюдать установленный Законодательством порядок разрешения коллективных и индивидуальных трудовых споров, использовать все возможности для устранения причин, которые могут повлечь возникновение конфликтов, с целью предупреждения использования трудовыми коллективами крайней меры их разрешения – забастовок.</w:t>
      </w:r>
    </w:p>
    <w:p w:rsidR="00C43D55" w:rsidRDefault="00C43D55" w:rsidP="00314572">
      <w:r>
        <w:br w:type="page"/>
      </w:r>
    </w:p>
    <w:p w:rsidR="006A3E86" w:rsidRPr="00444A80" w:rsidRDefault="006A3E86" w:rsidP="00444A80">
      <w:pPr>
        <w:ind w:firstLine="709"/>
        <w:jc w:val="right"/>
        <w:rPr>
          <w:b/>
        </w:rPr>
      </w:pPr>
      <w:r w:rsidRPr="00444A80">
        <w:rPr>
          <w:b/>
        </w:rPr>
        <w:lastRenderedPageBreak/>
        <w:t xml:space="preserve">Приложение № </w:t>
      </w:r>
      <w:r w:rsidR="00A078E4" w:rsidRPr="00444A80">
        <w:rPr>
          <w:b/>
        </w:rPr>
        <w:t>1</w:t>
      </w:r>
    </w:p>
    <w:p w:rsidR="006A3E86" w:rsidRPr="00444A80" w:rsidRDefault="006A3E86" w:rsidP="00444A80">
      <w:pPr>
        <w:ind w:firstLine="709"/>
        <w:jc w:val="center"/>
        <w:rPr>
          <w:b/>
          <w:sz w:val="20"/>
          <w:szCs w:val="20"/>
        </w:rPr>
      </w:pPr>
      <w:r w:rsidRPr="00444A80">
        <w:rPr>
          <w:b/>
          <w:sz w:val="20"/>
          <w:szCs w:val="20"/>
        </w:rPr>
        <w:t>ПОЛОЖЕНИЕ</w:t>
      </w:r>
    </w:p>
    <w:p w:rsidR="006A3E86" w:rsidRPr="00444A80" w:rsidRDefault="006A3E86" w:rsidP="00444A80">
      <w:pPr>
        <w:ind w:firstLine="709"/>
        <w:jc w:val="center"/>
        <w:rPr>
          <w:b/>
          <w:sz w:val="20"/>
          <w:szCs w:val="20"/>
        </w:rPr>
      </w:pPr>
      <w:r w:rsidRPr="00444A80">
        <w:rPr>
          <w:b/>
          <w:sz w:val="20"/>
          <w:szCs w:val="20"/>
        </w:rPr>
        <w:t xml:space="preserve">об отраслевой комиссии по регулированию социально – трудовых отношений в учреждениях образования </w:t>
      </w:r>
      <w:r w:rsidR="00245845" w:rsidRPr="00444A80">
        <w:rPr>
          <w:b/>
          <w:sz w:val="20"/>
          <w:szCs w:val="20"/>
        </w:rPr>
        <w:t xml:space="preserve">города </w:t>
      </w:r>
      <w:r w:rsidRPr="00444A80">
        <w:rPr>
          <w:b/>
          <w:sz w:val="20"/>
          <w:szCs w:val="20"/>
        </w:rPr>
        <w:t>Перм</w:t>
      </w:r>
      <w:r w:rsidR="00245845" w:rsidRPr="00444A80">
        <w:rPr>
          <w:b/>
          <w:sz w:val="20"/>
          <w:szCs w:val="20"/>
        </w:rPr>
        <w:t>и</w:t>
      </w:r>
      <w:r w:rsidR="00A078E4" w:rsidRPr="00444A80">
        <w:rPr>
          <w:b/>
          <w:sz w:val="20"/>
          <w:szCs w:val="20"/>
        </w:rPr>
        <w:t xml:space="preserve"> на </w:t>
      </w:r>
      <w:r w:rsidR="00A078E4" w:rsidRPr="00EB676A">
        <w:rPr>
          <w:b/>
          <w:sz w:val="20"/>
          <w:szCs w:val="20"/>
        </w:rPr>
        <w:t>20</w:t>
      </w:r>
      <w:r w:rsidR="003D791C">
        <w:rPr>
          <w:b/>
          <w:sz w:val="20"/>
          <w:szCs w:val="20"/>
        </w:rPr>
        <w:t>20</w:t>
      </w:r>
      <w:r w:rsidRPr="00EB676A">
        <w:rPr>
          <w:b/>
          <w:sz w:val="20"/>
          <w:szCs w:val="20"/>
        </w:rPr>
        <w:t>-20</w:t>
      </w:r>
      <w:r w:rsidR="003D791C">
        <w:rPr>
          <w:b/>
          <w:sz w:val="20"/>
          <w:szCs w:val="20"/>
        </w:rPr>
        <w:t>23</w:t>
      </w:r>
      <w:r w:rsidR="00245845" w:rsidRPr="00EB676A">
        <w:rPr>
          <w:b/>
          <w:sz w:val="20"/>
          <w:szCs w:val="20"/>
        </w:rPr>
        <w:t xml:space="preserve"> гг</w:t>
      </w:r>
      <w:r w:rsidRPr="00EB676A">
        <w:rPr>
          <w:b/>
          <w:sz w:val="20"/>
          <w:szCs w:val="20"/>
        </w:rPr>
        <w:t>.</w:t>
      </w:r>
    </w:p>
    <w:p w:rsidR="006A3E86" w:rsidRPr="00444A80" w:rsidRDefault="006A3E86" w:rsidP="00444A80">
      <w:pPr>
        <w:ind w:firstLine="709"/>
        <w:jc w:val="center"/>
        <w:rPr>
          <w:b/>
          <w:sz w:val="20"/>
          <w:szCs w:val="20"/>
        </w:rPr>
      </w:pPr>
    </w:p>
    <w:p w:rsidR="006A3E86" w:rsidRPr="00444A80" w:rsidRDefault="006A3E86" w:rsidP="00444A80">
      <w:pPr>
        <w:widowControl w:val="0"/>
        <w:numPr>
          <w:ilvl w:val="0"/>
          <w:numId w:val="12"/>
        </w:numPr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Общие положения</w:t>
      </w:r>
    </w:p>
    <w:p w:rsidR="006A3E86" w:rsidRPr="00444A80" w:rsidRDefault="006A3E86" w:rsidP="00444A80">
      <w:pPr>
        <w:widowControl w:val="0"/>
        <w:numPr>
          <w:ilvl w:val="1"/>
          <w:numId w:val="11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Отраслевая комис</w:t>
      </w:r>
      <w:r w:rsidR="00C9037F">
        <w:rPr>
          <w:sz w:val="20"/>
          <w:szCs w:val="20"/>
        </w:rPr>
        <w:t>сия по регулированию социально-</w:t>
      </w:r>
      <w:r w:rsidRPr="00444A80">
        <w:rPr>
          <w:sz w:val="20"/>
          <w:szCs w:val="20"/>
        </w:rPr>
        <w:t xml:space="preserve">трудовых отношений в учреждениях образования </w:t>
      </w:r>
      <w:r w:rsidR="00C9037F">
        <w:rPr>
          <w:sz w:val="20"/>
          <w:szCs w:val="20"/>
        </w:rPr>
        <w:t xml:space="preserve">города </w:t>
      </w:r>
      <w:r w:rsidRPr="00444A80">
        <w:rPr>
          <w:sz w:val="20"/>
          <w:szCs w:val="20"/>
        </w:rPr>
        <w:t>Перм</w:t>
      </w:r>
      <w:r w:rsidR="00F82B94" w:rsidRPr="00444A80">
        <w:rPr>
          <w:sz w:val="20"/>
          <w:szCs w:val="20"/>
        </w:rPr>
        <w:t>и</w:t>
      </w:r>
      <w:r w:rsidRPr="00444A80">
        <w:rPr>
          <w:sz w:val="20"/>
          <w:szCs w:val="20"/>
        </w:rPr>
        <w:t xml:space="preserve"> (далее - Комиссия) является постоянно действующим органом системы социального партнерства в сфере образования </w:t>
      </w:r>
      <w:r w:rsidR="00E374D5" w:rsidRPr="00444A80">
        <w:rPr>
          <w:sz w:val="20"/>
          <w:szCs w:val="20"/>
        </w:rPr>
        <w:t>города</w:t>
      </w:r>
      <w:r w:rsidRPr="00444A80">
        <w:rPr>
          <w:sz w:val="20"/>
          <w:szCs w:val="20"/>
        </w:rPr>
        <w:t>, созданным сторонами, заключающими соглашение. Комиссия руководствуется в своей деятельности</w:t>
      </w:r>
      <w:r w:rsidR="0034373E" w:rsidRPr="00444A80">
        <w:rPr>
          <w:sz w:val="20"/>
          <w:szCs w:val="20"/>
        </w:rPr>
        <w:t xml:space="preserve"> Конституцией Р</w:t>
      </w:r>
      <w:r w:rsidR="00C43D55">
        <w:rPr>
          <w:sz w:val="20"/>
          <w:szCs w:val="20"/>
        </w:rPr>
        <w:t xml:space="preserve">оссийской </w:t>
      </w:r>
      <w:r w:rsidR="0034373E" w:rsidRPr="00444A80">
        <w:rPr>
          <w:sz w:val="20"/>
          <w:szCs w:val="20"/>
        </w:rPr>
        <w:t>Ф</w:t>
      </w:r>
      <w:r w:rsidR="00C43D55">
        <w:rPr>
          <w:sz w:val="20"/>
          <w:szCs w:val="20"/>
        </w:rPr>
        <w:t>едерации</w:t>
      </w:r>
      <w:r w:rsidR="0034373E" w:rsidRPr="00444A80">
        <w:rPr>
          <w:sz w:val="20"/>
          <w:szCs w:val="20"/>
        </w:rPr>
        <w:t>, федеральными,</w:t>
      </w:r>
      <w:r w:rsidRPr="00444A80">
        <w:rPr>
          <w:sz w:val="20"/>
          <w:szCs w:val="20"/>
        </w:rPr>
        <w:t xml:space="preserve"> краевыми</w:t>
      </w:r>
      <w:r w:rsidR="00D5075B" w:rsidRPr="00444A80">
        <w:rPr>
          <w:sz w:val="20"/>
          <w:szCs w:val="20"/>
        </w:rPr>
        <w:t>, муниципальными</w:t>
      </w:r>
      <w:r w:rsidRPr="00444A80">
        <w:rPr>
          <w:sz w:val="20"/>
          <w:szCs w:val="20"/>
        </w:rPr>
        <w:t xml:space="preserve"> законами, </w:t>
      </w:r>
      <w:r w:rsidR="00D5075B" w:rsidRPr="00444A80">
        <w:rPr>
          <w:sz w:val="20"/>
          <w:szCs w:val="20"/>
        </w:rPr>
        <w:t>территориальным</w:t>
      </w:r>
      <w:r w:rsidRPr="00444A80">
        <w:rPr>
          <w:sz w:val="20"/>
          <w:szCs w:val="20"/>
        </w:rPr>
        <w:t xml:space="preserve"> отраслевым соглашением (далее – Соглашение), настоящим Положением, иными нормативными актами, действующими на территории </w:t>
      </w:r>
      <w:r w:rsidR="00D5075B" w:rsidRPr="00444A80">
        <w:rPr>
          <w:sz w:val="20"/>
          <w:szCs w:val="20"/>
        </w:rPr>
        <w:t>города Перми</w:t>
      </w:r>
      <w:r w:rsidRPr="00444A80">
        <w:rPr>
          <w:sz w:val="20"/>
          <w:szCs w:val="20"/>
        </w:rPr>
        <w:t>.</w:t>
      </w:r>
    </w:p>
    <w:p w:rsidR="006A3E86" w:rsidRPr="00444A80" w:rsidRDefault="006A3E86" w:rsidP="00444A80">
      <w:pPr>
        <w:widowControl w:val="0"/>
        <w:numPr>
          <w:ilvl w:val="1"/>
          <w:numId w:val="11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 xml:space="preserve">Состав комиссии формируется на основе соблюдения принципов </w:t>
      </w:r>
      <w:r w:rsidR="003B561A" w:rsidRPr="00444A80">
        <w:rPr>
          <w:sz w:val="20"/>
          <w:szCs w:val="20"/>
        </w:rPr>
        <w:t>паритетности</w:t>
      </w:r>
      <w:r w:rsidRPr="00444A80">
        <w:rPr>
          <w:sz w:val="20"/>
          <w:szCs w:val="20"/>
        </w:rPr>
        <w:t xml:space="preserve"> сторон, полномочности их представителей. Количество членов комиссии от каждой из сторон определяется совместным решением сторон.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</w:p>
    <w:p w:rsidR="006A3E86" w:rsidRPr="00444A80" w:rsidRDefault="006A3E86" w:rsidP="00444A80">
      <w:pPr>
        <w:widowControl w:val="0"/>
        <w:numPr>
          <w:ilvl w:val="0"/>
          <w:numId w:val="12"/>
        </w:numPr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Цели и задачи комиссии.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Основными целями комиссии являются: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развитие системы социального партнерства;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согласование социально – экономических интересов работников и работодателей в отрасли образования </w:t>
      </w:r>
      <w:r w:rsidR="00D0718C" w:rsidRPr="00444A80">
        <w:rPr>
          <w:sz w:val="20"/>
          <w:szCs w:val="20"/>
        </w:rPr>
        <w:t>г</w:t>
      </w:r>
      <w:r w:rsidR="00C9037F">
        <w:rPr>
          <w:sz w:val="20"/>
          <w:szCs w:val="20"/>
        </w:rPr>
        <w:t xml:space="preserve">орода </w:t>
      </w:r>
      <w:r w:rsidRPr="00444A80">
        <w:rPr>
          <w:sz w:val="20"/>
          <w:szCs w:val="20"/>
        </w:rPr>
        <w:t>Перм</w:t>
      </w:r>
      <w:r w:rsidR="00D0718C" w:rsidRPr="00444A80">
        <w:rPr>
          <w:sz w:val="20"/>
          <w:szCs w:val="20"/>
        </w:rPr>
        <w:t>и</w:t>
      </w:r>
      <w:r w:rsidRPr="00444A80">
        <w:rPr>
          <w:sz w:val="20"/>
          <w:szCs w:val="20"/>
        </w:rPr>
        <w:t>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регулирование социально – трудовых отношений в сфере образования.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2.2. Основными задачами комиссии являются: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ведение коллективных переговоров по подготовке проекта и заключению Соглашения на очередной срок; 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урегулирование разногласий, возникающих в ходе реализации Соглашения;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оказание содействия при разработке и заключении коллективных договоров учреждений образования;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недопущение ухудшения условий труда и нарушений социальных гарантий работников образовательных учреждений, установленных законодательством о труде, федеральным и региональным отраслевым соглашени</w:t>
      </w:r>
      <w:r w:rsidR="00D5075B" w:rsidRPr="00444A80">
        <w:rPr>
          <w:sz w:val="20"/>
          <w:szCs w:val="20"/>
        </w:rPr>
        <w:t>е</w:t>
      </w:r>
      <w:r w:rsidRPr="00444A80">
        <w:rPr>
          <w:sz w:val="20"/>
          <w:szCs w:val="20"/>
        </w:rPr>
        <w:t>м;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обсуждение </w:t>
      </w:r>
      <w:r w:rsidR="00D0718C" w:rsidRPr="00444A80">
        <w:rPr>
          <w:sz w:val="20"/>
          <w:szCs w:val="20"/>
        </w:rPr>
        <w:t>законопроектов</w:t>
      </w:r>
      <w:r w:rsidRPr="00444A80">
        <w:rPr>
          <w:sz w:val="20"/>
          <w:szCs w:val="20"/>
        </w:rPr>
        <w:t>, постановлений, р</w:t>
      </w:r>
      <w:r w:rsidR="00C9037F">
        <w:rPr>
          <w:sz w:val="20"/>
          <w:szCs w:val="20"/>
        </w:rPr>
        <w:t>ешений, связанных с социально-</w:t>
      </w:r>
      <w:r w:rsidRPr="00444A80">
        <w:rPr>
          <w:sz w:val="20"/>
          <w:szCs w:val="20"/>
        </w:rPr>
        <w:t>трудовыми отношениями в сфере образования;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изучение опыта по заключению и реализации террито</w:t>
      </w:r>
      <w:r w:rsidR="00003723">
        <w:rPr>
          <w:sz w:val="20"/>
          <w:szCs w:val="20"/>
        </w:rPr>
        <w:t xml:space="preserve">риальных отраслевых соглашений </w:t>
      </w:r>
      <w:r w:rsidR="00003723">
        <w:rPr>
          <w:sz w:val="20"/>
          <w:szCs w:val="20"/>
        </w:rPr>
        <w:br/>
      </w:r>
      <w:r w:rsidRPr="00444A80">
        <w:rPr>
          <w:sz w:val="20"/>
          <w:szCs w:val="20"/>
        </w:rPr>
        <w:t>и коллективных договоров в сфере образования;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согласование мнений сторон при необходимости внесения изменений и дополнений в действующее Соглашение.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</w:p>
    <w:p w:rsidR="006A3E86" w:rsidRPr="00444A80" w:rsidRDefault="006A3E86" w:rsidP="00444A80">
      <w:pPr>
        <w:widowControl w:val="0"/>
        <w:numPr>
          <w:ilvl w:val="0"/>
          <w:numId w:val="12"/>
        </w:numPr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Права комиссии.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Комиссия для выполнения стоящих перед ней задач вправе: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координировать совместные действия сторон по реализации Соглашения и предотвращению коллективных трудовых споров в учреждениях образования;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контролировать ход выполнения Соглашения, вносить предложения в соответствующие органы </w:t>
      </w:r>
      <w:r w:rsidR="00C9037F">
        <w:rPr>
          <w:sz w:val="20"/>
          <w:szCs w:val="20"/>
        </w:rPr>
        <w:br/>
      </w:r>
      <w:r w:rsidRPr="00444A80">
        <w:rPr>
          <w:sz w:val="20"/>
          <w:szCs w:val="20"/>
        </w:rPr>
        <w:t>о приостановлении или отмене решений органов исполнительной власти и местного самоуправления, приводящих к нарушению Соглашения или связанных с возможностью коллективных трудовых споров;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запрашивать у </w:t>
      </w:r>
      <w:r w:rsidR="0034373E" w:rsidRPr="00444A80">
        <w:rPr>
          <w:sz w:val="20"/>
          <w:szCs w:val="20"/>
        </w:rPr>
        <w:t>департамента образования</w:t>
      </w:r>
      <w:r w:rsidRPr="00444A80">
        <w:rPr>
          <w:sz w:val="20"/>
          <w:szCs w:val="20"/>
        </w:rPr>
        <w:t>, работодател</w:t>
      </w:r>
      <w:r w:rsidR="0034373E" w:rsidRPr="00444A80">
        <w:rPr>
          <w:sz w:val="20"/>
          <w:szCs w:val="20"/>
        </w:rPr>
        <w:t>ей</w:t>
      </w:r>
      <w:r w:rsidRPr="00444A80">
        <w:rPr>
          <w:sz w:val="20"/>
          <w:szCs w:val="20"/>
        </w:rPr>
        <w:t xml:space="preserve">, профсоюзных организаций информацию </w:t>
      </w:r>
      <w:r w:rsidR="00003723">
        <w:rPr>
          <w:sz w:val="20"/>
          <w:szCs w:val="20"/>
        </w:rPr>
        <w:br/>
      </w:r>
      <w:r w:rsidRPr="00444A80">
        <w:rPr>
          <w:sz w:val="20"/>
          <w:szCs w:val="20"/>
        </w:rPr>
        <w:t>о коллективных договорах в целях выработки рекомендаци</w:t>
      </w:r>
      <w:r w:rsidR="0034373E" w:rsidRPr="00444A80">
        <w:rPr>
          <w:sz w:val="20"/>
          <w:szCs w:val="20"/>
        </w:rPr>
        <w:t>й</w:t>
      </w:r>
      <w:r w:rsidRPr="00444A80">
        <w:rPr>
          <w:sz w:val="20"/>
          <w:szCs w:val="20"/>
        </w:rPr>
        <w:t xml:space="preserve"> Комиссии по развитию социального партнерства </w:t>
      </w:r>
      <w:r w:rsidR="00003723">
        <w:rPr>
          <w:sz w:val="20"/>
          <w:szCs w:val="20"/>
        </w:rPr>
        <w:br/>
      </w:r>
      <w:r w:rsidRPr="00444A80">
        <w:rPr>
          <w:sz w:val="20"/>
          <w:szCs w:val="20"/>
        </w:rPr>
        <w:t xml:space="preserve">в сфере образования </w:t>
      </w:r>
      <w:r w:rsidR="0034373E" w:rsidRPr="00444A80">
        <w:rPr>
          <w:sz w:val="20"/>
          <w:szCs w:val="20"/>
        </w:rPr>
        <w:t>города</w:t>
      </w:r>
      <w:r w:rsidRPr="00444A80">
        <w:rPr>
          <w:sz w:val="20"/>
          <w:szCs w:val="20"/>
        </w:rPr>
        <w:t>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заслушивать на своих заседаниях отчеты представителей </w:t>
      </w:r>
      <w:r w:rsidR="00D0718C" w:rsidRPr="00444A80">
        <w:rPr>
          <w:sz w:val="20"/>
          <w:szCs w:val="20"/>
        </w:rPr>
        <w:t>департамента образования</w:t>
      </w:r>
      <w:r w:rsidRPr="00444A80">
        <w:rPr>
          <w:sz w:val="20"/>
          <w:szCs w:val="20"/>
        </w:rPr>
        <w:t>, руководителей учреждений образования и профсоюзных организаций по выполнению заключенн</w:t>
      </w:r>
      <w:r w:rsidR="00D0718C" w:rsidRPr="00444A80">
        <w:rPr>
          <w:sz w:val="20"/>
          <w:szCs w:val="20"/>
        </w:rPr>
        <w:t>ого</w:t>
      </w:r>
      <w:r w:rsidRPr="00444A80">
        <w:rPr>
          <w:sz w:val="20"/>
          <w:szCs w:val="20"/>
        </w:rPr>
        <w:t xml:space="preserve"> </w:t>
      </w:r>
      <w:r w:rsidR="00245845" w:rsidRPr="00444A80">
        <w:rPr>
          <w:sz w:val="20"/>
          <w:szCs w:val="20"/>
        </w:rPr>
        <w:t>С</w:t>
      </w:r>
      <w:r w:rsidRPr="00444A80">
        <w:rPr>
          <w:sz w:val="20"/>
          <w:szCs w:val="20"/>
        </w:rPr>
        <w:t>оглашени</w:t>
      </w:r>
      <w:r w:rsidR="00D0718C" w:rsidRPr="00444A80">
        <w:rPr>
          <w:sz w:val="20"/>
          <w:szCs w:val="20"/>
        </w:rPr>
        <w:t>я</w:t>
      </w:r>
      <w:r w:rsidRPr="00444A80">
        <w:rPr>
          <w:sz w:val="20"/>
          <w:szCs w:val="20"/>
        </w:rPr>
        <w:t xml:space="preserve"> </w:t>
      </w:r>
      <w:r w:rsidR="00003723">
        <w:rPr>
          <w:sz w:val="20"/>
          <w:szCs w:val="20"/>
        </w:rPr>
        <w:br/>
      </w:r>
      <w:r w:rsidR="00D0718C" w:rsidRPr="00444A80">
        <w:rPr>
          <w:sz w:val="20"/>
          <w:szCs w:val="20"/>
        </w:rPr>
        <w:t>и соблюдения</w:t>
      </w:r>
      <w:r w:rsidRPr="00444A80">
        <w:rPr>
          <w:sz w:val="20"/>
          <w:szCs w:val="20"/>
        </w:rPr>
        <w:t xml:space="preserve"> трудового законодательства;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получать информацию о социально – экономическом положении в отрасли, необходимую </w:t>
      </w:r>
      <w:r w:rsidR="00003723">
        <w:rPr>
          <w:sz w:val="20"/>
          <w:szCs w:val="20"/>
        </w:rPr>
        <w:br/>
      </w:r>
      <w:r w:rsidRPr="00444A80">
        <w:rPr>
          <w:sz w:val="20"/>
          <w:szCs w:val="20"/>
        </w:rPr>
        <w:t>для рассмотрения вопросов о ходе выполнения Соглашения;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решать спорные вопросы по толкованию и реализации положений Соглашения;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осуществлять контроль за выполнением своих решений;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вносить предложения о привлечении в установленном порядке к ответственности лиц, </w:t>
      </w:r>
      <w:r w:rsidR="00003723">
        <w:rPr>
          <w:sz w:val="20"/>
          <w:szCs w:val="20"/>
        </w:rPr>
        <w:br/>
      </w:r>
      <w:r w:rsidRPr="00444A80">
        <w:rPr>
          <w:sz w:val="20"/>
          <w:szCs w:val="20"/>
        </w:rPr>
        <w:t>не обеспечивающих выполнение меропр</w:t>
      </w:r>
      <w:r w:rsidR="00245845" w:rsidRPr="00444A80">
        <w:rPr>
          <w:sz w:val="20"/>
          <w:szCs w:val="20"/>
        </w:rPr>
        <w:t>иятий по реализации Соглашения</w:t>
      </w:r>
      <w:r w:rsidRPr="00444A80">
        <w:rPr>
          <w:sz w:val="20"/>
          <w:szCs w:val="20"/>
        </w:rPr>
        <w:t xml:space="preserve"> и решений комиссии.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</w:p>
    <w:p w:rsidR="006A3E86" w:rsidRPr="00444A80" w:rsidRDefault="006A3E86" w:rsidP="00444A80">
      <w:pPr>
        <w:widowControl w:val="0"/>
        <w:numPr>
          <w:ilvl w:val="0"/>
          <w:numId w:val="12"/>
        </w:numPr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Организация деятельности комиссии.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Комиссия осуществляет свою деятельность в соответствии с утвержденным планом работы, регламентом и с учетом необходимости оперативного решения возникающих вопросов.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 xml:space="preserve">Для рассмотрения вопросов, возникающих в ходе выполнения Соглашения, а также осуществления постоянной связи комиссия образует постоянные и временные рабочие группы </w:t>
      </w:r>
      <w:r w:rsidR="00003723">
        <w:rPr>
          <w:sz w:val="20"/>
          <w:szCs w:val="20"/>
        </w:rPr>
        <w:br/>
      </w:r>
      <w:r w:rsidRPr="00444A80">
        <w:rPr>
          <w:sz w:val="20"/>
          <w:szCs w:val="20"/>
        </w:rPr>
        <w:t>из представителей сторон.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 xml:space="preserve">Работу комиссии организуют сопредседатели комиссии, избираемые (назначаемые) сторонами </w:t>
      </w:r>
      <w:r w:rsidRPr="00444A80">
        <w:rPr>
          <w:sz w:val="20"/>
          <w:szCs w:val="20"/>
        </w:rPr>
        <w:lastRenderedPageBreak/>
        <w:t>Соглашения.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По представлению сопредседателей комиссия утверждает секретаря комиссии.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Секретарь комиссии ведет протокол заседаний, иные</w:t>
      </w:r>
      <w:r w:rsidR="00245845" w:rsidRPr="00444A80">
        <w:rPr>
          <w:sz w:val="20"/>
          <w:szCs w:val="20"/>
        </w:rPr>
        <w:t>,</w:t>
      </w:r>
      <w:r w:rsidRPr="00444A80">
        <w:rPr>
          <w:sz w:val="20"/>
          <w:szCs w:val="20"/>
        </w:rPr>
        <w:t xml:space="preserve"> связанные с работой комиссии</w:t>
      </w:r>
      <w:r w:rsidR="000C6239" w:rsidRPr="00444A80">
        <w:rPr>
          <w:sz w:val="20"/>
          <w:szCs w:val="20"/>
        </w:rPr>
        <w:t>,</w:t>
      </w:r>
      <w:r w:rsidRPr="00444A80">
        <w:rPr>
          <w:sz w:val="20"/>
          <w:szCs w:val="20"/>
        </w:rPr>
        <w:t xml:space="preserve"> материалы.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Сопредседатели комиссии: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 xml:space="preserve">- обеспечивают взаимодействие и достижение согласия сторон при выработке совместных решений </w:t>
      </w:r>
      <w:r w:rsidR="00C9037F">
        <w:rPr>
          <w:sz w:val="20"/>
          <w:szCs w:val="20"/>
        </w:rPr>
        <w:br/>
      </w:r>
      <w:r w:rsidRPr="00444A80">
        <w:rPr>
          <w:sz w:val="20"/>
          <w:szCs w:val="20"/>
        </w:rPr>
        <w:t>и их реализации;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председательствуют на заседаниях комиссии;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утверждают состав рабочих групп;</w:t>
      </w:r>
    </w:p>
    <w:p w:rsidR="006A3E86" w:rsidRPr="00444A80" w:rsidRDefault="006A3E86" w:rsidP="00444A80">
      <w:pPr>
        <w:ind w:firstLine="709"/>
        <w:jc w:val="both"/>
        <w:rPr>
          <w:sz w:val="20"/>
          <w:szCs w:val="20"/>
        </w:rPr>
      </w:pPr>
      <w:r w:rsidRPr="00444A80">
        <w:rPr>
          <w:sz w:val="20"/>
          <w:szCs w:val="20"/>
        </w:rPr>
        <w:t>- подписывают регламент комиссии, план работы и решения комиссии.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 xml:space="preserve">Решение комиссии считается принятым, если за него проголосовали </w:t>
      </w:r>
      <w:r w:rsidR="00245845" w:rsidRPr="00444A80">
        <w:rPr>
          <w:sz w:val="20"/>
          <w:szCs w:val="20"/>
        </w:rPr>
        <w:t>все</w:t>
      </w:r>
      <w:r w:rsidRPr="00444A80">
        <w:rPr>
          <w:sz w:val="20"/>
          <w:szCs w:val="20"/>
        </w:rPr>
        <w:t xml:space="preserve"> стороны, заключившие Соглашение.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Права и обязанности члена комиссии определяются регламентом комиссии.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Член комиссии вправе знакомиться с соответствующими нормативными правовыми актами, информационными и справочными материалами.</w:t>
      </w:r>
    </w:p>
    <w:p w:rsidR="006A3E86" w:rsidRPr="00444A80" w:rsidRDefault="006A3E86" w:rsidP="00444A80">
      <w:pPr>
        <w:widowControl w:val="0"/>
        <w:numPr>
          <w:ilvl w:val="0"/>
          <w:numId w:val="12"/>
        </w:numPr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Срок полномочий комиссии.</w:t>
      </w:r>
    </w:p>
    <w:p w:rsidR="006A3E86" w:rsidRPr="00444A80" w:rsidRDefault="006A3E86" w:rsidP="00444A80">
      <w:pPr>
        <w:widowControl w:val="0"/>
        <w:numPr>
          <w:ilvl w:val="1"/>
          <w:numId w:val="12"/>
        </w:numPr>
        <w:adjustRightInd w:val="0"/>
        <w:ind w:firstLine="709"/>
        <w:jc w:val="both"/>
        <w:textAlignment w:val="baseline"/>
        <w:rPr>
          <w:sz w:val="20"/>
          <w:szCs w:val="20"/>
        </w:rPr>
      </w:pPr>
      <w:r w:rsidRPr="00444A80">
        <w:rPr>
          <w:sz w:val="20"/>
          <w:szCs w:val="20"/>
        </w:rPr>
        <w:t>Комиссия сохраняет свои полномочия на период действия Соглашения. В случае продления действия Соглашения продлеваются и полномочия комиссии.</w:t>
      </w:r>
    </w:p>
    <w:p w:rsidR="00246902" w:rsidRDefault="00246902">
      <w:r>
        <w:br w:type="page"/>
      </w:r>
    </w:p>
    <w:p w:rsidR="0095159E" w:rsidRDefault="00C71AF3" w:rsidP="00246902">
      <w:pPr>
        <w:tabs>
          <w:tab w:val="num" w:pos="840"/>
        </w:tabs>
        <w:ind w:firstLine="709"/>
        <w:jc w:val="both"/>
        <w:rPr>
          <w:b/>
        </w:rPr>
      </w:pPr>
      <w:r>
        <w:rPr>
          <w:noProof/>
        </w:rPr>
        <w:lastRenderedPageBreak/>
        <w:pict>
          <v:shape id="_x0000_s1026" type="#_x0000_t75" style="position:absolute;left:0;text-align:left;margin-left:-15.9pt;margin-top:-.45pt;width:519.75pt;height:715.5pt;z-index:-251658752;mso-position-horizontal-relative:text;mso-position-vertical-relative:text" wrapcoords="-31 0 -31 21577 21600 21577 21600 0 -31 0">
            <v:imagedata r:id="rId9" o:title="соглашение с департаментом - оборот"/>
            <w10:wrap type="tight"/>
          </v:shape>
        </w:pict>
      </w:r>
    </w:p>
    <w:sectPr w:rsidR="0095159E" w:rsidSect="00045D02">
      <w:headerReference w:type="even" r:id="rId10"/>
      <w:headerReference w:type="default" r:id="rId11"/>
      <w:footerReference w:type="default" r:id="rId12"/>
      <w:pgSz w:w="11906" w:h="16838"/>
      <w:pgMar w:top="1134" w:right="851" w:bottom="851" w:left="1418" w:header="568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F3" w:rsidRDefault="00C71AF3">
      <w:r>
        <w:separator/>
      </w:r>
    </w:p>
  </w:endnote>
  <w:endnote w:type="continuationSeparator" w:id="0">
    <w:p w:rsidR="00C71AF3" w:rsidRDefault="00C7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3636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311D" w:rsidRDefault="006A311D">
            <w:pPr>
              <w:pStyle w:val="a9"/>
              <w:jc w:val="right"/>
            </w:pPr>
            <w:r w:rsidRPr="00045D02">
              <w:rPr>
                <w:sz w:val="20"/>
              </w:rPr>
              <w:t xml:space="preserve">Страница </w:t>
            </w:r>
            <w:r w:rsidR="005014E9" w:rsidRPr="00045D02">
              <w:rPr>
                <w:b/>
                <w:bCs/>
                <w:sz w:val="20"/>
              </w:rPr>
              <w:fldChar w:fldCharType="begin"/>
            </w:r>
            <w:r w:rsidRPr="00045D02">
              <w:rPr>
                <w:b/>
                <w:bCs/>
                <w:sz w:val="20"/>
              </w:rPr>
              <w:instrText>PAGE</w:instrText>
            </w:r>
            <w:r w:rsidR="005014E9" w:rsidRPr="00045D02">
              <w:rPr>
                <w:b/>
                <w:bCs/>
                <w:sz w:val="20"/>
              </w:rPr>
              <w:fldChar w:fldCharType="separate"/>
            </w:r>
            <w:r w:rsidR="00AE6814">
              <w:rPr>
                <w:b/>
                <w:bCs/>
                <w:noProof/>
                <w:sz w:val="20"/>
              </w:rPr>
              <w:t>4</w:t>
            </w:r>
            <w:r w:rsidR="005014E9" w:rsidRPr="00045D02">
              <w:rPr>
                <w:b/>
                <w:bCs/>
                <w:sz w:val="20"/>
              </w:rPr>
              <w:fldChar w:fldCharType="end"/>
            </w:r>
            <w:r w:rsidRPr="00045D02">
              <w:rPr>
                <w:sz w:val="20"/>
              </w:rPr>
              <w:t xml:space="preserve"> из </w:t>
            </w:r>
            <w:r w:rsidR="005014E9" w:rsidRPr="00045D02">
              <w:rPr>
                <w:b/>
                <w:bCs/>
                <w:sz w:val="20"/>
              </w:rPr>
              <w:fldChar w:fldCharType="begin"/>
            </w:r>
            <w:r w:rsidRPr="00045D02">
              <w:rPr>
                <w:b/>
                <w:bCs/>
                <w:sz w:val="20"/>
              </w:rPr>
              <w:instrText>NUMPAGES</w:instrText>
            </w:r>
            <w:r w:rsidR="005014E9" w:rsidRPr="00045D02">
              <w:rPr>
                <w:b/>
                <w:bCs/>
                <w:sz w:val="20"/>
              </w:rPr>
              <w:fldChar w:fldCharType="separate"/>
            </w:r>
            <w:r w:rsidR="00AE6814">
              <w:rPr>
                <w:b/>
                <w:bCs/>
                <w:noProof/>
                <w:sz w:val="20"/>
              </w:rPr>
              <w:t>19</w:t>
            </w:r>
            <w:r w:rsidR="005014E9" w:rsidRPr="00045D0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6A311D" w:rsidRDefault="006A31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F3" w:rsidRDefault="00C71AF3">
      <w:r>
        <w:separator/>
      </w:r>
    </w:p>
  </w:footnote>
  <w:footnote w:type="continuationSeparator" w:id="0">
    <w:p w:rsidR="00C71AF3" w:rsidRDefault="00C7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11D" w:rsidRDefault="005014E9" w:rsidP="00FA298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A31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311D" w:rsidRDefault="006A311D" w:rsidP="00B803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11D" w:rsidRDefault="006A311D" w:rsidP="00FA2988">
    <w:pPr>
      <w:pStyle w:val="a3"/>
      <w:framePr w:wrap="around" w:vAnchor="text" w:hAnchor="margin" w:xAlign="right" w:y="1"/>
      <w:rPr>
        <w:rStyle w:val="a4"/>
      </w:rPr>
    </w:pPr>
  </w:p>
  <w:p w:rsidR="006A311D" w:rsidRPr="008921E3" w:rsidRDefault="006A311D" w:rsidP="00045D02">
    <w:pPr>
      <w:pStyle w:val="a3"/>
      <w:tabs>
        <w:tab w:val="clear" w:pos="9355"/>
        <w:tab w:val="right" w:pos="9923"/>
      </w:tabs>
      <w:ind w:right="-428"/>
      <w:rPr>
        <w:color w:val="808080" w:themeColor="background1" w:themeShade="80"/>
        <w:sz w:val="20"/>
      </w:rPr>
    </w:pPr>
    <w:r w:rsidRPr="008921E3">
      <w:rPr>
        <w:color w:val="808080" w:themeColor="background1" w:themeShade="80"/>
        <w:sz w:val="20"/>
      </w:rPr>
      <w:t>Соглашение о взаимодействии Профсоюза образования ПК с Департаментом образования г. Перми на 2020-2023 гг.</w:t>
    </w:r>
  </w:p>
  <w:p w:rsidR="006A311D" w:rsidRPr="008921E3" w:rsidRDefault="006A311D" w:rsidP="00045D02">
    <w:pPr>
      <w:pStyle w:val="a3"/>
      <w:ind w:right="360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6ADD"/>
    <w:multiLevelType w:val="multilevel"/>
    <w:tmpl w:val="BFE40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ED01E7"/>
    <w:multiLevelType w:val="multilevel"/>
    <w:tmpl w:val="5330D1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26AE1"/>
    <w:multiLevelType w:val="singleLevel"/>
    <w:tmpl w:val="EBB2A982"/>
    <w:lvl w:ilvl="0">
      <w:start w:val="4"/>
      <w:numFmt w:val="decimal"/>
      <w:lvlText w:val="10.3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665E11"/>
    <w:multiLevelType w:val="multilevel"/>
    <w:tmpl w:val="DFC8B1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4775CE"/>
    <w:multiLevelType w:val="multilevel"/>
    <w:tmpl w:val="65ACD6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31080C"/>
    <w:multiLevelType w:val="multilevel"/>
    <w:tmpl w:val="A9C45D9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55F69DF"/>
    <w:multiLevelType w:val="multilevel"/>
    <w:tmpl w:val="2014132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214BDA"/>
    <w:multiLevelType w:val="multilevel"/>
    <w:tmpl w:val="476EA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9AB3FCB"/>
    <w:multiLevelType w:val="hybridMultilevel"/>
    <w:tmpl w:val="9CC83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72A54"/>
    <w:multiLevelType w:val="multilevel"/>
    <w:tmpl w:val="47C00A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0D46F0"/>
    <w:multiLevelType w:val="multilevel"/>
    <w:tmpl w:val="273C986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3A3734"/>
    <w:multiLevelType w:val="multilevel"/>
    <w:tmpl w:val="163450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1B5FEC"/>
    <w:multiLevelType w:val="hybridMultilevel"/>
    <w:tmpl w:val="BA90ADDC"/>
    <w:lvl w:ilvl="0" w:tplc="837E1D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A7A82A4">
      <w:numFmt w:val="none"/>
      <w:lvlText w:val=""/>
      <w:lvlJc w:val="left"/>
      <w:pPr>
        <w:tabs>
          <w:tab w:val="num" w:pos="360"/>
        </w:tabs>
      </w:pPr>
    </w:lvl>
    <w:lvl w:ilvl="2" w:tplc="445AADA4">
      <w:numFmt w:val="none"/>
      <w:lvlText w:val=""/>
      <w:lvlJc w:val="left"/>
      <w:pPr>
        <w:tabs>
          <w:tab w:val="num" w:pos="360"/>
        </w:tabs>
      </w:pPr>
    </w:lvl>
    <w:lvl w:ilvl="3" w:tplc="EDDA44CE">
      <w:numFmt w:val="none"/>
      <w:lvlText w:val=""/>
      <w:lvlJc w:val="left"/>
      <w:pPr>
        <w:tabs>
          <w:tab w:val="num" w:pos="360"/>
        </w:tabs>
      </w:pPr>
    </w:lvl>
    <w:lvl w:ilvl="4" w:tplc="0EBC9352">
      <w:numFmt w:val="none"/>
      <w:lvlText w:val=""/>
      <w:lvlJc w:val="left"/>
      <w:pPr>
        <w:tabs>
          <w:tab w:val="num" w:pos="360"/>
        </w:tabs>
      </w:pPr>
    </w:lvl>
    <w:lvl w:ilvl="5" w:tplc="30EC40A4">
      <w:numFmt w:val="none"/>
      <w:lvlText w:val=""/>
      <w:lvlJc w:val="left"/>
      <w:pPr>
        <w:tabs>
          <w:tab w:val="num" w:pos="360"/>
        </w:tabs>
      </w:pPr>
    </w:lvl>
    <w:lvl w:ilvl="6" w:tplc="2D3A7AFC">
      <w:numFmt w:val="none"/>
      <w:lvlText w:val=""/>
      <w:lvlJc w:val="left"/>
      <w:pPr>
        <w:tabs>
          <w:tab w:val="num" w:pos="360"/>
        </w:tabs>
      </w:pPr>
    </w:lvl>
    <w:lvl w:ilvl="7" w:tplc="72DCC336">
      <w:numFmt w:val="none"/>
      <w:lvlText w:val=""/>
      <w:lvlJc w:val="left"/>
      <w:pPr>
        <w:tabs>
          <w:tab w:val="num" w:pos="360"/>
        </w:tabs>
      </w:pPr>
    </w:lvl>
    <w:lvl w:ilvl="8" w:tplc="7AB294C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088736D"/>
    <w:multiLevelType w:val="hybridMultilevel"/>
    <w:tmpl w:val="35D8E874"/>
    <w:lvl w:ilvl="0" w:tplc="6B924C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B26D1A">
      <w:numFmt w:val="none"/>
      <w:lvlText w:val=""/>
      <w:lvlJc w:val="left"/>
      <w:pPr>
        <w:tabs>
          <w:tab w:val="num" w:pos="360"/>
        </w:tabs>
      </w:pPr>
    </w:lvl>
    <w:lvl w:ilvl="2" w:tplc="1CF2E7A2">
      <w:numFmt w:val="none"/>
      <w:lvlText w:val=""/>
      <w:lvlJc w:val="left"/>
      <w:pPr>
        <w:tabs>
          <w:tab w:val="num" w:pos="360"/>
        </w:tabs>
      </w:pPr>
    </w:lvl>
    <w:lvl w:ilvl="3" w:tplc="ADDC6942">
      <w:numFmt w:val="none"/>
      <w:lvlText w:val=""/>
      <w:lvlJc w:val="left"/>
      <w:pPr>
        <w:tabs>
          <w:tab w:val="num" w:pos="360"/>
        </w:tabs>
      </w:pPr>
    </w:lvl>
    <w:lvl w:ilvl="4" w:tplc="9AEAA31C">
      <w:numFmt w:val="none"/>
      <w:lvlText w:val=""/>
      <w:lvlJc w:val="left"/>
      <w:pPr>
        <w:tabs>
          <w:tab w:val="num" w:pos="360"/>
        </w:tabs>
      </w:pPr>
    </w:lvl>
    <w:lvl w:ilvl="5" w:tplc="0158DE16">
      <w:numFmt w:val="none"/>
      <w:lvlText w:val=""/>
      <w:lvlJc w:val="left"/>
      <w:pPr>
        <w:tabs>
          <w:tab w:val="num" w:pos="360"/>
        </w:tabs>
      </w:pPr>
    </w:lvl>
    <w:lvl w:ilvl="6" w:tplc="982AE760">
      <w:numFmt w:val="none"/>
      <w:lvlText w:val=""/>
      <w:lvlJc w:val="left"/>
      <w:pPr>
        <w:tabs>
          <w:tab w:val="num" w:pos="360"/>
        </w:tabs>
      </w:pPr>
    </w:lvl>
    <w:lvl w:ilvl="7" w:tplc="11821CFA">
      <w:numFmt w:val="none"/>
      <w:lvlText w:val=""/>
      <w:lvlJc w:val="left"/>
      <w:pPr>
        <w:tabs>
          <w:tab w:val="num" w:pos="360"/>
        </w:tabs>
      </w:pPr>
    </w:lvl>
    <w:lvl w:ilvl="8" w:tplc="E81AD7C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6F9751B"/>
    <w:multiLevelType w:val="multilevel"/>
    <w:tmpl w:val="B42A41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F122BA6"/>
    <w:multiLevelType w:val="multilevel"/>
    <w:tmpl w:val="931863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F511FC7"/>
    <w:multiLevelType w:val="hybridMultilevel"/>
    <w:tmpl w:val="ABCC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13C69"/>
    <w:multiLevelType w:val="multilevel"/>
    <w:tmpl w:val="40F8C8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56AC47B0"/>
    <w:multiLevelType w:val="multilevel"/>
    <w:tmpl w:val="5E7E7A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93366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9933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99336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99336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993366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99336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993366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993366"/>
      </w:rPr>
    </w:lvl>
  </w:abstractNum>
  <w:abstractNum w:abstractNumId="19" w15:restartNumberingAfterBreak="0">
    <w:nsid w:val="59A71BF8"/>
    <w:multiLevelType w:val="hybridMultilevel"/>
    <w:tmpl w:val="60725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001ED"/>
    <w:multiLevelType w:val="multilevel"/>
    <w:tmpl w:val="008090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533530"/>
    <w:multiLevelType w:val="multilevel"/>
    <w:tmpl w:val="4AA63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251109"/>
    <w:multiLevelType w:val="multilevel"/>
    <w:tmpl w:val="7E0E4F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FB22EB"/>
    <w:multiLevelType w:val="hybridMultilevel"/>
    <w:tmpl w:val="F19C8F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516"/>
    <w:multiLevelType w:val="multilevel"/>
    <w:tmpl w:val="273C986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D3CD5"/>
    <w:multiLevelType w:val="multilevel"/>
    <w:tmpl w:val="BDA87E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B40B50"/>
    <w:multiLevelType w:val="multilevel"/>
    <w:tmpl w:val="48B479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68065E"/>
    <w:multiLevelType w:val="hybridMultilevel"/>
    <w:tmpl w:val="CDEA1C2C"/>
    <w:lvl w:ilvl="0" w:tplc="0C1E4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A142A">
      <w:numFmt w:val="none"/>
      <w:lvlText w:val=""/>
      <w:lvlJc w:val="left"/>
      <w:pPr>
        <w:tabs>
          <w:tab w:val="num" w:pos="360"/>
        </w:tabs>
      </w:pPr>
    </w:lvl>
    <w:lvl w:ilvl="2" w:tplc="F7E81342">
      <w:numFmt w:val="none"/>
      <w:lvlText w:val=""/>
      <w:lvlJc w:val="left"/>
      <w:pPr>
        <w:tabs>
          <w:tab w:val="num" w:pos="360"/>
        </w:tabs>
      </w:pPr>
    </w:lvl>
    <w:lvl w:ilvl="3" w:tplc="2C24E0C6">
      <w:numFmt w:val="none"/>
      <w:lvlText w:val=""/>
      <w:lvlJc w:val="left"/>
      <w:pPr>
        <w:tabs>
          <w:tab w:val="num" w:pos="360"/>
        </w:tabs>
      </w:pPr>
    </w:lvl>
    <w:lvl w:ilvl="4" w:tplc="A38A74DE">
      <w:numFmt w:val="none"/>
      <w:lvlText w:val=""/>
      <w:lvlJc w:val="left"/>
      <w:pPr>
        <w:tabs>
          <w:tab w:val="num" w:pos="360"/>
        </w:tabs>
      </w:pPr>
    </w:lvl>
    <w:lvl w:ilvl="5" w:tplc="FABEF04A">
      <w:numFmt w:val="none"/>
      <w:lvlText w:val=""/>
      <w:lvlJc w:val="left"/>
      <w:pPr>
        <w:tabs>
          <w:tab w:val="num" w:pos="360"/>
        </w:tabs>
      </w:pPr>
    </w:lvl>
    <w:lvl w:ilvl="6" w:tplc="E7CAB4F8">
      <w:numFmt w:val="none"/>
      <w:lvlText w:val=""/>
      <w:lvlJc w:val="left"/>
      <w:pPr>
        <w:tabs>
          <w:tab w:val="num" w:pos="360"/>
        </w:tabs>
      </w:pPr>
    </w:lvl>
    <w:lvl w:ilvl="7" w:tplc="2548C41E">
      <w:numFmt w:val="none"/>
      <w:lvlText w:val=""/>
      <w:lvlJc w:val="left"/>
      <w:pPr>
        <w:tabs>
          <w:tab w:val="num" w:pos="360"/>
        </w:tabs>
      </w:pPr>
    </w:lvl>
    <w:lvl w:ilvl="8" w:tplc="4D1EDA7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7"/>
  </w:num>
  <w:num w:numId="5">
    <w:abstractNumId w:val="24"/>
  </w:num>
  <w:num w:numId="6">
    <w:abstractNumId w:val="10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7"/>
  </w:num>
  <w:num w:numId="12">
    <w:abstractNumId w:val="13"/>
  </w:num>
  <w:num w:numId="13">
    <w:abstractNumId w:val="0"/>
  </w:num>
  <w:num w:numId="14">
    <w:abstractNumId w:val="21"/>
  </w:num>
  <w:num w:numId="15">
    <w:abstractNumId w:val="15"/>
  </w:num>
  <w:num w:numId="16">
    <w:abstractNumId w:val="3"/>
  </w:num>
  <w:num w:numId="17">
    <w:abstractNumId w:val="11"/>
  </w:num>
  <w:num w:numId="18">
    <w:abstractNumId w:val="22"/>
  </w:num>
  <w:num w:numId="19">
    <w:abstractNumId w:val="26"/>
  </w:num>
  <w:num w:numId="20">
    <w:abstractNumId w:val="25"/>
  </w:num>
  <w:num w:numId="21">
    <w:abstractNumId w:val="1"/>
  </w:num>
  <w:num w:numId="22">
    <w:abstractNumId w:val="2"/>
  </w:num>
  <w:num w:numId="23">
    <w:abstractNumId w:val="9"/>
  </w:num>
  <w:num w:numId="24">
    <w:abstractNumId w:val="20"/>
  </w:num>
  <w:num w:numId="25">
    <w:abstractNumId w:val="23"/>
  </w:num>
  <w:num w:numId="26">
    <w:abstractNumId w:val="4"/>
  </w:num>
  <w:num w:numId="27">
    <w:abstractNumId w:val="5"/>
  </w:num>
  <w:num w:numId="2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556"/>
    <w:rsid w:val="00000709"/>
    <w:rsid w:val="00001CE4"/>
    <w:rsid w:val="00003723"/>
    <w:rsid w:val="000044F4"/>
    <w:rsid w:val="000054CE"/>
    <w:rsid w:val="000068D6"/>
    <w:rsid w:val="00007D96"/>
    <w:rsid w:val="00010ABA"/>
    <w:rsid w:val="00010D15"/>
    <w:rsid w:val="00014C29"/>
    <w:rsid w:val="000229BD"/>
    <w:rsid w:val="000234CD"/>
    <w:rsid w:val="00023834"/>
    <w:rsid w:val="0002453B"/>
    <w:rsid w:val="00030496"/>
    <w:rsid w:val="000331DD"/>
    <w:rsid w:val="00034382"/>
    <w:rsid w:val="00035953"/>
    <w:rsid w:val="00036024"/>
    <w:rsid w:val="00037E49"/>
    <w:rsid w:val="0004002E"/>
    <w:rsid w:val="00044352"/>
    <w:rsid w:val="00044FDF"/>
    <w:rsid w:val="00045D02"/>
    <w:rsid w:val="00047104"/>
    <w:rsid w:val="00057510"/>
    <w:rsid w:val="00060E59"/>
    <w:rsid w:val="00064293"/>
    <w:rsid w:val="0007130E"/>
    <w:rsid w:val="00071349"/>
    <w:rsid w:val="00071734"/>
    <w:rsid w:val="00071884"/>
    <w:rsid w:val="0007245D"/>
    <w:rsid w:val="00074B7B"/>
    <w:rsid w:val="00075A84"/>
    <w:rsid w:val="00076E0C"/>
    <w:rsid w:val="00077661"/>
    <w:rsid w:val="0008018A"/>
    <w:rsid w:val="0008101F"/>
    <w:rsid w:val="00083D2D"/>
    <w:rsid w:val="00083F80"/>
    <w:rsid w:val="000864E4"/>
    <w:rsid w:val="00087810"/>
    <w:rsid w:val="000900C2"/>
    <w:rsid w:val="00092B1A"/>
    <w:rsid w:val="00093BBB"/>
    <w:rsid w:val="00093FF9"/>
    <w:rsid w:val="0009415F"/>
    <w:rsid w:val="00094564"/>
    <w:rsid w:val="00097CD2"/>
    <w:rsid w:val="000A1AE0"/>
    <w:rsid w:val="000A3479"/>
    <w:rsid w:val="000A44C6"/>
    <w:rsid w:val="000A5B31"/>
    <w:rsid w:val="000A68B2"/>
    <w:rsid w:val="000B064D"/>
    <w:rsid w:val="000B0B2C"/>
    <w:rsid w:val="000B0BE2"/>
    <w:rsid w:val="000B19FC"/>
    <w:rsid w:val="000B26C7"/>
    <w:rsid w:val="000B545C"/>
    <w:rsid w:val="000B5BD0"/>
    <w:rsid w:val="000C15EB"/>
    <w:rsid w:val="000C6239"/>
    <w:rsid w:val="000D4253"/>
    <w:rsid w:val="000D561A"/>
    <w:rsid w:val="000D61FB"/>
    <w:rsid w:val="000E1120"/>
    <w:rsid w:val="000E1E56"/>
    <w:rsid w:val="000E39C3"/>
    <w:rsid w:val="000E48B7"/>
    <w:rsid w:val="000F285A"/>
    <w:rsid w:val="000F3B35"/>
    <w:rsid w:val="00100F09"/>
    <w:rsid w:val="001041EA"/>
    <w:rsid w:val="00110064"/>
    <w:rsid w:val="0011200B"/>
    <w:rsid w:val="00114B31"/>
    <w:rsid w:val="00115E23"/>
    <w:rsid w:val="00116A5E"/>
    <w:rsid w:val="00121A12"/>
    <w:rsid w:val="00126C29"/>
    <w:rsid w:val="0012719E"/>
    <w:rsid w:val="001307B6"/>
    <w:rsid w:val="00130D32"/>
    <w:rsid w:val="00133E60"/>
    <w:rsid w:val="00134D88"/>
    <w:rsid w:val="00135B48"/>
    <w:rsid w:val="0013605A"/>
    <w:rsid w:val="00141612"/>
    <w:rsid w:val="001432F6"/>
    <w:rsid w:val="00144B71"/>
    <w:rsid w:val="00145C5C"/>
    <w:rsid w:val="00146A1D"/>
    <w:rsid w:val="00152EB2"/>
    <w:rsid w:val="0015307C"/>
    <w:rsid w:val="00153D78"/>
    <w:rsid w:val="00155270"/>
    <w:rsid w:val="00156DF4"/>
    <w:rsid w:val="00157874"/>
    <w:rsid w:val="00162B09"/>
    <w:rsid w:val="00164139"/>
    <w:rsid w:val="00170E24"/>
    <w:rsid w:val="001745E1"/>
    <w:rsid w:val="00175129"/>
    <w:rsid w:val="001757B9"/>
    <w:rsid w:val="00177ADB"/>
    <w:rsid w:val="00181685"/>
    <w:rsid w:val="001854BE"/>
    <w:rsid w:val="001905DC"/>
    <w:rsid w:val="00190CAF"/>
    <w:rsid w:val="0019300B"/>
    <w:rsid w:val="001A1E1C"/>
    <w:rsid w:val="001A1F66"/>
    <w:rsid w:val="001A4D1A"/>
    <w:rsid w:val="001A6B8F"/>
    <w:rsid w:val="001A71E1"/>
    <w:rsid w:val="001A7A54"/>
    <w:rsid w:val="001B190C"/>
    <w:rsid w:val="001B4F20"/>
    <w:rsid w:val="001C2CB1"/>
    <w:rsid w:val="001C4EBE"/>
    <w:rsid w:val="001C609D"/>
    <w:rsid w:val="001D19ED"/>
    <w:rsid w:val="001D7FE1"/>
    <w:rsid w:val="001E0252"/>
    <w:rsid w:val="001E04A3"/>
    <w:rsid w:val="001E416F"/>
    <w:rsid w:val="001E4E99"/>
    <w:rsid w:val="001F0411"/>
    <w:rsid w:val="001F57B9"/>
    <w:rsid w:val="001F72D1"/>
    <w:rsid w:val="002014E9"/>
    <w:rsid w:val="00201A3B"/>
    <w:rsid w:val="00205502"/>
    <w:rsid w:val="002064D5"/>
    <w:rsid w:val="00206D83"/>
    <w:rsid w:val="00212829"/>
    <w:rsid w:val="00212B0A"/>
    <w:rsid w:val="0021645E"/>
    <w:rsid w:val="00216A1B"/>
    <w:rsid w:val="00220C49"/>
    <w:rsid w:val="00223535"/>
    <w:rsid w:val="00224DEA"/>
    <w:rsid w:val="00225FA7"/>
    <w:rsid w:val="00226411"/>
    <w:rsid w:val="00227716"/>
    <w:rsid w:val="00232350"/>
    <w:rsid w:val="00232FB7"/>
    <w:rsid w:val="00237F24"/>
    <w:rsid w:val="00240AEF"/>
    <w:rsid w:val="00243ACC"/>
    <w:rsid w:val="00244C62"/>
    <w:rsid w:val="00245845"/>
    <w:rsid w:val="00245DDB"/>
    <w:rsid w:val="00246902"/>
    <w:rsid w:val="002475B4"/>
    <w:rsid w:val="00247B70"/>
    <w:rsid w:val="00250ACD"/>
    <w:rsid w:val="002537FD"/>
    <w:rsid w:val="00254480"/>
    <w:rsid w:val="00261264"/>
    <w:rsid w:val="002617F9"/>
    <w:rsid w:val="0026205E"/>
    <w:rsid w:val="0026486A"/>
    <w:rsid w:val="00267BAD"/>
    <w:rsid w:val="00275C59"/>
    <w:rsid w:val="0027706E"/>
    <w:rsid w:val="002772BD"/>
    <w:rsid w:val="00283688"/>
    <w:rsid w:val="00284E12"/>
    <w:rsid w:val="00287ECD"/>
    <w:rsid w:val="00291815"/>
    <w:rsid w:val="00293B44"/>
    <w:rsid w:val="002943CD"/>
    <w:rsid w:val="00294968"/>
    <w:rsid w:val="00294B2D"/>
    <w:rsid w:val="002970B8"/>
    <w:rsid w:val="00297A53"/>
    <w:rsid w:val="002A117B"/>
    <w:rsid w:val="002A1B03"/>
    <w:rsid w:val="002A428B"/>
    <w:rsid w:val="002A42D6"/>
    <w:rsid w:val="002A45E7"/>
    <w:rsid w:val="002A7367"/>
    <w:rsid w:val="002B5855"/>
    <w:rsid w:val="002C074C"/>
    <w:rsid w:val="002C37AA"/>
    <w:rsid w:val="002C37F4"/>
    <w:rsid w:val="002C3CE3"/>
    <w:rsid w:val="002C5B7B"/>
    <w:rsid w:val="002C6AD6"/>
    <w:rsid w:val="002C6EDD"/>
    <w:rsid w:val="002C7603"/>
    <w:rsid w:val="002C7D51"/>
    <w:rsid w:val="002D0DEE"/>
    <w:rsid w:val="002D14CC"/>
    <w:rsid w:val="002D1C94"/>
    <w:rsid w:val="002D210F"/>
    <w:rsid w:val="002D36A2"/>
    <w:rsid w:val="002D48C8"/>
    <w:rsid w:val="002D64C9"/>
    <w:rsid w:val="002D7752"/>
    <w:rsid w:val="002E170E"/>
    <w:rsid w:val="002E1DA2"/>
    <w:rsid w:val="002E6FCC"/>
    <w:rsid w:val="002E799C"/>
    <w:rsid w:val="002F1549"/>
    <w:rsid w:val="002F4E88"/>
    <w:rsid w:val="002F679B"/>
    <w:rsid w:val="00300080"/>
    <w:rsid w:val="003000EF"/>
    <w:rsid w:val="00304AEA"/>
    <w:rsid w:val="00305E19"/>
    <w:rsid w:val="00307E76"/>
    <w:rsid w:val="0031170E"/>
    <w:rsid w:val="00314572"/>
    <w:rsid w:val="003160FC"/>
    <w:rsid w:val="0031785F"/>
    <w:rsid w:val="003229F9"/>
    <w:rsid w:val="00322B73"/>
    <w:rsid w:val="0033139D"/>
    <w:rsid w:val="003320F7"/>
    <w:rsid w:val="00332F12"/>
    <w:rsid w:val="00335BB4"/>
    <w:rsid w:val="00340DC5"/>
    <w:rsid w:val="003417D6"/>
    <w:rsid w:val="0034373E"/>
    <w:rsid w:val="003439C2"/>
    <w:rsid w:val="00344978"/>
    <w:rsid w:val="003463C2"/>
    <w:rsid w:val="00346977"/>
    <w:rsid w:val="00355D9D"/>
    <w:rsid w:val="00356C9C"/>
    <w:rsid w:val="00357EA8"/>
    <w:rsid w:val="00360766"/>
    <w:rsid w:val="00364D8D"/>
    <w:rsid w:val="00364DB5"/>
    <w:rsid w:val="00371644"/>
    <w:rsid w:val="003721EA"/>
    <w:rsid w:val="0037472C"/>
    <w:rsid w:val="00381589"/>
    <w:rsid w:val="003864E7"/>
    <w:rsid w:val="00390D9D"/>
    <w:rsid w:val="003963C7"/>
    <w:rsid w:val="00396FE8"/>
    <w:rsid w:val="003A4454"/>
    <w:rsid w:val="003A536D"/>
    <w:rsid w:val="003A6851"/>
    <w:rsid w:val="003B0443"/>
    <w:rsid w:val="003B561A"/>
    <w:rsid w:val="003C0FC7"/>
    <w:rsid w:val="003C137B"/>
    <w:rsid w:val="003C37AE"/>
    <w:rsid w:val="003C538E"/>
    <w:rsid w:val="003D68C2"/>
    <w:rsid w:val="003D791C"/>
    <w:rsid w:val="003E6FA5"/>
    <w:rsid w:val="003F0458"/>
    <w:rsid w:val="00400855"/>
    <w:rsid w:val="0040086F"/>
    <w:rsid w:val="004037D2"/>
    <w:rsid w:val="00414A31"/>
    <w:rsid w:val="0041571E"/>
    <w:rsid w:val="0041616F"/>
    <w:rsid w:val="00417043"/>
    <w:rsid w:val="0041750D"/>
    <w:rsid w:val="00417EDD"/>
    <w:rsid w:val="00421144"/>
    <w:rsid w:val="004243A2"/>
    <w:rsid w:val="004258CD"/>
    <w:rsid w:val="00426D71"/>
    <w:rsid w:val="00427BD3"/>
    <w:rsid w:val="00432FBA"/>
    <w:rsid w:val="00434AFA"/>
    <w:rsid w:val="00435277"/>
    <w:rsid w:val="004355F8"/>
    <w:rsid w:val="00435FF2"/>
    <w:rsid w:val="00440B7F"/>
    <w:rsid w:val="00441F44"/>
    <w:rsid w:val="00443937"/>
    <w:rsid w:val="00444490"/>
    <w:rsid w:val="004444A3"/>
    <w:rsid w:val="00444984"/>
    <w:rsid w:val="00444A80"/>
    <w:rsid w:val="00444D45"/>
    <w:rsid w:val="0044697D"/>
    <w:rsid w:val="0044711C"/>
    <w:rsid w:val="00451B47"/>
    <w:rsid w:val="00452357"/>
    <w:rsid w:val="00457C95"/>
    <w:rsid w:val="0046511B"/>
    <w:rsid w:val="00465668"/>
    <w:rsid w:val="0047029D"/>
    <w:rsid w:val="00470600"/>
    <w:rsid w:val="004720F7"/>
    <w:rsid w:val="00472D7F"/>
    <w:rsid w:val="00474BDC"/>
    <w:rsid w:val="0047570D"/>
    <w:rsid w:val="00475A10"/>
    <w:rsid w:val="00475C3B"/>
    <w:rsid w:val="00476893"/>
    <w:rsid w:val="00480FCF"/>
    <w:rsid w:val="004851E0"/>
    <w:rsid w:val="004860D2"/>
    <w:rsid w:val="00490CCF"/>
    <w:rsid w:val="00494F1A"/>
    <w:rsid w:val="004974E7"/>
    <w:rsid w:val="00497B18"/>
    <w:rsid w:val="004A23C9"/>
    <w:rsid w:val="004A2BD7"/>
    <w:rsid w:val="004A4897"/>
    <w:rsid w:val="004A64D1"/>
    <w:rsid w:val="004B23B4"/>
    <w:rsid w:val="004B3499"/>
    <w:rsid w:val="004B3E9C"/>
    <w:rsid w:val="004B48A2"/>
    <w:rsid w:val="004B6296"/>
    <w:rsid w:val="004B70B8"/>
    <w:rsid w:val="004B7A72"/>
    <w:rsid w:val="004C07C4"/>
    <w:rsid w:val="004C3BDF"/>
    <w:rsid w:val="004C644C"/>
    <w:rsid w:val="004D3C80"/>
    <w:rsid w:val="004D6197"/>
    <w:rsid w:val="004E0205"/>
    <w:rsid w:val="004E0DBC"/>
    <w:rsid w:val="004E15B9"/>
    <w:rsid w:val="004E4776"/>
    <w:rsid w:val="004F06AA"/>
    <w:rsid w:val="004F2366"/>
    <w:rsid w:val="004F2495"/>
    <w:rsid w:val="004F4A36"/>
    <w:rsid w:val="004F5877"/>
    <w:rsid w:val="005014E9"/>
    <w:rsid w:val="005024A6"/>
    <w:rsid w:val="00502C3B"/>
    <w:rsid w:val="00503698"/>
    <w:rsid w:val="00510896"/>
    <w:rsid w:val="0051645D"/>
    <w:rsid w:val="00522183"/>
    <w:rsid w:val="005224E0"/>
    <w:rsid w:val="005242E2"/>
    <w:rsid w:val="0052539F"/>
    <w:rsid w:val="00525B78"/>
    <w:rsid w:val="0052750C"/>
    <w:rsid w:val="00530A48"/>
    <w:rsid w:val="005360DE"/>
    <w:rsid w:val="00536C85"/>
    <w:rsid w:val="00540939"/>
    <w:rsid w:val="00542E37"/>
    <w:rsid w:val="00543ED5"/>
    <w:rsid w:val="00546F80"/>
    <w:rsid w:val="00550018"/>
    <w:rsid w:val="00550427"/>
    <w:rsid w:val="005536D0"/>
    <w:rsid w:val="005540FD"/>
    <w:rsid w:val="0055744B"/>
    <w:rsid w:val="00557521"/>
    <w:rsid w:val="0055785E"/>
    <w:rsid w:val="00561D49"/>
    <w:rsid w:val="0056234F"/>
    <w:rsid w:val="00570B67"/>
    <w:rsid w:val="00573D81"/>
    <w:rsid w:val="005767E4"/>
    <w:rsid w:val="00576F60"/>
    <w:rsid w:val="0058010A"/>
    <w:rsid w:val="0058184D"/>
    <w:rsid w:val="00585CD8"/>
    <w:rsid w:val="00592591"/>
    <w:rsid w:val="00593671"/>
    <w:rsid w:val="0059535B"/>
    <w:rsid w:val="0059778C"/>
    <w:rsid w:val="005A64D9"/>
    <w:rsid w:val="005A6F5B"/>
    <w:rsid w:val="005A7835"/>
    <w:rsid w:val="005B369F"/>
    <w:rsid w:val="005B3C2D"/>
    <w:rsid w:val="005B752E"/>
    <w:rsid w:val="005C2C42"/>
    <w:rsid w:val="005C4564"/>
    <w:rsid w:val="005D4B7C"/>
    <w:rsid w:val="005D6DA6"/>
    <w:rsid w:val="005E345D"/>
    <w:rsid w:val="005E377F"/>
    <w:rsid w:val="005E63D9"/>
    <w:rsid w:val="005E707E"/>
    <w:rsid w:val="005E7838"/>
    <w:rsid w:val="005F01ED"/>
    <w:rsid w:val="005F1E3B"/>
    <w:rsid w:val="005F38F1"/>
    <w:rsid w:val="005F472B"/>
    <w:rsid w:val="005F71CC"/>
    <w:rsid w:val="006010A4"/>
    <w:rsid w:val="00601996"/>
    <w:rsid w:val="006057EB"/>
    <w:rsid w:val="0061019A"/>
    <w:rsid w:val="00610C73"/>
    <w:rsid w:val="006123FA"/>
    <w:rsid w:val="0061263F"/>
    <w:rsid w:val="00614356"/>
    <w:rsid w:val="00615F6B"/>
    <w:rsid w:val="00616ACA"/>
    <w:rsid w:val="006248EB"/>
    <w:rsid w:val="00624D72"/>
    <w:rsid w:val="00626F5F"/>
    <w:rsid w:val="0062730A"/>
    <w:rsid w:val="006307E6"/>
    <w:rsid w:val="0063126A"/>
    <w:rsid w:val="00631271"/>
    <w:rsid w:val="0063130F"/>
    <w:rsid w:val="006334DF"/>
    <w:rsid w:val="00633D5B"/>
    <w:rsid w:val="00636E66"/>
    <w:rsid w:val="006434C5"/>
    <w:rsid w:val="00644B4F"/>
    <w:rsid w:val="00645926"/>
    <w:rsid w:val="00647078"/>
    <w:rsid w:val="00651551"/>
    <w:rsid w:val="00655140"/>
    <w:rsid w:val="0065736E"/>
    <w:rsid w:val="0065781F"/>
    <w:rsid w:val="00660F7F"/>
    <w:rsid w:val="006767C0"/>
    <w:rsid w:val="00680546"/>
    <w:rsid w:val="00685346"/>
    <w:rsid w:val="0068722C"/>
    <w:rsid w:val="0069010D"/>
    <w:rsid w:val="00690352"/>
    <w:rsid w:val="006944DE"/>
    <w:rsid w:val="006A0B32"/>
    <w:rsid w:val="006A311D"/>
    <w:rsid w:val="006A3E86"/>
    <w:rsid w:val="006A6F06"/>
    <w:rsid w:val="006B00E4"/>
    <w:rsid w:val="006B19D4"/>
    <w:rsid w:val="006B1FA4"/>
    <w:rsid w:val="006B5D47"/>
    <w:rsid w:val="006B67BA"/>
    <w:rsid w:val="006B70B3"/>
    <w:rsid w:val="006B7B03"/>
    <w:rsid w:val="006B7F00"/>
    <w:rsid w:val="006C1649"/>
    <w:rsid w:val="006C3A29"/>
    <w:rsid w:val="006C774A"/>
    <w:rsid w:val="006C7EAB"/>
    <w:rsid w:val="006D1C24"/>
    <w:rsid w:val="006D5A55"/>
    <w:rsid w:val="006D5C55"/>
    <w:rsid w:val="006D62A7"/>
    <w:rsid w:val="006E1C9E"/>
    <w:rsid w:val="006F2231"/>
    <w:rsid w:val="006F224E"/>
    <w:rsid w:val="006F237D"/>
    <w:rsid w:val="006F2787"/>
    <w:rsid w:val="006F6A9A"/>
    <w:rsid w:val="006F7650"/>
    <w:rsid w:val="006F7C30"/>
    <w:rsid w:val="0070229C"/>
    <w:rsid w:val="00702D51"/>
    <w:rsid w:val="00703814"/>
    <w:rsid w:val="00703FBF"/>
    <w:rsid w:val="00705BA5"/>
    <w:rsid w:val="00705EC8"/>
    <w:rsid w:val="007158B4"/>
    <w:rsid w:val="007169C4"/>
    <w:rsid w:val="00722432"/>
    <w:rsid w:val="00723E28"/>
    <w:rsid w:val="00730E6D"/>
    <w:rsid w:val="00736852"/>
    <w:rsid w:val="00741CEB"/>
    <w:rsid w:val="007427CA"/>
    <w:rsid w:val="00744BCE"/>
    <w:rsid w:val="00744EB8"/>
    <w:rsid w:val="00745C2B"/>
    <w:rsid w:val="00750008"/>
    <w:rsid w:val="00755F35"/>
    <w:rsid w:val="007605D3"/>
    <w:rsid w:val="0076067D"/>
    <w:rsid w:val="007659CD"/>
    <w:rsid w:val="00766F0D"/>
    <w:rsid w:val="00771381"/>
    <w:rsid w:val="0077162E"/>
    <w:rsid w:val="007727E2"/>
    <w:rsid w:val="00775037"/>
    <w:rsid w:val="00776280"/>
    <w:rsid w:val="00780B53"/>
    <w:rsid w:val="0078128B"/>
    <w:rsid w:val="00783CDD"/>
    <w:rsid w:val="00783F2F"/>
    <w:rsid w:val="00784285"/>
    <w:rsid w:val="00791FFA"/>
    <w:rsid w:val="007934CB"/>
    <w:rsid w:val="0079503C"/>
    <w:rsid w:val="007A2325"/>
    <w:rsid w:val="007A6FCC"/>
    <w:rsid w:val="007A731F"/>
    <w:rsid w:val="007B22DC"/>
    <w:rsid w:val="007B2F83"/>
    <w:rsid w:val="007C1022"/>
    <w:rsid w:val="007C5CE0"/>
    <w:rsid w:val="007D1896"/>
    <w:rsid w:val="007D3D97"/>
    <w:rsid w:val="007D45FD"/>
    <w:rsid w:val="007D48DD"/>
    <w:rsid w:val="007D6282"/>
    <w:rsid w:val="007D76A9"/>
    <w:rsid w:val="007E09F4"/>
    <w:rsid w:val="007E130B"/>
    <w:rsid w:val="007E146B"/>
    <w:rsid w:val="007E22EF"/>
    <w:rsid w:val="007E296A"/>
    <w:rsid w:val="007E3662"/>
    <w:rsid w:val="007E52ED"/>
    <w:rsid w:val="007E741B"/>
    <w:rsid w:val="007F0054"/>
    <w:rsid w:val="007F5D22"/>
    <w:rsid w:val="007F7EB0"/>
    <w:rsid w:val="00803C49"/>
    <w:rsid w:val="00803D73"/>
    <w:rsid w:val="00807F7B"/>
    <w:rsid w:val="00815DA9"/>
    <w:rsid w:val="00820B4B"/>
    <w:rsid w:val="00823396"/>
    <w:rsid w:val="00824C9C"/>
    <w:rsid w:val="00824D97"/>
    <w:rsid w:val="00830E80"/>
    <w:rsid w:val="008324F8"/>
    <w:rsid w:val="0083279D"/>
    <w:rsid w:val="008370EF"/>
    <w:rsid w:val="00845EC0"/>
    <w:rsid w:val="00846ED6"/>
    <w:rsid w:val="008501DF"/>
    <w:rsid w:val="008540D5"/>
    <w:rsid w:val="0085707E"/>
    <w:rsid w:val="00857B32"/>
    <w:rsid w:val="00861E08"/>
    <w:rsid w:val="00862701"/>
    <w:rsid w:val="00864EE3"/>
    <w:rsid w:val="00867C62"/>
    <w:rsid w:val="0087028F"/>
    <w:rsid w:val="0087367C"/>
    <w:rsid w:val="00874E98"/>
    <w:rsid w:val="00877024"/>
    <w:rsid w:val="00880106"/>
    <w:rsid w:val="008868EC"/>
    <w:rsid w:val="008870C2"/>
    <w:rsid w:val="0089048E"/>
    <w:rsid w:val="008921E3"/>
    <w:rsid w:val="00892380"/>
    <w:rsid w:val="0089522A"/>
    <w:rsid w:val="008A041D"/>
    <w:rsid w:val="008A1479"/>
    <w:rsid w:val="008A14A9"/>
    <w:rsid w:val="008A1C2F"/>
    <w:rsid w:val="008A2260"/>
    <w:rsid w:val="008A3B3E"/>
    <w:rsid w:val="008A418D"/>
    <w:rsid w:val="008A4847"/>
    <w:rsid w:val="008B04B6"/>
    <w:rsid w:val="008B7A1B"/>
    <w:rsid w:val="008C4249"/>
    <w:rsid w:val="008C5AB9"/>
    <w:rsid w:val="008D4D09"/>
    <w:rsid w:val="008D51B0"/>
    <w:rsid w:val="008D620C"/>
    <w:rsid w:val="008E37D2"/>
    <w:rsid w:val="008F3608"/>
    <w:rsid w:val="008F6F2E"/>
    <w:rsid w:val="00901DE5"/>
    <w:rsid w:val="00903133"/>
    <w:rsid w:val="0090682C"/>
    <w:rsid w:val="0091054C"/>
    <w:rsid w:val="009345C6"/>
    <w:rsid w:val="009376D2"/>
    <w:rsid w:val="0094293F"/>
    <w:rsid w:val="009448D6"/>
    <w:rsid w:val="0095159E"/>
    <w:rsid w:val="00952F7D"/>
    <w:rsid w:val="009548DC"/>
    <w:rsid w:val="00956AE8"/>
    <w:rsid w:val="00960AF1"/>
    <w:rsid w:val="00962974"/>
    <w:rsid w:val="00966573"/>
    <w:rsid w:val="00975592"/>
    <w:rsid w:val="009762F1"/>
    <w:rsid w:val="00980D23"/>
    <w:rsid w:val="009850E9"/>
    <w:rsid w:val="00986306"/>
    <w:rsid w:val="00991AD8"/>
    <w:rsid w:val="00994FEA"/>
    <w:rsid w:val="00995C1C"/>
    <w:rsid w:val="009A00AA"/>
    <w:rsid w:val="009A156B"/>
    <w:rsid w:val="009A58C6"/>
    <w:rsid w:val="009A5C1D"/>
    <w:rsid w:val="009B0835"/>
    <w:rsid w:val="009B46C6"/>
    <w:rsid w:val="009B747A"/>
    <w:rsid w:val="009C0E9B"/>
    <w:rsid w:val="009C19F4"/>
    <w:rsid w:val="009C1D14"/>
    <w:rsid w:val="009C2EA7"/>
    <w:rsid w:val="009D0C15"/>
    <w:rsid w:val="009D23BD"/>
    <w:rsid w:val="009D2497"/>
    <w:rsid w:val="009D65B4"/>
    <w:rsid w:val="009D7DFF"/>
    <w:rsid w:val="009E02DA"/>
    <w:rsid w:val="009E2E95"/>
    <w:rsid w:val="009E34A2"/>
    <w:rsid w:val="009F4109"/>
    <w:rsid w:val="009F42A5"/>
    <w:rsid w:val="009F4BF1"/>
    <w:rsid w:val="009F64A9"/>
    <w:rsid w:val="009F6DA9"/>
    <w:rsid w:val="00A00D1D"/>
    <w:rsid w:val="00A01DD5"/>
    <w:rsid w:val="00A01DDA"/>
    <w:rsid w:val="00A01E05"/>
    <w:rsid w:val="00A0523B"/>
    <w:rsid w:val="00A05456"/>
    <w:rsid w:val="00A0556B"/>
    <w:rsid w:val="00A06EFB"/>
    <w:rsid w:val="00A0760B"/>
    <w:rsid w:val="00A078E4"/>
    <w:rsid w:val="00A107E1"/>
    <w:rsid w:val="00A12FA2"/>
    <w:rsid w:val="00A143BE"/>
    <w:rsid w:val="00A144D8"/>
    <w:rsid w:val="00A164FC"/>
    <w:rsid w:val="00A173CF"/>
    <w:rsid w:val="00A20326"/>
    <w:rsid w:val="00A20C7F"/>
    <w:rsid w:val="00A20F2F"/>
    <w:rsid w:val="00A216ED"/>
    <w:rsid w:val="00A256BC"/>
    <w:rsid w:val="00A31295"/>
    <w:rsid w:val="00A33DC1"/>
    <w:rsid w:val="00A519B2"/>
    <w:rsid w:val="00A553C9"/>
    <w:rsid w:val="00A55408"/>
    <w:rsid w:val="00A55FF7"/>
    <w:rsid w:val="00A5733C"/>
    <w:rsid w:val="00A578D3"/>
    <w:rsid w:val="00A57B1B"/>
    <w:rsid w:val="00A60D96"/>
    <w:rsid w:val="00A665FC"/>
    <w:rsid w:val="00A709C7"/>
    <w:rsid w:val="00A74BA4"/>
    <w:rsid w:val="00A8452E"/>
    <w:rsid w:val="00A86BE4"/>
    <w:rsid w:val="00A91331"/>
    <w:rsid w:val="00A94185"/>
    <w:rsid w:val="00A94FF7"/>
    <w:rsid w:val="00A97E89"/>
    <w:rsid w:val="00AA441F"/>
    <w:rsid w:val="00AA4C65"/>
    <w:rsid w:val="00AA5EB9"/>
    <w:rsid w:val="00AA7E46"/>
    <w:rsid w:val="00AB11B3"/>
    <w:rsid w:val="00AB4662"/>
    <w:rsid w:val="00AB4D33"/>
    <w:rsid w:val="00AC078A"/>
    <w:rsid w:val="00AC1C5A"/>
    <w:rsid w:val="00AC4B22"/>
    <w:rsid w:val="00AC66CD"/>
    <w:rsid w:val="00AC6EE6"/>
    <w:rsid w:val="00AD1430"/>
    <w:rsid w:val="00AD3C1B"/>
    <w:rsid w:val="00AD4212"/>
    <w:rsid w:val="00AD5186"/>
    <w:rsid w:val="00AE2D45"/>
    <w:rsid w:val="00AE305E"/>
    <w:rsid w:val="00AE48FF"/>
    <w:rsid w:val="00AE4D8A"/>
    <w:rsid w:val="00AE525C"/>
    <w:rsid w:val="00AE6814"/>
    <w:rsid w:val="00AE713B"/>
    <w:rsid w:val="00AE7888"/>
    <w:rsid w:val="00AE7E2B"/>
    <w:rsid w:val="00AF0421"/>
    <w:rsid w:val="00AF207C"/>
    <w:rsid w:val="00AF4837"/>
    <w:rsid w:val="00AF4DDA"/>
    <w:rsid w:val="00AF5C16"/>
    <w:rsid w:val="00AF65F3"/>
    <w:rsid w:val="00AF78E1"/>
    <w:rsid w:val="00B04E72"/>
    <w:rsid w:val="00B0563B"/>
    <w:rsid w:val="00B07B27"/>
    <w:rsid w:val="00B1049C"/>
    <w:rsid w:val="00B12D85"/>
    <w:rsid w:val="00B13BD8"/>
    <w:rsid w:val="00B15562"/>
    <w:rsid w:val="00B1570A"/>
    <w:rsid w:val="00B17CEA"/>
    <w:rsid w:val="00B20171"/>
    <w:rsid w:val="00B22A84"/>
    <w:rsid w:val="00B2352C"/>
    <w:rsid w:val="00B2406E"/>
    <w:rsid w:val="00B26440"/>
    <w:rsid w:val="00B37979"/>
    <w:rsid w:val="00B427DC"/>
    <w:rsid w:val="00B438AD"/>
    <w:rsid w:val="00B44F16"/>
    <w:rsid w:val="00B4586C"/>
    <w:rsid w:val="00B46C01"/>
    <w:rsid w:val="00B51534"/>
    <w:rsid w:val="00B52B4B"/>
    <w:rsid w:val="00B530DA"/>
    <w:rsid w:val="00B55FEB"/>
    <w:rsid w:val="00B61903"/>
    <w:rsid w:val="00B62158"/>
    <w:rsid w:val="00B64F5D"/>
    <w:rsid w:val="00B65A8F"/>
    <w:rsid w:val="00B67676"/>
    <w:rsid w:val="00B67F56"/>
    <w:rsid w:val="00B75E29"/>
    <w:rsid w:val="00B76091"/>
    <w:rsid w:val="00B803F1"/>
    <w:rsid w:val="00B83A8B"/>
    <w:rsid w:val="00B84622"/>
    <w:rsid w:val="00B85A0B"/>
    <w:rsid w:val="00B900EB"/>
    <w:rsid w:val="00B90825"/>
    <w:rsid w:val="00B915F5"/>
    <w:rsid w:val="00B9297D"/>
    <w:rsid w:val="00B93C51"/>
    <w:rsid w:val="00B940CA"/>
    <w:rsid w:val="00BA031F"/>
    <w:rsid w:val="00BA04E5"/>
    <w:rsid w:val="00BA1D9A"/>
    <w:rsid w:val="00BA1F81"/>
    <w:rsid w:val="00BA41DE"/>
    <w:rsid w:val="00BA5238"/>
    <w:rsid w:val="00BA6EEC"/>
    <w:rsid w:val="00BA78D1"/>
    <w:rsid w:val="00BA7E9A"/>
    <w:rsid w:val="00BB055C"/>
    <w:rsid w:val="00BB21C4"/>
    <w:rsid w:val="00BB3289"/>
    <w:rsid w:val="00BB4EE0"/>
    <w:rsid w:val="00BC3C36"/>
    <w:rsid w:val="00BC52E4"/>
    <w:rsid w:val="00BD2542"/>
    <w:rsid w:val="00BD2A91"/>
    <w:rsid w:val="00BD2E24"/>
    <w:rsid w:val="00BD598A"/>
    <w:rsid w:val="00BE365B"/>
    <w:rsid w:val="00BE64B3"/>
    <w:rsid w:val="00BE6F55"/>
    <w:rsid w:val="00BE708B"/>
    <w:rsid w:val="00BE7587"/>
    <w:rsid w:val="00BE7C9B"/>
    <w:rsid w:val="00BF14C7"/>
    <w:rsid w:val="00BF5473"/>
    <w:rsid w:val="00BF76A1"/>
    <w:rsid w:val="00C00580"/>
    <w:rsid w:val="00C02E1E"/>
    <w:rsid w:val="00C032C6"/>
    <w:rsid w:val="00C0339B"/>
    <w:rsid w:val="00C1087E"/>
    <w:rsid w:val="00C155A9"/>
    <w:rsid w:val="00C21071"/>
    <w:rsid w:val="00C25763"/>
    <w:rsid w:val="00C26FB7"/>
    <w:rsid w:val="00C34349"/>
    <w:rsid w:val="00C3538E"/>
    <w:rsid w:val="00C35C76"/>
    <w:rsid w:val="00C37462"/>
    <w:rsid w:val="00C40288"/>
    <w:rsid w:val="00C4283B"/>
    <w:rsid w:val="00C432AA"/>
    <w:rsid w:val="00C43D55"/>
    <w:rsid w:val="00C4501C"/>
    <w:rsid w:val="00C53D53"/>
    <w:rsid w:val="00C56833"/>
    <w:rsid w:val="00C61A3F"/>
    <w:rsid w:val="00C6268C"/>
    <w:rsid w:val="00C6353F"/>
    <w:rsid w:val="00C63AF3"/>
    <w:rsid w:val="00C65E19"/>
    <w:rsid w:val="00C65EA1"/>
    <w:rsid w:val="00C65F48"/>
    <w:rsid w:val="00C67809"/>
    <w:rsid w:val="00C71048"/>
    <w:rsid w:val="00C71AF3"/>
    <w:rsid w:val="00C73C55"/>
    <w:rsid w:val="00C75FB3"/>
    <w:rsid w:val="00C76F66"/>
    <w:rsid w:val="00C77E3C"/>
    <w:rsid w:val="00C8016E"/>
    <w:rsid w:val="00C80CB8"/>
    <w:rsid w:val="00C848B6"/>
    <w:rsid w:val="00C86754"/>
    <w:rsid w:val="00C86AB7"/>
    <w:rsid w:val="00C87958"/>
    <w:rsid w:val="00C9037F"/>
    <w:rsid w:val="00C917F0"/>
    <w:rsid w:val="00C922D4"/>
    <w:rsid w:val="00C92709"/>
    <w:rsid w:val="00C9611E"/>
    <w:rsid w:val="00CA7658"/>
    <w:rsid w:val="00CB1623"/>
    <w:rsid w:val="00CB1A00"/>
    <w:rsid w:val="00CB23A1"/>
    <w:rsid w:val="00CB2495"/>
    <w:rsid w:val="00CB3154"/>
    <w:rsid w:val="00CB5712"/>
    <w:rsid w:val="00CB6688"/>
    <w:rsid w:val="00CC3627"/>
    <w:rsid w:val="00CC4F70"/>
    <w:rsid w:val="00CC7662"/>
    <w:rsid w:val="00CD7937"/>
    <w:rsid w:val="00CE1D12"/>
    <w:rsid w:val="00CE7DA5"/>
    <w:rsid w:val="00CF4FA2"/>
    <w:rsid w:val="00CF58B5"/>
    <w:rsid w:val="00D015EC"/>
    <w:rsid w:val="00D05660"/>
    <w:rsid w:val="00D06618"/>
    <w:rsid w:val="00D0718C"/>
    <w:rsid w:val="00D16899"/>
    <w:rsid w:val="00D16CD3"/>
    <w:rsid w:val="00D16F6C"/>
    <w:rsid w:val="00D17847"/>
    <w:rsid w:val="00D2044B"/>
    <w:rsid w:val="00D23F13"/>
    <w:rsid w:val="00D24608"/>
    <w:rsid w:val="00D24E12"/>
    <w:rsid w:val="00D27845"/>
    <w:rsid w:val="00D30258"/>
    <w:rsid w:val="00D3445D"/>
    <w:rsid w:val="00D34605"/>
    <w:rsid w:val="00D355DD"/>
    <w:rsid w:val="00D35EFC"/>
    <w:rsid w:val="00D44C85"/>
    <w:rsid w:val="00D465FD"/>
    <w:rsid w:val="00D5075B"/>
    <w:rsid w:val="00D51D44"/>
    <w:rsid w:val="00D521B6"/>
    <w:rsid w:val="00D5250C"/>
    <w:rsid w:val="00D54B48"/>
    <w:rsid w:val="00D60DE7"/>
    <w:rsid w:val="00D620A0"/>
    <w:rsid w:val="00D64F27"/>
    <w:rsid w:val="00D664E1"/>
    <w:rsid w:val="00D700BB"/>
    <w:rsid w:val="00D713C3"/>
    <w:rsid w:val="00D72344"/>
    <w:rsid w:val="00D74F74"/>
    <w:rsid w:val="00D7570C"/>
    <w:rsid w:val="00D777C6"/>
    <w:rsid w:val="00D77C71"/>
    <w:rsid w:val="00D81AD2"/>
    <w:rsid w:val="00D83BD3"/>
    <w:rsid w:val="00D85361"/>
    <w:rsid w:val="00D86108"/>
    <w:rsid w:val="00D92B82"/>
    <w:rsid w:val="00D96D86"/>
    <w:rsid w:val="00DA1873"/>
    <w:rsid w:val="00DA2DA1"/>
    <w:rsid w:val="00DA3D23"/>
    <w:rsid w:val="00DA3F33"/>
    <w:rsid w:val="00DA5DFA"/>
    <w:rsid w:val="00DA6928"/>
    <w:rsid w:val="00DB4000"/>
    <w:rsid w:val="00DB7687"/>
    <w:rsid w:val="00DC2A74"/>
    <w:rsid w:val="00DC2ABC"/>
    <w:rsid w:val="00DC3002"/>
    <w:rsid w:val="00DC6250"/>
    <w:rsid w:val="00DC7D7F"/>
    <w:rsid w:val="00DD451B"/>
    <w:rsid w:val="00DD566E"/>
    <w:rsid w:val="00DD5D58"/>
    <w:rsid w:val="00DD60A8"/>
    <w:rsid w:val="00DD7C30"/>
    <w:rsid w:val="00DD7FE3"/>
    <w:rsid w:val="00DE14E7"/>
    <w:rsid w:val="00DE2202"/>
    <w:rsid w:val="00DE299C"/>
    <w:rsid w:val="00DE7BED"/>
    <w:rsid w:val="00DF174F"/>
    <w:rsid w:val="00DF3363"/>
    <w:rsid w:val="00E01F26"/>
    <w:rsid w:val="00E13177"/>
    <w:rsid w:val="00E14412"/>
    <w:rsid w:val="00E15323"/>
    <w:rsid w:val="00E15636"/>
    <w:rsid w:val="00E1680E"/>
    <w:rsid w:val="00E17BDD"/>
    <w:rsid w:val="00E214CE"/>
    <w:rsid w:val="00E273D4"/>
    <w:rsid w:val="00E27DC1"/>
    <w:rsid w:val="00E307BF"/>
    <w:rsid w:val="00E35040"/>
    <w:rsid w:val="00E35C34"/>
    <w:rsid w:val="00E374D5"/>
    <w:rsid w:val="00E37A7C"/>
    <w:rsid w:val="00E411BF"/>
    <w:rsid w:val="00E50EC8"/>
    <w:rsid w:val="00E51D08"/>
    <w:rsid w:val="00E53F95"/>
    <w:rsid w:val="00E558AB"/>
    <w:rsid w:val="00E56491"/>
    <w:rsid w:val="00E571CD"/>
    <w:rsid w:val="00E57C94"/>
    <w:rsid w:val="00E66755"/>
    <w:rsid w:val="00E716CC"/>
    <w:rsid w:val="00E73544"/>
    <w:rsid w:val="00E748F4"/>
    <w:rsid w:val="00E75F67"/>
    <w:rsid w:val="00E812D5"/>
    <w:rsid w:val="00E83584"/>
    <w:rsid w:val="00E836D3"/>
    <w:rsid w:val="00E846A2"/>
    <w:rsid w:val="00E84C30"/>
    <w:rsid w:val="00E84E8B"/>
    <w:rsid w:val="00E8572F"/>
    <w:rsid w:val="00E87167"/>
    <w:rsid w:val="00E87D73"/>
    <w:rsid w:val="00E90E2B"/>
    <w:rsid w:val="00E91690"/>
    <w:rsid w:val="00E93AB0"/>
    <w:rsid w:val="00E9661A"/>
    <w:rsid w:val="00E97112"/>
    <w:rsid w:val="00EA055F"/>
    <w:rsid w:val="00EA0CC7"/>
    <w:rsid w:val="00EA6CCB"/>
    <w:rsid w:val="00EB042E"/>
    <w:rsid w:val="00EB11C7"/>
    <w:rsid w:val="00EB1369"/>
    <w:rsid w:val="00EB338C"/>
    <w:rsid w:val="00EB4FAD"/>
    <w:rsid w:val="00EB6114"/>
    <w:rsid w:val="00EB615D"/>
    <w:rsid w:val="00EB676A"/>
    <w:rsid w:val="00EB6A50"/>
    <w:rsid w:val="00EC2D7F"/>
    <w:rsid w:val="00EC2E55"/>
    <w:rsid w:val="00EC3D10"/>
    <w:rsid w:val="00EC5D9B"/>
    <w:rsid w:val="00EC6615"/>
    <w:rsid w:val="00EC7785"/>
    <w:rsid w:val="00EE69AC"/>
    <w:rsid w:val="00EE7819"/>
    <w:rsid w:val="00EE7E54"/>
    <w:rsid w:val="00EF2B50"/>
    <w:rsid w:val="00EF359C"/>
    <w:rsid w:val="00EF4284"/>
    <w:rsid w:val="00EF4E49"/>
    <w:rsid w:val="00EF4F58"/>
    <w:rsid w:val="00EF5963"/>
    <w:rsid w:val="00EF66D5"/>
    <w:rsid w:val="00F00AD9"/>
    <w:rsid w:val="00F0373B"/>
    <w:rsid w:val="00F047A0"/>
    <w:rsid w:val="00F05EA8"/>
    <w:rsid w:val="00F07375"/>
    <w:rsid w:val="00F10215"/>
    <w:rsid w:val="00F1123B"/>
    <w:rsid w:val="00F15AD3"/>
    <w:rsid w:val="00F17774"/>
    <w:rsid w:val="00F213DF"/>
    <w:rsid w:val="00F2266D"/>
    <w:rsid w:val="00F33130"/>
    <w:rsid w:val="00F3406C"/>
    <w:rsid w:val="00F36455"/>
    <w:rsid w:val="00F4340D"/>
    <w:rsid w:val="00F43DD4"/>
    <w:rsid w:val="00F50F3F"/>
    <w:rsid w:val="00F56A42"/>
    <w:rsid w:val="00F56F5F"/>
    <w:rsid w:val="00F609DB"/>
    <w:rsid w:val="00F62B79"/>
    <w:rsid w:val="00F6483C"/>
    <w:rsid w:val="00F65363"/>
    <w:rsid w:val="00F65E07"/>
    <w:rsid w:val="00F65E9B"/>
    <w:rsid w:val="00F66A4D"/>
    <w:rsid w:val="00F70B2F"/>
    <w:rsid w:val="00F72BE5"/>
    <w:rsid w:val="00F750C9"/>
    <w:rsid w:val="00F7559D"/>
    <w:rsid w:val="00F806F8"/>
    <w:rsid w:val="00F80F7F"/>
    <w:rsid w:val="00F829F6"/>
    <w:rsid w:val="00F82B94"/>
    <w:rsid w:val="00F84C6C"/>
    <w:rsid w:val="00F85EE5"/>
    <w:rsid w:val="00F90092"/>
    <w:rsid w:val="00F95193"/>
    <w:rsid w:val="00F95271"/>
    <w:rsid w:val="00F96C13"/>
    <w:rsid w:val="00FA04C8"/>
    <w:rsid w:val="00FA0625"/>
    <w:rsid w:val="00FA1592"/>
    <w:rsid w:val="00FA2110"/>
    <w:rsid w:val="00FA2988"/>
    <w:rsid w:val="00FA309B"/>
    <w:rsid w:val="00FA39AC"/>
    <w:rsid w:val="00FA3EDF"/>
    <w:rsid w:val="00FA4F72"/>
    <w:rsid w:val="00FB0D77"/>
    <w:rsid w:val="00FB0F31"/>
    <w:rsid w:val="00FB2D5F"/>
    <w:rsid w:val="00FB34B4"/>
    <w:rsid w:val="00FB6996"/>
    <w:rsid w:val="00FC0B03"/>
    <w:rsid w:val="00FC178E"/>
    <w:rsid w:val="00FC21B7"/>
    <w:rsid w:val="00FC6556"/>
    <w:rsid w:val="00FD7172"/>
    <w:rsid w:val="00FD7664"/>
    <w:rsid w:val="00FE23A9"/>
    <w:rsid w:val="00FE2439"/>
    <w:rsid w:val="00FE24AD"/>
    <w:rsid w:val="00FE4220"/>
    <w:rsid w:val="00FF3C3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490FE28E-7E0E-4188-A159-E7EB50C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CD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DA692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03F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803F1"/>
  </w:style>
  <w:style w:type="table" w:styleId="a5">
    <w:name w:val="Table Grid"/>
    <w:basedOn w:val="a1"/>
    <w:rsid w:val="00D1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755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615D"/>
    <w:rPr>
      <w:sz w:val="24"/>
      <w:szCs w:val="24"/>
    </w:rPr>
  </w:style>
  <w:style w:type="paragraph" w:customStyle="1" w:styleId="ConsPlusNormal">
    <w:name w:val="ConsPlusNormal"/>
    <w:rsid w:val="00237F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BA6EE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45D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5D02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A6928"/>
    <w:rPr>
      <w:b/>
      <w:bCs/>
      <w:sz w:val="24"/>
      <w:szCs w:val="24"/>
    </w:rPr>
  </w:style>
  <w:style w:type="paragraph" w:customStyle="1" w:styleId="s52">
    <w:name w:val="s_52"/>
    <w:basedOn w:val="a"/>
    <w:rsid w:val="00DA69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A68E-6273-4D6D-B7AC-035F4252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19</Pages>
  <Words>7731</Words>
  <Characters>44072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потоп</Company>
  <LinksUpToDate>false</LinksUpToDate>
  <CharactersWithSpaces>51700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Наташа</cp:lastModifiedBy>
  <cp:revision>138</cp:revision>
  <cp:lastPrinted>2020-01-17T05:54:00Z</cp:lastPrinted>
  <dcterms:created xsi:type="dcterms:W3CDTF">2017-10-03T08:00:00Z</dcterms:created>
  <dcterms:modified xsi:type="dcterms:W3CDTF">2020-08-28T07:59:00Z</dcterms:modified>
</cp:coreProperties>
</file>