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C4" w:rsidRPr="00162EC4" w:rsidRDefault="00162EC4" w:rsidP="00162EC4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E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Общероссийский Профсоюз образования направил министру труда и социальной защиты Российской Федерации М.А.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62EC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Топилину</w:t>
      </w:r>
      <w:proofErr w:type="spellEnd"/>
      <w:r w:rsidRPr="0016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</w:t>
      </w:r>
      <w:r w:rsidRPr="00162E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предложением совершенствования постановления от 30 июня 2003 г. № 41 «Об особенностях работы по совместительству педагогических, медицинских, фармацевтических работников и работников культуры» (далее – постановление № 41) в связи с изменениями, внесенными в главу 44 Трудового кодекса Российской Федерации, связанными с вопросами  регулирования труда лиц, работающих по совместительству.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1155"/>
        <w:gridCol w:w="3768"/>
      </w:tblGrid>
      <w:tr w:rsidR="00162EC4" w:rsidRPr="00162EC4" w:rsidTr="00162EC4">
        <w:tc>
          <w:tcPr>
            <w:tcW w:w="4575" w:type="dxa"/>
          </w:tcPr>
          <w:p w:rsidR="00162EC4" w:rsidRPr="00162EC4" w:rsidRDefault="00162EC4" w:rsidP="00162EC4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vMerge w:val="restart"/>
          </w:tcPr>
          <w:p w:rsidR="00162EC4" w:rsidRPr="00162EC4" w:rsidRDefault="00162EC4" w:rsidP="00162EC4">
            <w:pPr>
              <w:spacing w:before="150" w:after="15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</w:tcPr>
          <w:p w:rsidR="00162EC4" w:rsidRPr="00162EC4" w:rsidRDefault="00162EC4" w:rsidP="00162EC4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2EC4" w:rsidRPr="00162EC4" w:rsidTr="00162EC4">
        <w:tc>
          <w:tcPr>
            <w:tcW w:w="4575" w:type="dxa"/>
            <w:hideMark/>
          </w:tcPr>
          <w:p w:rsidR="00162EC4" w:rsidRPr="00162EC4" w:rsidRDefault="00162EC4" w:rsidP="00162EC4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162EC4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ПРОФЕССИОНАЛЬНЫЙ   СОЮЗ РАБОТНИКОВ НАРОДНОГО ОБРАЗОВАНИЯ И НАУКИ РОССИЙСКОЙ ФЕДЕРАЦИИ </w:t>
            </w:r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(ОБЩЕРОССИЙСКИЙ   ПРОФСОЮЗ ОБРАЗОВАНИЯ) </w:t>
            </w:r>
            <w:r w:rsidRPr="00162EC4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ЦЕНТРАЛЬНЫЙ СОВЕТ</w:t>
            </w:r>
          </w:p>
          <w:p w:rsidR="00162EC4" w:rsidRPr="00162EC4" w:rsidRDefault="00162EC4" w:rsidP="00162EC4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62EC4" w:rsidRPr="00162EC4" w:rsidRDefault="00162EC4" w:rsidP="00162EC4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г. Москва, 117342, улица   Бутлерова, 17</w:t>
            </w:r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br/>
              <w:t>  Тел.: +7 495 134-33-30</w:t>
            </w:r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br/>
              <w:t>  E-</w:t>
            </w:r>
            <w:proofErr w:type="spellStart"/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mail</w:t>
            </w:r>
            <w:proofErr w:type="spellEnd"/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162EC4">
                <w:rPr>
                  <w:rFonts w:ascii="Trebuchet MS" w:eastAsia="Times New Roman" w:hAnsi="Trebuchet MS" w:cs="Times New Roman"/>
                  <w:color w:val="494B5C"/>
                  <w:sz w:val="24"/>
                  <w:szCs w:val="24"/>
                  <w:u w:val="single"/>
                  <w:lang w:eastAsia="ru-RU"/>
                </w:rPr>
                <w:t>mail@eseur.ru</w:t>
              </w:r>
            </w:hyperlink>
          </w:p>
          <w:p w:rsidR="00162EC4" w:rsidRPr="00162EC4" w:rsidRDefault="00162EC4" w:rsidP="00162EC4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162EC4">
                <w:rPr>
                  <w:rFonts w:ascii="Trebuchet MS" w:eastAsia="Times New Roman" w:hAnsi="Trebuchet MS" w:cs="Times New Roman"/>
                  <w:color w:val="494B5C"/>
                  <w:sz w:val="24"/>
                  <w:szCs w:val="24"/>
                  <w:u w:val="single"/>
                  <w:lang w:eastAsia="ru-RU"/>
                </w:rPr>
                <w:t>www.eseur.ru</w:t>
              </w:r>
            </w:hyperlink>
          </w:p>
        </w:tc>
        <w:tc>
          <w:tcPr>
            <w:tcW w:w="0" w:type="auto"/>
            <w:vMerge/>
            <w:vAlign w:val="center"/>
            <w:hideMark/>
          </w:tcPr>
          <w:p w:rsidR="00162EC4" w:rsidRPr="00162EC4" w:rsidRDefault="00162EC4" w:rsidP="00162EC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vMerge w:val="restart"/>
            <w:hideMark/>
          </w:tcPr>
          <w:p w:rsidR="00162EC4" w:rsidRPr="00162EC4" w:rsidRDefault="00162EC4" w:rsidP="00162EC4">
            <w:pPr>
              <w:spacing w:before="150" w:after="15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62EC4" w:rsidRPr="00162EC4" w:rsidRDefault="00162EC4" w:rsidP="00162EC4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Министру труда и социальной защиты Российской Федерации</w:t>
            </w:r>
          </w:p>
          <w:p w:rsidR="00162EC4" w:rsidRPr="00162EC4" w:rsidRDefault="00162EC4" w:rsidP="00162EC4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М.А.Топилину</w:t>
            </w:r>
            <w:proofErr w:type="spellEnd"/>
          </w:p>
        </w:tc>
      </w:tr>
      <w:tr w:rsidR="00162EC4" w:rsidRPr="00162EC4" w:rsidTr="00162EC4">
        <w:tc>
          <w:tcPr>
            <w:tcW w:w="4575" w:type="dxa"/>
            <w:hideMark/>
          </w:tcPr>
          <w:p w:rsidR="00162EC4" w:rsidRPr="00162EC4" w:rsidRDefault="00162EC4" w:rsidP="00162EC4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62EC4" w:rsidRPr="00162EC4" w:rsidRDefault="00162EC4" w:rsidP="00162EC4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«10» января 2019 г. № 2</w:t>
            </w:r>
          </w:p>
          <w:p w:rsidR="00162EC4" w:rsidRPr="00162EC4" w:rsidRDefault="00162EC4" w:rsidP="00162EC4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62EC4" w:rsidRPr="00162EC4" w:rsidRDefault="00162EC4" w:rsidP="00162EC4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  <w:r w:rsidRPr="00162EC4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  <w:t>На № _____ от ________________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162EC4" w:rsidRPr="00162EC4" w:rsidRDefault="00162EC4" w:rsidP="00162EC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768" w:type="dxa"/>
            <w:vMerge/>
            <w:vAlign w:val="center"/>
            <w:hideMark/>
          </w:tcPr>
          <w:p w:rsidR="00162EC4" w:rsidRPr="00162EC4" w:rsidRDefault="00162EC4" w:rsidP="00162EC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162EC4" w:rsidRPr="00162EC4" w:rsidRDefault="00162EC4" w:rsidP="00162EC4">
      <w:pPr>
        <w:spacing w:before="150" w:after="150" w:line="240" w:lineRule="auto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</w:t>
      </w:r>
    </w:p>
    <w:p w:rsidR="00162EC4" w:rsidRPr="00162EC4" w:rsidRDefault="00162EC4" w:rsidP="00162EC4">
      <w:pPr>
        <w:spacing w:before="150" w:after="150" w:line="240" w:lineRule="auto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Уважаемый Максим Анатольевич!</w:t>
      </w:r>
    </w:p>
    <w:p w:rsidR="00162EC4" w:rsidRPr="00162EC4" w:rsidRDefault="00162EC4" w:rsidP="00162EC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соответствии со статьей 282 Трудового кодекса Российской Федерации и постановлением Правительства Российской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Федерации от 4 апреля 2003 года № 197 «Об особенностях работы по совместительству педагогических, медицинских, фармацевтических работников и работников культуры» Министерством труда и социального развития Российской Федерации принято постановление  от 30 июня 2003 г. № 41 «Об особенностях работы по совместительству педагогических, медицинских, фармацевтических работников и работников культуры» (далее – постановление № 41), которое содержит положения, не утратившие  актуальность.</w:t>
      </w:r>
    </w:p>
    <w:p w:rsidR="00162EC4" w:rsidRPr="00162EC4" w:rsidRDefault="00162EC4" w:rsidP="00162EC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Однако, по мнению Общероссийского Профсоюза образования, это постановление нуждается в совершенствовании в связи с изменениями, внесенными Федеральным законом от 30.06.2006 № 90-ФЗ в главу 44 Трудового кодекса Российской Федерации, связанными с вопросами регулирования труда лиц, работающих по совместительству.</w:t>
      </w:r>
    </w:p>
    <w:p w:rsidR="00162EC4" w:rsidRPr="00162EC4" w:rsidRDefault="00162EC4" w:rsidP="00162EC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Так, отдельные положения пункта первого постановления № 41 противоречат нормам статьи 284 Трудового кодекса РФ.</w:t>
      </w:r>
    </w:p>
    <w:p w:rsidR="00162EC4" w:rsidRPr="00162EC4" w:rsidRDefault="00162EC4" w:rsidP="00162EC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lastRenderedPageBreak/>
        <w:t xml:space="preserve">К примеру, положения пункта первого постановления № 41, предусматривающие   продолжительность работы по совместительству в объеме 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16 часов в неделю, в настоящее время не соответствуют положениям статьи 284 ТК РФ, претерпевшим изменения в связи с принятием Федерального закона от 30.06.2006 № 90-ФЗ.</w:t>
      </w:r>
    </w:p>
    <w:p w:rsidR="00162EC4" w:rsidRPr="00162EC4" w:rsidRDefault="00162EC4" w:rsidP="00162EC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Кроме того, возникает необходимость уточнить организации, в которых 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по совместительству замещение должностей педагогических работников и работников культуры может осуществляться большей продолжительностью, 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как это уже установлено для ряда работников культуры, привлекаемых 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организации дополнительного образования в качестве педагогических работников, художественных руководителей, балетмейстеров, хормейстеров и других работников культуры.</w:t>
      </w:r>
    </w:p>
    <w:p w:rsidR="00162EC4" w:rsidRPr="00162EC4" w:rsidRDefault="00162EC4" w:rsidP="00162EC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Необходимо также урегулировать продолжительность работы </w:t>
      </w:r>
      <w:r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по совместительству лиц, замещающих должности педагогических работников или работников культуры и искусства в организациях, осуществляющих оздоровление и (или) отдых детей </w:t>
      </w:r>
      <w:r w:rsidRPr="00162EC4">
        <w:rPr>
          <w:rFonts w:ascii="Trebuchet MS" w:eastAsia="Times New Roman" w:hAnsi="Trebuchet MS" w:cs="Times New Roman"/>
          <w:bCs/>
          <w:color w:val="333333"/>
          <w:sz w:val="24"/>
          <w:szCs w:val="24"/>
          <w:lang w:eastAsia="ru-RU"/>
        </w:rPr>
        <w:t>в период их ежегодных основных и дополнительных оплачиваемых отпусков</w:t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162EC4" w:rsidRPr="00162EC4" w:rsidRDefault="00162EC4" w:rsidP="00162EC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Считаем также целесообразным уточнить положения пункта 2 постановления № 41 в части:</w:t>
      </w:r>
    </w:p>
    <w:p w:rsidR="00162EC4" w:rsidRPr="00162EC4" w:rsidRDefault="00162EC4" w:rsidP="00162EC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- категорий </w:t>
      </w:r>
      <w:r w:rsidRPr="00162EC4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работников,</w:t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для которых не считаются совместительством отдельные виды работ, которые не требуют заключения трудового договора при их выполнении;</w:t>
      </w:r>
    </w:p>
    <w:p w:rsidR="00162EC4" w:rsidRPr="00162EC4" w:rsidRDefault="00162EC4" w:rsidP="00162EC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- </w:t>
      </w:r>
      <w:r w:rsidRPr="00162EC4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видов работ</w:t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, которые не считаются совместительством, а также терминологии их обозначения.</w:t>
      </w:r>
    </w:p>
    <w:p w:rsidR="00162EC4" w:rsidRPr="00162EC4" w:rsidRDefault="00162EC4" w:rsidP="00162EC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Специалистами Общероссийского Профсоюза образования подготовлены в инициативном порядке предложения к проекту приказа Министерства труда и социальной защиты Российской Федерации «Об особенностях регулирования работы по совместительству отдельных категорий работников (педагогических, медицинских, фармацевтических работников и работников культуры), а также видов работ, не считающихся совместительством», </w:t>
      </w:r>
      <w:proofErr w:type="gramStart"/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который  прилагается</w:t>
      </w:r>
      <w:proofErr w:type="gramEnd"/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.</w:t>
      </w:r>
    </w:p>
    <w:p w:rsidR="00162EC4" w:rsidRPr="00162EC4" w:rsidRDefault="00162EC4" w:rsidP="00162EC4">
      <w:pPr>
        <w:spacing w:before="150" w:after="15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Приложение: на 5 листах.</w:t>
      </w:r>
    </w:p>
    <w:p w:rsidR="00162EC4" w:rsidRPr="00162EC4" w:rsidRDefault="00162EC4" w:rsidP="00162EC4">
      <w:pPr>
        <w:spacing w:before="150" w:after="15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</w:t>
      </w:r>
    </w:p>
    <w:p w:rsidR="00162EC4" w:rsidRPr="00162EC4" w:rsidRDefault="00162EC4" w:rsidP="00162EC4">
      <w:pPr>
        <w:spacing w:before="150" w:after="15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Председатель Профсоюза                                                         </w:t>
      </w:r>
      <w:proofErr w:type="spellStart"/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Г.И.Меркулова</w:t>
      </w:r>
      <w:proofErr w:type="spellEnd"/>
    </w:p>
    <w:p w:rsidR="00162EC4" w:rsidRPr="00162EC4" w:rsidRDefault="00162EC4" w:rsidP="00162EC4">
      <w:pPr>
        <w:spacing w:before="150" w:after="15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</w:t>
      </w:r>
    </w:p>
    <w:p w:rsidR="00162EC4" w:rsidRPr="00162EC4" w:rsidRDefault="00162EC4" w:rsidP="00162EC4">
      <w:pPr>
        <w:spacing w:before="150" w:after="15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</w:t>
      </w:r>
    </w:p>
    <w:p w:rsidR="00162EC4" w:rsidRPr="00162EC4" w:rsidRDefault="00162EC4" w:rsidP="00162EC4">
      <w:pPr>
        <w:spacing w:before="150" w:after="15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</w:t>
      </w:r>
    </w:p>
    <w:p w:rsidR="00162EC4" w:rsidRPr="00162EC4" w:rsidRDefault="00162EC4" w:rsidP="00162EC4">
      <w:pPr>
        <w:spacing w:before="150" w:after="15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Исп. </w:t>
      </w:r>
      <w:proofErr w:type="spellStart"/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Понкратова</w:t>
      </w:r>
      <w:proofErr w:type="spellEnd"/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В.Н.</w:t>
      </w:r>
    </w:p>
    <w:p w:rsidR="00162EC4" w:rsidRPr="00162EC4" w:rsidRDefault="00162EC4" w:rsidP="00162EC4">
      <w:pPr>
        <w:spacing w:before="150" w:after="15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(495)134-30-10 (доб.203)</w:t>
      </w:r>
    </w:p>
    <w:p w:rsidR="00162EC4" w:rsidRPr="00162EC4" w:rsidRDefault="00162EC4" w:rsidP="00162EC4">
      <w:pPr>
        <w:spacing w:before="150" w:after="15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</w:t>
      </w:r>
    </w:p>
    <w:p w:rsidR="00162EC4" w:rsidRPr="00162EC4" w:rsidRDefault="00162EC4" w:rsidP="00162EC4">
      <w:pPr>
        <w:spacing w:before="150" w:after="15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</w:t>
      </w:r>
    </w:p>
    <w:p w:rsidR="00162EC4" w:rsidRPr="00162EC4" w:rsidRDefault="00162EC4" w:rsidP="00162EC4">
      <w:pPr>
        <w:spacing w:before="150" w:after="150" w:line="240" w:lineRule="auto"/>
        <w:jc w:val="right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</w:t>
      </w:r>
    </w:p>
    <w:p w:rsidR="00162EC4" w:rsidRDefault="00162EC4" w:rsidP="00162EC4">
      <w:pPr>
        <w:spacing w:before="150" w:after="150" w:line="240" w:lineRule="auto"/>
        <w:jc w:val="right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162EC4" w:rsidRDefault="00162EC4" w:rsidP="00162EC4">
      <w:pPr>
        <w:spacing w:before="150" w:after="150" w:line="240" w:lineRule="auto"/>
        <w:jc w:val="right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</w:p>
    <w:p w:rsidR="00162EC4" w:rsidRPr="00162EC4" w:rsidRDefault="00162EC4" w:rsidP="00162EC4">
      <w:pPr>
        <w:spacing w:before="150" w:after="150" w:line="240" w:lineRule="auto"/>
        <w:jc w:val="right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Приложение к письму</w:t>
      </w:r>
    </w:p>
    <w:p w:rsidR="00162EC4" w:rsidRPr="00162EC4" w:rsidRDefault="00162EC4" w:rsidP="00162EC4">
      <w:pPr>
        <w:spacing w:before="150" w:after="150" w:line="240" w:lineRule="auto"/>
        <w:jc w:val="right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от ____ ______ № ____</w:t>
      </w:r>
    </w:p>
    <w:p w:rsidR="00162EC4" w:rsidRPr="00162EC4" w:rsidRDefault="00162EC4" w:rsidP="00162EC4">
      <w:pPr>
        <w:spacing w:before="150" w:after="150" w:line="240" w:lineRule="auto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62EC4" w:rsidRPr="00162EC4" w:rsidRDefault="00162EC4" w:rsidP="00162EC4">
      <w:pPr>
        <w:spacing w:before="150" w:after="150" w:line="240" w:lineRule="auto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62EC4" w:rsidRPr="00162EC4" w:rsidRDefault="00162EC4" w:rsidP="00162EC4">
      <w:pPr>
        <w:spacing w:before="150" w:after="150" w:line="240" w:lineRule="auto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 xml:space="preserve">Предложения к проекту приказа </w:t>
      </w:r>
    </w:p>
    <w:p w:rsidR="00162EC4" w:rsidRPr="00162EC4" w:rsidRDefault="00162EC4" w:rsidP="00162EC4">
      <w:pPr>
        <w:spacing w:before="150" w:after="150" w:line="240" w:lineRule="auto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Министерства труда и социальной защиты Российской Федерации</w:t>
      </w:r>
    </w:p>
    <w:p w:rsidR="00162EC4" w:rsidRPr="00162EC4" w:rsidRDefault="00162EC4" w:rsidP="00162EC4">
      <w:pPr>
        <w:spacing w:before="150" w:after="150" w:line="240" w:lineRule="auto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(подготовлены специалистами Общероссийского Профсоюза образования)</w:t>
      </w:r>
    </w:p>
    <w:p w:rsidR="00162EC4" w:rsidRPr="00162EC4" w:rsidRDefault="00162EC4" w:rsidP="00162EC4">
      <w:pPr>
        <w:spacing w:before="150" w:after="150" w:line="240" w:lineRule="auto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62EC4" w:rsidRPr="00162EC4" w:rsidRDefault="00162EC4" w:rsidP="00162EC4">
      <w:pPr>
        <w:spacing w:before="150" w:after="150" w:line="240" w:lineRule="auto"/>
        <w:jc w:val="center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Об особенностях регулирования работы по совместительству отдельных категорий работников (педагогических, медицинских, фармацевтических работников и работников культуры), а также видов работ, не считающихся совместительством</w:t>
      </w:r>
    </w:p>
    <w:p w:rsidR="00162EC4" w:rsidRPr="00162EC4" w:rsidRDefault="00162EC4" w:rsidP="00162EC4">
      <w:pPr>
        <w:spacing w:before="150" w:after="15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62EC4" w:rsidRPr="00162EC4" w:rsidRDefault="00162EC4" w:rsidP="00162EC4">
      <w:pPr>
        <w:spacing w:before="150" w:after="150" w:line="240" w:lineRule="auto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В соответствии со статьей 282 Трудового кодекса Российской Федерации (Собрание законодательства Российской Федерации, 2002, № 1(ч. 1), ст. 3; 2006, </w:t>
      </w:r>
      <w:r w:rsidR="00C71D8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№ 27, ст. 2878) и постановлением Правительства Российской</w:t>
      </w:r>
      <w:r w:rsidR="00C71D8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Федерации от 4 апреля 2003 года № 197 «Об особенностях работы по совместительству педагогических, медицинских, фармацевтических работников и работников культуры» (Собрание законодательства Российской Федерации, 2003, № 15, ст. 1368; 2005, № 7, ст. 560; 2009, № 12, ст. 1429; 2012,  № 37, ст. 5002) Министерство труда и социальной защиты Российской Федерации по согласованию с Министерством здравоохранения Российской Федерации, Министерством науки и высшего образования Российской Федерации, Министерством просвещения Российской Федерации и Министерством культуры Российской Федерации </w:t>
      </w:r>
      <w:r w:rsidRPr="00162EC4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п р и к а з ы в а е т: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1. Установить следующие особенности работы по совместительству </w:t>
      </w:r>
      <w:hyperlink r:id="rId6" w:history="1">
        <w:r w:rsidRPr="00162EC4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lang w:eastAsia="ru-RU"/>
          </w:rPr>
          <w:t>педагогических</w:t>
        </w:r>
      </w:hyperlink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, медицинских, фармацевтических работников и работников культуры: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а) указанные категории работников вправе осуществлять работу </w:t>
      </w:r>
      <w:r w:rsidR="00C71D8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по совместительству - выполнение другой регулярной оплачиваемой работы </w:t>
      </w:r>
      <w:r w:rsidR="00C71D8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на условиях трудового договора в свободное от основной работы время по месту </w:t>
      </w:r>
      <w:r w:rsidR="00C71D8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их основной работы или в других организациях, в том числе по аналогичной должности, специальности, профессии, и в случаях, когда установлена сокращенная продолжительность рабочего времени (за исключением работ, </w:t>
      </w:r>
      <w:r w:rsidR="00C71D8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отношении которых нормативными правовыми актами Российской Федерации установлены санитарно-гигиенические ограничения);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б) продолжительность работы по совместительству указанных категорий работников в течение месяца устанавливается по соглашению между работником и работодателем, и по каждому трудовому договору она не может превышать: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для медицинских и фармацевтических работников - половины месячной нормы рабочего времени, исчисленной из установленной продолжительности рабочей недели;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lastRenderedPageBreak/>
        <w:t xml:space="preserve">для врачей и среднего медицинского персонала городов, районов и иных муниципальных образований, где имеется их недостаток, - месячной нормы рабочего времени, исчисленной из установленной продолжительности рабочей недели. При этом продолжительность работы по совместительству по конкретным должностям в учреждениях и иных организациях федерального подчинения устанавливается в порядке, определяемом федеральными органами исполнительной власти, а в учреждениях и иных организациях, находящихся </w:t>
      </w:r>
      <w:r w:rsidR="00C71D8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ведении субъектов Российской Федерации или органов местного самоуправления, - в порядке, определяемом органами государственной власти субъектов Российской Федерации или органами местного самоуправления;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для младшего медицинского и фармацевтического персонала - месячной нормы рабочего времени, исчисленной из установленной продолжительности рабочей недели;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- для педагогических работников, отнесенных к профессорско-преподавательскому составу образовательных организаций высшего образования и дополнительного профессионального образования, как  по месту основной работы, так и  у другого работодателя, где имеется их недостаток - месячной нормы рабочего времени, исчисленной из установленной продолжительности рабочей недели;   При этом продолжительность работы по совместительству по конкретным должностям определяется решением ученого совета образовательной организации высшего образования и дополнительного профессионального образования, </w:t>
      </w:r>
      <w:r w:rsidR="00C71D8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которой осуществляется работа по совместительству;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- для лиц из числа высококвалифицированных специалистов организаций, осуществляющих с согласия работодателя в основное рабочее время и </w:t>
      </w:r>
      <w:r w:rsidR="00C71D8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с сохранением заработной платы по месту основной работы замещение на условиях совместительства должностей, отнесенных к профессорско-преподавательскому составу, в организациях, осуществляющих образовательную деятельность </w:t>
      </w:r>
      <w:r w:rsidR="00C71D8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b/>
          <w:bCs/>
          <w:color w:val="333333"/>
          <w:sz w:val="24"/>
          <w:szCs w:val="24"/>
          <w:lang w:eastAsia="ru-RU"/>
        </w:rPr>
        <w:t>по дополнительным профессиональным программам;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- для педагогических работников, замещающих должности других педагогических работников в тех же или иных должностях в организациях, осуществляющих образовательную деятельность, в которых имеется </w:t>
      </w:r>
      <w:r w:rsidR="00C71D8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их недостаток, - нормы часов педагогической, учебной (преподавательской) работы в неделю (в год) за ставку заработной платы либо месячной нормы рабочего времени, исчисленной из установленной продолжительности рабочей недели; Решение о замещении  должностей педагогических работников </w:t>
      </w:r>
      <w:r w:rsidR="00C71D8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 совместительству в других организациях, осуществляющих образовательную деятельность, принимается их учредителями по представлению руководителей этих образовательных организаций.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- для лиц из числа работников культуры и искусства, замещающих в   организациях, осуществляющих образовательную деятельность,  должности педагогических работников, а также должности балетмейстеров, хормейстеров, аккомпаниаторов, художественных руководителей, режиссеров, дирижеров, других работников культуры и искусства  по месту основной работы и у другого работодателя - нормы часов педагогической работы в неделю (в год) за ставку заработной платы или месячной нормы рабочего времени по замещаемой должности;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- для лиц, замещающих должности педагогических работников или работников культуры и искусства в организациях, осуществляющих оздоровление и (или) отдых детей в период их ежегодных основных оплачиваемых отпусков </w:t>
      </w:r>
      <w:r w:rsidR="00D2392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-</w:t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lastRenderedPageBreak/>
        <w:t>месячной нормы рабочего времени по замещаемой должности.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2. Установить, что не считаются совместительством следующие виды работ: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а) литературная работа, в том числе работа по редактированию, переводу и рецензированию отдельных произведений, научная и иная творческая деятельность без занятия штатной должности;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б) работа по организации и проведению экскурсий без занятия штатной должности на условиях почасовой или сдельной оплаты;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в) проведение медицинской, технической, бухгалтерской и иной экспертизы с разовой оплатой;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г) преподавательская</w:t>
      </w:r>
      <w:r w:rsidR="00D2392E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работа лиц, выполняемая на условиях почасовой оплаты в объеме не более 300 часов в год;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д) осуществление консультирования высококвалифицированными специалистами в учреждениях и иных организациях в объеме не более 300 часов в год;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е) для педагогических работников, отнесенных к профессорско-преподавательскому составу, избранных на должности деканов факультетов и (или) заведующих кафедрами, - руководство факультетами и (или) заведование кафедрами образовательных организаций без</w:t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  <w:t>занятия штатных должностей на условиях  дополнительной оплаты, размер которой определяется по соглашению между работодателями и работниками;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ж) руководство аспирантами, докторантами, ординаторами, интернами на условиях дополнительной оплаты, размер которой определяется по соглашению между работником и работодателем;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з) учебная (преподавательская) работа руководителей, их заместителей, иных работников, замещающих в той же организации, осуществляющей образовательную деятельность, должности учителей, преподавателей, других педагогических работников, для которых установлены нормы часов учебной (преподавательской) работы за ставку заработной платы в неделю (в год), с оплатой труда в порядке и размерах</w:t>
      </w:r>
      <w:r w:rsidR="005A153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,</w:t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предусмотренных по замещаемой должности;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и) выполнение дополнительных видов работ по заведованию кабинетами, лабораториями и отделениями, классному руководству, проверке письменных работ, руководству предметными и цикловыми комиссиями, производственным обучением, производственной практикой обучающихся, другой дополнительной работы в той же организации, осуществляющей образовательную деятельность на условиях дополнительной оплаты, размер которой определяется по соглашению между работодателем и работником;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к) учебная (преподавательская), педагогическая работа учителей, преподавателей, воспитателей и других педагогических работников, выполняемая в той же образовательной организации, осуществляющей образовательную деятельность, сверх установленных за ставку заработной платы норм часов учебной (преподавательской), педагогической работы в неделю (в год), с оплатой труда пропорционально объему учебной (преподавательской) работы и (или) педагогической работы.</w:t>
      </w:r>
    </w:p>
    <w:p w:rsidR="00162EC4" w:rsidRPr="00162EC4" w:rsidRDefault="00162EC4" w:rsidP="00C71D84">
      <w:pPr>
        <w:spacing w:before="150" w:after="150" w:line="240" w:lineRule="auto"/>
        <w:ind w:firstLine="709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lastRenderedPageBreak/>
        <w:t>3. Установить, что выполнение работ, указанных в подпунктах «в»-«и» пункта 2 настоящего приказа, допускается с согласия работодателя в основное рабочее время.</w:t>
      </w:r>
    </w:p>
    <w:p w:rsidR="00BC6AB2" w:rsidRDefault="00162EC4" w:rsidP="00C71D84">
      <w:pPr>
        <w:ind w:firstLine="709"/>
        <w:jc w:val="both"/>
      </w:pP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4. Признать утратившим силу постановление Министерства труда и социального развития Российской Федерации от 30 июня 2003 г. № 41 </w:t>
      </w:r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  <w:t xml:space="preserve">«Об особенностях работы по совместительству педагогических, медицинских, фармацевтических работников и работников культуры» (зарегистрировано </w:t>
      </w:r>
      <w:r w:rsidR="005A1532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br/>
      </w:r>
      <w:bookmarkStart w:id="0" w:name="_GoBack"/>
      <w:bookmarkEnd w:id="0"/>
      <w:r w:rsidRPr="00162EC4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 Минюсте России 7 августа 2003 года № 4963).</w:t>
      </w:r>
    </w:p>
    <w:sectPr w:rsidR="00BC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18"/>
    <w:rsid w:val="00162EC4"/>
    <w:rsid w:val="00363E18"/>
    <w:rsid w:val="005A1532"/>
    <w:rsid w:val="00AE2CF1"/>
    <w:rsid w:val="00BC6AB2"/>
    <w:rsid w:val="00C71D84"/>
    <w:rsid w:val="00D2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759E"/>
  <w15:chartTrackingRefBased/>
  <w15:docId w15:val="{C250DAF9-8C06-4443-BD47-67419A51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2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FA53BA8B4C53580568496718DD6C7013E8F1A48A5DBE1D9472C95B5BDB005D84AAE50B04F0FCFFe5W7J" TargetMode="External"/><Relationship Id="rId5" Type="http://schemas.openxmlformats.org/officeDocument/2006/relationships/hyperlink" Target="http://www.eseur.ru/" TargetMode="External"/><Relationship Id="rId4" Type="http://schemas.openxmlformats.org/officeDocument/2006/relationships/hyperlink" Target="mailto:mail@ese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1926</Words>
  <Characters>10980</Characters>
  <Application>Microsoft Office Word</Application>
  <DocSecurity>0</DocSecurity>
  <Lines>91</Lines>
  <Paragraphs>25</Paragraphs>
  <ScaleCrop>false</ScaleCrop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2019-01-11T07:34:00Z</dcterms:created>
  <dcterms:modified xsi:type="dcterms:W3CDTF">2019-01-11T07:41:00Z</dcterms:modified>
</cp:coreProperties>
</file>