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E4" w:rsidRDefault="000E4DE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E4DE4" w:rsidRDefault="000E4D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«Мгновенья путешествий замедляют бег»</w:t>
      </w:r>
    </w:p>
    <w:p w:rsidR="00A228F8" w:rsidRPr="00DE1766" w:rsidRDefault="0021245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1766">
        <w:rPr>
          <w:rFonts w:ascii="Times New Roman" w:hAnsi="Times New Roman" w:cs="Times New Roman"/>
          <w:sz w:val="28"/>
          <w:szCs w:val="28"/>
        </w:rPr>
        <w:t xml:space="preserve">    Увлекательное однодневное путешествие по Краснодару совершила группа профсоюзных активистов отрасли образования и науки </w:t>
      </w:r>
      <w:proofErr w:type="spellStart"/>
      <w:r w:rsidRPr="00DE176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DE176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E1766">
        <w:rPr>
          <w:rFonts w:ascii="Times New Roman" w:hAnsi="Times New Roman" w:cs="Times New Roman"/>
          <w:sz w:val="28"/>
          <w:szCs w:val="28"/>
        </w:rPr>
        <w:t>евастополя</w:t>
      </w:r>
      <w:proofErr w:type="spellEnd"/>
      <w:r w:rsidRPr="00DE1766">
        <w:rPr>
          <w:rFonts w:ascii="Times New Roman" w:hAnsi="Times New Roman" w:cs="Times New Roman"/>
          <w:sz w:val="28"/>
          <w:szCs w:val="28"/>
        </w:rPr>
        <w:t>. В ходе обзорной  автобусной экскурсии</w:t>
      </w:r>
      <w:r w:rsidR="00CC459A">
        <w:rPr>
          <w:rFonts w:ascii="Times New Roman" w:hAnsi="Times New Roman" w:cs="Times New Roman"/>
          <w:sz w:val="28"/>
          <w:szCs w:val="28"/>
        </w:rPr>
        <w:t xml:space="preserve"> педагоги</w:t>
      </w:r>
      <w:r w:rsidRPr="00DE1766">
        <w:rPr>
          <w:rFonts w:ascii="Times New Roman" w:hAnsi="Times New Roman" w:cs="Times New Roman"/>
          <w:sz w:val="28"/>
          <w:szCs w:val="28"/>
        </w:rPr>
        <w:t xml:space="preserve"> познакомились с </w:t>
      </w:r>
      <w:r w:rsidRPr="00DE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достопримечательностями исторического центра и современного Краснодара, запечатлённого в памятниках и жив</w:t>
      </w:r>
      <w:r w:rsidR="00A228F8" w:rsidRPr="00DE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DE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писных особняках, парках и набережных. </w:t>
      </w:r>
      <w:r w:rsidR="00A228F8" w:rsidRPr="00DE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Историко-археологическом  музее </w:t>
      </w:r>
      <w:proofErr w:type="spellStart"/>
      <w:r w:rsidR="00A228F8" w:rsidRPr="00DE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Фелицына</w:t>
      </w:r>
      <w:proofErr w:type="spellEnd"/>
      <w:r w:rsidR="00CC45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узнали об истории и природе Кубани, увидели  коллекцию </w:t>
      </w:r>
      <w:r w:rsidR="00A228F8" w:rsidRPr="00DE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кубанского декоративно-прикладного и</w:t>
      </w:r>
      <w:r w:rsidR="00CC45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скусства. </w:t>
      </w:r>
    </w:p>
    <w:p w:rsidR="000505BC" w:rsidRDefault="009C335D" w:rsidP="00DE1766">
      <w:pPr>
        <w:shd w:val="clear" w:color="auto" w:fill="FFFFFF"/>
        <w:spacing w:before="100" w:after="100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A228F8" w:rsidRPr="00DE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вкусного</w:t>
      </w:r>
      <w:r w:rsidR="00A228F8" w:rsidRPr="00DE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обеда и короткого отдыха взорам Севастопольских педагогов открылась самое знаменитая современная достопримечательность Краснодара- Парк Галицкого. </w:t>
      </w:r>
      <w:r w:rsidR="00DE1766" w:rsidRPr="00DE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Проект, который был реализован благодаря усилиям и средствам миллиардера, владельца футбольного клуба «Краснодар» </w:t>
      </w:r>
      <w:r w:rsidR="00DE1766" w:rsidRPr="00DE176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Сергея Галицкого</w:t>
      </w:r>
      <w:r w:rsidR="00DE1766" w:rsidRPr="00DE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вложившего в постройку объект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более 5 миллиардов рублей. </w:t>
      </w:r>
      <w:r w:rsidR="00DE1766" w:rsidRPr="00DE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Выполненный в футуристическом стиле парк поражает своими архитектурными конструкциями. А многие редкие растения были завезены из-за границы уже взрослыми. </w:t>
      </w:r>
      <w:r w:rsidR="00A228F8" w:rsidRPr="00DE1766">
        <w:rPr>
          <w:rFonts w:ascii="Times New Roman" w:hAnsi="Times New Roman" w:cs="Times New Roman"/>
          <w:sz w:val="28"/>
          <w:szCs w:val="28"/>
          <w:shd w:val="clear" w:color="auto" w:fill="FFFFFF"/>
        </w:rPr>
        <w:t>Композицию парка дополняют различные скульптуры и инсталляции</w:t>
      </w:r>
      <w:r w:rsidR="00DE17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E1766" w:rsidRDefault="00DE1766" w:rsidP="00DE1766">
      <w:pPr>
        <w:shd w:val="clear" w:color="auto" w:fill="FFFFFF"/>
        <w:spacing w:before="100" w:after="100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Насладившись приятным отдыхом в тени водопадов и реликтовых растений</w:t>
      </w:r>
      <w:r w:rsidR="00CC4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воодушевлённые </w:t>
      </w:r>
      <w:r w:rsidR="00CC4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отправилась на вокзал, чтобы но</w:t>
      </w:r>
      <w:r w:rsid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чным поездом успеть вернуться </w:t>
      </w:r>
      <w:r w:rsidR="00CC45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домой, и с</w:t>
      </w:r>
      <w:r w:rsid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понедельник опять «сеять </w:t>
      </w:r>
      <w:proofErr w:type="gramStart"/>
      <w:r w:rsid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>вечное</w:t>
      </w:r>
      <w:proofErr w:type="gramEnd"/>
      <w:r w:rsid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доброе, светлое».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 не скрывали восторг и с удовольствием делились впечатлениями.</w:t>
      </w:r>
    </w:p>
    <w:p w:rsidR="00DE1766" w:rsidRPr="009C335D" w:rsidRDefault="00DE1766" w:rsidP="00DE1766">
      <w:pPr>
        <w:shd w:val="clear" w:color="auto" w:fill="FFFFFF"/>
        <w:spacing w:before="100" w:after="100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«Большое спасибо вдохновителям и организаторам нашего замечательного путешествия в сказку. Неизгладимое впечатление, масса позитива, встреча с интересным   людьми, прикосновение к </w:t>
      </w:r>
      <w:proofErr w:type="gramStart"/>
      <w:r w:rsidRP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прекрасному</w:t>
      </w:r>
      <w:proofErr w:type="gramEnd"/>
      <w:r w:rsidRP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надолго останутся в моей памяти»- отметила член клуба «Севастопольские наставники» Комарова Ирина Александровна.</w:t>
      </w:r>
    </w:p>
    <w:p w:rsidR="00DE1766" w:rsidRPr="009C335D" w:rsidRDefault="00DE1766" w:rsidP="00DE1766">
      <w:pPr>
        <w:shd w:val="clear" w:color="auto" w:fill="FFFFFF"/>
        <w:spacing w:before="100" w:after="1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>«Такие мероприятия показывают, что сплоченные профсоюзные коллективы умеют и отлично работать и отлично отдыхать. Весело и с пользой.</w:t>
      </w:r>
      <w:r w:rsidR="009C335D" w:rsidRP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наглядный пример  отличной работы городской профсоюзной организации</w:t>
      </w:r>
      <w:r w:rsidRP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9C335D" w:rsidRPr="009C335D">
        <w:rPr>
          <w:rFonts w:ascii="Times New Roman" w:hAnsi="Times New Roman" w:cs="Times New Roman"/>
          <w:sz w:val="28"/>
          <w:szCs w:val="28"/>
          <w:shd w:val="clear" w:color="auto" w:fill="FFFFFF"/>
        </w:rPr>
        <w:t>- подчеркнула член Президиума Морозова Татьяна Михайловна.</w:t>
      </w:r>
    </w:p>
    <w:p w:rsidR="00DD5C86" w:rsidRDefault="00DD5C86" w:rsidP="00DE17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1" name="Рисунок 1" descr="C:\Users\DNS\Desktop\IMG-25c2240cf8b00592fa7667bb69c04f8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-25c2240cf8b00592fa7667bb69c04f8b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C86" w:rsidRDefault="00DD5C86" w:rsidP="00DD5C8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766" w:rsidRDefault="00DD5C86" w:rsidP="00DD5C8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DNS\Desktop\IMG-4ffcaef4e2210f9a8f81e9592e82df4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IMG-4ffcaef4e2210f9a8f81e9592e82df40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C86" w:rsidRDefault="00DD5C86" w:rsidP="00DD5C8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C86" w:rsidRPr="00DD5C86" w:rsidRDefault="00DD5C86" w:rsidP="00DD5C8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374"/>
            <wp:effectExtent l="0" t="0" r="3175" b="4445"/>
            <wp:docPr id="3" name="Рисунок 3" descr="C:\Users\DNS\Desktop\IMG_20240421_172126_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IMG_20240421_172126_1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5C86" w:rsidRPr="00DD5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F59"/>
    <w:rsid w:val="000E4DE4"/>
    <w:rsid w:val="0021245A"/>
    <w:rsid w:val="002F3C46"/>
    <w:rsid w:val="008B4A65"/>
    <w:rsid w:val="00910D71"/>
    <w:rsid w:val="009C335D"/>
    <w:rsid w:val="009E4F59"/>
    <w:rsid w:val="00A228F8"/>
    <w:rsid w:val="00CC459A"/>
    <w:rsid w:val="00D34D6A"/>
    <w:rsid w:val="00DD5C86"/>
    <w:rsid w:val="00DE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C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C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DNS</cp:lastModifiedBy>
  <cp:revision>2</cp:revision>
  <dcterms:created xsi:type="dcterms:W3CDTF">2025-01-13T10:56:00Z</dcterms:created>
  <dcterms:modified xsi:type="dcterms:W3CDTF">2025-01-13T10:56:00Z</dcterms:modified>
</cp:coreProperties>
</file>