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0B" w:rsidRPr="00D44D0B" w:rsidRDefault="003760E3" w:rsidP="00D44D0B">
      <w:pPr>
        <w:shd w:val="clear" w:color="auto" w:fill="FFFFFF" w:themeFill="background1"/>
        <w:jc w:val="center"/>
        <w:rPr>
          <w:rFonts w:ascii="Tahoma" w:hAnsi="Tahoma" w:cs="Tahoma"/>
          <w:b/>
          <w:color w:val="000000" w:themeColor="text1"/>
          <w:shd w:val="clear" w:color="auto" w:fill="FFFFFF"/>
          <w:lang w:val="en-US"/>
        </w:rPr>
      </w:pPr>
      <w:r w:rsidRPr="00D44D0B">
        <w:rPr>
          <w:rFonts w:ascii="Tahoma" w:hAnsi="Tahoma" w:cs="Tahoma"/>
          <w:b/>
          <w:color w:val="000000" w:themeColor="text1"/>
          <w:shd w:val="clear" w:color="auto" w:fill="FFFFFF"/>
        </w:rPr>
        <w:t>ВСЕРОССИЙСКИЙ КОНКУРС "СТУДЕНЧЕСКИЙ ЛИДЕР ЮФО 2017".</w:t>
      </w:r>
    </w:p>
    <w:p w:rsidR="00C61BEB" w:rsidRPr="003760E3" w:rsidRDefault="003760E3" w:rsidP="003760E3">
      <w:pPr>
        <w:shd w:val="clear" w:color="auto" w:fill="FFFFFF" w:themeFill="background1"/>
        <w:rPr>
          <w:color w:val="000000" w:themeColor="text1"/>
        </w:rPr>
      </w:pPr>
      <w:r w:rsidRPr="003760E3">
        <w:rPr>
          <w:rFonts w:ascii="Tahoma" w:hAnsi="Tahoma" w:cs="Tahoma"/>
          <w:color w:val="000000" w:themeColor="text1"/>
        </w:rPr>
        <w:br/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С 13 по 16 июля 2017 года в городе Элиста Республики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Калмыкия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/>
        </w:rPr>
        <w:t xml:space="preserve">состоялся окружной этап 15 Всероссийского конкурса "Студенческий лидер 2017".Конкурс проходил на базе </w:t>
      </w:r>
      <w:proofErr w:type="spellStart"/>
      <w:r w:rsidRPr="003760E3">
        <w:rPr>
          <w:rFonts w:ascii="Tahoma" w:hAnsi="Tahoma" w:cs="Tahoma"/>
          <w:color w:val="000000" w:themeColor="text1"/>
          <w:shd w:val="clear" w:color="auto" w:fill="FFFFFF"/>
        </w:rPr>
        <w:t>Калмыкского</w:t>
      </w:r>
      <w:proofErr w:type="spellEnd"/>
      <w:r w:rsidRPr="003760E3">
        <w:rPr>
          <w:rFonts w:ascii="Tahoma" w:hAnsi="Tahoma" w:cs="Tahoma"/>
          <w:color w:val="000000" w:themeColor="text1"/>
          <w:shd w:val="clear" w:color="auto" w:fill="FFFFFF"/>
        </w:rPr>
        <w:t xml:space="preserve"> государственного университета </w:t>
      </w:r>
      <w:proofErr w:type="spellStart"/>
      <w:r w:rsidRPr="003760E3">
        <w:rPr>
          <w:rFonts w:ascii="Tahoma" w:hAnsi="Tahoma" w:cs="Tahoma"/>
          <w:color w:val="000000" w:themeColor="text1"/>
          <w:shd w:val="clear" w:color="auto" w:fill="FFFFFF"/>
        </w:rPr>
        <w:t>им.Б.Б</w:t>
      </w:r>
      <w:proofErr w:type="spellEnd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. </w:t>
      </w:r>
      <w:proofErr w:type="spellStart"/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Городовикова</w:t>
      </w:r>
      <w:proofErr w:type="spellEnd"/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при поддержке отдела профессионального образования и научных учреждений Центрального совета Профсоюза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студенческого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координационного совета Южного федерального округа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Министерства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образования и науки Российской Федерации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Российского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союза ректоров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.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br/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br/>
      </w:r>
      <w:r w:rsidRPr="003760E3">
        <w:rPr>
          <w:rFonts w:ascii="Tahoma" w:hAnsi="Tahoma" w:cs="Tahoma"/>
          <w:color w:val="000000" w:themeColor="text1"/>
          <w:shd w:val="clear" w:color="auto" w:fill="FFFFFF"/>
        </w:rPr>
        <w:t xml:space="preserve">Город Элиста тепло и гостеприимно встретил 100 участников из 16 высших учебных заведений </w:t>
      </w:r>
      <w:proofErr w:type="spellStart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Астраханской</w:t>
      </w:r>
      <w:proofErr w:type="gramStart"/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В</w:t>
      </w:r>
      <w:proofErr w:type="gramEnd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олгоградской</w:t>
      </w:r>
      <w:proofErr w:type="spellEnd"/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Ростовской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областей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Краснодарского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края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Республики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Калмыкия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Республики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Адыгея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Республики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Крым и города Федерального значения Севастополь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 xml:space="preserve">. 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Восемь участников приехали отстаивать честь своих профсоюзных студенческих организаций. На окружном этапе конкурса "Студенческий лидер 2017"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город Севастополь представляла Сак Екатерина председатель студенческого профсоюзного объединения филиала МГУ им. М</w:t>
      </w:r>
      <w:proofErr w:type="gramStart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 xml:space="preserve"> .</w:t>
      </w:r>
      <w:proofErr w:type="gramEnd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В. Ломоносова в г. Севастополь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победитель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регионального этапа.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br/>
      </w:r>
      <w:r w:rsidRPr="003760E3">
        <w:rPr>
          <w:rFonts w:ascii="Tahoma" w:hAnsi="Tahoma" w:cs="Tahoma"/>
          <w:color w:val="000000" w:themeColor="text1"/>
        </w:rPr>
        <w:br/>
      </w:r>
      <w:r w:rsidRPr="003760E3">
        <w:rPr>
          <w:rFonts w:ascii="Tahoma" w:hAnsi="Tahoma" w:cs="Tahoma"/>
          <w:color w:val="000000" w:themeColor="text1"/>
          <w:shd w:val="clear" w:color="auto" w:fill="FFFFFF"/>
        </w:rPr>
        <w:t>Торжественное открытие окружного этапа Всероссийского конкурса "Студенческий лидер 2017" состоялось в Доме Правительства Республики Калмыкия. С поддержкой участник</w:t>
      </w:r>
      <w:r w:rsidR="00D44D0B">
        <w:rPr>
          <w:rFonts w:ascii="Tahoma" w:hAnsi="Tahoma" w:cs="Tahoma"/>
          <w:color w:val="000000" w:themeColor="text1"/>
          <w:shd w:val="clear" w:color="auto" w:fill="FFFFFF"/>
        </w:rPr>
        <w:t xml:space="preserve">ов конкурса </w:t>
      </w:r>
      <w:r w:rsidRPr="003760E3">
        <w:rPr>
          <w:rFonts w:ascii="Tahoma" w:hAnsi="Tahoma" w:cs="Tahoma"/>
          <w:color w:val="000000" w:themeColor="text1"/>
          <w:shd w:val="clear" w:color="auto" w:fill="FFFFFF"/>
        </w:rPr>
        <w:t xml:space="preserve"> выступили организаторы и </w:t>
      </w:r>
      <w:r w:rsidR="00D44D0B">
        <w:rPr>
          <w:rFonts w:ascii="Tahoma" w:hAnsi="Tahoma" w:cs="Tahoma"/>
          <w:color w:val="000000" w:themeColor="text1"/>
          <w:shd w:val="clear" w:color="auto" w:fill="FFFFFF"/>
        </w:rPr>
        <w:t>П</w:t>
      </w:r>
      <w:r w:rsidRPr="003760E3">
        <w:rPr>
          <w:rFonts w:ascii="Tahoma" w:hAnsi="Tahoma" w:cs="Tahoma"/>
          <w:color w:val="000000" w:themeColor="text1"/>
          <w:shd w:val="clear" w:color="auto" w:fill="FFFFFF"/>
        </w:rPr>
        <w:t>равительств</w:t>
      </w:r>
      <w:r w:rsidR="00D44D0B">
        <w:rPr>
          <w:rFonts w:ascii="Tahoma" w:hAnsi="Tahoma" w:cs="Tahoma"/>
          <w:color w:val="000000" w:themeColor="text1"/>
          <w:shd w:val="clear" w:color="auto" w:fill="FFFFFF"/>
        </w:rPr>
        <w:t>о Республики Калмыкия</w:t>
      </w:r>
      <w:r w:rsidRPr="003760E3">
        <w:rPr>
          <w:rFonts w:ascii="Tahoma" w:hAnsi="Tahoma" w:cs="Tahoma"/>
          <w:color w:val="000000" w:themeColor="text1"/>
          <w:shd w:val="clear" w:color="auto" w:fill="FFFFFF"/>
        </w:rPr>
        <w:t>.</w:t>
      </w:r>
      <w:r w:rsidRPr="003760E3">
        <w:rPr>
          <w:rFonts w:ascii="Tahoma" w:hAnsi="Tahoma" w:cs="Tahoma"/>
          <w:color w:val="000000" w:themeColor="text1"/>
        </w:rPr>
        <w:br/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br/>
        <w:t>В первый день пребывания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студенческий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актив ждала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культурно-развлекательная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программа по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исторически-значимым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местам и достопримечательностям Республики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Калмыкия</w:t>
      </w:r>
      <w:proofErr w:type="gramStart"/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.</w:t>
      </w:r>
      <w:proofErr w:type="gramEnd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Ребята посетили "Город Шахмат"," Пагоду 7 дней"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буддийский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храм "Золотая обитель Будды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Шакьямуни"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и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proofErr w:type="spellStart"/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этнохотон</w:t>
      </w:r>
      <w:proofErr w:type="spellEnd"/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 xml:space="preserve">" </w:t>
      </w:r>
      <w:proofErr w:type="spellStart"/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Бумбин</w:t>
      </w:r>
      <w:proofErr w:type="spellEnd"/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proofErr w:type="spellStart"/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Орн</w:t>
      </w:r>
      <w:proofErr w:type="spellEnd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".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br/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br/>
        <w:t>За два других дня финалисты прошли 8 основных конкурсов "Автопортрет"</w:t>
      </w:r>
      <w:proofErr w:type="gramStart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,"</w:t>
      </w:r>
      <w:proofErr w:type="gramEnd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Блиц","Изложение","</w:t>
      </w:r>
      <w:proofErr w:type="spellStart"/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Поофтест</w:t>
      </w:r>
      <w:proofErr w:type="spellEnd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 xml:space="preserve">","Своя </w:t>
      </w:r>
      <w:proofErr w:type="spellStart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игра","Заседание</w:t>
      </w:r>
      <w:proofErr w:type="spellEnd"/>
      <w:r w:rsidRPr="003760E3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профкома","</w:t>
      </w:r>
      <w:proofErr w:type="spellStart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Инфографика</w:t>
      </w:r>
      <w:proofErr w:type="spellEnd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","Сюрприз". По результатам окружного этапа определили двух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победителей: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1место-Юсурова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proofErr w:type="spellStart"/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Илеана</w:t>
      </w:r>
      <w:proofErr w:type="spellEnd"/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(Калмыцкий государственный университет им.Б.Б.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Городникова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г</w:t>
      </w:r>
      <w:proofErr w:type="gramStart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.Э</w:t>
      </w:r>
      <w:proofErr w:type="gramEnd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листа),2место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-Захарова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Татьяна(Ростовский государственный экономический университет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г. Ростов-на-Дону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).Они рекомендованы Оргкомитетом для участия в финальном этапе Всероссийского конкурса "Студенческий лидер 2017".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br/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br/>
        <w:t>Мы попросили поделиться своими впечатлениями нашего участника окружного этапа конкурса Сак Екатерину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 xml:space="preserve">, 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студентку 3 курса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 xml:space="preserve">, 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факультета Государственного и муниципального управления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председателя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студенческого профсоюзного объединения филиала МГУ им. М. В. Ломоносова в г. Севастополь: "</w:t>
      </w:r>
      <w:r w:rsidR="00D44D0B">
        <w:rPr>
          <w:rFonts w:ascii="Tahoma" w:hAnsi="Tahoma" w:cs="Tahoma"/>
          <w:color w:val="000000" w:themeColor="text1"/>
          <w:shd w:val="clear" w:color="auto" w:fill="FFFFFF" w:themeFill="background1"/>
        </w:rPr>
        <w:t xml:space="preserve"> –  </w:t>
      </w:r>
      <w:bookmarkStart w:id="0" w:name="_GoBack"/>
      <w:bookmarkEnd w:id="0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Для нас окружной этап "Студенческий лидер 2017" было историческим и ответственным событием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так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как Крым и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proofErr w:type="gramStart"/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г</w:t>
      </w:r>
      <w:proofErr w:type="gramEnd"/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 xml:space="preserve"> Севастополь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ВПЕРВЫЕ принимали участие в мероприятии такого уровня. Это огромный вклад в копилку нашего профсоюзного опыта! За 2дня пройти 8 конкурсов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где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последний конкурс проходит в 22-00ч...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это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концентрация энергии и знаний и умений и большая ответственность, пройти все испытания достойно</w:t>
      </w:r>
      <w:proofErr w:type="gramStart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....</w:t>
      </w:r>
      <w:proofErr w:type="gramEnd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Это было незабываемо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 xml:space="preserve">, 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энергично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, познавательно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 xml:space="preserve">! </w:t>
      </w:r>
      <w:proofErr w:type="gramStart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Хочу выразить свою искреннюю благодарность, всем кто меня поддерживал и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помогал-это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 xml:space="preserve">Козлова </w:t>
      </w:r>
      <w:proofErr w:type="spellStart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Т.К.председатель</w:t>
      </w:r>
      <w:proofErr w:type="spellEnd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 xml:space="preserve"> городской организации Профсоюза работников образования и науки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 xml:space="preserve">, </w:t>
      </w:r>
      <w:proofErr w:type="spellStart"/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Главак</w:t>
      </w:r>
      <w:proofErr w:type="spellEnd"/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М.Е председатель профкома филиала МГУ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 xml:space="preserve">им. </w:t>
      </w:r>
      <w:proofErr w:type="spellStart"/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lastRenderedPageBreak/>
        <w:t>М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.В.Ломоносова</w:t>
      </w:r>
      <w:proofErr w:type="spellEnd"/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 xml:space="preserve"> в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г Севастополь, Кусов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И.С директор филиал МГУ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 xml:space="preserve">им. </w:t>
      </w:r>
      <w:proofErr w:type="spellStart"/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М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.В.Ломоносова</w:t>
      </w:r>
      <w:proofErr w:type="spellEnd"/>
      <w:r w:rsidRPr="003760E3">
        <w:rPr>
          <w:rFonts w:ascii="Tahoma" w:hAnsi="Tahoma" w:cs="Tahoma"/>
          <w:color w:val="000000" w:themeColor="text1"/>
          <w:shd w:val="clear" w:color="auto" w:fill="FFFFFF"/>
        </w:rPr>
        <w:t xml:space="preserve"> в г. Севастополь и конечно </w:t>
      </w:r>
      <w:r w:rsidRPr="003760E3">
        <w:rPr>
          <w:rFonts w:ascii="Tahoma" w:hAnsi="Tahoma" w:cs="Tahoma"/>
          <w:color w:val="000000" w:themeColor="text1"/>
          <w:shd w:val="clear" w:color="auto" w:fill="FFFFFF" w:themeFill="background1"/>
        </w:rPr>
        <w:t>наши</w:t>
      </w:r>
      <w:r w:rsidRPr="003760E3">
        <w:rPr>
          <w:rStyle w:val="apple-converted-space"/>
          <w:rFonts w:ascii="Tahoma" w:hAnsi="Tahoma" w:cs="Tahoma"/>
          <w:color w:val="000000" w:themeColor="text1"/>
          <w:shd w:val="clear" w:color="auto" w:fill="FFFFFF" w:themeFill="background1"/>
        </w:rPr>
        <w:t> </w:t>
      </w:r>
      <w:proofErr w:type="spellStart"/>
      <w:r w:rsidRPr="003760E3">
        <w:rPr>
          <w:rStyle w:val="wo"/>
          <w:rFonts w:ascii="Tahoma" w:hAnsi="Tahoma" w:cs="Tahoma"/>
          <w:color w:val="000000" w:themeColor="text1"/>
          <w:shd w:val="clear" w:color="auto" w:fill="FFFFFF" w:themeFill="background1"/>
        </w:rPr>
        <w:t>профкомовцы</w:t>
      </w:r>
      <w:proofErr w:type="spellEnd"/>
      <w:r w:rsidRPr="003760E3">
        <w:rPr>
          <w:rFonts w:ascii="Tahoma" w:hAnsi="Tahoma" w:cs="Tahoma"/>
          <w:color w:val="000000" w:themeColor="text1"/>
          <w:shd w:val="clear" w:color="auto" w:fill="FFFFFF"/>
        </w:rPr>
        <w:t>!</w:t>
      </w:r>
      <w:proofErr w:type="gramEnd"/>
      <w:r w:rsidRPr="003760E3">
        <w:rPr>
          <w:rFonts w:ascii="Tahoma" w:hAnsi="Tahoma" w:cs="Tahoma"/>
          <w:color w:val="000000" w:themeColor="text1"/>
          <w:shd w:val="clear" w:color="auto" w:fill="FFFFFF"/>
        </w:rPr>
        <w:t xml:space="preserve"> А так же поблагодарить организатора конкурса окружного этапа Дробязко И.</w:t>
      </w:r>
      <w:proofErr w:type="gramStart"/>
      <w:r w:rsidRPr="003760E3">
        <w:rPr>
          <w:rFonts w:ascii="Tahoma" w:hAnsi="Tahoma" w:cs="Tahoma"/>
          <w:color w:val="000000" w:themeColor="text1"/>
          <w:shd w:val="clear" w:color="auto" w:fill="FFFFFF"/>
        </w:rPr>
        <w:t>Ю</w:t>
      </w:r>
      <w:proofErr w:type="gramEnd"/>
      <w:r w:rsidRPr="003760E3">
        <w:rPr>
          <w:rFonts w:ascii="Tahoma" w:hAnsi="Tahoma" w:cs="Tahoma"/>
          <w:color w:val="000000" w:themeColor="text1"/>
          <w:shd w:val="clear" w:color="auto" w:fill="FFFFFF"/>
        </w:rPr>
        <w:t xml:space="preserve"> и Калмыцкий университет за тёплый и радушный приём."</w:t>
      </w:r>
    </w:p>
    <w:sectPr w:rsidR="00C61BEB" w:rsidRPr="0037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E3"/>
    <w:rsid w:val="003760E3"/>
    <w:rsid w:val="00C61BEB"/>
    <w:rsid w:val="00D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60E3"/>
  </w:style>
  <w:style w:type="character" w:customStyle="1" w:styleId="wo">
    <w:name w:val="wo"/>
    <w:basedOn w:val="a0"/>
    <w:rsid w:val="00376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60E3"/>
  </w:style>
  <w:style w:type="character" w:customStyle="1" w:styleId="wo">
    <w:name w:val="wo"/>
    <w:basedOn w:val="a0"/>
    <w:rsid w:val="00376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2017-07-25T10:15:00Z</dcterms:created>
  <dcterms:modified xsi:type="dcterms:W3CDTF">2017-07-26T07:06:00Z</dcterms:modified>
</cp:coreProperties>
</file>