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2D10" w:rsidRPr="00302937" w:rsidRDefault="001738B1" w:rsidP="00492ABF">
      <w:pPr>
        <w:pStyle w:val="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2937"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Информация Федеральной службы по надзору в сфере защиты прав потребителей и благополучия человека от 26 января 2020 г.</w:t>
      </w:r>
      <w:r w:rsidRPr="00302937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"Рекомендации гражданам: профилактика </w:t>
      </w:r>
      <w:proofErr w:type="spellStart"/>
      <w:r w:rsidRPr="00302937">
        <w:rPr>
          <w:rFonts w:ascii="Times New Roman" w:hAnsi="Times New Roman" w:cs="Times New Roman"/>
          <w:color w:val="000000" w:themeColor="text1"/>
          <w:sz w:val="28"/>
          <w:szCs w:val="28"/>
        </w:rPr>
        <w:t>коронавируса</w:t>
      </w:r>
      <w:proofErr w:type="spellEnd"/>
      <w:r w:rsidRPr="00302937">
        <w:rPr>
          <w:rFonts w:ascii="Times New Roman" w:hAnsi="Times New Roman" w:cs="Times New Roman"/>
          <w:color w:val="000000" w:themeColor="text1"/>
          <w:sz w:val="28"/>
          <w:szCs w:val="28"/>
        </w:rPr>
        <w:t>"</w:t>
      </w:r>
    </w:p>
    <w:p w:rsidR="00382D10" w:rsidRDefault="00382D10"/>
    <w:p w:rsidR="00382D10" w:rsidRDefault="0016277B">
      <w:r>
        <w:rPr>
          <w:noProof/>
        </w:rPr>
        <w:drawing>
          <wp:inline distT="0" distB="0" distL="0" distR="0">
            <wp:extent cx="5876925" cy="6908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690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2D10" w:rsidRDefault="00382D10"/>
    <w:p w:rsidR="00382D10" w:rsidRPr="00302937" w:rsidRDefault="001738B1" w:rsidP="00302937">
      <w:pPr>
        <w:spacing w:line="264" w:lineRule="auto"/>
        <w:ind w:firstLine="851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0293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целях недопущения распространения случаев заболеваний, вызванных новым </w:t>
      </w:r>
      <w:proofErr w:type="spellStart"/>
      <w:r w:rsidRPr="00302937">
        <w:rPr>
          <w:rFonts w:ascii="Times New Roman" w:hAnsi="Times New Roman" w:cs="Times New Roman"/>
          <w:color w:val="000000" w:themeColor="text1"/>
          <w:sz w:val="26"/>
          <w:szCs w:val="26"/>
        </w:rPr>
        <w:t>коронавирусом</w:t>
      </w:r>
      <w:proofErr w:type="spellEnd"/>
      <w:r w:rsidRPr="0030293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в Российской Федерации необходимо соблюдать меры предосторожности:</w:t>
      </w:r>
    </w:p>
    <w:p w:rsidR="00382D10" w:rsidRPr="00302937" w:rsidRDefault="001738B1" w:rsidP="00302937">
      <w:pPr>
        <w:spacing w:line="264" w:lineRule="auto"/>
        <w:ind w:firstLine="851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02937">
        <w:rPr>
          <w:rFonts w:ascii="Times New Roman" w:hAnsi="Times New Roman" w:cs="Times New Roman"/>
          <w:color w:val="000000" w:themeColor="text1"/>
          <w:sz w:val="26"/>
          <w:szCs w:val="26"/>
        </w:rPr>
        <w:t>- при планировании зарубежных поездок уточнять эпидемиологическую ситуацию;</w:t>
      </w:r>
    </w:p>
    <w:p w:rsidR="00382D10" w:rsidRPr="00302937" w:rsidRDefault="001738B1" w:rsidP="00302937">
      <w:pPr>
        <w:spacing w:line="264" w:lineRule="auto"/>
        <w:ind w:firstLine="851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02937">
        <w:rPr>
          <w:rFonts w:ascii="Times New Roman" w:hAnsi="Times New Roman" w:cs="Times New Roman"/>
          <w:color w:val="000000" w:themeColor="text1"/>
          <w:sz w:val="26"/>
          <w:szCs w:val="26"/>
        </w:rPr>
        <w:t>- не посещать рынки, где продаются животные, морепродукты;</w:t>
      </w:r>
    </w:p>
    <w:p w:rsidR="00382D10" w:rsidRPr="00302937" w:rsidRDefault="001738B1" w:rsidP="00302937">
      <w:pPr>
        <w:spacing w:line="264" w:lineRule="auto"/>
        <w:ind w:firstLine="851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0293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употреблять только термически обработанную пищу, </w:t>
      </w:r>
      <w:proofErr w:type="spellStart"/>
      <w:r w:rsidRPr="00302937">
        <w:rPr>
          <w:rFonts w:ascii="Times New Roman" w:hAnsi="Times New Roman" w:cs="Times New Roman"/>
          <w:color w:val="000000" w:themeColor="text1"/>
          <w:sz w:val="26"/>
          <w:szCs w:val="26"/>
        </w:rPr>
        <w:t>бутилированную</w:t>
      </w:r>
      <w:proofErr w:type="spellEnd"/>
      <w:r w:rsidRPr="0030293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воду;</w:t>
      </w:r>
    </w:p>
    <w:p w:rsidR="00382D10" w:rsidRPr="00302937" w:rsidRDefault="001738B1" w:rsidP="00302937">
      <w:pPr>
        <w:spacing w:line="264" w:lineRule="auto"/>
        <w:ind w:firstLine="851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02937">
        <w:rPr>
          <w:rFonts w:ascii="Times New Roman" w:hAnsi="Times New Roman" w:cs="Times New Roman"/>
          <w:color w:val="000000" w:themeColor="text1"/>
          <w:sz w:val="26"/>
          <w:szCs w:val="26"/>
        </w:rPr>
        <w:t>- не посещать зоопарки, культурно-массовые мероприятия с привлечением животных;</w:t>
      </w:r>
    </w:p>
    <w:p w:rsidR="00382D10" w:rsidRPr="00302937" w:rsidRDefault="001738B1" w:rsidP="00302937">
      <w:pPr>
        <w:spacing w:line="264" w:lineRule="auto"/>
        <w:ind w:firstLine="851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02937">
        <w:rPr>
          <w:rFonts w:ascii="Times New Roman" w:hAnsi="Times New Roman" w:cs="Times New Roman"/>
          <w:color w:val="000000" w:themeColor="text1"/>
          <w:sz w:val="26"/>
          <w:szCs w:val="26"/>
        </w:rPr>
        <w:t>- использовать средства защиты органов дыхания (маски);</w:t>
      </w:r>
    </w:p>
    <w:p w:rsidR="00382D10" w:rsidRPr="00302937" w:rsidRDefault="001738B1" w:rsidP="00302937">
      <w:pPr>
        <w:spacing w:line="264" w:lineRule="auto"/>
        <w:ind w:firstLine="851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02937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- мыть руки после посещения мест массового скопления людей и перед приемом пищи;</w:t>
      </w:r>
    </w:p>
    <w:p w:rsidR="00382D10" w:rsidRPr="00302937" w:rsidRDefault="001738B1" w:rsidP="00302937">
      <w:pPr>
        <w:spacing w:line="264" w:lineRule="auto"/>
        <w:ind w:firstLine="851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02937">
        <w:rPr>
          <w:rFonts w:ascii="Times New Roman" w:hAnsi="Times New Roman" w:cs="Times New Roman"/>
          <w:color w:val="000000" w:themeColor="text1"/>
          <w:sz w:val="26"/>
          <w:szCs w:val="26"/>
        </w:rPr>
        <w:t>- при первых признаках заболевания, обращаться за медицинской помощью в лечебные организации, не допускать самолечения;</w:t>
      </w:r>
    </w:p>
    <w:p w:rsidR="00382D10" w:rsidRPr="00302937" w:rsidRDefault="001738B1" w:rsidP="00302937">
      <w:pPr>
        <w:spacing w:line="264" w:lineRule="auto"/>
        <w:ind w:firstLine="851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02937">
        <w:rPr>
          <w:rFonts w:ascii="Times New Roman" w:hAnsi="Times New Roman" w:cs="Times New Roman"/>
          <w:color w:val="000000" w:themeColor="text1"/>
          <w:sz w:val="26"/>
          <w:szCs w:val="26"/>
        </w:rPr>
        <w:t>- при обращении за медицинской помощью на территории Российской Федерации информировать медицинский персонал о времени и месте пребывания в КНР.</w:t>
      </w:r>
    </w:p>
    <w:p w:rsidR="00382D10" w:rsidRPr="00302937" w:rsidRDefault="001738B1" w:rsidP="00302937">
      <w:pPr>
        <w:spacing w:line="264" w:lineRule="auto"/>
        <w:ind w:firstLine="851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302937">
        <w:rPr>
          <w:rFonts w:ascii="Times New Roman" w:hAnsi="Times New Roman" w:cs="Times New Roman"/>
          <w:color w:val="000000" w:themeColor="text1"/>
          <w:sz w:val="26"/>
          <w:szCs w:val="26"/>
        </w:rPr>
        <w:t>Роспотребнадзор</w:t>
      </w:r>
      <w:proofErr w:type="spellEnd"/>
      <w:r w:rsidRPr="0030293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рекомендует заранее планировать свои поездки при посещении КНР и воздержаться от поездок в город Ухань до стабилизации ситуации.</w:t>
      </w:r>
    </w:p>
    <w:p w:rsidR="00382D10" w:rsidRPr="00302937" w:rsidRDefault="001738B1" w:rsidP="00302937">
      <w:pPr>
        <w:spacing w:line="264" w:lineRule="auto"/>
        <w:ind w:firstLine="851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0293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Своевременная диагностика является одним из важнейших мероприятий при возникновении угрозы появления и распространения нового </w:t>
      </w:r>
      <w:proofErr w:type="spellStart"/>
      <w:r w:rsidRPr="00302937">
        <w:rPr>
          <w:rFonts w:ascii="Times New Roman" w:hAnsi="Times New Roman" w:cs="Times New Roman"/>
          <w:color w:val="000000" w:themeColor="text1"/>
          <w:sz w:val="26"/>
          <w:szCs w:val="26"/>
        </w:rPr>
        <w:t>коронавируса</w:t>
      </w:r>
      <w:proofErr w:type="spellEnd"/>
      <w:r w:rsidRPr="0030293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на территории России.</w:t>
      </w:r>
    </w:p>
    <w:p w:rsidR="00382D10" w:rsidRPr="00302937" w:rsidRDefault="001738B1" w:rsidP="00302937">
      <w:pPr>
        <w:spacing w:line="264" w:lineRule="auto"/>
        <w:ind w:firstLine="851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0293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Научными организациями </w:t>
      </w:r>
      <w:proofErr w:type="spellStart"/>
      <w:r w:rsidRPr="00302937">
        <w:rPr>
          <w:rFonts w:ascii="Times New Roman" w:hAnsi="Times New Roman" w:cs="Times New Roman"/>
          <w:color w:val="000000" w:themeColor="text1"/>
          <w:sz w:val="26"/>
          <w:szCs w:val="26"/>
        </w:rPr>
        <w:t>Роспотребнадзора</w:t>
      </w:r>
      <w:proofErr w:type="spellEnd"/>
      <w:r w:rsidRPr="0030293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менее чем за 7 дней с момента появления информации о структуре генов нового </w:t>
      </w:r>
      <w:proofErr w:type="spellStart"/>
      <w:r w:rsidRPr="00302937">
        <w:rPr>
          <w:rFonts w:ascii="Times New Roman" w:hAnsi="Times New Roman" w:cs="Times New Roman"/>
          <w:color w:val="000000" w:themeColor="text1"/>
          <w:sz w:val="26"/>
          <w:szCs w:val="26"/>
        </w:rPr>
        <w:t>коронавируса</w:t>
      </w:r>
      <w:proofErr w:type="spellEnd"/>
      <w:r w:rsidRPr="0030293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разработаны два варианта диагностических наборов для определения присутствия вируса в организме человека.</w:t>
      </w:r>
    </w:p>
    <w:p w:rsidR="00382D10" w:rsidRPr="00302937" w:rsidRDefault="001738B1" w:rsidP="00302937">
      <w:pPr>
        <w:spacing w:line="264" w:lineRule="auto"/>
        <w:ind w:firstLine="851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0293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Наборы основаны на молекулярно-генетическом методе исследования, так называемой </w:t>
      </w:r>
      <w:proofErr w:type="spellStart"/>
      <w:r w:rsidRPr="00302937">
        <w:rPr>
          <w:rFonts w:ascii="Times New Roman" w:hAnsi="Times New Roman" w:cs="Times New Roman"/>
          <w:color w:val="000000" w:themeColor="text1"/>
          <w:sz w:val="26"/>
          <w:szCs w:val="26"/>
        </w:rPr>
        <w:t>полимеразной</w:t>
      </w:r>
      <w:proofErr w:type="spellEnd"/>
      <w:r w:rsidRPr="0030293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цепной реакции (ПЦР). Использование этого метода дает тест-системам значительные преимущества.</w:t>
      </w:r>
    </w:p>
    <w:p w:rsidR="00382D10" w:rsidRPr="00302937" w:rsidRDefault="001738B1" w:rsidP="00302937">
      <w:pPr>
        <w:spacing w:line="264" w:lineRule="auto"/>
        <w:ind w:firstLine="851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0293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Первое это высокая чувствительность - с использованием разработанных </w:t>
      </w:r>
      <w:proofErr w:type="gramStart"/>
      <w:r w:rsidRPr="00302937">
        <w:rPr>
          <w:rFonts w:ascii="Times New Roman" w:hAnsi="Times New Roman" w:cs="Times New Roman"/>
          <w:color w:val="000000" w:themeColor="text1"/>
          <w:sz w:val="26"/>
          <w:szCs w:val="26"/>
        </w:rPr>
        <w:t>тест-систем</w:t>
      </w:r>
      <w:proofErr w:type="gramEnd"/>
      <w:r w:rsidRPr="0030293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возможно обнаруживать единичные копии вирусов.</w:t>
      </w:r>
    </w:p>
    <w:p w:rsidR="00382D10" w:rsidRPr="00302937" w:rsidRDefault="001738B1" w:rsidP="00302937">
      <w:pPr>
        <w:spacing w:line="264" w:lineRule="auto"/>
        <w:ind w:firstLine="851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02937">
        <w:rPr>
          <w:rFonts w:ascii="Times New Roman" w:hAnsi="Times New Roman" w:cs="Times New Roman"/>
          <w:color w:val="000000" w:themeColor="text1"/>
          <w:sz w:val="26"/>
          <w:szCs w:val="26"/>
        </w:rPr>
        <w:t>Второе - для диагностирования заболевания нет необходимости отбирать кровь, достаточно отобрать ватным тампоном образец из носоглотки.</w:t>
      </w:r>
    </w:p>
    <w:p w:rsidR="00382D10" w:rsidRPr="00302937" w:rsidRDefault="001738B1" w:rsidP="00302937">
      <w:pPr>
        <w:spacing w:line="264" w:lineRule="auto"/>
        <w:ind w:firstLine="851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02937">
        <w:rPr>
          <w:rFonts w:ascii="Times New Roman" w:hAnsi="Times New Roman" w:cs="Times New Roman"/>
          <w:color w:val="000000" w:themeColor="text1"/>
          <w:sz w:val="26"/>
          <w:szCs w:val="26"/>
        </w:rPr>
        <w:t>Третье - результат анализа можно получить уже через 2-4 часа.</w:t>
      </w:r>
    </w:p>
    <w:p w:rsidR="00382D10" w:rsidRPr="00302937" w:rsidRDefault="001738B1" w:rsidP="00302937">
      <w:pPr>
        <w:spacing w:line="264" w:lineRule="auto"/>
        <w:ind w:firstLine="851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0293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Диагностические лаборатории </w:t>
      </w:r>
      <w:proofErr w:type="spellStart"/>
      <w:r w:rsidRPr="00302937">
        <w:rPr>
          <w:rFonts w:ascii="Times New Roman" w:hAnsi="Times New Roman" w:cs="Times New Roman"/>
          <w:color w:val="000000" w:themeColor="text1"/>
          <w:sz w:val="26"/>
          <w:szCs w:val="26"/>
        </w:rPr>
        <w:t>Роспотребнадзора</w:t>
      </w:r>
      <w:proofErr w:type="spellEnd"/>
      <w:r w:rsidRPr="0030293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по всей России обладают необходимым оборудованием и специалистами для использования разработанных средств диагностики.</w:t>
      </w:r>
    </w:p>
    <w:sectPr w:rsidR="00382D10" w:rsidRPr="00302937" w:rsidSect="00302937">
      <w:footerReference w:type="default" r:id="rId8"/>
      <w:pgSz w:w="11900" w:h="16800"/>
      <w:pgMar w:top="680" w:right="680" w:bottom="680" w:left="907" w:header="454" w:footer="454" w:gutter="0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62D0" w:rsidRDefault="00E562D0">
      <w:r>
        <w:separator/>
      </w:r>
    </w:p>
  </w:endnote>
  <w:endnote w:type="continuationSeparator" w:id="0">
    <w:p w:rsidR="00E562D0" w:rsidRDefault="00E562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492ABF">
    <w:r>
      <w:cr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62D0" w:rsidRDefault="00E562D0">
      <w:r>
        <w:separator/>
      </w:r>
    </w:p>
  </w:footnote>
  <w:footnote w:type="continuationSeparator" w:id="0">
    <w:p w:rsidR="00E562D0" w:rsidRDefault="00E562D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0772D"/>
    <w:rsid w:val="0016277B"/>
    <w:rsid w:val="001738B1"/>
    <w:rsid w:val="00302937"/>
    <w:rsid w:val="00316F69"/>
    <w:rsid w:val="00382D10"/>
    <w:rsid w:val="00492ABF"/>
    <w:rsid w:val="0090772D"/>
    <w:rsid w:val="00E562D0"/>
    <w:rsid w:val="00FB4A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D1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82D10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382D10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382D10"/>
    <w:rPr>
      <w:color w:val="106BBE"/>
    </w:rPr>
  </w:style>
  <w:style w:type="character" w:customStyle="1" w:styleId="10">
    <w:name w:val="Заголовок 1 Знак"/>
    <w:basedOn w:val="a0"/>
    <w:link w:val="1"/>
    <w:uiPriority w:val="9"/>
    <w:rsid w:val="00382D1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Нормальный (таблица)"/>
    <w:basedOn w:val="a"/>
    <w:next w:val="a"/>
    <w:uiPriority w:val="99"/>
    <w:rsid w:val="00382D10"/>
    <w:pPr>
      <w:ind w:firstLine="0"/>
    </w:pPr>
  </w:style>
  <w:style w:type="character" w:customStyle="1" w:styleId="a6">
    <w:name w:val="Цветовое выделение для Текст"/>
    <w:uiPriority w:val="99"/>
    <w:rsid w:val="00382D10"/>
    <w:rPr>
      <w:rFonts w:ascii="Times New Roman CYR" w:hAnsi="Times New Roman CYR" w:cs="Times New Roman CYR"/>
    </w:rPr>
  </w:style>
  <w:style w:type="paragraph" w:styleId="a7">
    <w:name w:val="header"/>
    <w:basedOn w:val="a"/>
    <w:link w:val="a8"/>
    <w:uiPriority w:val="99"/>
    <w:semiHidden/>
    <w:unhideWhenUsed/>
    <w:rsid w:val="00382D1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382D10"/>
    <w:rPr>
      <w:rFonts w:ascii="Times New Roman CYR" w:hAnsi="Times New Roman CYR" w:cs="Times New Roman CYR"/>
      <w:sz w:val="24"/>
      <w:szCs w:val="24"/>
    </w:rPr>
  </w:style>
  <w:style w:type="paragraph" w:styleId="a9">
    <w:name w:val="footer"/>
    <w:basedOn w:val="a"/>
    <w:link w:val="aa"/>
    <w:uiPriority w:val="99"/>
    <w:semiHidden/>
    <w:unhideWhenUsed/>
    <w:rsid w:val="00382D1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82D10"/>
    <w:rPr>
      <w:rFonts w:ascii="Times New Roman CYR" w:hAnsi="Times New Roman CYR" w:cs="Times New Roman CYR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16277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627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267</Words>
  <Characters>1969</Characters>
  <Application>Microsoft Office Word</Application>
  <DocSecurity>0</DocSecurity>
  <Lines>16</Lines>
  <Paragraphs>4</Paragraphs>
  <ScaleCrop>false</ScaleCrop>
  <Company>НПП "Гарант-Сервис"</Company>
  <LinksUpToDate>false</LinksUpToDate>
  <CharactersWithSpaces>2232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User</cp:lastModifiedBy>
  <cp:revision>5</cp:revision>
  <dcterms:created xsi:type="dcterms:W3CDTF">2020-01-30T11:27:00Z</dcterms:created>
  <dcterms:modified xsi:type="dcterms:W3CDTF">2020-01-31T08:03:00Z</dcterms:modified>
</cp:coreProperties>
</file>