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FE" w:rsidRPr="00D64186" w:rsidRDefault="00E95676" w:rsidP="00D64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186">
        <w:rPr>
          <w:rFonts w:ascii="Times New Roman" w:hAnsi="Times New Roman" w:cs="Times New Roman"/>
          <w:b/>
          <w:sz w:val="28"/>
          <w:szCs w:val="28"/>
        </w:rPr>
        <w:t xml:space="preserve">Профсоюзы – </w:t>
      </w:r>
      <w:r w:rsidRPr="00D6418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Z</w:t>
      </w:r>
      <w:r w:rsidRPr="00D641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 </w:t>
      </w:r>
      <w:r w:rsidR="00D64186" w:rsidRPr="00D64186">
        <w:rPr>
          <w:rFonts w:ascii="Times New Roman" w:hAnsi="Times New Roman" w:cs="Times New Roman"/>
          <w:b/>
          <w:sz w:val="28"/>
          <w:szCs w:val="28"/>
        </w:rPr>
        <w:t>мир</w:t>
      </w:r>
      <w:r w:rsidRPr="00D64186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D6418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Z</w:t>
      </w:r>
      <w:r w:rsidRPr="00D64186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="00D64186" w:rsidRPr="00D64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186" w:rsidRPr="00D64186">
        <w:rPr>
          <w:rFonts w:ascii="Times New Roman" w:hAnsi="Times New Roman" w:cs="Times New Roman"/>
          <w:b/>
          <w:sz w:val="28"/>
          <w:szCs w:val="28"/>
        </w:rPr>
        <w:t>труд</w:t>
      </w:r>
      <w:r w:rsidRPr="00D64186">
        <w:rPr>
          <w:rFonts w:ascii="Times New Roman" w:hAnsi="Times New Roman" w:cs="Times New Roman"/>
          <w:b/>
          <w:sz w:val="28"/>
          <w:szCs w:val="28"/>
        </w:rPr>
        <w:t>!</w:t>
      </w:r>
      <w:r w:rsidRPr="00D641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6418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Z</w:t>
      </w:r>
      <w:r w:rsidRPr="00D64186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Pr="00D641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64186">
        <w:rPr>
          <w:rFonts w:ascii="Times New Roman" w:hAnsi="Times New Roman" w:cs="Times New Roman"/>
          <w:b/>
          <w:sz w:val="28"/>
          <w:szCs w:val="28"/>
        </w:rPr>
        <w:t>май!</w:t>
      </w:r>
    </w:p>
    <w:p w:rsidR="00E95676" w:rsidRDefault="00E95676" w:rsidP="00E95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676" w:rsidRDefault="00E95676" w:rsidP="00D6418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члены Профсоюза!</w:t>
      </w:r>
    </w:p>
    <w:p w:rsidR="00E95676" w:rsidRDefault="00E95676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5676" w:rsidRDefault="00E95676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трудовых коллективов, профсоюзных организаций, всех людей труда ежегодно в апреле – мае проходят важные события.</w:t>
      </w:r>
    </w:p>
    <w:p w:rsidR="00E95676" w:rsidRDefault="009F5217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5676">
        <w:rPr>
          <w:rFonts w:ascii="Times New Roman" w:hAnsi="Times New Roman" w:cs="Times New Roman"/>
          <w:sz w:val="28"/>
          <w:szCs w:val="28"/>
        </w:rPr>
        <w:t xml:space="preserve"> рамках мероприятий Всемирного дня охраны труда </w:t>
      </w:r>
      <w:r w:rsidR="00E95676">
        <w:rPr>
          <w:rFonts w:ascii="Times New Roman" w:hAnsi="Times New Roman" w:cs="Times New Roman"/>
          <w:sz w:val="28"/>
          <w:szCs w:val="28"/>
        </w:rPr>
        <w:br/>
        <w:t xml:space="preserve">(28 апреля), комитет Региональной организации Общероссийского Профсоюза образования в Республике Марий Эл совместно с комитетами территориальных и первичных организаций Профсоюза проводят декаду охраны труда. </w:t>
      </w:r>
    </w:p>
    <w:p w:rsidR="00E95676" w:rsidRDefault="00E95676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в рамках года корпоративной культуры профкомы на местах </w:t>
      </w:r>
      <w:r w:rsidR="009F5217">
        <w:rPr>
          <w:rFonts w:ascii="Times New Roman" w:hAnsi="Times New Roman" w:cs="Times New Roman"/>
          <w:sz w:val="28"/>
          <w:szCs w:val="28"/>
        </w:rPr>
        <w:t xml:space="preserve">готовятся к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9F5217">
        <w:rPr>
          <w:rFonts w:ascii="Times New Roman" w:hAnsi="Times New Roman" w:cs="Times New Roman"/>
          <w:sz w:val="28"/>
          <w:szCs w:val="28"/>
        </w:rPr>
        <w:t>едению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проф</w:t>
      </w:r>
      <w:r w:rsidR="009F5217">
        <w:rPr>
          <w:rFonts w:ascii="Times New Roman" w:hAnsi="Times New Roman" w:cs="Times New Roman"/>
          <w:sz w:val="28"/>
          <w:szCs w:val="28"/>
        </w:rPr>
        <w:t>союзного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2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единой повесткой дня «Профсоюз – </w:t>
      </w:r>
      <w:r w:rsidRPr="005D54D2">
        <w:rPr>
          <w:rFonts w:ascii="Times New Roman" w:hAnsi="Times New Roman" w:cs="Times New Roman"/>
          <w:color w:val="C00000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color w:val="C00000"/>
          <w:sz w:val="28"/>
          <w:szCs w:val="28"/>
        </w:rPr>
        <w:t>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достойный, безопасный труд!».</w:t>
      </w:r>
    </w:p>
    <w:p w:rsidR="00742747" w:rsidRDefault="00742747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</w:t>
      </w:r>
      <w:r w:rsidR="00565DE0">
        <w:rPr>
          <w:rFonts w:ascii="Times New Roman" w:hAnsi="Times New Roman" w:cs="Times New Roman"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на заседании коллегии Министерства образования и науки Республики Марий Эл рассматривается вопрос «Об итогах работы в 2021 году администраций и профкомов образовательных организаций по снижению производственного и детского травматизма и дополнительных мерах по обеспечению безопасных условий труда, здоровья и учебы». В ходе обсуждения будет проанализирован ход выполнения мероприятий, определенных в разделе «Охрана труда и здоровья» </w:t>
      </w:r>
      <w:r w:rsidR="009F521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егионального отраслевого соглашения, определены дальнейшие пути </w:t>
      </w:r>
      <w:r w:rsidR="009F5217">
        <w:rPr>
          <w:rFonts w:ascii="Times New Roman" w:hAnsi="Times New Roman" w:cs="Times New Roman"/>
          <w:sz w:val="28"/>
          <w:szCs w:val="28"/>
        </w:rPr>
        <w:t xml:space="preserve">государственно-общественного контроля в решении </w:t>
      </w:r>
      <w:r>
        <w:rPr>
          <w:rFonts w:ascii="Times New Roman" w:hAnsi="Times New Roman" w:cs="Times New Roman"/>
          <w:sz w:val="28"/>
          <w:szCs w:val="28"/>
        </w:rPr>
        <w:t>приоритетного направления совместной деятельности.</w:t>
      </w:r>
    </w:p>
    <w:p w:rsidR="00E17A21" w:rsidRDefault="00E17A21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актуализировать обязательства работодателей и профкомов в коллективных договорах, внести в них изменения и дополнения, определенные в Российском и Региональном отраслевых соглашениях. </w:t>
      </w:r>
    </w:p>
    <w:p w:rsidR="00742747" w:rsidRDefault="00742747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17A21">
        <w:rPr>
          <w:rFonts w:ascii="Times New Roman" w:hAnsi="Times New Roman" w:cs="Times New Roman"/>
          <w:sz w:val="28"/>
          <w:szCs w:val="28"/>
        </w:rPr>
        <w:t xml:space="preserve">профсоюзных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завершается конкурс рисунков среди детей и внуков членов Профсоюза «Охрана труда глазами детей». Итоги республиканского этапа подведут члены республиканской комиссии по работе с детьми и ветеранами. </w:t>
      </w:r>
      <w:r w:rsidR="00E17A21">
        <w:rPr>
          <w:rFonts w:ascii="Times New Roman" w:hAnsi="Times New Roman" w:cs="Times New Roman"/>
          <w:sz w:val="28"/>
          <w:szCs w:val="28"/>
        </w:rPr>
        <w:t>Победители конкурса будут поощрены.</w:t>
      </w:r>
    </w:p>
    <w:p w:rsidR="00742747" w:rsidRDefault="00E17A21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4274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фсоюзных собраниях</w:t>
      </w:r>
      <w:r w:rsidR="00742747">
        <w:rPr>
          <w:rFonts w:ascii="Times New Roman" w:hAnsi="Times New Roman" w:cs="Times New Roman"/>
          <w:sz w:val="28"/>
          <w:szCs w:val="28"/>
        </w:rPr>
        <w:t xml:space="preserve"> профкомы проинформируют членов Профсоюза о ходе выполнения </w:t>
      </w:r>
      <w:r w:rsidR="0002514A">
        <w:rPr>
          <w:rFonts w:ascii="Times New Roman" w:hAnsi="Times New Roman" w:cs="Times New Roman"/>
          <w:sz w:val="28"/>
          <w:szCs w:val="28"/>
        </w:rPr>
        <w:t xml:space="preserve">целевых показателей указа Президента страны по оплате труда педагогических и других категорий работников. Итоги работы в республике и в отрасли </w:t>
      </w:r>
      <w:r w:rsidR="00805B8F">
        <w:rPr>
          <w:rFonts w:ascii="Times New Roman" w:hAnsi="Times New Roman" w:cs="Times New Roman"/>
          <w:sz w:val="28"/>
          <w:szCs w:val="28"/>
        </w:rPr>
        <w:t>по данно</w:t>
      </w:r>
      <w:r w:rsidR="00805B8F">
        <w:rPr>
          <w:rFonts w:ascii="Times New Roman" w:hAnsi="Times New Roman" w:cs="Times New Roman"/>
          <w:sz w:val="28"/>
          <w:szCs w:val="28"/>
        </w:rPr>
        <w:t xml:space="preserve">му жизненно важному направлению </w:t>
      </w:r>
      <w:r w:rsidR="0002514A">
        <w:rPr>
          <w:rFonts w:ascii="Times New Roman" w:hAnsi="Times New Roman" w:cs="Times New Roman"/>
          <w:sz w:val="28"/>
          <w:szCs w:val="28"/>
        </w:rPr>
        <w:t xml:space="preserve">подведены на заседаниях республиканских трехсторонних комиссий как в отрасли (7 апреля 2022 г.), так и в Правительстве Республики Марий Эл </w:t>
      </w:r>
      <w:r w:rsidR="005E4713">
        <w:rPr>
          <w:rFonts w:ascii="Times New Roman" w:hAnsi="Times New Roman" w:cs="Times New Roman"/>
          <w:sz w:val="28"/>
          <w:szCs w:val="28"/>
        </w:rPr>
        <w:br/>
      </w:r>
      <w:r w:rsidR="0002514A">
        <w:rPr>
          <w:rFonts w:ascii="Times New Roman" w:hAnsi="Times New Roman" w:cs="Times New Roman"/>
          <w:sz w:val="28"/>
          <w:szCs w:val="28"/>
        </w:rPr>
        <w:t xml:space="preserve">(12 апреля 2022 г.). </w:t>
      </w:r>
      <w:r w:rsidR="005E4713">
        <w:rPr>
          <w:rFonts w:ascii="Times New Roman" w:hAnsi="Times New Roman" w:cs="Times New Roman"/>
          <w:sz w:val="28"/>
          <w:szCs w:val="28"/>
        </w:rPr>
        <w:t xml:space="preserve">Материалы для информирования членов Профсоюза размещены на странице сайта </w:t>
      </w:r>
      <w:r w:rsidR="00371266">
        <w:rPr>
          <w:rFonts w:ascii="Times New Roman" w:hAnsi="Times New Roman" w:cs="Times New Roman"/>
          <w:sz w:val="28"/>
          <w:szCs w:val="28"/>
        </w:rPr>
        <w:t>Региональной организации Общероссийского Профсоюза образования в Республике Марий Эл</w:t>
      </w:r>
      <w:r w:rsidR="00371266">
        <w:rPr>
          <w:rFonts w:ascii="Times New Roman" w:hAnsi="Times New Roman" w:cs="Times New Roman"/>
          <w:sz w:val="28"/>
          <w:szCs w:val="28"/>
        </w:rPr>
        <w:t xml:space="preserve"> в разделе «Социальное партнерство».</w:t>
      </w:r>
    </w:p>
    <w:p w:rsidR="00E17A21" w:rsidRDefault="00E17A21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Завершается республиканский конкурс «Педагогические династии в отрасли образования». Собран богатейший материал о людях нашей уважаемой профессии, которые из поколения в поколение служили и служат детям Республики Марий Эл. Определены победители в трех номинациях.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Праздник и чествование династий планируется 21 мая 2022 года </w:t>
      </w:r>
      <w:r w:rsidR="003251E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4B758F">
        <w:rPr>
          <w:rFonts w:ascii="Times New Roman" w:hAnsi="Times New Roman" w:cs="Times New Roman"/>
          <w:sz w:val="28"/>
          <w:szCs w:val="28"/>
        </w:rPr>
        <w:t>в Педагогическим институте Марийского государственного университета.</w:t>
      </w:r>
    </w:p>
    <w:p w:rsidR="00371266" w:rsidRDefault="00371266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собраниях </w:t>
      </w:r>
      <w:r w:rsidR="004B758F">
        <w:rPr>
          <w:rFonts w:ascii="Times New Roman" w:hAnsi="Times New Roman" w:cs="Times New Roman"/>
          <w:sz w:val="28"/>
          <w:szCs w:val="28"/>
        </w:rPr>
        <w:t>будет 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чествование лучших по профессиям «Славим человека труда», будут сформированы команды на республиканский фестиваль «Славим человека труда», который пройдет на озере Таир</w:t>
      </w:r>
      <w:r w:rsidR="004B758F">
        <w:rPr>
          <w:rFonts w:ascii="Times New Roman" w:hAnsi="Times New Roman" w:cs="Times New Roman"/>
          <w:sz w:val="28"/>
          <w:szCs w:val="28"/>
        </w:rPr>
        <w:t xml:space="preserve"> в конце мая 2022 года.</w:t>
      </w:r>
    </w:p>
    <w:p w:rsidR="00371266" w:rsidRDefault="00371266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Руководители, члены комиссий по охране труда образовательных организаций продолжат обучение по вопросам </w:t>
      </w:r>
      <w:r w:rsidR="00B15F76">
        <w:rPr>
          <w:rFonts w:ascii="Times New Roman" w:hAnsi="Times New Roman" w:cs="Times New Roman"/>
          <w:sz w:val="28"/>
          <w:szCs w:val="28"/>
        </w:rPr>
        <w:t xml:space="preserve">изменений в Трудовом кодексе в Центре охраны труда Профобъединения Республики Марий Эл по льготной цене. А в районах и городах завершится территориальный этап Всероссийского конкурса «Лучший уполномоченный по охране труда профкома». </w:t>
      </w:r>
    </w:p>
    <w:p w:rsidR="00B15F76" w:rsidRDefault="00901792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Всемирный день охраны труда проводится под лозунгом «Общими усилиями сформировать позитивную культуру охраны труда».</w:t>
      </w:r>
    </w:p>
    <w:p w:rsidR="00901792" w:rsidRDefault="00901792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Сложившаяся в стране ситуация акцентирует внимание на необходимость повышения роли социального партнерства. Возрастает важность коллективных договоров и соглашений, потребность в активной и профессиональной деятельности техниче</w:t>
      </w:r>
      <w:r w:rsidR="004B758F">
        <w:rPr>
          <w:rFonts w:ascii="Times New Roman" w:hAnsi="Times New Roman" w:cs="Times New Roman"/>
          <w:sz w:val="28"/>
          <w:szCs w:val="28"/>
        </w:rPr>
        <w:t xml:space="preserve">ской инспекции труда профсоюзов, внештатных профсоюзных инспекторов, уполномоченных профкомов.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792" w:rsidRDefault="00901792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принимаются меры для сохранения рабочих мест и поддержки экономики предприятий </w:t>
      </w:r>
      <w:r w:rsidR="004B758F">
        <w:rPr>
          <w:rFonts w:ascii="Times New Roman" w:hAnsi="Times New Roman" w:cs="Times New Roman"/>
          <w:sz w:val="28"/>
          <w:szCs w:val="28"/>
        </w:rPr>
        <w:t xml:space="preserve">в республике и в </w:t>
      </w:r>
      <w:r>
        <w:rPr>
          <w:rFonts w:ascii="Times New Roman" w:hAnsi="Times New Roman" w:cs="Times New Roman"/>
          <w:sz w:val="28"/>
          <w:szCs w:val="28"/>
        </w:rPr>
        <w:t>стра</w:t>
      </w:r>
      <w:r w:rsidR="004B758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 целом. Профсоюзы обращают внимание на снижение регуляторной и административной нагрузки на бизнес, что может отрицательно отразиться на защите прав трудящихся.</w:t>
      </w:r>
    </w:p>
    <w:p w:rsidR="00901792" w:rsidRDefault="00901792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рассматриваются проекты изменений в Трудовой кодекс Российской Федерации в части установления обяза</w:t>
      </w:r>
      <w:r w:rsidR="00710993">
        <w:rPr>
          <w:rFonts w:ascii="Times New Roman" w:hAnsi="Times New Roman" w:cs="Times New Roman"/>
          <w:sz w:val="28"/>
          <w:szCs w:val="28"/>
        </w:rPr>
        <w:t xml:space="preserve">нности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работодателей обеспечивать профсоюзам возможность осуществлять контроль за соблюдением работодателями трудового законодательства и иных нормативных правовых актов, содержащих нормы трудового права, за выполнением ими условий коллективных договоров, соглашений. </w:t>
      </w:r>
    </w:p>
    <w:p w:rsidR="00901792" w:rsidRDefault="00901792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законодательство возлагает контроль за выполнением отраслевых соглашений на стороны социального партнерства и соответствующие органы по труду. </w:t>
      </w:r>
    </w:p>
    <w:p w:rsidR="00901792" w:rsidRDefault="00901792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КоАП планируются изменения в части увеличения штрафных санкций за нарушения прав профсоюзов на проведение контроля, а также за нарушения положений коллективных договоров и соглашений. </w:t>
      </w:r>
    </w:p>
    <w:p w:rsidR="00901792" w:rsidRDefault="00901792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важно усиление ответственности за нарушение коллективных договоров в части охраны труда. </w:t>
      </w:r>
    </w:p>
    <w:p w:rsidR="00901792" w:rsidRPr="00E95676" w:rsidRDefault="00901792" w:rsidP="00E956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снижения государственного контроля (надзора) за состоянием условий труда на рабочих местах, именно профсоюзы имеют право в полной мере осуществлять контроль за безопасностью труда, поскольку на профсоюзные инспекции труда не распространяются вводимые ограничения. </w:t>
      </w:r>
    </w:p>
    <w:p w:rsidR="00805B8F" w:rsidRDefault="00805B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1792" w:rsidRPr="00E95676" w:rsidRDefault="009017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01792" w:rsidRPr="00E95676" w:rsidSect="006C621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16" w:rsidRDefault="006C6216" w:rsidP="006C6216">
      <w:pPr>
        <w:spacing w:after="0" w:line="240" w:lineRule="auto"/>
      </w:pPr>
      <w:r>
        <w:separator/>
      </w:r>
    </w:p>
  </w:endnote>
  <w:endnote w:type="continuationSeparator" w:id="0">
    <w:p w:rsidR="006C6216" w:rsidRDefault="006C6216" w:rsidP="006C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16" w:rsidRDefault="006C6216" w:rsidP="006C6216">
      <w:pPr>
        <w:spacing w:after="0" w:line="240" w:lineRule="auto"/>
      </w:pPr>
      <w:r>
        <w:separator/>
      </w:r>
    </w:p>
  </w:footnote>
  <w:footnote w:type="continuationSeparator" w:id="0">
    <w:p w:rsidR="006C6216" w:rsidRDefault="006C6216" w:rsidP="006C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620593"/>
      <w:docPartObj>
        <w:docPartGallery w:val="Page Numbers (Top of Page)"/>
        <w:docPartUnique/>
      </w:docPartObj>
    </w:sdtPr>
    <w:sdtContent>
      <w:p w:rsidR="006C6216" w:rsidRDefault="006C62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1E9">
          <w:rPr>
            <w:noProof/>
          </w:rPr>
          <w:t>3</w:t>
        </w:r>
        <w:r>
          <w:fldChar w:fldCharType="end"/>
        </w:r>
      </w:p>
    </w:sdtContent>
  </w:sdt>
  <w:p w:rsidR="006C6216" w:rsidRDefault="006C62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03"/>
    <w:rsid w:val="0002514A"/>
    <w:rsid w:val="003251E9"/>
    <w:rsid w:val="00362B03"/>
    <w:rsid w:val="00371266"/>
    <w:rsid w:val="004B758F"/>
    <w:rsid w:val="00565DE0"/>
    <w:rsid w:val="005E4713"/>
    <w:rsid w:val="006C6216"/>
    <w:rsid w:val="0070723C"/>
    <w:rsid w:val="00710993"/>
    <w:rsid w:val="00742747"/>
    <w:rsid w:val="00805B8F"/>
    <w:rsid w:val="008107C9"/>
    <w:rsid w:val="00901792"/>
    <w:rsid w:val="009F5217"/>
    <w:rsid w:val="00B15F76"/>
    <w:rsid w:val="00D64186"/>
    <w:rsid w:val="00E17A21"/>
    <w:rsid w:val="00E95676"/>
    <w:rsid w:val="00F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A0281-191C-4C07-9084-352A7D2D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07C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216"/>
  </w:style>
  <w:style w:type="paragraph" w:styleId="a7">
    <w:name w:val="footer"/>
    <w:basedOn w:val="a"/>
    <w:link w:val="a8"/>
    <w:uiPriority w:val="99"/>
    <w:unhideWhenUsed/>
    <w:rsid w:val="006C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2022-04-18T13:14:00Z</cp:lastPrinted>
  <dcterms:created xsi:type="dcterms:W3CDTF">2022-04-18T07:25:00Z</dcterms:created>
  <dcterms:modified xsi:type="dcterms:W3CDTF">2022-04-18T13:25:00Z</dcterms:modified>
</cp:coreProperties>
</file>