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830" w:rsidRDefault="00D62830" w:rsidP="00D62830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9B4F0B" w:rsidRDefault="009B4F0B" w:rsidP="00D62830">
      <w:pPr>
        <w:pStyle w:val="a3"/>
        <w:rPr>
          <w:rFonts w:ascii="Times New Roman" w:hAnsi="Times New Roman"/>
          <w:sz w:val="28"/>
          <w:szCs w:val="28"/>
        </w:rPr>
      </w:pPr>
    </w:p>
    <w:p w:rsidR="009B4F0B" w:rsidRPr="009B4F0B" w:rsidRDefault="009B4F0B" w:rsidP="009B4F0B">
      <w:pPr>
        <w:rPr>
          <w:rFonts w:ascii="Times New Roman" w:hAnsi="Times New Roman"/>
          <w:sz w:val="28"/>
          <w:szCs w:val="28"/>
        </w:rPr>
      </w:pPr>
    </w:p>
    <w:p w:rsidR="009B4F0B" w:rsidRDefault="009B4F0B" w:rsidP="00D62830">
      <w:pPr>
        <w:pStyle w:val="a3"/>
        <w:rPr>
          <w:rFonts w:ascii="Times New Roman" w:hAnsi="Times New Roman"/>
          <w:sz w:val="28"/>
          <w:szCs w:val="28"/>
        </w:rPr>
      </w:pPr>
    </w:p>
    <w:p w:rsidR="00D62830" w:rsidRDefault="00D62830" w:rsidP="00D628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64F29">
        <w:rPr>
          <w:rFonts w:ascii="Times New Roman" w:hAnsi="Times New Roman"/>
          <w:sz w:val="28"/>
          <w:szCs w:val="28"/>
        </w:rPr>
        <w:t xml:space="preserve"> 3 марта 2022г. состоялось заседание </w:t>
      </w:r>
      <w:proofErr w:type="gramStart"/>
      <w:r w:rsidR="00C64F29">
        <w:rPr>
          <w:rFonts w:ascii="Times New Roman" w:hAnsi="Times New Roman"/>
          <w:sz w:val="28"/>
          <w:szCs w:val="28"/>
        </w:rPr>
        <w:t>Президиума Севастопольской городской организации  Профсоюза работников народного образования</w:t>
      </w:r>
      <w:proofErr w:type="gramEnd"/>
      <w:r w:rsidR="00C64F29">
        <w:rPr>
          <w:rFonts w:ascii="Times New Roman" w:hAnsi="Times New Roman"/>
          <w:sz w:val="28"/>
          <w:szCs w:val="28"/>
        </w:rPr>
        <w:t xml:space="preserve"> и науки РФ. </w:t>
      </w:r>
      <w:r>
        <w:rPr>
          <w:rFonts w:ascii="Times New Roman" w:hAnsi="Times New Roman"/>
          <w:sz w:val="28"/>
          <w:szCs w:val="28"/>
        </w:rPr>
        <w:t xml:space="preserve">Члены </w:t>
      </w:r>
      <w:r w:rsidR="00C64F29">
        <w:rPr>
          <w:rFonts w:ascii="Times New Roman" w:hAnsi="Times New Roman"/>
          <w:sz w:val="28"/>
          <w:szCs w:val="28"/>
        </w:rPr>
        <w:t xml:space="preserve"> Президиума </w:t>
      </w:r>
      <w:r>
        <w:rPr>
          <w:rFonts w:ascii="Times New Roman" w:hAnsi="Times New Roman"/>
          <w:sz w:val="28"/>
          <w:szCs w:val="28"/>
        </w:rPr>
        <w:t>утвердили З</w:t>
      </w:r>
      <w:r w:rsidR="00C64F29">
        <w:rPr>
          <w:rFonts w:ascii="Times New Roman" w:hAnsi="Times New Roman"/>
          <w:sz w:val="28"/>
          <w:szCs w:val="28"/>
        </w:rPr>
        <w:t xml:space="preserve">аявление </w:t>
      </w:r>
      <w:r>
        <w:rPr>
          <w:rFonts w:ascii="Times New Roman" w:hAnsi="Times New Roman"/>
          <w:sz w:val="28"/>
          <w:szCs w:val="28"/>
        </w:rPr>
        <w:t>Союза «Севастопольское объединение организаций профсоюзов» в связи с событиями на Украине</w:t>
      </w:r>
      <w:r w:rsidRPr="00D62830">
        <w:rPr>
          <w:rFonts w:ascii="Times New Roman" w:hAnsi="Times New Roman"/>
          <w:sz w:val="28"/>
          <w:szCs w:val="28"/>
        </w:rPr>
        <w:t xml:space="preserve">. В заявлении говорится, что Севастопольские Профсоюзы поддерживают решение Президента РФ </w:t>
      </w:r>
      <w:proofErr w:type="spellStart"/>
      <w:r w:rsidRPr="00D62830">
        <w:rPr>
          <w:rFonts w:ascii="Times New Roman" w:hAnsi="Times New Roman"/>
          <w:sz w:val="28"/>
          <w:szCs w:val="28"/>
        </w:rPr>
        <w:t>В.В.Путина</w:t>
      </w:r>
      <w:proofErr w:type="spellEnd"/>
      <w:r w:rsidRPr="00D62830">
        <w:rPr>
          <w:rFonts w:ascii="Times New Roman" w:hAnsi="Times New Roman"/>
          <w:sz w:val="28"/>
          <w:szCs w:val="28"/>
        </w:rPr>
        <w:t xml:space="preserve"> по демилитаризации и денацификации Украины, защите жителей Донецка и Луганска, которые на протяжении восьми лет подвергались издевательствам и геноциду со стороны киевского режима. </w:t>
      </w:r>
    </w:p>
    <w:p w:rsidR="00D62830" w:rsidRDefault="00D62830" w:rsidP="00D628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64F2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Также на заседании Президиума утвердили  </w:t>
      </w:r>
      <w:r>
        <w:rPr>
          <w:rFonts w:ascii="Times New Roman" w:hAnsi="Times New Roman" w:cs="Times New Roman"/>
          <w:sz w:val="28"/>
          <w:szCs w:val="28"/>
        </w:rPr>
        <w:t xml:space="preserve"> финансовый</w:t>
      </w:r>
      <w:r w:rsidR="00C64F29">
        <w:rPr>
          <w:rFonts w:ascii="Times New Roman" w:hAnsi="Times New Roman" w:cs="Times New Roman"/>
          <w:sz w:val="28"/>
          <w:szCs w:val="28"/>
        </w:rPr>
        <w:t xml:space="preserve">, статистический, правовой </w:t>
      </w:r>
      <w:r>
        <w:rPr>
          <w:rFonts w:ascii="Times New Roman" w:hAnsi="Times New Roman" w:cs="Times New Roman"/>
          <w:sz w:val="28"/>
          <w:szCs w:val="28"/>
        </w:rPr>
        <w:t xml:space="preserve"> отчёт</w:t>
      </w:r>
      <w:r w:rsidR="00C64F29">
        <w:rPr>
          <w:rFonts w:ascii="Times New Roman" w:hAnsi="Times New Roman" w:cs="Times New Roman"/>
          <w:sz w:val="28"/>
          <w:szCs w:val="28"/>
        </w:rPr>
        <w:t xml:space="preserve">ы СГО Профсоюза </w:t>
      </w:r>
      <w:r w:rsidRPr="00D62830">
        <w:rPr>
          <w:rFonts w:ascii="Times New Roman" w:hAnsi="Times New Roman" w:cs="Times New Roman"/>
          <w:sz w:val="28"/>
          <w:szCs w:val="28"/>
        </w:rPr>
        <w:t>за 2021 год.</w:t>
      </w:r>
      <w:r w:rsidRPr="00D62830">
        <w:rPr>
          <w:rFonts w:ascii="Times New Roman" w:hAnsi="Times New Roman" w:cs="Times New Roman"/>
          <w:sz w:val="28"/>
          <w:szCs w:val="28"/>
        </w:rPr>
        <w:tab/>
      </w:r>
    </w:p>
    <w:p w:rsidR="00D62830" w:rsidRDefault="00C64F29" w:rsidP="00C64F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Козлова Т.К. рассказала о ходе проведения </w:t>
      </w:r>
      <w:r w:rsidR="00D62830">
        <w:rPr>
          <w:rFonts w:ascii="Times New Roman" w:hAnsi="Times New Roman" w:cs="Times New Roman"/>
          <w:sz w:val="28"/>
          <w:szCs w:val="28"/>
        </w:rPr>
        <w:t>конкурса председателей и заместителей председателя первичных профсоюзных организаций «Поддержка на этапе старта».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2830" w:rsidRDefault="00C64F29" w:rsidP="00C64F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Члены Президиума обсудили возможности городской организации по участию в мероприятиях </w:t>
      </w:r>
      <w:r w:rsidR="00D62830">
        <w:rPr>
          <w:rFonts w:ascii="Times New Roman" w:hAnsi="Times New Roman" w:cs="Times New Roman"/>
          <w:sz w:val="28"/>
          <w:szCs w:val="28"/>
        </w:rPr>
        <w:t>Года «Корпоративной культуры Профсоюза»</w:t>
      </w:r>
      <w:r>
        <w:rPr>
          <w:rFonts w:ascii="Times New Roman" w:hAnsi="Times New Roman" w:cs="Times New Roman"/>
          <w:sz w:val="28"/>
          <w:szCs w:val="28"/>
        </w:rPr>
        <w:t xml:space="preserve">, конкурсе «Профсоюзный репортёр». </w:t>
      </w:r>
    </w:p>
    <w:p w:rsidR="009B4F0B" w:rsidRDefault="00C64F29" w:rsidP="00C64F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Заместитель  председателя Белая В.Ю. доложила о подготовке проведения </w:t>
      </w:r>
      <w:r w:rsidR="00D62830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D62830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 xml:space="preserve">орума молодых педагогов </w:t>
      </w:r>
      <w:r w:rsidR="00D62830">
        <w:rPr>
          <w:rFonts w:ascii="Times New Roman" w:hAnsi="Times New Roman" w:cs="Times New Roman"/>
          <w:sz w:val="28"/>
          <w:szCs w:val="28"/>
        </w:rPr>
        <w:t xml:space="preserve"> «Эпопея Севастополя, героем которой стал народ русский!».</w:t>
      </w:r>
    </w:p>
    <w:p w:rsidR="009B4F0B" w:rsidRDefault="009B4F0B" w:rsidP="009B4F0B">
      <w:r>
        <w:t xml:space="preserve">   </w:t>
      </w:r>
    </w:p>
    <w:p w:rsidR="009B4F0B" w:rsidRDefault="009B4F0B" w:rsidP="009B4F0B">
      <w:pPr>
        <w:tabs>
          <w:tab w:val="left" w:pos="915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F6E7AC4" wp14:editId="7C68AC9B">
            <wp:extent cx="3571875" cy="5534025"/>
            <wp:effectExtent l="0" t="0" r="9525" b="9525"/>
            <wp:docPr id="1" name="Рисунок 1" descr="C:\Users\DNS\Desktop\20220303_15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20220303_1502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78" t="12310" r="1789" b="12154"/>
                    <a:stretch/>
                  </pic:blipFill>
                  <pic:spPr bwMode="auto">
                    <a:xfrm>
                      <a:off x="0" y="0"/>
                      <a:ext cx="3577744" cy="554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B4F0B" w:rsidRPr="009B4F0B" w:rsidRDefault="009B4F0B" w:rsidP="009B4F0B"/>
    <w:p w:rsidR="009B4F0B" w:rsidRDefault="009B4F0B" w:rsidP="009B4F0B"/>
    <w:p w:rsidR="009B4F0B" w:rsidRDefault="009B4F0B" w:rsidP="009B4F0B">
      <w:pPr>
        <w:tabs>
          <w:tab w:val="left" w:pos="1245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A484D2F" wp14:editId="72C603AD">
            <wp:extent cx="3522728" cy="6943725"/>
            <wp:effectExtent l="0" t="0" r="1905" b="0"/>
            <wp:docPr id="3" name="Рисунок 3" descr="C:\Users\DNS\Desktop\20220303_150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20220303_1503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51" t="6067" b="14951"/>
                    <a:stretch/>
                  </pic:blipFill>
                  <pic:spPr bwMode="auto">
                    <a:xfrm>
                      <a:off x="0" y="0"/>
                      <a:ext cx="3522728" cy="694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4F0B" w:rsidRPr="009B4F0B" w:rsidRDefault="009B4F0B" w:rsidP="009B4F0B"/>
    <w:p w:rsidR="009B4F0B" w:rsidRPr="009B4F0B" w:rsidRDefault="009B4F0B" w:rsidP="009B4F0B"/>
    <w:p w:rsidR="009B4F0B" w:rsidRPr="009B4F0B" w:rsidRDefault="009B4F0B" w:rsidP="009B4F0B"/>
    <w:p w:rsidR="009B4F0B" w:rsidRDefault="009B4F0B" w:rsidP="009B4F0B"/>
    <w:p w:rsidR="009B4F0B" w:rsidRDefault="009B4F0B" w:rsidP="009B4F0B">
      <w:pPr>
        <w:tabs>
          <w:tab w:val="left" w:pos="244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2740706"/>
            <wp:effectExtent l="0" t="0" r="3175" b="2540"/>
            <wp:docPr id="4" name="Рисунок 4" descr="C:\Users\DNS\Desktop\20220303_15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esktop\20220303_1508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F0B" w:rsidRPr="009B4F0B" w:rsidRDefault="009B4F0B" w:rsidP="00BB02B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248150" cy="7743825"/>
            <wp:effectExtent l="0" t="0" r="0" b="0"/>
            <wp:docPr id="6" name="Рисунок 6" descr="C:\Users\DNS\Desktop\20220303_155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NS\Desktop\20220303_1551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5" t="3811" r="1735" b="14644"/>
                    <a:stretch/>
                  </pic:blipFill>
                  <pic:spPr bwMode="auto">
                    <a:xfrm>
                      <a:off x="0" y="0"/>
                      <a:ext cx="4250511" cy="7748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4F0B" w:rsidRPr="009B4F0B" w:rsidRDefault="009B4F0B" w:rsidP="009B4F0B"/>
    <w:p w:rsidR="009B4F0B" w:rsidRPr="009B4F0B" w:rsidRDefault="009B4F0B" w:rsidP="009B4F0B"/>
    <w:p w:rsidR="009B4F0B" w:rsidRDefault="009B4F0B" w:rsidP="009B4F0B"/>
    <w:p w:rsidR="00D62830" w:rsidRPr="009B4F0B" w:rsidRDefault="00D62830" w:rsidP="009B4F0B"/>
    <w:sectPr w:rsidR="00D62830" w:rsidRPr="009B4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F2545"/>
    <w:multiLevelType w:val="hybridMultilevel"/>
    <w:tmpl w:val="CFC4513E"/>
    <w:lvl w:ilvl="0" w:tplc="AF06E8C8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F453D8D"/>
    <w:multiLevelType w:val="hybridMultilevel"/>
    <w:tmpl w:val="2620ECC4"/>
    <w:lvl w:ilvl="0" w:tplc="6CFEE7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FED"/>
    <w:rsid w:val="00267FED"/>
    <w:rsid w:val="00645CE4"/>
    <w:rsid w:val="009B4F0B"/>
    <w:rsid w:val="00BB02B6"/>
    <w:rsid w:val="00C64F29"/>
    <w:rsid w:val="00D15D12"/>
    <w:rsid w:val="00D62830"/>
    <w:rsid w:val="00F7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8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4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4F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8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4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4F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F483E-A9CE-45D6-B530-0D50B589A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DNS</cp:lastModifiedBy>
  <cp:revision>5</cp:revision>
  <dcterms:created xsi:type="dcterms:W3CDTF">2022-03-03T11:09:00Z</dcterms:created>
  <dcterms:modified xsi:type="dcterms:W3CDTF">2022-03-09T07:36:00Z</dcterms:modified>
</cp:coreProperties>
</file>