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FF" w:rsidRDefault="00B806FF">
      <w:r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DN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6FF" w:rsidRPr="00B806FF" w:rsidRDefault="00B806FF" w:rsidP="00B806FF"/>
    <w:p w:rsidR="00B806FF" w:rsidRDefault="00B806FF" w:rsidP="00B806FF"/>
    <w:p w:rsidR="00B806FF" w:rsidRDefault="00B806FF" w:rsidP="00B806FF">
      <w:pPr>
        <w:tabs>
          <w:tab w:val="left" w:pos="1890"/>
        </w:tabs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t xml:space="preserve">          </w:t>
      </w:r>
      <w:r w:rsidRPr="00B806FF">
        <w:rPr>
          <w:rFonts w:ascii="Times New Roman" w:hAnsi="Times New Roman" w:cs="Times New Roman"/>
          <w:b/>
          <w:color w:val="0070C0"/>
          <w:sz w:val="28"/>
          <w:szCs w:val="28"/>
        </w:rPr>
        <w:t>Губернатор Севастополя поддержал инициативы профсоюзов</w:t>
      </w:r>
    </w:p>
    <w:p w:rsidR="00A85087" w:rsidRDefault="00B806FF" w:rsidP="00B8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мая в Большом зале Правительства Севастополя состоялась уже ставшая традиционной  встреча  Губернатора Севастополя  Дмитрия Овсянникова и представителей</w:t>
      </w:r>
      <w:r w:rsidR="00566A14">
        <w:rPr>
          <w:rFonts w:ascii="Times New Roman" w:hAnsi="Times New Roman" w:cs="Times New Roman"/>
          <w:sz w:val="28"/>
          <w:szCs w:val="28"/>
        </w:rPr>
        <w:t xml:space="preserve"> организаций  профсоюзов города</w:t>
      </w:r>
      <w:r>
        <w:rPr>
          <w:rFonts w:ascii="Times New Roman" w:hAnsi="Times New Roman" w:cs="Times New Roman"/>
          <w:sz w:val="28"/>
          <w:szCs w:val="28"/>
        </w:rPr>
        <w:t>. В зале также присутствовали руководители департам</w:t>
      </w:r>
      <w:r w:rsidR="00566A14">
        <w:rPr>
          <w:rFonts w:ascii="Times New Roman" w:hAnsi="Times New Roman" w:cs="Times New Roman"/>
          <w:sz w:val="28"/>
          <w:szCs w:val="28"/>
        </w:rPr>
        <w:t>ентов Правительства Севастополя</w:t>
      </w:r>
      <w:r>
        <w:rPr>
          <w:rFonts w:ascii="Times New Roman" w:hAnsi="Times New Roman" w:cs="Times New Roman"/>
          <w:sz w:val="28"/>
          <w:szCs w:val="28"/>
        </w:rPr>
        <w:t>, которые готовы были предоставить необходимую информацию по всему спектру обсуждаемых вопросов.</w:t>
      </w:r>
    </w:p>
    <w:p w:rsidR="00B806FF" w:rsidRDefault="00B806FF" w:rsidP="00B8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началась с обсуждения одной из </w:t>
      </w:r>
      <w:r w:rsidR="0085243A">
        <w:rPr>
          <w:rFonts w:ascii="Times New Roman" w:hAnsi="Times New Roman" w:cs="Times New Roman"/>
          <w:sz w:val="28"/>
          <w:szCs w:val="28"/>
        </w:rPr>
        <w:t>главных тем, стоящих н</w:t>
      </w:r>
      <w:r w:rsidR="00C62D80">
        <w:rPr>
          <w:rFonts w:ascii="Times New Roman" w:hAnsi="Times New Roman" w:cs="Times New Roman"/>
          <w:sz w:val="28"/>
          <w:szCs w:val="28"/>
        </w:rPr>
        <w:t>а повестке дня</w:t>
      </w:r>
      <w:r w:rsidR="0085243A">
        <w:rPr>
          <w:rFonts w:ascii="Times New Roman" w:hAnsi="Times New Roman" w:cs="Times New Roman"/>
          <w:sz w:val="28"/>
          <w:szCs w:val="28"/>
        </w:rPr>
        <w:t>: детского оздоровления. Несмотря на большую работу</w:t>
      </w:r>
      <w:proofErr w:type="gramStart"/>
      <w:r w:rsidR="008524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243A">
        <w:rPr>
          <w:rFonts w:ascii="Times New Roman" w:hAnsi="Times New Roman" w:cs="Times New Roman"/>
          <w:sz w:val="28"/>
          <w:szCs w:val="28"/>
        </w:rPr>
        <w:t xml:space="preserve"> проведенную в этом направлении</w:t>
      </w:r>
      <w:r w:rsidR="00C62D80">
        <w:rPr>
          <w:rFonts w:ascii="Times New Roman" w:hAnsi="Times New Roman" w:cs="Times New Roman"/>
          <w:sz w:val="28"/>
          <w:szCs w:val="28"/>
        </w:rPr>
        <w:t xml:space="preserve">, изменения в </w:t>
      </w:r>
      <w:r w:rsidR="00566A14">
        <w:rPr>
          <w:rFonts w:ascii="Times New Roman" w:hAnsi="Times New Roman" w:cs="Times New Roman"/>
          <w:sz w:val="28"/>
          <w:szCs w:val="28"/>
        </w:rPr>
        <w:t xml:space="preserve">Закон  города Севастополя  от 9 февраля 2015 114-ЗС «Об  обеспечении прав детей , проживающих в городе Севастополе на  отдых и оздоровление» так и не были приняты. Эта тема, </w:t>
      </w:r>
      <w:r w:rsidR="00593347">
        <w:rPr>
          <w:rFonts w:ascii="Times New Roman" w:hAnsi="Times New Roman" w:cs="Times New Roman"/>
          <w:sz w:val="28"/>
          <w:szCs w:val="28"/>
        </w:rPr>
        <w:t>регулярно поднимаемая профсоюзами на всех уровнях</w:t>
      </w:r>
      <w:proofErr w:type="gramStart"/>
      <w:r w:rsidR="005933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74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3347">
        <w:rPr>
          <w:rFonts w:ascii="Times New Roman" w:hAnsi="Times New Roman" w:cs="Times New Roman"/>
          <w:sz w:val="28"/>
          <w:szCs w:val="28"/>
        </w:rPr>
        <w:t>нашла понимание у Губернатора, который выразил неудовольствие работой отдельных структур Правительства , допускающих проволочки в решении  данного вопроса .</w:t>
      </w:r>
    </w:p>
    <w:p w:rsidR="002560D7" w:rsidRDefault="00593347" w:rsidP="00B8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Губернатором  было дано распоряжение  профильным департаментам завершить начатую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7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согласовав необходимые изменения в закон и изыскав средства в бюджете города  для выделения средств на 20 % компенсацию части стоимости путевок  в загородные оздоровительные лагеря . При условии погашения еще 20% за счет средств </w:t>
      </w:r>
      <w:r w:rsidR="00F60D53">
        <w:rPr>
          <w:rFonts w:ascii="Times New Roman" w:hAnsi="Times New Roman" w:cs="Times New Roman"/>
          <w:sz w:val="28"/>
          <w:szCs w:val="28"/>
        </w:rPr>
        <w:t xml:space="preserve">профсоюзов  и работодателей города, работающие </w:t>
      </w:r>
      <w:proofErr w:type="spellStart"/>
      <w:r w:rsidR="00F60D53">
        <w:rPr>
          <w:rFonts w:ascii="Times New Roman" w:hAnsi="Times New Roman" w:cs="Times New Roman"/>
          <w:sz w:val="28"/>
          <w:szCs w:val="28"/>
        </w:rPr>
        <w:t>севастопольцы</w:t>
      </w:r>
      <w:proofErr w:type="spellEnd"/>
      <w:r w:rsidR="00F60D53">
        <w:rPr>
          <w:rFonts w:ascii="Times New Roman" w:hAnsi="Times New Roman" w:cs="Times New Roman"/>
          <w:sz w:val="28"/>
          <w:szCs w:val="28"/>
        </w:rPr>
        <w:t xml:space="preserve"> получат в общей  сложности  40% скидку на детские путевки . Кроме того, по инициативе Губернатора</w:t>
      </w:r>
      <w:proofErr w:type="gramStart"/>
      <w:r w:rsidR="00F60D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0D53">
        <w:rPr>
          <w:rFonts w:ascii="Times New Roman" w:hAnsi="Times New Roman" w:cs="Times New Roman"/>
          <w:sz w:val="28"/>
          <w:szCs w:val="28"/>
        </w:rPr>
        <w:t xml:space="preserve"> в текущем году будет выделена квота на путевки в детские оздоровительные лагеря , которые будут распределяться  профсоюзами города  в интересах работающих </w:t>
      </w:r>
      <w:proofErr w:type="spellStart"/>
      <w:r w:rsidR="00F60D53">
        <w:rPr>
          <w:rFonts w:ascii="Times New Roman" w:hAnsi="Times New Roman" w:cs="Times New Roman"/>
          <w:sz w:val="28"/>
          <w:szCs w:val="28"/>
        </w:rPr>
        <w:t>севастопольцев</w:t>
      </w:r>
      <w:proofErr w:type="spellEnd"/>
      <w:r w:rsidR="00F60D53">
        <w:rPr>
          <w:rFonts w:ascii="Times New Roman" w:hAnsi="Times New Roman" w:cs="Times New Roman"/>
          <w:sz w:val="28"/>
          <w:szCs w:val="28"/>
        </w:rPr>
        <w:t>.</w:t>
      </w:r>
      <w:r w:rsidR="002560D7">
        <w:rPr>
          <w:rFonts w:ascii="Times New Roman" w:hAnsi="Times New Roman" w:cs="Times New Roman"/>
          <w:sz w:val="28"/>
          <w:szCs w:val="28"/>
        </w:rPr>
        <w:t xml:space="preserve"> </w:t>
      </w:r>
      <w:r w:rsidR="00F60D53">
        <w:rPr>
          <w:rFonts w:ascii="Times New Roman" w:hAnsi="Times New Roman" w:cs="Times New Roman"/>
          <w:sz w:val="28"/>
          <w:szCs w:val="28"/>
        </w:rPr>
        <w:t>Значительное внимание на встрече традиционно было уделено вопросам  повышения оплаты труда работающих</w:t>
      </w:r>
      <w:proofErr w:type="gramStart"/>
      <w:r w:rsidR="00F60D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1747F">
        <w:rPr>
          <w:rFonts w:ascii="Times New Roman" w:hAnsi="Times New Roman" w:cs="Times New Roman"/>
          <w:sz w:val="28"/>
          <w:szCs w:val="28"/>
        </w:rPr>
        <w:t xml:space="preserve"> </w:t>
      </w:r>
      <w:r w:rsidR="00F60D53">
        <w:rPr>
          <w:rFonts w:ascii="Times New Roman" w:hAnsi="Times New Roman" w:cs="Times New Roman"/>
          <w:sz w:val="28"/>
          <w:szCs w:val="28"/>
        </w:rPr>
        <w:t xml:space="preserve"> В частности , была достигнута  договоренность о подготовке необходимых документов  для увеличения в 2 раза  доплаты молодым  педагогам , стаж работы которых не превышает  3х лет</w:t>
      </w:r>
      <w:r w:rsidR="002560D7">
        <w:rPr>
          <w:rFonts w:ascii="Times New Roman" w:hAnsi="Times New Roman" w:cs="Times New Roman"/>
          <w:sz w:val="28"/>
          <w:szCs w:val="28"/>
        </w:rPr>
        <w:t>.</w:t>
      </w:r>
      <w:r w:rsidR="0041747F">
        <w:rPr>
          <w:rFonts w:ascii="Times New Roman" w:hAnsi="Times New Roman" w:cs="Times New Roman"/>
          <w:sz w:val="28"/>
          <w:szCs w:val="28"/>
        </w:rPr>
        <w:t xml:space="preserve"> </w:t>
      </w:r>
      <w:r w:rsidR="00F60D53">
        <w:rPr>
          <w:rFonts w:ascii="Times New Roman" w:hAnsi="Times New Roman" w:cs="Times New Roman"/>
          <w:sz w:val="28"/>
          <w:szCs w:val="28"/>
        </w:rPr>
        <w:t>Стороны также обсудили вопросы</w:t>
      </w:r>
      <w:proofErr w:type="gramStart"/>
      <w:r w:rsidR="00F60D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0D53">
        <w:rPr>
          <w:rFonts w:ascii="Times New Roman" w:hAnsi="Times New Roman" w:cs="Times New Roman"/>
          <w:sz w:val="28"/>
          <w:szCs w:val="28"/>
        </w:rPr>
        <w:t>связанные с работой  ГУПС «</w:t>
      </w:r>
      <w:r w:rsidR="002560D7">
        <w:rPr>
          <w:rFonts w:ascii="Times New Roman" w:hAnsi="Times New Roman" w:cs="Times New Roman"/>
          <w:sz w:val="28"/>
          <w:szCs w:val="28"/>
        </w:rPr>
        <w:t xml:space="preserve">Пансионаты Севастополя </w:t>
      </w:r>
      <w:r w:rsidR="00F60D53">
        <w:rPr>
          <w:rFonts w:ascii="Times New Roman" w:hAnsi="Times New Roman" w:cs="Times New Roman"/>
          <w:sz w:val="28"/>
          <w:szCs w:val="28"/>
        </w:rPr>
        <w:t>»</w:t>
      </w:r>
      <w:r w:rsidR="002560D7">
        <w:rPr>
          <w:rFonts w:ascii="Times New Roman" w:hAnsi="Times New Roman" w:cs="Times New Roman"/>
          <w:sz w:val="28"/>
          <w:szCs w:val="28"/>
        </w:rPr>
        <w:t>, заключения коллективных договоров на предприятиях ,в  учреждениях и организациях города.</w:t>
      </w:r>
    </w:p>
    <w:p w:rsidR="00F60D53" w:rsidRDefault="002560D7" w:rsidP="00B8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была достигнута договоренность об организации новой встрече  уже в сентябре текущего года.</w:t>
      </w:r>
    </w:p>
    <w:p w:rsidR="001E20CC" w:rsidRPr="00B806FF" w:rsidRDefault="001E20CC" w:rsidP="00B8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C:\Users\DNS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0CC" w:rsidRPr="00B8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C6"/>
    <w:rsid w:val="000805C6"/>
    <w:rsid w:val="001E20CC"/>
    <w:rsid w:val="002560D7"/>
    <w:rsid w:val="0041747F"/>
    <w:rsid w:val="00566A14"/>
    <w:rsid w:val="00593347"/>
    <w:rsid w:val="00711251"/>
    <w:rsid w:val="0085243A"/>
    <w:rsid w:val="00A85087"/>
    <w:rsid w:val="00B806FF"/>
    <w:rsid w:val="00C62D80"/>
    <w:rsid w:val="00F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2018-05-16T12:47:00Z</dcterms:created>
  <dcterms:modified xsi:type="dcterms:W3CDTF">2018-05-16T12:48:00Z</dcterms:modified>
</cp:coreProperties>
</file>