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550"/>
        <w:gridCol w:w="99"/>
      </w:tblGrid>
      <w:tr w:rsidR="00863607" w:rsidTr="00AF62CD">
        <w:tc>
          <w:tcPr>
            <w:tcW w:w="9550" w:type="dxa"/>
            <w:shd w:val="clear" w:color="auto" w:fill="auto"/>
            <w:vAlign w:val="center"/>
          </w:tcPr>
          <w:p w:rsidR="00863607" w:rsidRDefault="00863607" w:rsidP="00AF62CD">
            <w:pPr>
              <w:pStyle w:val="a5"/>
              <w:ind w:left="-15" w:firstLine="690"/>
              <w:jc w:val="right"/>
            </w:pPr>
            <w:bookmarkStart w:id="0" w:name="_GoBack"/>
            <w:bookmarkEnd w:id="0"/>
          </w:p>
          <w:p w:rsidR="00863607" w:rsidRDefault="00863607" w:rsidP="00AF62CD">
            <w:pPr>
              <w:pStyle w:val="a5"/>
              <w:ind w:left="-15" w:firstLine="690"/>
              <w:jc w:val="right"/>
            </w:pPr>
            <w:r>
              <w:t xml:space="preserve">Приложение 1. </w:t>
            </w:r>
          </w:p>
          <w:p w:rsidR="00863607" w:rsidRDefault="00863607" w:rsidP="00AF62CD">
            <w:pPr>
              <w:pStyle w:val="a5"/>
              <w:ind w:left="-15" w:firstLine="690"/>
              <w:jc w:val="right"/>
            </w:pPr>
            <w:r>
              <w:t xml:space="preserve">К разделу «Охраны труда» </w:t>
            </w:r>
          </w:p>
          <w:p w:rsidR="00863607" w:rsidRDefault="00863607" w:rsidP="00AF62CD">
            <w:pPr>
              <w:pStyle w:val="a5"/>
              <w:ind w:left="-15" w:firstLine="690"/>
              <w:jc w:val="right"/>
            </w:pPr>
            <w:r>
              <w:t>Коллективного договора</w:t>
            </w:r>
          </w:p>
          <w:p w:rsidR="00863607" w:rsidRDefault="00863607" w:rsidP="00AF62CD">
            <w:pPr>
              <w:pStyle w:val="a5"/>
              <w:ind w:left="-15" w:firstLine="690"/>
              <w:jc w:val="both"/>
            </w:pPr>
          </w:p>
          <w:p w:rsidR="00863607" w:rsidRDefault="00863607" w:rsidP="00AF62CD">
            <w:pPr>
              <w:ind w:firstLine="4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СОГЛАШЕНИЕ ПО ОХРАНЕ ТРУДА</w:t>
            </w:r>
          </w:p>
          <w:p w:rsidR="00863607" w:rsidRDefault="00863607" w:rsidP="00AF62CD">
            <w:pPr>
              <w:ind w:firstLine="4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20__ г.</w:t>
            </w:r>
          </w:p>
          <w:p w:rsidR="00863607" w:rsidRDefault="00863607" w:rsidP="00AF62CD">
            <w:pPr>
              <w:ind w:firstLine="465"/>
              <w:jc w:val="center"/>
            </w:pPr>
            <w:r>
              <w:t>___________________________________________________________________</w:t>
            </w:r>
          </w:p>
          <w:p w:rsidR="00863607" w:rsidRDefault="00863607" w:rsidP="00AF62CD">
            <w:pPr>
              <w:ind w:firstLine="4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предприятия, учреждения и организации)</w:t>
            </w:r>
          </w:p>
          <w:p w:rsidR="00863607" w:rsidRDefault="00863607" w:rsidP="00AF62CD">
            <w:pPr>
              <w:ind w:firstLine="465"/>
              <w:jc w:val="both"/>
            </w:pPr>
          </w:p>
          <w:p w:rsidR="00863607" w:rsidRDefault="00863607" w:rsidP="00AF62CD">
            <w:pPr>
              <w:ind w:firstLine="465"/>
              <w:jc w:val="both"/>
            </w:pPr>
            <w:r>
              <w:t>Администрация и профсоюзный комитет первичной профсоюзной организации заключили настоящее соглашение о том, что в течение 20__ г. администрация _____________________________________________________________________________ обязуется выполнить следующие мероприятия по улучшению условий и охраны труда:</w:t>
            </w:r>
          </w:p>
          <w:p w:rsidR="00863607" w:rsidRDefault="00863607" w:rsidP="00AF62CD">
            <w:pPr>
              <w:ind w:firstLine="465"/>
              <w:jc w:val="both"/>
            </w:pPr>
          </w:p>
          <w:tbl>
            <w:tblPr>
              <w:tblW w:w="0" w:type="auto"/>
              <w:tblInd w:w="64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61"/>
              <w:gridCol w:w="1400"/>
              <w:gridCol w:w="625"/>
              <w:gridCol w:w="625"/>
              <w:gridCol w:w="807"/>
              <w:gridCol w:w="939"/>
              <w:gridCol w:w="1218"/>
              <w:gridCol w:w="758"/>
              <w:gridCol w:w="889"/>
              <w:gridCol w:w="905"/>
              <w:gridCol w:w="759"/>
            </w:tblGrid>
            <w:tr w:rsidR="00863607" w:rsidTr="00AF62CD">
              <w:tc>
                <w:tcPr>
                  <w:tcW w:w="461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№№ </w:t>
                  </w:r>
                  <w:proofErr w:type="gramStart"/>
                  <w:r>
                    <w:rPr>
                      <w:sz w:val="20"/>
                      <w:szCs w:val="20"/>
                    </w:rPr>
                    <w:t>п</w:t>
                  </w:r>
                  <w:proofErr w:type="gramEnd"/>
                  <w:r>
                    <w:rPr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Содержание мероприятий (работ)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Едини-</w:t>
                  </w:r>
                  <w:proofErr w:type="spellStart"/>
                  <w:r>
                    <w:rPr>
                      <w:sz w:val="20"/>
                      <w:szCs w:val="20"/>
                    </w:rPr>
                    <w:t>ца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учета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Коли-</w:t>
                  </w:r>
                  <w:proofErr w:type="spellStart"/>
                  <w:r>
                    <w:rPr>
                      <w:sz w:val="20"/>
                      <w:szCs w:val="20"/>
                    </w:rPr>
                    <w:t>чество</w:t>
                  </w:r>
                  <w:proofErr w:type="spellEnd"/>
                  <w:proofErr w:type="gramEnd"/>
                </w:p>
              </w:tc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Стои-мость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работ в тыс. </w:t>
                  </w:r>
                  <w:proofErr w:type="spellStart"/>
                  <w:r>
                    <w:rPr>
                      <w:sz w:val="20"/>
                      <w:szCs w:val="20"/>
                    </w:rPr>
                    <w:t>руб</w:t>
                  </w:r>
                  <w:proofErr w:type="spellEnd"/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Выпол</w:t>
                  </w:r>
                  <w:proofErr w:type="spellEnd"/>
                  <w:r>
                    <w:rPr>
                      <w:sz w:val="20"/>
                      <w:szCs w:val="20"/>
                    </w:rPr>
                    <w:t>-нения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меро</w:t>
                  </w:r>
                  <w:proofErr w:type="spellEnd"/>
                  <w:r>
                    <w:rPr>
                      <w:sz w:val="20"/>
                      <w:szCs w:val="20"/>
                    </w:rPr>
                    <w:t>-приятий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Отвест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-венные за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выпол-нение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меропри-ятий</w:t>
                  </w:r>
                  <w:proofErr w:type="spellEnd"/>
                </w:p>
              </w:tc>
              <w:tc>
                <w:tcPr>
                  <w:tcW w:w="16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Кол-во работников, которым улучшаются условия труда</w:t>
                  </w:r>
                </w:p>
              </w:tc>
              <w:tc>
                <w:tcPr>
                  <w:tcW w:w="166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Кол-во работников, высвобождаемых с тяжелых физических работ</w:t>
                  </w:r>
                </w:p>
              </w:tc>
            </w:tr>
            <w:tr w:rsidR="00863607" w:rsidTr="00AF62CD">
              <w:tc>
                <w:tcPr>
                  <w:tcW w:w="46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</w:t>
                  </w:r>
                  <w:proofErr w:type="spellStart"/>
                  <w:r>
                    <w:rPr>
                      <w:sz w:val="20"/>
                      <w:szCs w:val="20"/>
                    </w:rPr>
                    <w:t>т.ч</w:t>
                  </w:r>
                  <w:proofErr w:type="spellEnd"/>
                  <w:r>
                    <w:rPr>
                      <w:sz w:val="20"/>
                      <w:szCs w:val="20"/>
                    </w:rPr>
                    <w:t>. женщин</w:t>
                  </w:r>
                </w:p>
              </w:tc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</w:t>
                  </w:r>
                  <w:proofErr w:type="spellStart"/>
                  <w:r>
                    <w:rPr>
                      <w:sz w:val="20"/>
                      <w:szCs w:val="20"/>
                    </w:rPr>
                    <w:t>т.ч</w:t>
                  </w:r>
                  <w:proofErr w:type="spellEnd"/>
                  <w:r>
                    <w:rPr>
                      <w:sz w:val="20"/>
                      <w:szCs w:val="20"/>
                    </w:rPr>
                    <w:t>. женщин</w:t>
                  </w:r>
                </w:p>
              </w:tc>
            </w:tr>
            <w:tr w:rsidR="00863607" w:rsidTr="00AF62CD">
              <w:tc>
                <w:tcPr>
                  <w:tcW w:w="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-9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</w:tr>
            <w:tr w:rsidR="00863607" w:rsidTr="00AF62CD">
              <w:tc>
                <w:tcPr>
                  <w:tcW w:w="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2" w:right="2" w:firstLine="9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2" w:right="2" w:firstLine="9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2" w:right="2" w:firstLine="9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2" w:right="2" w:firstLine="9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2" w:right="2" w:firstLine="9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2" w:right="2" w:firstLine="9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2" w:right="2" w:firstLine="9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2" w:right="2" w:firstLine="9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2" w:right="2" w:firstLine="9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2" w:right="2" w:firstLine="9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2" w:right="2" w:firstLine="9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63607" w:rsidTr="00AF62CD">
              <w:tc>
                <w:tcPr>
                  <w:tcW w:w="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63607" w:rsidRDefault="00863607" w:rsidP="00AF62CD">
            <w:pPr>
              <w:ind w:firstLine="465"/>
            </w:pPr>
          </w:p>
          <w:p w:rsidR="00863607" w:rsidRDefault="00863607" w:rsidP="00AF62CD">
            <w:pPr>
              <w:ind w:firstLine="465"/>
              <w:jc w:val="both"/>
            </w:pPr>
            <w:r>
              <w:t>Директор                                    ______________                          _____________________</w:t>
            </w:r>
          </w:p>
          <w:p w:rsidR="00863607" w:rsidRDefault="00863607" w:rsidP="00AF62CD">
            <w:pPr>
              <w:ind w:firstLine="465"/>
              <w:jc w:val="both"/>
            </w:pPr>
            <w:r>
              <w:t>Председатель профкома            ______________                          _____________________</w:t>
            </w:r>
          </w:p>
          <w:p w:rsidR="00863607" w:rsidRDefault="00863607" w:rsidP="00AF62CD">
            <w:pPr>
              <w:pStyle w:val="a3"/>
              <w:rPr>
                <w:sz w:val="20"/>
                <w:szCs w:val="20"/>
              </w:rPr>
            </w:pPr>
          </w:p>
          <w:p w:rsidR="00863607" w:rsidRDefault="00863607" w:rsidP="00AF62CD">
            <w:pPr>
              <w:pStyle w:val="a3"/>
              <w:rPr>
                <w:rFonts w:ascii="Calibri" w:hAnsi="Calibri"/>
                <w:i/>
                <w:iCs/>
                <w:color w:val="280099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i/>
                <w:iCs/>
                <w:color w:val="280099"/>
                <w:sz w:val="20"/>
                <w:szCs w:val="20"/>
                <w:u w:val="single"/>
              </w:rPr>
              <w:t>Примечание</w:t>
            </w:r>
          </w:p>
          <w:p w:rsidR="00863607" w:rsidRDefault="00863607" w:rsidP="00AF62CD">
            <w:pPr>
              <w:pStyle w:val="a3"/>
              <w:rPr>
                <w:i/>
                <w:iCs/>
                <w:color w:val="280099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280099"/>
                <w:sz w:val="20"/>
                <w:szCs w:val="20"/>
              </w:rPr>
              <w:t>Соглашение по охране труда</w:t>
            </w:r>
            <w:r>
              <w:rPr>
                <w:rFonts w:ascii="Calibri" w:hAnsi="Calibri"/>
                <w:i/>
                <w:iCs/>
                <w:color w:val="280099"/>
                <w:sz w:val="20"/>
                <w:szCs w:val="20"/>
              </w:rPr>
              <w:t xml:space="preserve"> – обязательная для работодателя правовая форма планирования и проведения мероприятий по охране труда с указанием сроков выполнения, источников финансирования и ответственных за их выполнение.</w:t>
            </w:r>
            <w:r>
              <w:rPr>
                <w:i/>
                <w:iCs/>
                <w:color w:val="280099"/>
                <w:sz w:val="20"/>
                <w:szCs w:val="20"/>
              </w:rPr>
              <w:t xml:space="preserve"> </w:t>
            </w:r>
          </w:p>
          <w:p w:rsidR="00863607" w:rsidRDefault="00863607" w:rsidP="00AF62CD">
            <w:pPr>
              <w:ind w:firstLine="465"/>
              <w:jc w:val="right"/>
            </w:pPr>
          </w:p>
          <w:p w:rsidR="00863607" w:rsidRDefault="00863607" w:rsidP="00AF62CD">
            <w:pPr>
              <w:ind w:firstLine="465"/>
              <w:jc w:val="right"/>
            </w:pPr>
          </w:p>
          <w:p w:rsidR="00863607" w:rsidRDefault="00863607" w:rsidP="00AF62CD">
            <w:pPr>
              <w:ind w:firstLine="465"/>
              <w:jc w:val="right"/>
            </w:pPr>
          </w:p>
          <w:p w:rsidR="00863607" w:rsidRDefault="00863607" w:rsidP="00AF62CD">
            <w:pPr>
              <w:ind w:firstLine="465"/>
              <w:jc w:val="right"/>
            </w:pPr>
          </w:p>
          <w:p w:rsidR="00863607" w:rsidRDefault="00863607" w:rsidP="00AF62CD">
            <w:pPr>
              <w:ind w:firstLine="465"/>
              <w:jc w:val="right"/>
            </w:pPr>
            <w:r>
              <w:t xml:space="preserve">Приложение 2. </w:t>
            </w:r>
          </w:p>
          <w:p w:rsidR="00863607" w:rsidRDefault="00863607" w:rsidP="00AF62CD">
            <w:pPr>
              <w:ind w:firstLine="465"/>
              <w:jc w:val="right"/>
            </w:pPr>
            <w:r>
              <w:t xml:space="preserve">К Соглашению по охране труда </w:t>
            </w:r>
          </w:p>
          <w:p w:rsidR="00863607" w:rsidRDefault="00863607" w:rsidP="00AF62CD">
            <w:pPr>
              <w:ind w:firstLine="4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АКТ</w:t>
            </w:r>
          </w:p>
          <w:p w:rsidR="00863607" w:rsidRDefault="00863607" w:rsidP="00AF62CD">
            <w:pPr>
              <w:ind w:firstLine="4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проверки выполнения соглашения по охране труда</w:t>
            </w:r>
          </w:p>
          <w:p w:rsidR="00863607" w:rsidRDefault="00863607" w:rsidP="00AF62CD">
            <w:pPr>
              <w:ind w:firstLine="4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"__"</w:t>
            </w:r>
            <w:r>
              <w:rPr>
                <w:b/>
                <w:sz w:val="28"/>
                <w:szCs w:val="28"/>
              </w:rPr>
              <w:t>________ 20__г.</w:t>
            </w:r>
          </w:p>
          <w:p w:rsidR="00863607" w:rsidRDefault="00863607" w:rsidP="00AF62CD">
            <w:pPr>
              <w:ind w:firstLine="465"/>
              <w:jc w:val="both"/>
            </w:pPr>
            <w:r>
              <w:t>Мы,  председатель профкома _____________, руководитель  учреждения ________, проверили выполнение соглашения по оздоровлению условий труда    за ____ полугодие 20__ г.</w:t>
            </w:r>
          </w:p>
          <w:p w:rsidR="00863607" w:rsidRDefault="00863607" w:rsidP="00AF62CD">
            <w:pPr>
              <w:ind w:firstLine="465"/>
              <w:jc w:val="both"/>
            </w:pPr>
          </w:p>
          <w:tbl>
            <w:tblPr>
              <w:tblW w:w="0" w:type="auto"/>
              <w:tblInd w:w="16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2174"/>
              <w:gridCol w:w="922"/>
              <w:gridCol w:w="1152"/>
              <w:gridCol w:w="1251"/>
              <w:gridCol w:w="1663"/>
              <w:gridCol w:w="1620"/>
            </w:tblGrid>
            <w:tr w:rsidR="00863607" w:rsidTr="00AF62CD"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-12" w:right="5" w:firstLine="45"/>
                  </w:pPr>
                  <w:r>
                    <w:t>№</w:t>
                  </w:r>
                </w:p>
                <w:p w:rsidR="00863607" w:rsidRDefault="00863607" w:rsidP="00AF62CD">
                  <w:pPr>
                    <w:snapToGrid w:val="0"/>
                    <w:ind w:left="21" w:right="5" w:firstLine="45"/>
                  </w:pPr>
                  <w:proofErr w:type="gramStart"/>
                  <w:r>
                    <w:t>п</w:t>
                  </w:r>
                  <w:proofErr w:type="gramEnd"/>
                  <w:r>
                    <w:t>/п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120" w:right="5" w:firstLine="45"/>
                  </w:pPr>
                  <w:r>
                    <w:t xml:space="preserve">Наименование мероприятия, </w:t>
                  </w:r>
                  <w:proofErr w:type="spellStart"/>
                  <w:proofErr w:type="gramStart"/>
                  <w:r>
                    <w:t>предусмот-ренного</w:t>
                  </w:r>
                  <w:proofErr w:type="spellEnd"/>
                  <w:proofErr w:type="gramEnd"/>
                  <w:r>
                    <w:t xml:space="preserve"> соглашением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2" w:right="2" w:firstLine="45"/>
                  </w:pPr>
                  <w:r>
                    <w:t xml:space="preserve">Какая работа </w:t>
                  </w:r>
                  <w:proofErr w:type="spellStart"/>
                  <w:proofErr w:type="gramStart"/>
                  <w:r>
                    <w:t>выпол-нена</w:t>
                  </w:r>
                  <w:proofErr w:type="spellEnd"/>
                  <w:proofErr w:type="gramEnd"/>
                  <w:r>
                    <w:t xml:space="preserve"> 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2" w:right="2" w:firstLine="45"/>
                  </w:pPr>
                  <w:proofErr w:type="spellStart"/>
                  <w:proofErr w:type="gramStart"/>
                  <w:r>
                    <w:t>Ассигно-вано</w:t>
                  </w:r>
                  <w:proofErr w:type="spellEnd"/>
                  <w:proofErr w:type="gramEnd"/>
                  <w:r>
                    <w:t xml:space="preserve"> по соглашению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2" w:right="2" w:firstLine="45"/>
                  </w:pPr>
                  <w:r>
                    <w:t xml:space="preserve">Фактически </w:t>
                  </w:r>
                  <w:proofErr w:type="spellStart"/>
                  <w:proofErr w:type="gramStart"/>
                  <w:r>
                    <w:t>израсходо-вано</w:t>
                  </w:r>
                  <w:proofErr w:type="spellEnd"/>
                  <w:proofErr w:type="gramEnd"/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2" w:right="2" w:firstLine="45"/>
                  </w:pPr>
                  <w:r>
                    <w:t>Оценка качества выполненной работы и эффект проведенного мероприятия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2" w:right="2" w:firstLine="45"/>
                  </w:pPr>
                  <w:r>
                    <w:t>Причина невыполнения мероприятия</w:t>
                  </w:r>
                </w:p>
              </w:tc>
            </w:tr>
            <w:tr w:rsidR="00863607" w:rsidTr="00AF62CD"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left="5" w:right="5" w:firstLine="3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</w:tr>
            <w:tr w:rsidR="00863607" w:rsidTr="00AF62CD"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217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92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115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12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16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16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</w:tr>
            <w:tr w:rsidR="00863607" w:rsidTr="00AF62CD"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217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92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115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12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16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16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</w:tr>
            <w:tr w:rsidR="00863607" w:rsidTr="00AF62CD"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217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92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115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12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16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16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</w:tr>
            <w:tr w:rsidR="00863607" w:rsidTr="00AF62CD"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217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92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115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12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16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  <w:tc>
                <w:tcPr>
                  <w:tcW w:w="16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63607" w:rsidRDefault="00863607" w:rsidP="00AF62CD">
                  <w:pPr>
                    <w:snapToGrid w:val="0"/>
                    <w:ind w:firstLine="465"/>
                  </w:pPr>
                </w:p>
              </w:tc>
            </w:tr>
          </w:tbl>
          <w:p w:rsidR="00863607" w:rsidRDefault="00863607" w:rsidP="00AF62CD">
            <w:pPr>
              <w:ind w:firstLine="465"/>
              <w:jc w:val="both"/>
            </w:pPr>
          </w:p>
          <w:p w:rsidR="00863607" w:rsidRDefault="00863607" w:rsidP="00AF62CD">
            <w:pPr>
              <w:ind w:firstLine="465"/>
              <w:jc w:val="both"/>
            </w:pPr>
          </w:p>
          <w:p w:rsidR="00863607" w:rsidRDefault="00863607" w:rsidP="00AF62CD">
            <w:pPr>
              <w:ind w:firstLine="465"/>
              <w:jc w:val="both"/>
            </w:pPr>
            <w:r>
              <w:t xml:space="preserve">Директор                            ______________                              ___________________         </w:t>
            </w:r>
          </w:p>
          <w:p w:rsidR="00863607" w:rsidRDefault="00863607" w:rsidP="00AF62CD">
            <w:pPr>
              <w:ind w:firstLine="465"/>
              <w:jc w:val="both"/>
            </w:pPr>
            <w:r>
              <w:t>Председатель профкома    _____________                              ___________________</w:t>
            </w:r>
          </w:p>
          <w:p w:rsidR="00863607" w:rsidRDefault="00863607" w:rsidP="00AF62CD">
            <w:pPr>
              <w:ind w:firstLine="465"/>
              <w:jc w:val="both"/>
            </w:pPr>
          </w:p>
          <w:p w:rsidR="00863607" w:rsidRDefault="00863607" w:rsidP="00AF62CD">
            <w:pPr>
              <w:pStyle w:val="a5"/>
              <w:ind w:left="-15" w:firstLine="690"/>
              <w:jc w:val="both"/>
            </w:pPr>
            <w:r>
              <w:t>Согласно Трудовому кодексу РФ охрана труда работников является обязанностью работодателя, при этом статьей 226 ТК РФ установлено, что финансирование мероприятий по улучшению условий и охраны труда работодателями (за исключением государственных унитарных предприятий и федеральных учреждений) осуществляется в размере не менее 0,2 процента суммы затрат на производство продукции (работ, услуг).</w:t>
            </w:r>
          </w:p>
          <w:p w:rsidR="00863607" w:rsidRDefault="00863607" w:rsidP="00AF62CD">
            <w:pPr>
              <w:pStyle w:val="a5"/>
              <w:ind w:left="-15" w:firstLine="690"/>
              <w:jc w:val="both"/>
            </w:pPr>
            <w:r>
              <w:t>Однако до принятия соответствующего закона, который ввел норму о разработке типового перечня, не было определено, на какие же мероприятия должны расходоваться данные средства.</w:t>
            </w:r>
          </w:p>
          <w:p w:rsidR="00863607" w:rsidRDefault="00863607" w:rsidP="00AF62CD">
            <w:pPr>
              <w:pStyle w:val="a5"/>
              <w:ind w:left="-15" w:firstLine="690"/>
              <w:jc w:val="both"/>
            </w:pPr>
            <w:r>
              <w:t xml:space="preserve">Работодатель не обязан реализовывать все мероприятия, вошедшие в Типовой перечень мероприятий по улучшению условий и охраны труда и снижению уровней профессиональных рисков. </w:t>
            </w:r>
          </w:p>
          <w:p w:rsidR="00863607" w:rsidRDefault="00863607" w:rsidP="00AF62CD">
            <w:pPr>
              <w:pStyle w:val="a5"/>
              <w:ind w:left="-15" w:firstLine="690"/>
              <w:jc w:val="both"/>
            </w:pPr>
            <w:r>
              <w:t xml:space="preserve">Конкретный перечень мероприятий определяется работодателем исходя из специфики деятельности. </w:t>
            </w:r>
          </w:p>
          <w:p w:rsidR="00863607" w:rsidRDefault="00863607" w:rsidP="00AF62CD">
            <w:pPr>
              <w:pStyle w:val="a5"/>
              <w:ind w:left="-15" w:firstLine="690"/>
              <w:jc w:val="both"/>
            </w:pPr>
          </w:p>
          <w:p w:rsidR="00863607" w:rsidRDefault="00863607" w:rsidP="00AF62CD">
            <w:pPr>
              <w:pStyle w:val="a5"/>
              <w:ind w:left="-15" w:firstLine="690"/>
              <w:jc w:val="both"/>
            </w:pPr>
            <w:r>
              <w:t xml:space="preserve">Главный технический инспектор труда </w:t>
            </w:r>
          </w:p>
          <w:p w:rsidR="00863607" w:rsidRDefault="00863607" w:rsidP="00AF62CD">
            <w:pPr>
              <w:pStyle w:val="a5"/>
              <w:ind w:left="-15" w:firstLine="690"/>
              <w:jc w:val="both"/>
            </w:pPr>
            <w:r>
              <w:t xml:space="preserve">Чувашской республиканской организации </w:t>
            </w:r>
          </w:p>
          <w:p w:rsidR="00863607" w:rsidRDefault="00863607" w:rsidP="00AF62CD">
            <w:pPr>
              <w:pStyle w:val="a5"/>
              <w:ind w:left="-15" w:firstLine="690"/>
              <w:jc w:val="both"/>
            </w:pPr>
            <w:r>
              <w:t xml:space="preserve">профсоюза работников </w:t>
            </w:r>
          </w:p>
          <w:p w:rsidR="00863607" w:rsidRDefault="00863607" w:rsidP="00AF62CD">
            <w:pPr>
              <w:pStyle w:val="a5"/>
              <w:ind w:left="-15" w:firstLine="690"/>
              <w:jc w:val="both"/>
            </w:pPr>
            <w:r>
              <w:t xml:space="preserve">народного образования и науки РФ                      </w:t>
            </w:r>
            <w:proofErr w:type="spellStart"/>
            <w:r>
              <w:t>В.Н.Лукшин</w:t>
            </w:r>
            <w:proofErr w:type="spellEnd"/>
          </w:p>
          <w:p w:rsidR="00863607" w:rsidRDefault="00863607" w:rsidP="00AF62CD">
            <w:pPr>
              <w:pStyle w:val="a5"/>
              <w:ind w:left="-15" w:firstLine="690"/>
              <w:jc w:val="both"/>
            </w:pPr>
          </w:p>
        </w:tc>
        <w:tc>
          <w:tcPr>
            <w:tcW w:w="99" w:type="dxa"/>
            <w:shd w:val="clear" w:color="auto" w:fill="auto"/>
          </w:tcPr>
          <w:p w:rsidR="00863607" w:rsidRDefault="00863607" w:rsidP="00AF62CD">
            <w:pPr>
              <w:pStyle w:val="a6"/>
              <w:snapToGrid w:val="0"/>
              <w:rPr>
                <w:sz w:val="4"/>
                <w:szCs w:val="4"/>
              </w:rPr>
            </w:pPr>
          </w:p>
        </w:tc>
      </w:tr>
    </w:tbl>
    <w:p w:rsidR="00863607" w:rsidRDefault="00863607" w:rsidP="00863607">
      <w:pPr>
        <w:autoSpaceDE w:val="0"/>
        <w:jc w:val="center"/>
      </w:pPr>
    </w:p>
    <w:p w:rsidR="00863607" w:rsidRDefault="00863607" w:rsidP="00863607">
      <w:pPr>
        <w:autoSpaceDE w:val="0"/>
        <w:jc w:val="center"/>
      </w:pPr>
    </w:p>
    <w:p w:rsidR="00863607" w:rsidRDefault="00863607" w:rsidP="00863607">
      <w:pPr>
        <w:autoSpaceDE w:val="0"/>
        <w:jc w:val="center"/>
      </w:pPr>
    </w:p>
    <w:p w:rsidR="00863607" w:rsidRDefault="00863607" w:rsidP="00863607">
      <w:pPr>
        <w:autoSpaceDE w:val="0"/>
        <w:jc w:val="center"/>
      </w:pPr>
    </w:p>
    <w:p w:rsidR="00863607" w:rsidRDefault="00863607" w:rsidP="00863607">
      <w:pPr>
        <w:autoSpaceDE w:val="0"/>
        <w:jc w:val="center"/>
      </w:pPr>
    </w:p>
    <w:p w:rsidR="00863607" w:rsidRDefault="00863607" w:rsidP="00863607">
      <w:pPr>
        <w:autoSpaceDE w:val="0"/>
        <w:jc w:val="center"/>
      </w:pPr>
    </w:p>
    <w:p w:rsidR="00863607" w:rsidRDefault="00863607" w:rsidP="00863607">
      <w:pPr>
        <w:autoSpaceDE w:val="0"/>
        <w:jc w:val="center"/>
      </w:pPr>
    </w:p>
    <w:p w:rsidR="00863607" w:rsidRDefault="00863607" w:rsidP="00863607">
      <w:pPr>
        <w:autoSpaceDE w:val="0"/>
        <w:jc w:val="center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Зарегистрировано в Минюсте РФ 19 марта 2012 г. N 23513</w:t>
      </w:r>
    </w:p>
    <w:p w:rsidR="00863607" w:rsidRDefault="00863607" w:rsidP="00863607">
      <w:pPr>
        <w:autoSpaceDE w:val="0"/>
        <w:rPr>
          <w:rFonts w:ascii="Courier New CYR" w:eastAsia="Courier New CYR" w:hAnsi="Courier New CYR" w:cs="Courier New CYR"/>
          <w:sz w:val="1"/>
          <w:szCs w:val="1"/>
        </w:rPr>
      </w:pPr>
    </w:p>
    <w:p w:rsidR="00863607" w:rsidRDefault="00863607" w:rsidP="00863607">
      <w:pPr>
        <w:autoSpaceDE w:val="0"/>
        <w:rPr>
          <w:rFonts w:ascii="Arial CYR" w:eastAsia="Arial CYR" w:hAnsi="Arial CYR" w:cs="Arial CYR"/>
          <w:sz w:val="20"/>
          <w:szCs w:val="20"/>
        </w:rPr>
      </w:pPr>
    </w:p>
    <w:p w:rsidR="00863607" w:rsidRDefault="00863607" w:rsidP="00863607">
      <w:pPr>
        <w:autoSpaceDE w:val="0"/>
        <w:jc w:val="center"/>
        <w:rPr>
          <w:rFonts w:ascii="Arial CYR" w:eastAsia="Arial CYR" w:hAnsi="Arial CYR" w:cs="Arial CYR"/>
          <w:b/>
          <w:bCs/>
          <w:sz w:val="20"/>
          <w:szCs w:val="20"/>
        </w:rPr>
      </w:pPr>
      <w:r>
        <w:rPr>
          <w:rFonts w:ascii="Arial CYR" w:eastAsia="Arial CYR" w:hAnsi="Arial CYR" w:cs="Arial CYR"/>
          <w:b/>
          <w:bCs/>
          <w:sz w:val="20"/>
          <w:szCs w:val="20"/>
        </w:rPr>
        <w:t>МИНИСТЕРСТВО ЗДРАВООХРАНЕНИЯ И СОЦИАЛЬНОГО РАЗВИТИЯ</w:t>
      </w:r>
    </w:p>
    <w:p w:rsidR="00863607" w:rsidRDefault="00863607" w:rsidP="00863607">
      <w:pPr>
        <w:autoSpaceDE w:val="0"/>
        <w:jc w:val="center"/>
        <w:rPr>
          <w:rFonts w:ascii="Arial CYR" w:eastAsia="Arial CYR" w:hAnsi="Arial CYR" w:cs="Arial CYR"/>
          <w:b/>
          <w:bCs/>
          <w:sz w:val="20"/>
          <w:szCs w:val="20"/>
        </w:rPr>
      </w:pPr>
      <w:r>
        <w:rPr>
          <w:rFonts w:ascii="Arial CYR" w:eastAsia="Arial CYR" w:hAnsi="Arial CYR" w:cs="Arial CYR"/>
          <w:b/>
          <w:bCs/>
          <w:sz w:val="20"/>
          <w:szCs w:val="20"/>
        </w:rPr>
        <w:t>РОССИЙСКОЙ ФЕДЕРАЦИИ</w:t>
      </w:r>
    </w:p>
    <w:p w:rsidR="00863607" w:rsidRDefault="00863607" w:rsidP="00863607">
      <w:pPr>
        <w:autoSpaceDE w:val="0"/>
        <w:jc w:val="center"/>
        <w:rPr>
          <w:rFonts w:ascii="Arial CYR" w:eastAsia="Arial CYR" w:hAnsi="Arial CYR" w:cs="Arial CYR"/>
          <w:b/>
          <w:bCs/>
          <w:sz w:val="20"/>
          <w:szCs w:val="20"/>
        </w:rPr>
      </w:pPr>
    </w:p>
    <w:p w:rsidR="00863607" w:rsidRDefault="00863607" w:rsidP="00863607">
      <w:pPr>
        <w:autoSpaceDE w:val="0"/>
        <w:jc w:val="center"/>
        <w:rPr>
          <w:rFonts w:ascii="Arial CYR" w:eastAsia="Arial CYR" w:hAnsi="Arial CYR" w:cs="Arial CYR"/>
          <w:b/>
          <w:bCs/>
          <w:sz w:val="20"/>
          <w:szCs w:val="20"/>
        </w:rPr>
      </w:pPr>
      <w:r>
        <w:rPr>
          <w:rFonts w:ascii="Arial CYR" w:eastAsia="Arial CYR" w:hAnsi="Arial CYR" w:cs="Arial CYR"/>
          <w:b/>
          <w:bCs/>
          <w:sz w:val="20"/>
          <w:szCs w:val="20"/>
        </w:rPr>
        <w:t>ПРИКАЗ</w:t>
      </w:r>
    </w:p>
    <w:p w:rsidR="00863607" w:rsidRDefault="00863607" w:rsidP="00863607">
      <w:pPr>
        <w:autoSpaceDE w:val="0"/>
        <w:jc w:val="center"/>
        <w:rPr>
          <w:rFonts w:ascii="Arial CYR" w:eastAsia="Arial CYR" w:hAnsi="Arial CYR" w:cs="Arial CYR"/>
          <w:b/>
          <w:bCs/>
          <w:sz w:val="20"/>
          <w:szCs w:val="20"/>
        </w:rPr>
      </w:pPr>
      <w:r>
        <w:rPr>
          <w:rFonts w:ascii="Arial CYR" w:eastAsia="Arial CYR" w:hAnsi="Arial CYR" w:cs="Arial CYR"/>
          <w:b/>
          <w:bCs/>
          <w:sz w:val="20"/>
          <w:szCs w:val="20"/>
        </w:rPr>
        <w:t>от 1 марта 2012 г. N 181н</w:t>
      </w:r>
    </w:p>
    <w:p w:rsidR="00863607" w:rsidRDefault="00863607" w:rsidP="00863607">
      <w:pPr>
        <w:autoSpaceDE w:val="0"/>
        <w:jc w:val="center"/>
        <w:rPr>
          <w:rFonts w:ascii="Arial CYR" w:eastAsia="Arial CYR" w:hAnsi="Arial CYR" w:cs="Arial CYR"/>
          <w:b/>
          <w:bCs/>
          <w:sz w:val="20"/>
          <w:szCs w:val="20"/>
        </w:rPr>
      </w:pPr>
    </w:p>
    <w:p w:rsidR="00863607" w:rsidRDefault="00863607" w:rsidP="00863607">
      <w:pPr>
        <w:autoSpaceDE w:val="0"/>
        <w:jc w:val="center"/>
        <w:rPr>
          <w:rFonts w:ascii="Arial CYR" w:eastAsia="Arial CYR" w:hAnsi="Arial CYR" w:cs="Arial CYR"/>
          <w:b/>
          <w:bCs/>
          <w:color w:val="280099"/>
          <w:sz w:val="22"/>
          <w:szCs w:val="22"/>
        </w:rPr>
      </w:pPr>
      <w:r>
        <w:rPr>
          <w:rFonts w:ascii="Arial CYR" w:eastAsia="Arial CYR" w:hAnsi="Arial CYR" w:cs="Arial CYR"/>
          <w:b/>
          <w:bCs/>
          <w:color w:val="280099"/>
          <w:sz w:val="22"/>
          <w:szCs w:val="22"/>
        </w:rPr>
        <w:t>ОБ УТВЕРЖДЕНИИ ТИПОВОГО ПЕРЕЧНЯ</w:t>
      </w:r>
    </w:p>
    <w:p w:rsidR="00863607" w:rsidRDefault="00863607" w:rsidP="00863607">
      <w:pPr>
        <w:autoSpaceDE w:val="0"/>
        <w:jc w:val="center"/>
        <w:rPr>
          <w:rFonts w:ascii="Arial CYR" w:eastAsia="Arial CYR" w:hAnsi="Arial CYR" w:cs="Arial CYR"/>
          <w:b/>
          <w:bCs/>
          <w:color w:val="280099"/>
          <w:sz w:val="22"/>
          <w:szCs w:val="22"/>
        </w:rPr>
      </w:pPr>
      <w:r>
        <w:rPr>
          <w:rFonts w:ascii="Arial CYR" w:eastAsia="Arial CYR" w:hAnsi="Arial CYR" w:cs="Arial CYR"/>
          <w:b/>
          <w:bCs/>
          <w:color w:val="280099"/>
          <w:sz w:val="22"/>
          <w:szCs w:val="22"/>
        </w:rPr>
        <w:t>ЕЖЕГОДНО РЕАЛИЗУЕМЫХ РАБОТОДАТЕЛЕМ МЕРОПРИЯТИЙ ПО УЛУЧШЕНИЮ</w:t>
      </w:r>
    </w:p>
    <w:p w:rsidR="00863607" w:rsidRDefault="00863607" w:rsidP="00863607">
      <w:pPr>
        <w:autoSpaceDE w:val="0"/>
        <w:jc w:val="center"/>
        <w:rPr>
          <w:rFonts w:ascii="Arial CYR" w:eastAsia="Arial CYR" w:hAnsi="Arial CYR" w:cs="Arial CYR"/>
          <w:b/>
          <w:bCs/>
          <w:color w:val="280099"/>
          <w:sz w:val="22"/>
          <w:szCs w:val="22"/>
        </w:rPr>
      </w:pPr>
      <w:r>
        <w:rPr>
          <w:rFonts w:ascii="Arial CYR" w:eastAsia="Arial CYR" w:hAnsi="Arial CYR" w:cs="Arial CYR"/>
          <w:b/>
          <w:bCs/>
          <w:color w:val="280099"/>
          <w:sz w:val="22"/>
          <w:szCs w:val="22"/>
        </w:rPr>
        <w:t>УСЛОВИЙ И ОХРАНЫ ТРУДА И СНИЖЕНИЮ УРОВНЕЙ</w:t>
      </w:r>
    </w:p>
    <w:p w:rsidR="00863607" w:rsidRDefault="00863607" w:rsidP="00863607">
      <w:pPr>
        <w:autoSpaceDE w:val="0"/>
        <w:jc w:val="center"/>
        <w:rPr>
          <w:rFonts w:ascii="Arial CYR" w:eastAsia="Arial CYR" w:hAnsi="Arial CYR" w:cs="Arial CYR"/>
          <w:b/>
          <w:bCs/>
          <w:color w:val="280099"/>
          <w:sz w:val="22"/>
          <w:szCs w:val="22"/>
        </w:rPr>
      </w:pPr>
      <w:r>
        <w:rPr>
          <w:rFonts w:ascii="Arial CYR" w:eastAsia="Arial CYR" w:hAnsi="Arial CYR" w:cs="Arial CYR"/>
          <w:b/>
          <w:bCs/>
          <w:color w:val="280099"/>
          <w:sz w:val="22"/>
          <w:szCs w:val="22"/>
        </w:rPr>
        <w:t>ПРОФЕССИОНАЛЬНЫХ РИСКОВ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proofErr w:type="gramStart"/>
      <w:r>
        <w:rPr>
          <w:rFonts w:ascii="Arial CYR" w:eastAsia="Arial CYR" w:hAnsi="Arial CYR" w:cs="Arial CYR"/>
          <w:sz w:val="20"/>
          <w:szCs w:val="20"/>
        </w:rPr>
        <w:t>В соответствии со статьей 226 Трудового кодекса Российской Федерации (Собрание законодательства Российской Федерации, 2002, N 1 (ч. I), ст. 3; 2006, N 27, ст. 2878;</w:t>
      </w:r>
      <w:proofErr w:type="gramEnd"/>
      <w:r>
        <w:rPr>
          <w:rFonts w:ascii="Arial CYR" w:eastAsia="Arial CYR" w:hAnsi="Arial CYR" w:cs="Arial CYR"/>
          <w:sz w:val="20"/>
          <w:szCs w:val="20"/>
        </w:rPr>
        <w:t xml:space="preserve"> 2011, N 30 (ч. I), ст. 4586) и подпунктом 5.2.65(6)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2011, N 47, ст. 6659), приказываю: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lastRenderedPageBreak/>
        <w:t>Утвердить Типовой перечень ежегодно реализуемых работодателем мероприятий по улучшению условий и охраны труда и снижению профессиональных рисков согласно приложению.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</w:p>
    <w:p w:rsidR="00863607" w:rsidRDefault="00863607" w:rsidP="00863607">
      <w:pPr>
        <w:autoSpaceDE w:val="0"/>
        <w:jc w:val="right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Министр</w:t>
      </w:r>
    </w:p>
    <w:p w:rsidR="00863607" w:rsidRDefault="00863607" w:rsidP="00863607">
      <w:pPr>
        <w:autoSpaceDE w:val="0"/>
        <w:jc w:val="right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Т.А.ГОЛИКОВА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</w:p>
    <w:p w:rsidR="00863607" w:rsidRDefault="00863607" w:rsidP="00863607">
      <w:pPr>
        <w:autoSpaceDE w:val="0"/>
        <w:jc w:val="right"/>
        <w:rPr>
          <w:rFonts w:ascii="Arial CYR" w:eastAsia="Arial CYR" w:hAnsi="Arial CYR" w:cs="Arial CYR"/>
          <w:sz w:val="16"/>
          <w:szCs w:val="16"/>
        </w:rPr>
      </w:pPr>
      <w:r>
        <w:rPr>
          <w:rFonts w:ascii="Arial CYR" w:eastAsia="Arial CYR" w:hAnsi="Arial CYR" w:cs="Arial CYR"/>
          <w:sz w:val="16"/>
          <w:szCs w:val="16"/>
        </w:rPr>
        <w:t>Приложение</w:t>
      </w:r>
    </w:p>
    <w:p w:rsidR="00863607" w:rsidRDefault="00863607" w:rsidP="00863607">
      <w:pPr>
        <w:autoSpaceDE w:val="0"/>
        <w:jc w:val="right"/>
        <w:rPr>
          <w:rFonts w:ascii="Arial CYR" w:eastAsia="Arial CYR" w:hAnsi="Arial CYR" w:cs="Arial CYR"/>
          <w:sz w:val="16"/>
          <w:szCs w:val="16"/>
        </w:rPr>
      </w:pPr>
      <w:r>
        <w:rPr>
          <w:rFonts w:ascii="Arial CYR" w:eastAsia="Arial CYR" w:hAnsi="Arial CYR" w:cs="Arial CYR"/>
          <w:sz w:val="16"/>
          <w:szCs w:val="16"/>
        </w:rPr>
        <w:t>к приказу</w:t>
      </w:r>
    </w:p>
    <w:p w:rsidR="00863607" w:rsidRDefault="00863607" w:rsidP="00863607">
      <w:pPr>
        <w:autoSpaceDE w:val="0"/>
        <w:jc w:val="right"/>
        <w:rPr>
          <w:rFonts w:ascii="Arial CYR" w:eastAsia="Arial CYR" w:hAnsi="Arial CYR" w:cs="Arial CYR"/>
          <w:sz w:val="16"/>
          <w:szCs w:val="16"/>
        </w:rPr>
      </w:pPr>
      <w:proofErr w:type="spellStart"/>
      <w:r>
        <w:rPr>
          <w:rFonts w:ascii="Arial CYR" w:eastAsia="Arial CYR" w:hAnsi="Arial CYR" w:cs="Arial CYR"/>
          <w:sz w:val="16"/>
          <w:szCs w:val="16"/>
        </w:rPr>
        <w:t>Минздравсоцразвития</w:t>
      </w:r>
      <w:proofErr w:type="spellEnd"/>
      <w:r>
        <w:rPr>
          <w:rFonts w:ascii="Arial CYR" w:eastAsia="Arial CYR" w:hAnsi="Arial CYR" w:cs="Arial CYR"/>
          <w:sz w:val="16"/>
          <w:szCs w:val="16"/>
        </w:rPr>
        <w:t xml:space="preserve"> России</w:t>
      </w:r>
    </w:p>
    <w:p w:rsidR="00863607" w:rsidRDefault="00863607" w:rsidP="00863607">
      <w:pPr>
        <w:autoSpaceDE w:val="0"/>
        <w:jc w:val="right"/>
        <w:rPr>
          <w:rFonts w:ascii="Arial CYR" w:eastAsia="Arial CYR" w:hAnsi="Arial CYR" w:cs="Arial CYR"/>
          <w:sz w:val="16"/>
          <w:szCs w:val="16"/>
        </w:rPr>
      </w:pPr>
      <w:r>
        <w:rPr>
          <w:rFonts w:ascii="Arial CYR" w:eastAsia="Arial CYR" w:hAnsi="Arial CYR" w:cs="Arial CYR"/>
          <w:sz w:val="16"/>
          <w:szCs w:val="16"/>
        </w:rPr>
        <w:t>от 1 марта 2012 г. N 181н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</w:p>
    <w:p w:rsidR="00863607" w:rsidRDefault="00863607" w:rsidP="00863607">
      <w:pPr>
        <w:autoSpaceDE w:val="0"/>
        <w:jc w:val="center"/>
        <w:rPr>
          <w:rFonts w:ascii="Arial CYR" w:eastAsia="Arial CYR" w:hAnsi="Arial CYR" w:cs="Arial CYR"/>
          <w:b/>
          <w:bCs/>
          <w:color w:val="FF0000"/>
          <w:sz w:val="22"/>
          <w:szCs w:val="22"/>
        </w:rPr>
      </w:pPr>
      <w:r>
        <w:rPr>
          <w:rFonts w:ascii="Arial CYR" w:eastAsia="Arial CYR" w:hAnsi="Arial CYR" w:cs="Arial CYR"/>
          <w:b/>
          <w:bCs/>
          <w:color w:val="FF0000"/>
          <w:sz w:val="22"/>
          <w:szCs w:val="22"/>
        </w:rPr>
        <w:t>ТИПОВОЙ ПЕРЕЧЕНЬ</w:t>
      </w:r>
    </w:p>
    <w:p w:rsidR="00863607" w:rsidRDefault="00863607" w:rsidP="00863607">
      <w:pPr>
        <w:autoSpaceDE w:val="0"/>
        <w:jc w:val="center"/>
        <w:rPr>
          <w:rFonts w:ascii="Arial CYR" w:eastAsia="Arial CYR" w:hAnsi="Arial CYR" w:cs="Arial CYR"/>
          <w:b/>
          <w:bCs/>
          <w:color w:val="FF0000"/>
          <w:sz w:val="22"/>
          <w:szCs w:val="22"/>
        </w:rPr>
      </w:pPr>
      <w:r>
        <w:rPr>
          <w:rFonts w:ascii="Arial CYR" w:eastAsia="Arial CYR" w:hAnsi="Arial CYR" w:cs="Arial CYR"/>
          <w:b/>
          <w:bCs/>
          <w:color w:val="FF0000"/>
          <w:sz w:val="22"/>
          <w:szCs w:val="22"/>
        </w:rPr>
        <w:t>ЕЖЕГОДНО РЕАЛИЗУЕМЫХ РАБОТОДАТЕЛЕМ МЕРОПРИЯТИЙ ПО УЛУЧШЕНИЮ</w:t>
      </w:r>
    </w:p>
    <w:p w:rsidR="00863607" w:rsidRDefault="00863607" w:rsidP="00863607">
      <w:pPr>
        <w:autoSpaceDE w:val="0"/>
        <w:jc w:val="center"/>
        <w:rPr>
          <w:rFonts w:ascii="Arial CYR" w:eastAsia="Arial CYR" w:hAnsi="Arial CYR" w:cs="Arial CYR"/>
          <w:b/>
          <w:bCs/>
          <w:color w:val="FF0000"/>
          <w:sz w:val="22"/>
          <w:szCs w:val="22"/>
        </w:rPr>
      </w:pPr>
      <w:r>
        <w:rPr>
          <w:rFonts w:ascii="Arial CYR" w:eastAsia="Arial CYR" w:hAnsi="Arial CYR" w:cs="Arial CYR"/>
          <w:b/>
          <w:bCs/>
          <w:color w:val="FF0000"/>
          <w:sz w:val="22"/>
          <w:szCs w:val="22"/>
        </w:rPr>
        <w:t>УСЛОВИЙ И ОХРАНЫ ТРУДА И СНИЖЕНИЮ УРОВНЕЙ</w:t>
      </w:r>
    </w:p>
    <w:p w:rsidR="00863607" w:rsidRDefault="00863607" w:rsidP="00863607">
      <w:pPr>
        <w:autoSpaceDE w:val="0"/>
        <w:jc w:val="center"/>
        <w:rPr>
          <w:rFonts w:ascii="Arial CYR" w:eastAsia="Arial CYR" w:hAnsi="Arial CYR" w:cs="Arial CYR"/>
          <w:b/>
          <w:bCs/>
          <w:color w:val="FF0000"/>
          <w:sz w:val="22"/>
          <w:szCs w:val="22"/>
        </w:rPr>
      </w:pPr>
      <w:r>
        <w:rPr>
          <w:rFonts w:ascii="Arial CYR" w:eastAsia="Arial CYR" w:hAnsi="Arial CYR" w:cs="Arial CYR"/>
          <w:b/>
          <w:bCs/>
          <w:color w:val="FF0000"/>
          <w:sz w:val="22"/>
          <w:szCs w:val="22"/>
        </w:rPr>
        <w:t>ПРОФЕССИОНАЛЬНЫХ РИСКОВ &lt;*&gt;</w:t>
      </w:r>
    </w:p>
    <w:p w:rsidR="00863607" w:rsidRDefault="00863607" w:rsidP="00863607">
      <w:pPr>
        <w:autoSpaceDE w:val="0"/>
        <w:jc w:val="center"/>
        <w:rPr>
          <w:rFonts w:ascii="Arial CYR" w:eastAsia="Arial CYR" w:hAnsi="Arial CYR" w:cs="Arial CYR"/>
          <w:sz w:val="20"/>
          <w:szCs w:val="20"/>
        </w:rPr>
      </w:pPr>
    </w:p>
    <w:p w:rsidR="00863607" w:rsidRDefault="00863607" w:rsidP="00863607">
      <w:pPr>
        <w:autoSpaceDE w:val="0"/>
        <w:ind w:firstLine="540"/>
        <w:jc w:val="both"/>
        <w:rPr>
          <w:rFonts w:ascii="Courier New CYR" w:eastAsia="Courier New CYR" w:hAnsi="Courier New CYR" w:cs="Courier New CYR"/>
          <w:sz w:val="20"/>
          <w:szCs w:val="20"/>
        </w:rPr>
      </w:pPr>
      <w:r>
        <w:rPr>
          <w:rFonts w:ascii="Courier New CYR" w:eastAsia="Courier New CYR" w:hAnsi="Courier New CYR" w:cs="Courier New CYR"/>
          <w:sz w:val="20"/>
          <w:szCs w:val="20"/>
        </w:rPr>
        <w:t>--------------------------------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i/>
          <w:iCs/>
          <w:color w:val="0047FF"/>
          <w:sz w:val="18"/>
          <w:szCs w:val="18"/>
        </w:rPr>
      </w:pPr>
      <w:r>
        <w:rPr>
          <w:rFonts w:ascii="Arial CYR" w:eastAsia="Arial CYR" w:hAnsi="Arial CYR" w:cs="Arial CYR"/>
          <w:i/>
          <w:iCs/>
          <w:color w:val="0047FF"/>
          <w:sz w:val="18"/>
          <w:szCs w:val="18"/>
        </w:rPr>
        <w:t>&lt;*&gt; Конкретный перечень мероприятий по улучшению условий и охраны труда и снижению уровней профессиональных рисков определяется работодателем исходя из специфики его деятельности.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1. Проведение в установленном порядке &lt;*&gt; работ по аттестации рабочих мест по условиям труда, оценке уровней профессиональных рисков.</w:t>
      </w:r>
    </w:p>
    <w:p w:rsidR="00863607" w:rsidRDefault="00863607" w:rsidP="00863607">
      <w:pPr>
        <w:autoSpaceDE w:val="0"/>
        <w:ind w:firstLine="540"/>
        <w:jc w:val="both"/>
        <w:rPr>
          <w:rFonts w:ascii="Courier New CYR" w:eastAsia="Courier New CYR" w:hAnsi="Courier New CYR" w:cs="Courier New CYR"/>
          <w:sz w:val="20"/>
          <w:szCs w:val="20"/>
        </w:rPr>
      </w:pPr>
      <w:r>
        <w:rPr>
          <w:rFonts w:ascii="Courier New CYR" w:eastAsia="Courier New CYR" w:hAnsi="Courier New CYR" w:cs="Courier New CYR"/>
          <w:sz w:val="20"/>
          <w:szCs w:val="20"/>
        </w:rPr>
        <w:t>--------------------------------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i/>
          <w:iCs/>
          <w:color w:val="0047FF"/>
          <w:sz w:val="18"/>
          <w:szCs w:val="18"/>
        </w:rPr>
      </w:pPr>
      <w:r>
        <w:rPr>
          <w:rFonts w:ascii="Arial CYR" w:eastAsia="Arial CYR" w:hAnsi="Arial CYR" w:cs="Arial CYR"/>
          <w:i/>
          <w:iCs/>
          <w:color w:val="0047FF"/>
          <w:sz w:val="18"/>
          <w:szCs w:val="18"/>
        </w:rPr>
        <w:t xml:space="preserve">&lt;*&gt; Порядок проведения аттестации рабочих мест по условиям труда, утвержденный приказом </w:t>
      </w:r>
      <w:proofErr w:type="spellStart"/>
      <w:r>
        <w:rPr>
          <w:rFonts w:ascii="Arial CYR" w:eastAsia="Arial CYR" w:hAnsi="Arial CYR" w:cs="Arial CYR"/>
          <w:i/>
          <w:iCs/>
          <w:color w:val="0047FF"/>
          <w:sz w:val="18"/>
          <w:szCs w:val="18"/>
        </w:rPr>
        <w:t>Минздравсоцразвития</w:t>
      </w:r>
      <w:proofErr w:type="spellEnd"/>
      <w:r>
        <w:rPr>
          <w:rFonts w:ascii="Arial CYR" w:eastAsia="Arial CYR" w:hAnsi="Arial CYR" w:cs="Arial CYR"/>
          <w:i/>
          <w:iCs/>
          <w:color w:val="0047FF"/>
          <w:sz w:val="18"/>
          <w:szCs w:val="18"/>
        </w:rPr>
        <w:t xml:space="preserve"> России от 26 апреля 2011 г. N 342н (зарегистрировано Минюстом России 9 июня 2011 г. N 20963).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2. Реализация мероприятий по улучшению условий труда, в том числе разработанных по результатам аттестации рабочих мест по условиям труда, и оценки уровней профессиональных рисков.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3.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4. Приобретение и монтаж средств сигнализации о нарушении нормального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5. Устройство ограждений элементов производственного оборудования от воздействия движущихся частей, а также разлетающихся предметов, включая наличие фиксаторов, блокировок, герметизирующих и других элементов.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6. Устройство новых и (или) модернизация имеющихся средств коллективной защиты работников от воздействия опасных и вредных производственных факторов.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7. Нанесение на производственное оборудование, органы управления и контроля, элементы конструкций, коммуникаций и на другие объекты сигнальных цветов и знаков безопасности.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8. Внедрение систем автоматического контроля уровней опасных и вредных производственных факторов на рабочих местах.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9. Внедрение и (или) модернизация технических устройств, обеспечивающих защиту работников от поражения электрическим током.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10. 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11.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12. Механизация работ при складировании и транспортировании сырья, оптовой продукции и отходов производства.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13.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 xml:space="preserve">14. </w:t>
      </w:r>
      <w:proofErr w:type="gramStart"/>
      <w:r>
        <w:rPr>
          <w:rFonts w:ascii="Arial CYR" w:eastAsia="Arial CYR" w:hAnsi="Arial CYR" w:cs="Arial CYR"/>
          <w:sz w:val="20"/>
          <w:szCs w:val="20"/>
        </w:rPr>
        <w:t xml:space="preserve">Модернизация оборудования (его реконструкция, замена), а также технологических процессов на рабочих местах с целью снижения до допустимых уровней содержания вредных веществ в воздухе рабочей зоны, механических колебаний (шум, вибрация, ультразвук, инфразвук) и </w:t>
      </w:r>
      <w:r>
        <w:rPr>
          <w:rFonts w:ascii="Arial CYR" w:eastAsia="Arial CYR" w:hAnsi="Arial CYR" w:cs="Arial CYR"/>
          <w:sz w:val="20"/>
          <w:szCs w:val="20"/>
        </w:rPr>
        <w:lastRenderedPageBreak/>
        <w:t>излучений (ионизирующего, электромагнитного, лазерного, ультрафиолетового).</w:t>
      </w:r>
      <w:proofErr w:type="gramEnd"/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 xml:space="preserve">15. </w:t>
      </w:r>
      <w:proofErr w:type="gramStart"/>
      <w:r>
        <w:rPr>
          <w:rFonts w:ascii="Arial CYR" w:eastAsia="Arial CYR" w:hAnsi="Arial CYR" w:cs="Arial CYR"/>
          <w:sz w:val="20"/>
          <w:szCs w:val="20"/>
        </w:rPr>
        <w:t xml:space="preserve">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</w:r>
      <w:proofErr w:type="spellStart"/>
      <w:r>
        <w:rPr>
          <w:rFonts w:ascii="Arial CYR" w:eastAsia="Arial CYR" w:hAnsi="Arial CYR" w:cs="Arial CYR"/>
          <w:sz w:val="20"/>
          <w:szCs w:val="20"/>
        </w:rPr>
        <w:t>пылегазоулавливающих</w:t>
      </w:r>
      <w:proofErr w:type="spellEnd"/>
      <w:r>
        <w:rPr>
          <w:rFonts w:ascii="Arial CYR" w:eastAsia="Arial CYR" w:hAnsi="Arial CYR" w:cs="Arial CYR"/>
          <w:sz w:val="20"/>
          <w:szCs w:val="20"/>
        </w:rPr>
        <w:t xml:space="preserve"> установок, установок кондиционирования воздуха с целью обеспечения нормального теплового режима и микроклимата, чистоты воздушной среды в рабочей и обслуживаемых зонах помещений.</w:t>
      </w:r>
      <w:proofErr w:type="gramEnd"/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16. Приведение уровней естественного и искусственного освещения на рабочих местах, в бытовых помещениях, местах прохода работников в соответствии с действующими нормами.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17. 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18. Приобретение и монтаж установок (автоматов) для обеспечения работников питьевой водой.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19. Обеспечение в установленном порядке &lt;*&gt;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смывающими и обезвреживающими средствами.</w:t>
      </w:r>
    </w:p>
    <w:p w:rsidR="00863607" w:rsidRDefault="00863607" w:rsidP="00863607">
      <w:pPr>
        <w:autoSpaceDE w:val="0"/>
        <w:ind w:firstLine="540"/>
        <w:jc w:val="both"/>
        <w:rPr>
          <w:rFonts w:ascii="Courier New CYR" w:eastAsia="Courier New CYR" w:hAnsi="Courier New CYR" w:cs="Courier New CYR"/>
          <w:sz w:val="20"/>
          <w:szCs w:val="20"/>
        </w:rPr>
      </w:pPr>
      <w:r>
        <w:rPr>
          <w:rFonts w:ascii="Courier New CYR" w:eastAsia="Courier New CYR" w:hAnsi="Courier New CYR" w:cs="Courier New CYR"/>
          <w:sz w:val="20"/>
          <w:szCs w:val="20"/>
        </w:rPr>
        <w:t>--------------------------------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i/>
          <w:iCs/>
          <w:color w:val="0047FF"/>
          <w:sz w:val="18"/>
          <w:szCs w:val="18"/>
        </w:rPr>
      </w:pPr>
      <w:proofErr w:type="gramStart"/>
      <w:r>
        <w:rPr>
          <w:rFonts w:ascii="Arial CYR" w:eastAsia="Arial CYR" w:hAnsi="Arial CYR" w:cs="Arial CYR"/>
          <w:i/>
          <w:iCs/>
          <w:color w:val="0047FF"/>
          <w:sz w:val="18"/>
          <w:szCs w:val="18"/>
        </w:rPr>
        <w:t xml:space="preserve">&lt;*&gt; Межотраслевые правила обеспечения работников специальной одеждой, специальной обувью и другими средствами индивидуальной защиты, утвержденные приказом </w:t>
      </w:r>
      <w:proofErr w:type="spellStart"/>
      <w:r>
        <w:rPr>
          <w:rFonts w:ascii="Arial CYR" w:eastAsia="Arial CYR" w:hAnsi="Arial CYR" w:cs="Arial CYR"/>
          <w:i/>
          <w:iCs/>
          <w:color w:val="0047FF"/>
          <w:sz w:val="18"/>
          <w:szCs w:val="18"/>
        </w:rPr>
        <w:t>Минздравсоцразвития</w:t>
      </w:r>
      <w:proofErr w:type="spellEnd"/>
      <w:r>
        <w:rPr>
          <w:rFonts w:ascii="Arial CYR" w:eastAsia="Arial CYR" w:hAnsi="Arial CYR" w:cs="Arial CYR"/>
          <w:i/>
          <w:iCs/>
          <w:color w:val="0047FF"/>
          <w:sz w:val="18"/>
          <w:szCs w:val="18"/>
        </w:rPr>
        <w:t xml:space="preserve"> России от 1 июня 2009 г. N 290н (зарегистрировано Минюстом России 10 сентября 2009 г. N 14742), с изменениями, внесенными приказом </w:t>
      </w:r>
      <w:proofErr w:type="spellStart"/>
      <w:r>
        <w:rPr>
          <w:rFonts w:ascii="Arial CYR" w:eastAsia="Arial CYR" w:hAnsi="Arial CYR" w:cs="Arial CYR"/>
          <w:i/>
          <w:iCs/>
          <w:color w:val="0047FF"/>
          <w:sz w:val="18"/>
          <w:szCs w:val="18"/>
        </w:rPr>
        <w:t>Минздравсоцразвития</w:t>
      </w:r>
      <w:proofErr w:type="spellEnd"/>
      <w:r>
        <w:rPr>
          <w:rFonts w:ascii="Arial CYR" w:eastAsia="Arial CYR" w:hAnsi="Arial CYR" w:cs="Arial CYR"/>
          <w:i/>
          <w:iCs/>
          <w:color w:val="0047FF"/>
          <w:sz w:val="18"/>
          <w:szCs w:val="18"/>
        </w:rPr>
        <w:t xml:space="preserve"> России от 27 января 2010 г. N 28н (зарегистрировано Минюстом России 1 марта 2010 г. N 16530).</w:t>
      </w:r>
      <w:proofErr w:type="gramEnd"/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 xml:space="preserve">20. </w:t>
      </w:r>
      <w:proofErr w:type="gramStart"/>
      <w:r>
        <w:rPr>
          <w:rFonts w:ascii="Arial CYR" w:eastAsia="Arial CYR" w:hAnsi="Arial CYR" w:cs="Arial CYR"/>
          <w:sz w:val="20"/>
          <w:szCs w:val="20"/>
        </w:rPr>
        <w:t xml:space="preserve">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</w:t>
      </w:r>
      <w:proofErr w:type="spellStart"/>
      <w:r>
        <w:rPr>
          <w:rFonts w:ascii="Arial CYR" w:eastAsia="Arial CYR" w:hAnsi="Arial CYR" w:cs="Arial CYR"/>
          <w:sz w:val="20"/>
          <w:szCs w:val="20"/>
        </w:rPr>
        <w:t>обеспыливание</w:t>
      </w:r>
      <w:proofErr w:type="spellEnd"/>
      <w:r>
        <w:rPr>
          <w:rFonts w:ascii="Arial CYR" w:eastAsia="Arial CYR" w:hAnsi="Arial CYR" w:cs="Arial CYR"/>
          <w:sz w:val="20"/>
          <w:szCs w:val="20"/>
        </w:rPr>
        <w:t>, сушка), проведение ремонта и замена СИЗ.</w:t>
      </w:r>
      <w:proofErr w:type="gramEnd"/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 xml:space="preserve">21. </w:t>
      </w:r>
      <w:proofErr w:type="gramStart"/>
      <w:r>
        <w:rPr>
          <w:rFonts w:ascii="Arial CYR" w:eastAsia="Arial CYR" w:hAnsi="Arial CYR" w:cs="Arial CYR"/>
          <w:sz w:val="20"/>
          <w:szCs w:val="20"/>
        </w:rPr>
        <w:t>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лицензионными обучающими и тестирующими программами, проведение выставок, конкурсов и смотров по охране труда.</w:t>
      </w:r>
      <w:proofErr w:type="gramEnd"/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22. Организация в установленном порядке &lt;*&gt; обучения, инструктажа, проверки знаний по охране труда работников.</w:t>
      </w:r>
    </w:p>
    <w:p w:rsidR="00863607" w:rsidRDefault="00863607" w:rsidP="00863607">
      <w:pPr>
        <w:autoSpaceDE w:val="0"/>
        <w:ind w:firstLine="540"/>
        <w:jc w:val="both"/>
        <w:rPr>
          <w:rFonts w:ascii="Courier New CYR" w:eastAsia="Courier New CYR" w:hAnsi="Courier New CYR" w:cs="Courier New CYR"/>
          <w:sz w:val="20"/>
          <w:szCs w:val="20"/>
        </w:rPr>
      </w:pPr>
      <w:r>
        <w:rPr>
          <w:rFonts w:ascii="Courier New CYR" w:eastAsia="Courier New CYR" w:hAnsi="Courier New CYR" w:cs="Courier New CYR"/>
          <w:sz w:val="20"/>
          <w:szCs w:val="20"/>
        </w:rPr>
        <w:t>--------------------------------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i/>
          <w:iCs/>
          <w:color w:val="0047FF"/>
          <w:sz w:val="18"/>
          <w:szCs w:val="18"/>
        </w:rPr>
      </w:pPr>
      <w:r>
        <w:rPr>
          <w:rFonts w:ascii="Arial CYR" w:eastAsia="Arial CYR" w:hAnsi="Arial CYR" w:cs="Arial CYR"/>
          <w:i/>
          <w:iCs/>
          <w:color w:val="0047FF"/>
          <w:sz w:val="18"/>
          <w:szCs w:val="18"/>
        </w:rPr>
        <w:t xml:space="preserve">&lt;*&gt; Постановление Минтруда России и Минобразования России от 13 января 2003 г. N 1/29 "Об утверждении Порядка обучения по охране труда и проверки </w:t>
      </w:r>
      <w:proofErr w:type="gramStart"/>
      <w:r>
        <w:rPr>
          <w:rFonts w:ascii="Arial CYR" w:eastAsia="Arial CYR" w:hAnsi="Arial CYR" w:cs="Arial CYR"/>
          <w:i/>
          <w:iCs/>
          <w:color w:val="0047FF"/>
          <w:sz w:val="18"/>
          <w:szCs w:val="18"/>
        </w:rPr>
        <w:t>знаний требований охраны труда работников</w:t>
      </w:r>
      <w:proofErr w:type="gramEnd"/>
      <w:r>
        <w:rPr>
          <w:rFonts w:ascii="Arial CYR" w:eastAsia="Arial CYR" w:hAnsi="Arial CYR" w:cs="Arial CYR"/>
          <w:i/>
          <w:iCs/>
          <w:color w:val="0047FF"/>
          <w:sz w:val="18"/>
          <w:szCs w:val="18"/>
        </w:rPr>
        <w:t xml:space="preserve"> организаций" (зарегистрировано Минюстом России 12 февраля 2003 г. N 4209).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23. Организация обучения работников оказанию первой помощи пострадавшим на производстве.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24. Обучение лиц, ответственных за эксплуатацию опасных производственных объектов.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25. Проведение в установленном порядке &lt;*&gt; обязательных предварительных и периодических медицинских осмотров (обследований).</w:t>
      </w:r>
    </w:p>
    <w:p w:rsidR="00863607" w:rsidRDefault="00863607" w:rsidP="00863607">
      <w:pPr>
        <w:autoSpaceDE w:val="0"/>
        <w:ind w:firstLine="540"/>
        <w:jc w:val="both"/>
        <w:rPr>
          <w:rFonts w:ascii="Courier New CYR" w:eastAsia="Courier New CYR" w:hAnsi="Courier New CYR" w:cs="Courier New CYR"/>
          <w:sz w:val="20"/>
          <w:szCs w:val="20"/>
        </w:rPr>
      </w:pPr>
      <w:proofErr w:type="gramStart"/>
      <w:r>
        <w:rPr>
          <w:rFonts w:ascii="Courier New CYR" w:eastAsia="Courier New CYR" w:hAnsi="Courier New CYR" w:cs="Courier New CYR"/>
          <w:sz w:val="20"/>
          <w:szCs w:val="20"/>
        </w:rPr>
        <w:t>--------------------------------</w:t>
      </w:r>
      <w:proofErr w:type="gramEnd"/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i/>
          <w:iCs/>
          <w:color w:val="0047FF"/>
          <w:sz w:val="18"/>
          <w:szCs w:val="18"/>
        </w:rPr>
      </w:pPr>
      <w:proofErr w:type="gramStart"/>
      <w:r>
        <w:rPr>
          <w:rFonts w:ascii="Arial CYR" w:eastAsia="Arial CYR" w:hAnsi="Arial CYR" w:cs="Arial CYR"/>
          <w:i/>
          <w:iCs/>
          <w:color w:val="0047FF"/>
          <w:sz w:val="18"/>
          <w:szCs w:val="18"/>
        </w:rPr>
        <w:t xml:space="preserve">&lt;*&gt; Приказ </w:t>
      </w:r>
      <w:proofErr w:type="spellStart"/>
      <w:r>
        <w:rPr>
          <w:rFonts w:ascii="Arial CYR" w:eastAsia="Arial CYR" w:hAnsi="Arial CYR" w:cs="Arial CYR"/>
          <w:i/>
          <w:iCs/>
          <w:color w:val="0047FF"/>
          <w:sz w:val="18"/>
          <w:szCs w:val="18"/>
        </w:rPr>
        <w:t>Минздравсоцразвития</w:t>
      </w:r>
      <w:proofErr w:type="spellEnd"/>
      <w:r>
        <w:rPr>
          <w:rFonts w:ascii="Arial CYR" w:eastAsia="Arial CYR" w:hAnsi="Arial CYR" w:cs="Arial CYR"/>
          <w:i/>
          <w:iCs/>
          <w:color w:val="0047FF"/>
          <w:sz w:val="18"/>
          <w:szCs w:val="18"/>
        </w:rP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</w:t>
      </w:r>
      <w:proofErr w:type="gramEnd"/>
      <w:r>
        <w:rPr>
          <w:rFonts w:ascii="Arial CYR" w:eastAsia="Arial CYR" w:hAnsi="Arial CYR" w:cs="Arial CYR"/>
          <w:i/>
          <w:iCs/>
          <w:color w:val="0047FF"/>
          <w:sz w:val="18"/>
          <w:szCs w:val="18"/>
        </w:rPr>
        <w:t xml:space="preserve"> </w:t>
      </w:r>
      <w:proofErr w:type="gramStart"/>
      <w:r>
        <w:rPr>
          <w:rFonts w:ascii="Arial CYR" w:eastAsia="Arial CYR" w:hAnsi="Arial CYR" w:cs="Arial CYR"/>
          <w:i/>
          <w:iCs/>
          <w:color w:val="0047FF"/>
          <w:sz w:val="18"/>
          <w:szCs w:val="18"/>
        </w:rPr>
        <w:t>21 октября 2011 г. N 22111).</w:t>
      </w:r>
      <w:proofErr w:type="gramEnd"/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26.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лекарственных средств и препаратов для оказания первой помощи.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27. Устройство тротуаров, переходов, тоннелей, галерей на территории организации в целях обеспечения безопасности работников.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28. Организация и проведение производственного контроля в порядке, установленном действующим законодательством.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29. Издание (тиражирование) инструкций по охране труда.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30. Перепланировка размещения производственного оборудования, организация рабочих мест с целью обеспечения безопасности работников.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31. Проектирование и обустройство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объектах.</w:t>
      </w:r>
    </w:p>
    <w:p w:rsidR="00863607" w:rsidRDefault="00863607" w:rsidP="0086360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-----------------------------------------------------------------------------------------------------------------------------</w:t>
      </w:r>
    </w:p>
    <w:p w:rsidR="00863607" w:rsidRDefault="00863607" w:rsidP="00863607"/>
    <w:p w:rsidR="009D7327" w:rsidRDefault="009D7327"/>
    <w:sectPr w:rsidR="009D732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07"/>
    <w:rsid w:val="00863607"/>
    <w:rsid w:val="009D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3607"/>
    <w:pPr>
      <w:spacing w:after="120"/>
    </w:pPr>
  </w:style>
  <w:style w:type="character" w:customStyle="1" w:styleId="a4">
    <w:name w:val="Основной текст Знак"/>
    <w:basedOn w:val="a0"/>
    <w:link w:val="a3"/>
    <w:rsid w:val="0086360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5">
    <w:name w:val="Содержимое списка"/>
    <w:basedOn w:val="a"/>
    <w:rsid w:val="00863607"/>
    <w:pPr>
      <w:ind w:left="567"/>
    </w:pPr>
  </w:style>
  <w:style w:type="paragraph" w:customStyle="1" w:styleId="a6">
    <w:name w:val="Содержимое таблицы"/>
    <w:basedOn w:val="a"/>
    <w:rsid w:val="00863607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3607"/>
    <w:pPr>
      <w:spacing w:after="120"/>
    </w:pPr>
  </w:style>
  <w:style w:type="character" w:customStyle="1" w:styleId="a4">
    <w:name w:val="Основной текст Знак"/>
    <w:basedOn w:val="a0"/>
    <w:link w:val="a3"/>
    <w:rsid w:val="0086360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5">
    <w:name w:val="Содержимое списка"/>
    <w:basedOn w:val="a"/>
    <w:rsid w:val="00863607"/>
    <w:pPr>
      <w:ind w:left="567"/>
    </w:pPr>
  </w:style>
  <w:style w:type="paragraph" w:customStyle="1" w:styleId="a6">
    <w:name w:val="Содержимое таблицы"/>
    <w:basedOn w:val="a"/>
    <w:rsid w:val="0086360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2012-05-30T07:51:00Z</dcterms:created>
  <dcterms:modified xsi:type="dcterms:W3CDTF">2012-05-30T07:52:00Z</dcterms:modified>
</cp:coreProperties>
</file>