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DBE" w:rsidRDefault="000D2DBE" w:rsidP="00802CCB">
      <w:pPr>
        <w:pStyle w:val="6"/>
        <w:rPr>
          <w:rFonts w:ascii="Times New Roman" w:hAnsi="Times New Roman" w:cs="Times New Roman"/>
          <w:sz w:val="32"/>
          <w:szCs w:val="32"/>
        </w:rPr>
      </w:pPr>
    </w:p>
    <w:p w:rsidR="000D2DBE" w:rsidRPr="00D139AC" w:rsidRDefault="000D2DBE" w:rsidP="00D139AC"/>
    <w:p w:rsidR="000D2DBE" w:rsidRPr="00802CCB" w:rsidRDefault="000D2DBE" w:rsidP="00802CCB">
      <w:pPr>
        <w:pStyle w:val="6"/>
        <w:rPr>
          <w:rFonts w:ascii="Times New Roman" w:hAnsi="Times New Roman" w:cs="Times New Roman"/>
          <w:sz w:val="22"/>
          <w:szCs w:val="22"/>
        </w:rPr>
      </w:pPr>
    </w:p>
    <w:p w:rsidR="000D2DBE" w:rsidRPr="00802CCB" w:rsidRDefault="000D2DBE" w:rsidP="00802CCB">
      <w:pPr>
        <w:pStyle w:val="6"/>
        <w:rPr>
          <w:rFonts w:ascii="Times New Roman" w:hAnsi="Times New Roman" w:cs="Times New Roman"/>
          <w:sz w:val="22"/>
          <w:szCs w:val="22"/>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pStyle w:val="6"/>
        <w:rPr>
          <w:rFonts w:ascii="Times New Roman" w:hAnsi="Times New Roman" w:cs="Times New Roman"/>
          <w:sz w:val="40"/>
          <w:szCs w:val="40"/>
        </w:rPr>
      </w:pPr>
    </w:p>
    <w:p w:rsidR="000D2DBE" w:rsidRDefault="000D2DBE" w:rsidP="00802CCB">
      <w:pPr>
        <w:pStyle w:val="6"/>
        <w:rPr>
          <w:rFonts w:ascii="Times New Roman" w:hAnsi="Times New Roman" w:cs="Times New Roman"/>
          <w:sz w:val="40"/>
          <w:szCs w:val="40"/>
        </w:rPr>
      </w:pPr>
    </w:p>
    <w:p w:rsidR="000D2DBE" w:rsidRPr="00802CCB" w:rsidRDefault="000D2DBE" w:rsidP="00802CCB">
      <w:pPr>
        <w:pStyle w:val="6"/>
        <w:rPr>
          <w:rFonts w:ascii="Times New Roman" w:hAnsi="Times New Roman" w:cs="Times New Roman"/>
          <w:sz w:val="40"/>
          <w:szCs w:val="40"/>
        </w:rPr>
      </w:pPr>
      <w:r w:rsidRPr="00802CCB">
        <w:rPr>
          <w:rFonts w:ascii="Times New Roman" w:hAnsi="Times New Roman" w:cs="Times New Roman"/>
          <w:sz w:val="40"/>
          <w:szCs w:val="40"/>
        </w:rPr>
        <w:t>КОЛЛЕКТИВНЫЙ ДОГОВОР</w:t>
      </w:r>
    </w:p>
    <w:p w:rsidR="000D2DBE" w:rsidRPr="00802CCB" w:rsidRDefault="000D2DBE" w:rsidP="00802CCB">
      <w:pPr>
        <w:jc w:val="center"/>
        <w:rPr>
          <w:rFonts w:ascii="Times New Roman" w:hAnsi="Times New Roman" w:cs="Times New Roman"/>
          <w:b/>
          <w:bCs/>
        </w:rPr>
      </w:pPr>
    </w:p>
    <w:p w:rsidR="000D2DBE" w:rsidRPr="00802CCB" w:rsidRDefault="000D2DBE" w:rsidP="00802CCB">
      <w:pPr>
        <w:spacing w:line="260" w:lineRule="auto"/>
        <w:jc w:val="center"/>
        <w:rPr>
          <w:rFonts w:ascii="Times New Roman" w:hAnsi="Times New Roman" w:cs="Times New Roman"/>
          <w:b/>
          <w:bCs/>
          <w:sz w:val="28"/>
          <w:szCs w:val="28"/>
        </w:rPr>
      </w:pPr>
      <w:r w:rsidRPr="00802CCB">
        <w:rPr>
          <w:rFonts w:ascii="Times New Roman" w:hAnsi="Times New Roman" w:cs="Times New Roman"/>
          <w:b/>
          <w:bCs/>
          <w:sz w:val="28"/>
          <w:szCs w:val="28"/>
        </w:rPr>
        <w:t>МУНИЦИПАЛЬНО</w:t>
      </w:r>
      <w:r>
        <w:rPr>
          <w:rFonts w:ascii="Times New Roman" w:hAnsi="Times New Roman" w:cs="Times New Roman"/>
          <w:b/>
          <w:bCs/>
          <w:sz w:val="28"/>
          <w:szCs w:val="28"/>
        </w:rPr>
        <w:t>ГО</w:t>
      </w:r>
      <w:r w:rsidRPr="00802CCB">
        <w:rPr>
          <w:rFonts w:ascii="Times New Roman" w:hAnsi="Times New Roman" w:cs="Times New Roman"/>
          <w:b/>
          <w:bCs/>
          <w:sz w:val="28"/>
          <w:szCs w:val="28"/>
        </w:rPr>
        <w:t xml:space="preserve"> ОБЩЕОБРАЗОВАТЕЛЬНО</w:t>
      </w:r>
      <w:r>
        <w:rPr>
          <w:rFonts w:ascii="Times New Roman" w:hAnsi="Times New Roman" w:cs="Times New Roman"/>
          <w:b/>
          <w:bCs/>
          <w:sz w:val="28"/>
          <w:szCs w:val="28"/>
        </w:rPr>
        <w:t>ГО УЧРЕЖДЕНИЯ</w:t>
      </w:r>
    </w:p>
    <w:p w:rsidR="000D2DBE" w:rsidRPr="00802CCB" w:rsidRDefault="000D2DBE" w:rsidP="00802CCB">
      <w:pPr>
        <w:spacing w:line="260" w:lineRule="auto"/>
        <w:ind w:left="-851"/>
        <w:jc w:val="center"/>
        <w:rPr>
          <w:rFonts w:ascii="Times New Roman" w:hAnsi="Times New Roman" w:cs="Times New Roman"/>
          <w:b/>
          <w:bCs/>
          <w:color w:val="C00000"/>
          <w:sz w:val="40"/>
          <w:szCs w:val="40"/>
        </w:rPr>
      </w:pPr>
      <w:r>
        <w:rPr>
          <w:rFonts w:ascii="Times New Roman" w:hAnsi="Times New Roman" w:cs="Times New Roman"/>
          <w:b/>
          <w:bCs/>
          <w:sz w:val="40"/>
          <w:szCs w:val="40"/>
        </w:rPr>
        <w:t xml:space="preserve">        </w:t>
      </w:r>
      <w:r w:rsidRPr="00802CCB">
        <w:rPr>
          <w:rFonts w:ascii="Times New Roman" w:hAnsi="Times New Roman" w:cs="Times New Roman"/>
          <w:b/>
          <w:bCs/>
          <w:sz w:val="40"/>
          <w:szCs w:val="40"/>
        </w:rPr>
        <w:t>«</w:t>
      </w:r>
      <w:proofErr w:type="spellStart"/>
      <w:r w:rsidRPr="00802CCB">
        <w:rPr>
          <w:rFonts w:ascii="Times New Roman" w:hAnsi="Times New Roman" w:cs="Times New Roman"/>
          <w:b/>
          <w:bCs/>
          <w:sz w:val="40"/>
          <w:szCs w:val="40"/>
        </w:rPr>
        <w:t>Канашевская</w:t>
      </w:r>
      <w:proofErr w:type="spellEnd"/>
      <w:r w:rsidRPr="00802CCB">
        <w:rPr>
          <w:rFonts w:ascii="Times New Roman" w:hAnsi="Times New Roman" w:cs="Times New Roman"/>
          <w:b/>
          <w:bCs/>
          <w:sz w:val="40"/>
          <w:szCs w:val="40"/>
        </w:rPr>
        <w:t xml:space="preserve"> средняя общеобразовательная школа»</w:t>
      </w:r>
    </w:p>
    <w:p w:rsidR="000D2DBE" w:rsidRPr="00802CCB" w:rsidRDefault="000D2DBE" w:rsidP="00802CCB">
      <w:pPr>
        <w:jc w:val="center"/>
        <w:rPr>
          <w:rFonts w:ascii="Times New Roman" w:hAnsi="Times New Roman" w:cs="Times New Roman"/>
          <w:sz w:val="32"/>
          <w:szCs w:val="32"/>
        </w:rPr>
      </w:pPr>
      <w:r w:rsidRPr="00802CCB">
        <w:rPr>
          <w:rFonts w:ascii="Times New Roman" w:hAnsi="Times New Roman" w:cs="Times New Roman"/>
          <w:sz w:val="32"/>
          <w:szCs w:val="32"/>
        </w:rPr>
        <w:t>на 2011-2014 годы</w:t>
      </w: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jc w:val="center"/>
        <w:rPr>
          <w:rFonts w:ascii="Times New Roman" w:hAnsi="Times New Roman" w:cs="Times New Roman"/>
        </w:rPr>
      </w:pPr>
    </w:p>
    <w:p w:rsidR="000D2DBE" w:rsidRPr="00802CCB" w:rsidRDefault="000D2DBE" w:rsidP="00802CCB">
      <w:pPr>
        <w:tabs>
          <w:tab w:val="num" w:pos="1080"/>
        </w:tabs>
        <w:ind w:left="1080" w:right="-285" w:hanging="720"/>
        <w:jc w:val="center"/>
        <w:rPr>
          <w:rFonts w:ascii="Times New Roman" w:hAnsi="Times New Roman" w:cs="Times New Roman"/>
          <w:b/>
          <w:bCs/>
        </w:rPr>
      </w:pPr>
    </w:p>
    <w:p w:rsidR="000D2DBE" w:rsidRPr="00802CCB" w:rsidRDefault="000D2DBE" w:rsidP="00802CCB">
      <w:pPr>
        <w:tabs>
          <w:tab w:val="num" w:pos="1080"/>
        </w:tabs>
        <w:ind w:left="1080" w:right="-285" w:hanging="720"/>
        <w:jc w:val="center"/>
        <w:rPr>
          <w:rFonts w:ascii="Times New Roman" w:hAnsi="Times New Roman" w:cs="Times New Roman"/>
          <w:b/>
          <w:bCs/>
        </w:rPr>
      </w:pPr>
    </w:p>
    <w:p w:rsidR="000D2DBE" w:rsidRPr="00802CCB" w:rsidRDefault="000D2DBE" w:rsidP="00802CCB">
      <w:pPr>
        <w:tabs>
          <w:tab w:val="num" w:pos="1080"/>
        </w:tabs>
        <w:ind w:left="1080" w:right="-285" w:hanging="720"/>
        <w:jc w:val="center"/>
        <w:rPr>
          <w:rFonts w:ascii="Times New Roman" w:hAnsi="Times New Roman" w:cs="Times New Roman"/>
          <w:b/>
          <w:bCs/>
        </w:rPr>
      </w:pPr>
    </w:p>
    <w:p w:rsidR="000D2DBE" w:rsidRPr="00802CCB" w:rsidRDefault="000D2DBE" w:rsidP="00802CCB">
      <w:pPr>
        <w:tabs>
          <w:tab w:val="num" w:pos="1080"/>
        </w:tabs>
        <w:ind w:left="1080" w:right="-285" w:hanging="720"/>
        <w:jc w:val="center"/>
        <w:rPr>
          <w:rFonts w:ascii="Times New Roman" w:hAnsi="Times New Roman" w:cs="Times New Roman"/>
          <w:b/>
          <w:bCs/>
        </w:rPr>
      </w:pPr>
    </w:p>
    <w:p w:rsidR="000D2DBE" w:rsidRPr="00802CCB" w:rsidRDefault="000D2DBE" w:rsidP="00802CCB">
      <w:pPr>
        <w:tabs>
          <w:tab w:val="num" w:pos="1080"/>
        </w:tabs>
        <w:ind w:left="1080" w:right="-285" w:hanging="720"/>
        <w:jc w:val="center"/>
        <w:rPr>
          <w:rFonts w:ascii="Times New Roman" w:hAnsi="Times New Roman" w:cs="Times New Roman"/>
          <w:b/>
          <w:bCs/>
        </w:rPr>
      </w:pPr>
    </w:p>
    <w:p w:rsidR="000D2DBE" w:rsidRPr="00802CCB" w:rsidRDefault="000D2DBE" w:rsidP="00247C27">
      <w:pPr>
        <w:tabs>
          <w:tab w:val="num" w:pos="1080"/>
        </w:tabs>
        <w:ind w:left="1134" w:right="-285" w:hanging="720"/>
        <w:jc w:val="center"/>
        <w:rPr>
          <w:rFonts w:ascii="Times New Roman" w:hAnsi="Times New Roman" w:cs="Times New Roman"/>
          <w:b/>
          <w:bCs/>
        </w:rPr>
      </w:pPr>
    </w:p>
    <w:p w:rsidR="000D2DBE" w:rsidRDefault="000D2DBE" w:rsidP="00802CCB">
      <w:pPr>
        <w:tabs>
          <w:tab w:val="num" w:pos="1080"/>
        </w:tabs>
        <w:ind w:left="1080" w:right="-285" w:hanging="720"/>
        <w:jc w:val="center"/>
        <w:rPr>
          <w:rFonts w:ascii="Times New Roman" w:hAnsi="Times New Roman" w:cs="Times New Roman"/>
        </w:rPr>
      </w:pPr>
    </w:p>
    <w:p w:rsidR="000D2DBE" w:rsidRPr="00802CCB" w:rsidRDefault="000D2DBE" w:rsidP="00802CCB">
      <w:pPr>
        <w:tabs>
          <w:tab w:val="num" w:pos="1080"/>
        </w:tabs>
        <w:ind w:left="1080" w:right="-285" w:hanging="720"/>
        <w:jc w:val="center"/>
        <w:rPr>
          <w:rFonts w:ascii="Times New Roman" w:hAnsi="Times New Roman" w:cs="Times New Roman"/>
        </w:rPr>
      </w:pPr>
      <w:r w:rsidRPr="00802CCB">
        <w:rPr>
          <w:rFonts w:ascii="Times New Roman" w:hAnsi="Times New Roman" w:cs="Times New Roman"/>
        </w:rPr>
        <w:t>с.   КАНАШЕВО</w:t>
      </w:r>
    </w:p>
    <w:p w:rsidR="000D2DBE" w:rsidRDefault="000D2DBE" w:rsidP="009A2E68">
      <w:pPr>
        <w:tabs>
          <w:tab w:val="num" w:pos="1080"/>
        </w:tabs>
        <w:spacing w:after="0"/>
        <w:ind w:right="-285"/>
        <w:jc w:val="both"/>
        <w:rPr>
          <w:rFonts w:ascii="Times New Roman" w:hAnsi="Times New Roman" w:cs="Times New Roman"/>
          <w:b/>
          <w:bCs/>
        </w:rPr>
      </w:pPr>
      <w:r w:rsidRPr="00802CCB">
        <w:rPr>
          <w:rFonts w:ascii="Times New Roman" w:hAnsi="Times New Roman" w:cs="Times New Roman"/>
          <w:b/>
          <w:bCs/>
          <w:lang w:val="en-US"/>
        </w:rPr>
        <w:lastRenderedPageBreak/>
        <w:t>I</w:t>
      </w:r>
      <w:r w:rsidRPr="00802CCB">
        <w:rPr>
          <w:rFonts w:ascii="Times New Roman" w:hAnsi="Times New Roman" w:cs="Times New Roman"/>
          <w:b/>
          <w:bCs/>
        </w:rPr>
        <w:t>. Общие положения</w:t>
      </w:r>
    </w:p>
    <w:p w:rsidR="000D2DBE" w:rsidRPr="00802CCB" w:rsidRDefault="000D2DBE" w:rsidP="009A2E68">
      <w:pPr>
        <w:tabs>
          <w:tab w:val="num" w:pos="1080"/>
        </w:tabs>
        <w:spacing w:after="0"/>
        <w:ind w:right="-285"/>
        <w:jc w:val="both"/>
        <w:rPr>
          <w:rFonts w:ascii="Times New Roman" w:hAnsi="Times New Roman" w:cs="Times New Roman"/>
          <w:b/>
          <w:bCs/>
        </w:rPr>
      </w:pPr>
    </w:p>
    <w:p w:rsidR="000D2DBE" w:rsidRDefault="000D2DBE" w:rsidP="009A2E68">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1.1. Настоящий коллективный договор заключен между работодателем и работниками и является правовым актом, регулирующим социально-трудовые отношения в МОУ</w:t>
      </w:r>
      <w:r>
        <w:rPr>
          <w:rFonts w:ascii="Times New Roman" w:hAnsi="Times New Roman" w:cs="Times New Roman"/>
        </w:rPr>
        <w:t xml:space="preserve"> «</w:t>
      </w:r>
      <w:proofErr w:type="spellStart"/>
      <w:r w:rsidRPr="00802CCB">
        <w:rPr>
          <w:rFonts w:ascii="Times New Roman" w:hAnsi="Times New Roman" w:cs="Times New Roman"/>
        </w:rPr>
        <w:t>Канашевская</w:t>
      </w:r>
      <w:proofErr w:type="spellEnd"/>
      <w:r w:rsidRPr="00802CCB">
        <w:rPr>
          <w:rFonts w:ascii="Times New Roman" w:hAnsi="Times New Roman" w:cs="Times New Roman"/>
        </w:rPr>
        <w:t xml:space="preserve"> </w:t>
      </w:r>
      <w:r>
        <w:rPr>
          <w:rFonts w:ascii="Times New Roman" w:hAnsi="Times New Roman" w:cs="Times New Roman"/>
        </w:rPr>
        <w:t>средняя общеобразовательная школа</w:t>
      </w:r>
      <w:r w:rsidRPr="00802CCB">
        <w:rPr>
          <w:rFonts w:ascii="Times New Roman" w:hAnsi="Times New Roman" w:cs="Times New Roman"/>
        </w:rPr>
        <w:t>»</w:t>
      </w:r>
      <w:r>
        <w:rPr>
          <w:rFonts w:ascii="Times New Roman" w:hAnsi="Times New Roman" w:cs="Times New Roman"/>
        </w:rPr>
        <w:t xml:space="preserve"> Красноармейского района Челябинской области.</w:t>
      </w:r>
    </w:p>
    <w:p w:rsidR="000D2DBE" w:rsidRDefault="000D2DBE" w:rsidP="00273906">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1.2. </w:t>
      </w:r>
      <w:proofErr w:type="gramStart"/>
      <w:r w:rsidRPr="00802CCB">
        <w:rPr>
          <w:rFonts w:ascii="Times New Roman" w:hAnsi="Times New Roman" w:cs="Times New Roman"/>
        </w:rPr>
        <w:t>Коллективный договор заключен в соответствии с Трудовым кодексом РФ (далее – ТК РФ), иными законодательными  и нормативными правовыми актами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образовательного учреждения (далее - учреждение)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w:t>
      </w:r>
      <w:proofErr w:type="gramEnd"/>
      <w:r w:rsidRPr="00802CCB">
        <w:rPr>
          <w:rFonts w:ascii="Times New Roman" w:hAnsi="Times New Roman" w:cs="Times New Roman"/>
        </w:rPr>
        <w:t xml:space="preserve"> </w:t>
      </w:r>
      <w:proofErr w:type="gramStart"/>
      <w:r w:rsidRPr="00802CCB">
        <w:rPr>
          <w:rFonts w:ascii="Times New Roman" w:hAnsi="Times New Roman" w:cs="Times New Roman"/>
        </w:rPr>
        <w:t xml:space="preserve">сравнению с установленными законами, иными нормативными правовыми актами, </w:t>
      </w:r>
      <w:r>
        <w:rPr>
          <w:rFonts w:ascii="Times New Roman" w:hAnsi="Times New Roman" w:cs="Times New Roman"/>
        </w:rPr>
        <w:t>о</w:t>
      </w:r>
      <w:r w:rsidRPr="00802CCB">
        <w:rPr>
          <w:rFonts w:ascii="Times New Roman" w:hAnsi="Times New Roman" w:cs="Times New Roman"/>
        </w:rPr>
        <w:t>траслевым тарифным соглашением между Министерством образования и науки Челябинской области и Челябинской областной организации профсоюза работников народного образования и науки РФ, Территориальным отраслевым соглашением по муниципальным образовательным учреждениям.</w:t>
      </w:r>
      <w:proofErr w:type="gramEnd"/>
    </w:p>
    <w:p w:rsidR="000D2DBE" w:rsidRPr="00802CCB" w:rsidRDefault="000D2DBE" w:rsidP="00247C27">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1.3. Сторонами коллективного договора являются: </w:t>
      </w:r>
    </w:p>
    <w:p w:rsidR="000D2DBE" w:rsidRPr="00802CCB" w:rsidRDefault="000D2DBE" w:rsidP="00247C27">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Работники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являющиеся членами Профсоюза работников народного образования и науки РФ, в лице их представителя </w:t>
      </w:r>
      <w:r w:rsidRPr="00247C27">
        <w:rPr>
          <w:rFonts w:ascii="Times New Roman" w:hAnsi="Times New Roman" w:cs="Times New Roman"/>
          <w:b/>
          <w:bCs/>
          <w:sz w:val="22"/>
          <w:szCs w:val="22"/>
          <w:u w:val="single"/>
        </w:rPr>
        <w:t>Горбуновой М</w:t>
      </w:r>
      <w:r>
        <w:rPr>
          <w:rFonts w:ascii="Times New Roman" w:hAnsi="Times New Roman" w:cs="Times New Roman"/>
          <w:b/>
          <w:bCs/>
          <w:sz w:val="22"/>
          <w:szCs w:val="22"/>
          <w:u w:val="single"/>
        </w:rPr>
        <w:t xml:space="preserve">арии </w:t>
      </w:r>
      <w:r w:rsidRPr="00247C27">
        <w:rPr>
          <w:rFonts w:ascii="Times New Roman" w:hAnsi="Times New Roman" w:cs="Times New Roman"/>
          <w:b/>
          <w:bCs/>
          <w:sz w:val="22"/>
          <w:szCs w:val="22"/>
          <w:u w:val="single"/>
        </w:rPr>
        <w:t>В</w:t>
      </w:r>
      <w:r>
        <w:rPr>
          <w:rFonts w:ascii="Times New Roman" w:hAnsi="Times New Roman" w:cs="Times New Roman"/>
          <w:b/>
          <w:bCs/>
          <w:sz w:val="22"/>
          <w:szCs w:val="22"/>
          <w:u w:val="single"/>
        </w:rPr>
        <w:t>ячеславовны,</w:t>
      </w:r>
      <w:r w:rsidRPr="00802CCB">
        <w:rPr>
          <w:rFonts w:ascii="Times New Roman" w:hAnsi="Times New Roman" w:cs="Times New Roman"/>
          <w:sz w:val="22"/>
          <w:szCs w:val="22"/>
        </w:rPr>
        <w:t xml:space="preserve"> председателя первичной профсоюзной организации (далее –  профсоюз); </w:t>
      </w:r>
    </w:p>
    <w:p w:rsidR="000D2DBE"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Работодатель в лице его представителя – директора </w:t>
      </w:r>
      <w:r w:rsidRPr="00247C27">
        <w:rPr>
          <w:rFonts w:ascii="Times New Roman" w:hAnsi="Times New Roman" w:cs="Times New Roman"/>
          <w:b/>
          <w:bCs/>
          <w:u w:val="single"/>
        </w:rPr>
        <w:t>Можайского П</w:t>
      </w:r>
      <w:r>
        <w:rPr>
          <w:rFonts w:ascii="Times New Roman" w:hAnsi="Times New Roman" w:cs="Times New Roman"/>
          <w:b/>
          <w:bCs/>
          <w:u w:val="single"/>
        </w:rPr>
        <w:t xml:space="preserve">етра </w:t>
      </w:r>
      <w:r w:rsidRPr="00247C27">
        <w:rPr>
          <w:rFonts w:ascii="Times New Roman" w:hAnsi="Times New Roman" w:cs="Times New Roman"/>
          <w:b/>
          <w:bCs/>
          <w:u w:val="single"/>
        </w:rPr>
        <w:t>Е</w:t>
      </w:r>
      <w:r>
        <w:rPr>
          <w:rFonts w:ascii="Times New Roman" w:hAnsi="Times New Roman" w:cs="Times New Roman"/>
          <w:b/>
          <w:bCs/>
          <w:u w:val="single"/>
        </w:rPr>
        <w:t>вгеньевича</w:t>
      </w:r>
      <w:r>
        <w:rPr>
          <w:rFonts w:ascii="Times New Roman" w:hAnsi="Times New Roman" w:cs="Times New Roman"/>
          <w:b/>
          <w:bCs/>
        </w:rPr>
        <w:t xml:space="preserve"> </w:t>
      </w:r>
      <w:r w:rsidRPr="00802CCB">
        <w:rPr>
          <w:rFonts w:ascii="Times New Roman" w:hAnsi="Times New Roman" w:cs="Times New Roman"/>
        </w:rPr>
        <w:t>(далее</w:t>
      </w:r>
      <w:r>
        <w:rPr>
          <w:rFonts w:ascii="Times New Roman" w:hAnsi="Times New Roman" w:cs="Times New Roman"/>
        </w:rPr>
        <w:t xml:space="preserve"> </w:t>
      </w:r>
      <w:r w:rsidRPr="00802CCB">
        <w:rPr>
          <w:rFonts w:ascii="Times New Roman" w:hAnsi="Times New Roman" w:cs="Times New Roman"/>
        </w:rPr>
        <w:t>– работодатель</w:t>
      </w:r>
      <w:r w:rsidRPr="00802CCB">
        <w:rPr>
          <w:rFonts w:ascii="Times New Roman" w:hAnsi="Times New Roman" w:cs="Times New Roman"/>
          <w:sz w:val="18"/>
          <w:szCs w:val="18"/>
        </w:rPr>
        <w:t>).</w:t>
      </w:r>
      <w:r>
        <w:rPr>
          <w:rFonts w:ascii="Times New Roman" w:hAnsi="Times New Roman" w:cs="Times New Roman"/>
          <w:sz w:val="18"/>
          <w:szCs w:val="18"/>
        </w:rPr>
        <w:t xml:space="preserve">                                                                                                                                                                                                                  </w:t>
      </w:r>
      <w:r w:rsidRPr="00802CCB">
        <w:rPr>
          <w:rFonts w:ascii="Times New Roman" w:hAnsi="Times New Roman" w:cs="Times New Roman"/>
        </w:rPr>
        <w:t>1.4.</w:t>
      </w:r>
      <w:r>
        <w:rPr>
          <w:rFonts w:ascii="Times New Roman" w:hAnsi="Times New Roman" w:cs="Times New Roman"/>
        </w:rPr>
        <w:t xml:space="preserve"> </w:t>
      </w:r>
      <w:r w:rsidRPr="00802CCB">
        <w:rPr>
          <w:rFonts w:ascii="Times New Roman" w:hAnsi="Times New Roman" w:cs="Times New Roman"/>
        </w:rPr>
        <w:t>Работники, не являющиеся членами Профсоюза, имеют право уполномочить профком представлять их интересы во взаимоотношениях с работодателем (ст. ст. 30, 31 ТК РФ).</w:t>
      </w:r>
      <w:r>
        <w:rPr>
          <w:rFonts w:ascii="Times New Roman" w:hAnsi="Times New Roman" w:cs="Times New Roman"/>
        </w:rPr>
        <w:t xml:space="preserve">  </w:t>
      </w:r>
    </w:p>
    <w:p w:rsidR="000D2DBE"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Работники ОУ</w:t>
      </w:r>
      <w:r>
        <w:rPr>
          <w:rFonts w:ascii="Times New Roman" w:hAnsi="Times New Roman" w:cs="Times New Roman"/>
        </w:rPr>
        <w:t>,</w:t>
      </w:r>
      <w:r w:rsidRPr="00802CCB">
        <w:rPr>
          <w:rFonts w:ascii="Times New Roman" w:hAnsi="Times New Roman" w:cs="Times New Roman"/>
        </w:rPr>
        <w:t xml:space="preserve">  не являющиеся членами профсоюза и не передавшие полномочия для настоящего Соглашения от их имени</w:t>
      </w:r>
      <w:r>
        <w:rPr>
          <w:rFonts w:ascii="Times New Roman" w:hAnsi="Times New Roman" w:cs="Times New Roman"/>
        </w:rPr>
        <w:t xml:space="preserve">, </w:t>
      </w:r>
      <w:r w:rsidRPr="00802CCB">
        <w:rPr>
          <w:rFonts w:ascii="Times New Roman" w:hAnsi="Times New Roman" w:cs="Times New Roman"/>
        </w:rPr>
        <w:t>регулируют свои отношения с работодателем в индивидуальном порядке.</w:t>
      </w:r>
      <w:r>
        <w:rPr>
          <w:rFonts w:ascii="Times New Roman" w:hAnsi="Times New Roman" w:cs="Times New Roman"/>
        </w:rPr>
        <w:t xml:space="preserve">                                                                                                                                               </w:t>
      </w:r>
    </w:p>
    <w:p w:rsidR="000D2DBE"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1.5. Действие настоящего коллективного договора распространяется на всех работников </w:t>
      </w:r>
      <w:r>
        <w:rPr>
          <w:rFonts w:ascii="Times New Roman" w:hAnsi="Times New Roman" w:cs="Times New Roman"/>
        </w:rPr>
        <w:t>У</w:t>
      </w:r>
      <w:r w:rsidRPr="00802CCB">
        <w:rPr>
          <w:rFonts w:ascii="Times New Roman" w:hAnsi="Times New Roman" w:cs="Times New Roman"/>
        </w:rPr>
        <w:t>чреждения.</w:t>
      </w:r>
    </w:p>
    <w:p w:rsidR="000D2DBE" w:rsidRPr="00802CCB"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1.6. Стороны договорились, что текст коллективного договора должен быть доведен работодателем до сведения работников в течение</w:t>
      </w:r>
      <w:r>
        <w:rPr>
          <w:rFonts w:ascii="Times New Roman" w:hAnsi="Times New Roman" w:cs="Times New Roman"/>
        </w:rPr>
        <w:t xml:space="preserve">10 </w:t>
      </w:r>
      <w:r w:rsidRPr="00802CCB">
        <w:rPr>
          <w:rFonts w:ascii="Times New Roman" w:hAnsi="Times New Roman" w:cs="Times New Roman"/>
        </w:rPr>
        <w:t>дней после его подписания.</w:t>
      </w:r>
    </w:p>
    <w:p w:rsidR="000D2DBE" w:rsidRDefault="000D2DBE" w:rsidP="00273906">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1.7. Коллективный договор </w:t>
      </w:r>
      <w:r w:rsidRPr="00802CCB">
        <w:rPr>
          <w:rFonts w:ascii="Times New Roman" w:hAnsi="Times New Roman" w:cs="Times New Roman"/>
          <w:sz w:val="22"/>
          <w:szCs w:val="22"/>
        </w:rPr>
        <w:t xml:space="preserve">сохраняет свое действие в случае изменения наименования </w:t>
      </w:r>
      <w:r>
        <w:rPr>
          <w:rFonts w:ascii="Times New Roman" w:hAnsi="Times New Roman" w:cs="Times New Roman"/>
          <w:sz w:val="22"/>
          <w:szCs w:val="22"/>
        </w:rPr>
        <w:t>У</w:t>
      </w:r>
      <w:r w:rsidRPr="00802CCB">
        <w:rPr>
          <w:rFonts w:ascii="Times New Roman" w:hAnsi="Times New Roman" w:cs="Times New Roman"/>
          <w:sz w:val="22"/>
          <w:szCs w:val="22"/>
        </w:rPr>
        <w:t>чреждения, расторжения трудового договора с руководителем учреждения, при реорганизации в форме преобразования.</w:t>
      </w:r>
    </w:p>
    <w:p w:rsidR="000D2DBE" w:rsidRDefault="000D2DBE" w:rsidP="00273906">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1.8. При реорганизации (слиянии, присоединении, разделении, выделении) </w:t>
      </w:r>
      <w:r>
        <w:rPr>
          <w:rFonts w:ascii="Times New Roman" w:hAnsi="Times New Roman" w:cs="Times New Roman"/>
          <w:sz w:val="22"/>
          <w:szCs w:val="22"/>
        </w:rPr>
        <w:t>У</w:t>
      </w:r>
      <w:r w:rsidRPr="00802CCB">
        <w:rPr>
          <w:rFonts w:ascii="Times New Roman" w:hAnsi="Times New Roman" w:cs="Times New Roman"/>
          <w:sz w:val="22"/>
          <w:szCs w:val="22"/>
        </w:rPr>
        <w:t>чреждения коллективный договор сохраняет свое действие в течение всего срока его действия или до внесения в него изменений, дополнений.</w:t>
      </w:r>
    </w:p>
    <w:p w:rsidR="000D2DBE" w:rsidRDefault="000D2DBE" w:rsidP="00273906">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1.9. При смене формы собственности </w:t>
      </w:r>
      <w:r>
        <w:rPr>
          <w:rFonts w:ascii="Times New Roman" w:hAnsi="Times New Roman" w:cs="Times New Roman"/>
          <w:sz w:val="22"/>
          <w:szCs w:val="22"/>
        </w:rPr>
        <w:t>У</w:t>
      </w:r>
      <w:r w:rsidRPr="00802CCB">
        <w:rPr>
          <w:rFonts w:ascii="Times New Roman" w:hAnsi="Times New Roman" w:cs="Times New Roman"/>
          <w:sz w:val="22"/>
          <w:szCs w:val="22"/>
        </w:rPr>
        <w:t>чреждения коллективный договор сохраняет свое действие в течение трех месяцев со дня перехода прав собственности.</w:t>
      </w:r>
    </w:p>
    <w:p w:rsidR="000D2DBE" w:rsidRDefault="000D2DBE" w:rsidP="00273906">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1.10. При ликвидации </w:t>
      </w:r>
      <w:r>
        <w:rPr>
          <w:rFonts w:ascii="Times New Roman" w:hAnsi="Times New Roman" w:cs="Times New Roman"/>
          <w:sz w:val="22"/>
          <w:szCs w:val="22"/>
        </w:rPr>
        <w:t>У</w:t>
      </w:r>
      <w:r w:rsidRPr="00802CCB">
        <w:rPr>
          <w:rFonts w:ascii="Times New Roman" w:hAnsi="Times New Roman" w:cs="Times New Roman"/>
          <w:sz w:val="22"/>
          <w:szCs w:val="22"/>
        </w:rPr>
        <w:t>чреждения коллективный договор сохраняет свое действие в течение всего срока проведения ликвидации.</w:t>
      </w:r>
    </w:p>
    <w:p w:rsidR="000D2DBE" w:rsidRDefault="000D2DBE" w:rsidP="00273906">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1.11.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0D2DBE" w:rsidRDefault="000D2DBE" w:rsidP="007F4309">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1.12. В течение срока действия коллективного договора стороны вправе вносить в него дополнения и изменения на основе взаимной договоренности в порядке, установленном ТК РФ.</w:t>
      </w:r>
    </w:p>
    <w:p w:rsidR="000D2DBE" w:rsidRDefault="000D2DBE" w:rsidP="007F4309">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1.13. Пересмотр обязательств настоящего договора не может приводить к снижению уровня социально-экономического положения работников </w:t>
      </w:r>
      <w:r>
        <w:rPr>
          <w:rFonts w:ascii="Times New Roman" w:hAnsi="Times New Roman" w:cs="Times New Roman"/>
          <w:sz w:val="22"/>
          <w:szCs w:val="22"/>
        </w:rPr>
        <w:t>У</w:t>
      </w:r>
      <w:r w:rsidRPr="00802CCB">
        <w:rPr>
          <w:rFonts w:ascii="Times New Roman" w:hAnsi="Times New Roman" w:cs="Times New Roman"/>
          <w:sz w:val="22"/>
          <w:szCs w:val="22"/>
        </w:rPr>
        <w:t>чреждения.</w:t>
      </w:r>
    </w:p>
    <w:p w:rsidR="000D2DBE" w:rsidRDefault="000D2DBE" w:rsidP="007F4309">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1.14. Все спорные вопросы по толкованию и реализации положений коллективного договора решаются сторонами.</w:t>
      </w:r>
    </w:p>
    <w:p w:rsidR="000D2DBE" w:rsidRPr="00802CCB"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1.15. В соответствии с действующим законодательством стороны несут ответственность за уклонение от участия в переговорах, нарушение или невыполнение обязательств, принятых в соответствии с коллективным договором, другие противоправные действия (бездействия). </w:t>
      </w:r>
    </w:p>
    <w:p w:rsidR="000D2DBE" w:rsidRDefault="000D2DBE" w:rsidP="00273906">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1.16.  Настоящий договор вступает в силу с момента его подписания сторонами (либо с даты, указанной в коллективном договоре по соглашению сторон) и действует до </w:t>
      </w:r>
      <w:r>
        <w:rPr>
          <w:rFonts w:ascii="Times New Roman" w:hAnsi="Times New Roman" w:cs="Times New Roman"/>
          <w:sz w:val="22"/>
          <w:szCs w:val="22"/>
        </w:rPr>
        <w:t>3</w:t>
      </w:r>
      <w:r w:rsidRPr="00802CCB">
        <w:rPr>
          <w:rFonts w:ascii="Times New Roman" w:hAnsi="Times New Roman" w:cs="Times New Roman"/>
          <w:sz w:val="22"/>
          <w:szCs w:val="22"/>
        </w:rPr>
        <w:t>1.</w:t>
      </w:r>
      <w:r>
        <w:rPr>
          <w:rFonts w:ascii="Times New Roman" w:hAnsi="Times New Roman" w:cs="Times New Roman"/>
          <w:sz w:val="22"/>
          <w:szCs w:val="22"/>
        </w:rPr>
        <w:t>0</w:t>
      </w:r>
      <w:r w:rsidRPr="00802CCB">
        <w:rPr>
          <w:rFonts w:ascii="Times New Roman" w:hAnsi="Times New Roman" w:cs="Times New Roman"/>
          <w:sz w:val="22"/>
          <w:szCs w:val="22"/>
        </w:rPr>
        <w:t>1.2014 г., но не более 3 лет.</w:t>
      </w:r>
    </w:p>
    <w:p w:rsidR="000D2DBE" w:rsidRPr="00802CCB" w:rsidRDefault="000D2DBE" w:rsidP="00700D4E">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1.17 Стороны имеют право продлить действие коллективного договора на срок до трех лет.</w:t>
      </w:r>
    </w:p>
    <w:p w:rsidR="000D2DBE" w:rsidRDefault="000D2DBE" w:rsidP="00700D4E">
      <w:pPr>
        <w:spacing w:after="0" w:line="240" w:lineRule="auto"/>
        <w:ind w:right="-285"/>
        <w:jc w:val="both"/>
        <w:rPr>
          <w:rFonts w:ascii="Times New Roman" w:hAnsi="Times New Roman" w:cs="Times New Roman"/>
        </w:rPr>
      </w:pPr>
    </w:p>
    <w:p w:rsidR="000D2DBE" w:rsidRDefault="000D2DBE" w:rsidP="00700D4E">
      <w:pPr>
        <w:spacing w:after="0" w:line="240" w:lineRule="auto"/>
        <w:ind w:right="-285"/>
        <w:jc w:val="both"/>
        <w:rPr>
          <w:rFonts w:ascii="Times New Roman" w:hAnsi="Times New Roman" w:cs="Times New Roman"/>
          <w:b/>
          <w:bCs/>
        </w:rPr>
      </w:pPr>
      <w:r w:rsidRPr="00802CCB">
        <w:rPr>
          <w:rFonts w:ascii="Times New Roman" w:hAnsi="Times New Roman" w:cs="Times New Roman"/>
          <w:b/>
          <w:bCs/>
        </w:rPr>
        <w:t xml:space="preserve"> </w:t>
      </w:r>
    </w:p>
    <w:p w:rsidR="000D2DBE" w:rsidRPr="00802CCB" w:rsidRDefault="000D2DBE" w:rsidP="00700D4E">
      <w:pPr>
        <w:spacing w:after="0" w:line="240" w:lineRule="auto"/>
        <w:ind w:right="-285"/>
        <w:jc w:val="both"/>
        <w:rPr>
          <w:rFonts w:ascii="Times New Roman" w:hAnsi="Times New Roman" w:cs="Times New Roman"/>
          <w:b/>
          <w:bCs/>
        </w:rPr>
      </w:pPr>
      <w:r w:rsidRPr="00802CCB">
        <w:rPr>
          <w:rFonts w:ascii="Times New Roman" w:hAnsi="Times New Roman" w:cs="Times New Roman"/>
          <w:b/>
          <w:bCs/>
          <w:lang w:val="en-US"/>
        </w:rPr>
        <w:lastRenderedPageBreak/>
        <w:t>II</w:t>
      </w:r>
      <w:r>
        <w:rPr>
          <w:rFonts w:ascii="Times New Roman" w:hAnsi="Times New Roman" w:cs="Times New Roman"/>
          <w:b/>
          <w:bCs/>
        </w:rPr>
        <w:t xml:space="preserve">. </w:t>
      </w:r>
      <w:r w:rsidRPr="00802CCB">
        <w:rPr>
          <w:rFonts w:ascii="Times New Roman" w:hAnsi="Times New Roman" w:cs="Times New Roman"/>
          <w:b/>
          <w:bCs/>
        </w:rPr>
        <w:t>Социальное партнерство и координация действий сторон коллективного договора</w:t>
      </w:r>
    </w:p>
    <w:p w:rsidR="000D2DBE" w:rsidRDefault="000D2DBE" w:rsidP="009A2E68">
      <w:pPr>
        <w:spacing w:after="0" w:line="240" w:lineRule="auto"/>
        <w:ind w:right="-285"/>
        <w:jc w:val="both"/>
        <w:rPr>
          <w:rFonts w:ascii="Times New Roman" w:hAnsi="Times New Roman" w:cs="Times New Roman"/>
        </w:rPr>
      </w:pPr>
    </w:p>
    <w:p w:rsidR="000D2DBE" w:rsidRPr="00802CCB"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2.1. В целях развития социального партнерства стороны обязуются:</w:t>
      </w:r>
    </w:p>
    <w:p w:rsidR="000D2DBE"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 Строить свои взаимоотношения на основе принципов социального партнерства, коллективно-договорного регулирования социально-трудовых отношений, соблюдать определенные настоящим договором обязательства и договоренности.</w:t>
      </w:r>
    </w:p>
    <w:p w:rsidR="000D2DBE" w:rsidRPr="00802CCB"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2) Проводить взаимные консультации (переговоры) по вопросам регулирования трудовых и иных связанных с ними отношений, обеспечения гарантий социально-трудовых прав работников </w:t>
      </w:r>
      <w:r>
        <w:rPr>
          <w:rFonts w:ascii="Times New Roman" w:hAnsi="Times New Roman" w:cs="Times New Roman"/>
        </w:rPr>
        <w:t>У</w:t>
      </w:r>
      <w:r w:rsidRPr="00802CCB">
        <w:rPr>
          <w:rFonts w:ascii="Times New Roman" w:hAnsi="Times New Roman" w:cs="Times New Roman"/>
        </w:rPr>
        <w:t xml:space="preserve">чреждения, совершенствования локальной нормативной правовой базы и другим социально значимым вопросам.  </w:t>
      </w:r>
    </w:p>
    <w:p w:rsidR="000D2DBE" w:rsidRPr="00802CCB" w:rsidRDefault="000D2DBE" w:rsidP="009A2E68">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3) Содействовать реализации принципа государственно-общественного управления образованием. </w:t>
      </w:r>
    </w:p>
    <w:p w:rsidR="000D2DBE" w:rsidRPr="00802CCB" w:rsidRDefault="000D2DBE" w:rsidP="009A2E68">
      <w:pPr>
        <w:spacing w:after="0" w:line="240" w:lineRule="auto"/>
        <w:ind w:right="-285"/>
        <w:jc w:val="both"/>
        <w:rPr>
          <w:rFonts w:ascii="Times New Roman" w:hAnsi="Times New Roman" w:cs="Times New Roman"/>
        </w:rPr>
      </w:pPr>
      <w:r w:rsidRPr="00802CCB">
        <w:rPr>
          <w:rFonts w:ascii="Times New Roman" w:hAnsi="Times New Roman" w:cs="Times New Roman"/>
        </w:rPr>
        <w:t>4) Обеспечивать участие представителей другой стороны коллективного договора в работе своих руководящих органов при рассмотрении вопросов, связанных с содержанием коллективного договора и его выполнением; предоставлять другой стороне полную,</w:t>
      </w:r>
      <w:r>
        <w:rPr>
          <w:rFonts w:ascii="Times New Roman" w:hAnsi="Times New Roman" w:cs="Times New Roman"/>
        </w:rPr>
        <w:t xml:space="preserve"> </w:t>
      </w:r>
      <w:r w:rsidRPr="00802CCB">
        <w:rPr>
          <w:rFonts w:ascii="Times New Roman" w:hAnsi="Times New Roman" w:cs="Times New Roman"/>
        </w:rPr>
        <w:t>достоверную и своевременную информацию о принимаемых решениях, затрагивающих социально-трудовые права и профессиональные интересы работников.</w:t>
      </w:r>
    </w:p>
    <w:p w:rsidR="000D2DBE" w:rsidRPr="00802CCB"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5) Использовать возможности переговорного процесса с целью учета интересов сторон, предотвращения коллективных трудовых споров и социальной напряженности в коллективе работников </w:t>
      </w:r>
      <w:r>
        <w:rPr>
          <w:rFonts w:ascii="Times New Roman" w:hAnsi="Times New Roman" w:cs="Times New Roman"/>
        </w:rPr>
        <w:t>У</w:t>
      </w:r>
      <w:r w:rsidRPr="00802CCB">
        <w:rPr>
          <w:rFonts w:ascii="Times New Roman" w:hAnsi="Times New Roman" w:cs="Times New Roman"/>
        </w:rPr>
        <w:t xml:space="preserve">чреждения. </w:t>
      </w:r>
    </w:p>
    <w:p w:rsidR="000D2DBE"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2.2. Стороны согласились, что работодатель заключает коллективный договор с профкомом как представителем работников, обеспечивает исполнение действующего в РФ и Челябинской области законодательства и не реже двух раз в год отчитывается перед работниками об их выполнении.  </w:t>
      </w:r>
    </w:p>
    <w:p w:rsidR="000D2DBE" w:rsidRDefault="000D2DBE" w:rsidP="00DC3BA4">
      <w:pPr>
        <w:spacing w:after="0" w:line="240" w:lineRule="auto"/>
        <w:ind w:right="-285"/>
        <w:jc w:val="both"/>
        <w:rPr>
          <w:rFonts w:ascii="Times New Roman" w:hAnsi="Times New Roman" w:cs="Times New Roman"/>
          <w:b/>
          <w:bCs/>
        </w:rPr>
      </w:pPr>
      <w:r>
        <w:rPr>
          <w:rFonts w:ascii="Times New Roman" w:hAnsi="Times New Roman" w:cs="Times New Roman"/>
        </w:rPr>
        <w:t xml:space="preserve"> </w:t>
      </w:r>
      <w:r w:rsidRPr="00802CCB">
        <w:rPr>
          <w:rFonts w:ascii="Times New Roman" w:hAnsi="Times New Roman" w:cs="Times New Roman"/>
          <w:b/>
          <w:bCs/>
        </w:rPr>
        <w:t>2</w:t>
      </w:r>
      <w:r>
        <w:rPr>
          <w:rFonts w:ascii="Times New Roman" w:hAnsi="Times New Roman" w:cs="Times New Roman"/>
          <w:b/>
          <w:bCs/>
        </w:rPr>
        <w:t>.3. Работодатель</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b/>
          <w:bCs/>
        </w:rPr>
        <w:t xml:space="preserve"> </w:t>
      </w:r>
      <w:r w:rsidRPr="00802CCB">
        <w:rPr>
          <w:rFonts w:ascii="Times New Roman" w:hAnsi="Times New Roman" w:cs="Times New Roman"/>
        </w:rPr>
        <w:t xml:space="preserve">1) Предоставляет профкому по его запросу информацию о численности, составе работников, системе оплаты труда, объеме задолженности по выплате заработной платы, показателях по условиям и охране труда, планированию и проведению мероприятий по массовому сокращению численности (штатов) работников  и другую информацию в сфере социально-трудовых прав работников. </w:t>
      </w:r>
    </w:p>
    <w:p w:rsidR="000D2DBE"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2) Обеспе</w:t>
      </w:r>
      <w:r>
        <w:rPr>
          <w:rFonts w:ascii="Times New Roman" w:hAnsi="Times New Roman" w:cs="Times New Roman"/>
        </w:rPr>
        <w:t xml:space="preserve">чивает учет мнения профкома </w:t>
      </w:r>
      <w:proofErr w:type="gramStart"/>
      <w:r>
        <w:rPr>
          <w:rFonts w:ascii="Times New Roman" w:hAnsi="Times New Roman" w:cs="Times New Roman"/>
        </w:rPr>
        <w:t>при</w:t>
      </w:r>
      <w:proofErr w:type="gramEnd"/>
    </w:p>
    <w:p w:rsidR="000D2DBE" w:rsidRPr="00802CCB" w:rsidRDefault="000D2DBE" w:rsidP="009A2E68">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w:t>
      </w:r>
      <w:proofErr w:type="gramStart"/>
      <w:r w:rsidRPr="00802CCB">
        <w:rPr>
          <w:rFonts w:ascii="Times New Roman" w:hAnsi="Times New Roman" w:cs="Times New Roman"/>
        </w:rPr>
        <w:t>установлении</w:t>
      </w:r>
      <w:proofErr w:type="gramEnd"/>
      <w:r w:rsidRPr="00802CCB">
        <w:rPr>
          <w:rFonts w:ascii="Times New Roman" w:hAnsi="Times New Roman" w:cs="Times New Roman"/>
        </w:rPr>
        <w:t xml:space="preserve"> либо изменении условий, оплаты труда и иных условий в сфере социально-трудовых отношений</w:t>
      </w:r>
    </w:p>
    <w:p w:rsidR="000D2DBE" w:rsidRPr="00802CCB" w:rsidRDefault="000D2DBE" w:rsidP="009A2E68">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подготовке предложений по изменению типа образовательного учреждения, в том числе на </w:t>
      </w:r>
      <w:proofErr w:type="gramStart"/>
      <w:r w:rsidRPr="00802CCB">
        <w:rPr>
          <w:rFonts w:ascii="Times New Roman" w:hAnsi="Times New Roman" w:cs="Times New Roman"/>
        </w:rPr>
        <w:t>автономное</w:t>
      </w:r>
      <w:proofErr w:type="gramEnd"/>
      <w:r w:rsidRPr="00802CCB">
        <w:rPr>
          <w:rFonts w:ascii="Times New Roman" w:hAnsi="Times New Roman" w:cs="Times New Roman"/>
        </w:rPr>
        <w:t xml:space="preserve">.    </w:t>
      </w:r>
    </w:p>
    <w:p w:rsidR="000D2DBE" w:rsidRDefault="000D2DBE" w:rsidP="00700D4E">
      <w:pPr>
        <w:pStyle w:val="a8"/>
        <w:ind w:right="-285" w:firstLine="0"/>
        <w:rPr>
          <w:rFonts w:ascii="Times New Roman" w:hAnsi="Times New Roman" w:cs="Times New Roman"/>
          <w:b/>
          <w:bCs/>
          <w:sz w:val="22"/>
          <w:szCs w:val="22"/>
        </w:rPr>
      </w:pPr>
      <w:r>
        <w:rPr>
          <w:rFonts w:ascii="Times New Roman" w:hAnsi="Times New Roman" w:cs="Times New Roman"/>
          <w:b/>
          <w:bCs/>
          <w:sz w:val="22"/>
          <w:szCs w:val="22"/>
        </w:rPr>
        <w:t xml:space="preserve"> </w:t>
      </w:r>
      <w:r w:rsidRPr="00802CCB">
        <w:rPr>
          <w:rFonts w:ascii="Times New Roman" w:hAnsi="Times New Roman" w:cs="Times New Roman"/>
          <w:b/>
          <w:bCs/>
          <w:sz w:val="22"/>
          <w:szCs w:val="22"/>
        </w:rPr>
        <w:t>2.4. Профсоюз</w:t>
      </w:r>
    </w:p>
    <w:p w:rsidR="000D2DBE" w:rsidRDefault="000D2DBE" w:rsidP="00CC79C4">
      <w:pPr>
        <w:pStyle w:val="a8"/>
        <w:numPr>
          <w:ilvl w:val="0"/>
          <w:numId w:val="9"/>
        </w:numPr>
        <w:ind w:left="0" w:right="-285" w:firstLine="105"/>
        <w:rPr>
          <w:rFonts w:ascii="Times New Roman" w:hAnsi="Times New Roman" w:cs="Times New Roman"/>
          <w:sz w:val="22"/>
          <w:szCs w:val="22"/>
        </w:rPr>
      </w:pPr>
      <w:r w:rsidRPr="00802CCB">
        <w:rPr>
          <w:rFonts w:ascii="Times New Roman" w:hAnsi="Times New Roman" w:cs="Times New Roman"/>
          <w:sz w:val="22"/>
          <w:szCs w:val="22"/>
        </w:rPr>
        <w:t xml:space="preserve">Способствует реализации настоящего коллективного договора, снижению социальной напряженности в трудовом коллективе, укреплению трудовой дисциплины, строит свои взаимоотношения с работодателем на принципах социального партнерства; разъясняет работникам положения коллективного договора. </w:t>
      </w:r>
    </w:p>
    <w:p w:rsidR="000D2DBE" w:rsidRPr="00802CCB" w:rsidRDefault="000D2DBE" w:rsidP="009A2E68">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2) Представляет, выражает и защищает правовые, экономические и профессиональные интересы работников – членов Профсоюза </w:t>
      </w:r>
      <w:r>
        <w:rPr>
          <w:rFonts w:ascii="Times New Roman" w:hAnsi="Times New Roman" w:cs="Times New Roman"/>
        </w:rPr>
        <w:t>У</w:t>
      </w:r>
      <w:r w:rsidRPr="00802CCB">
        <w:rPr>
          <w:rFonts w:ascii="Times New Roman" w:hAnsi="Times New Roman" w:cs="Times New Roman"/>
        </w:rPr>
        <w:t xml:space="preserve">чреждения в муниципальных и </w:t>
      </w:r>
      <w:r>
        <w:rPr>
          <w:rFonts w:ascii="Times New Roman" w:hAnsi="Times New Roman" w:cs="Times New Roman"/>
        </w:rPr>
        <w:t>других органах за счет сре</w:t>
      </w:r>
      <w:proofErr w:type="gramStart"/>
      <w:r>
        <w:rPr>
          <w:rFonts w:ascii="Times New Roman" w:hAnsi="Times New Roman" w:cs="Times New Roman"/>
        </w:rPr>
        <w:t xml:space="preserve">дств </w:t>
      </w:r>
      <w:r w:rsidRPr="00802CCB">
        <w:rPr>
          <w:rFonts w:ascii="Times New Roman" w:hAnsi="Times New Roman" w:cs="Times New Roman"/>
        </w:rPr>
        <w:t>Пр</w:t>
      </w:r>
      <w:proofErr w:type="gramEnd"/>
      <w:r w:rsidRPr="00802CCB">
        <w:rPr>
          <w:rFonts w:ascii="Times New Roman" w:hAnsi="Times New Roman" w:cs="Times New Roman"/>
        </w:rPr>
        <w:t>офсоюза, в комиссии по трудовым спорам и суде.</w:t>
      </w:r>
    </w:p>
    <w:p w:rsidR="000D2DBE" w:rsidRPr="00802CCB" w:rsidRDefault="000D2DBE" w:rsidP="00700D4E">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3) </w:t>
      </w:r>
      <w:r w:rsidRPr="00802CCB">
        <w:rPr>
          <w:rFonts w:ascii="Times New Roman" w:hAnsi="Times New Roman" w:cs="Times New Roman"/>
          <w:sz w:val="22"/>
          <w:szCs w:val="22"/>
        </w:rPr>
        <w:t xml:space="preserve">Представляет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первичной профсоюзной организации. </w:t>
      </w:r>
    </w:p>
    <w:p w:rsidR="000D2DBE" w:rsidRPr="00802CCB" w:rsidRDefault="000D2DBE" w:rsidP="00802CCB">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4) </w:t>
      </w:r>
      <w:r w:rsidRPr="00802CCB">
        <w:rPr>
          <w:rFonts w:ascii="Times New Roman" w:hAnsi="Times New Roman" w:cs="Times New Roman"/>
          <w:sz w:val="22"/>
          <w:szCs w:val="22"/>
        </w:rPr>
        <w:t>В соответствии с трудовым законодательством осуществляет контроль по выполнению  работодателем норм трудового права.</w:t>
      </w:r>
    </w:p>
    <w:p w:rsidR="000D2DBE" w:rsidRDefault="000D2DBE" w:rsidP="009A2E68">
      <w:pPr>
        <w:spacing w:after="0"/>
        <w:ind w:right="-285"/>
        <w:jc w:val="both"/>
        <w:rPr>
          <w:rFonts w:ascii="Times New Roman" w:hAnsi="Times New Roman" w:cs="Times New Roman"/>
        </w:rPr>
      </w:pPr>
      <w:r>
        <w:rPr>
          <w:rFonts w:ascii="Times New Roman" w:hAnsi="Times New Roman" w:cs="Times New Roman"/>
        </w:rPr>
        <w:t xml:space="preserve"> 5</w:t>
      </w:r>
      <w:r w:rsidRPr="00802CCB">
        <w:rPr>
          <w:rFonts w:ascii="Times New Roman" w:hAnsi="Times New Roman" w:cs="Times New Roman"/>
        </w:rPr>
        <w:t>) Выступает инициатором начала переговоров по заключению коллективного договора на новый срок за три месяца до окончания срока его действия.</w:t>
      </w:r>
      <w:r>
        <w:rPr>
          <w:rFonts w:ascii="Times New Roman" w:hAnsi="Times New Roman" w:cs="Times New Roman"/>
        </w:rPr>
        <w:t xml:space="preserve"> </w:t>
      </w:r>
    </w:p>
    <w:p w:rsidR="000D2DBE" w:rsidRDefault="000D2DBE" w:rsidP="009A2E68">
      <w:pPr>
        <w:spacing w:after="0"/>
        <w:ind w:right="-285"/>
        <w:jc w:val="both"/>
        <w:rPr>
          <w:rFonts w:ascii="Times New Roman" w:hAnsi="Times New Roman" w:cs="Times New Roman"/>
        </w:rPr>
      </w:pPr>
      <w:r>
        <w:rPr>
          <w:rFonts w:ascii="Times New Roman" w:hAnsi="Times New Roman" w:cs="Times New Roman"/>
        </w:rPr>
        <w:t>6</w:t>
      </w:r>
      <w:r w:rsidRPr="00802CCB">
        <w:rPr>
          <w:rFonts w:ascii="Times New Roman" w:hAnsi="Times New Roman" w:cs="Times New Roman"/>
        </w:rPr>
        <w:t>) Оказывает членам Профсоюза помощь в вопросах применения трудового  законодательства, разрешения индивидуальных и коллективных трудовых споров.</w:t>
      </w:r>
    </w:p>
    <w:p w:rsidR="000D2DBE" w:rsidRPr="004650D2" w:rsidRDefault="000D2DBE" w:rsidP="009A2E68">
      <w:pPr>
        <w:spacing w:after="0"/>
        <w:ind w:right="-285"/>
        <w:jc w:val="both"/>
        <w:rPr>
          <w:rFonts w:ascii="Times New Roman" w:hAnsi="Times New Roman" w:cs="Times New Roman"/>
        </w:rPr>
      </w:pPr>
      <w:r>
        <w:rPr>
          <w:rFonts w:ascii="Times New Roman" w:hAnsi="Times New Roman" w:cs="Times New Roman"/>
        </w:rPr>
        <w:t xml:space="preserve"> 7</w:t>
      </w:r>
      <w:r w:rsidRPr="00802CCB">
        <w:rPr>
          <w:rFonts w:ascii="Times New Roman" w:hAnsi="Times New Roman" w:cs="Times New Roman"/>
        </w:rPr>
        <w:t xml:space="preserve">) Содействует предотвращению в </w:t>
      </w:r>
      <w:r>
        <w:rPr>
          <w:rFonts w:ascii="Times New Roman" w:hAnsi="Times New Roman" w:cs="Times New Roman"/>
        </w:rPr>
        <w:t>У</w:t>
      </w:r>
      <w:r w:rsidRPr="00802CCB">
        <w:rPr>
          <w:rFonts w:ascii="Times New Roman" w:hAnsi="Times New Roman" w:cs="Times New Roman"/>
        </w:rPr>
        <w:t>чреждении коллективных трудовых споров при выполнении обязательств, включенных в настоящий коллективный договор.</w:t>
      </w:r>
    </w:p>
    <w:p w:rsidR="000D2DBE" w:rsidRPr="00802CCB" w:rsidRDefault="000D2DBE" w:rsidP="009A2E68">
      <w:pPr>
        <w:spacing w:after="0"/>
        <w:ind w:right="-285"/>
        <w:jc w:val="both"/>
        <w:rPr>
          <w:rFonts w:ascii="Times New Roman" w:hAnsi="Times New Roman" w:cs="Times New Roman"/>
        </w:rPr>
      </w:pPr>
      <w:r w:rsidRPr="00802CCB">
        <w:rPr>
          <w:rFonts w:ascii="Times New Roman" w:hAnsi="Times New Roman" w:cs="Times New Roman"/>
        </w:rPr>
        <w:t xml:space="preserve"> </w:t>
      </w:r>
      <w:r>
        <w:rPr>
          <w:rFonts w:ascii="Times New Roman" w:hAnsi="Times New Roman" w:cs="Times New Roman"/>
        </w:rPr>
        <w:t>8</w:t>
      </w:r>
      <w:r w:rsidRPr="00802CCB">
        <w:rPr>
          <w:rFonts w:ascii="Times New Roman" w:hAnsi="Times New Roman" w:cs="Times New Roman"/>
        </w:rPr>
        <w:t xml:space="preserve">)  Организует правовой всеобуч для работников </w:t>
      </w:r>
      <w:r>
        <w:rPr>
          <w:rFonts w:ascii="Times New Roman" w:hAnsi="Times New Roman" w:cs="Times New Roman"/>
        </w:rPr>
        <w:t>У</w:t>
      </w:r>
      <w:r w:rsidRPr="00802CCB">
        <w:rPr>
          <w:rFonts w:ascii="Times New Roman" w:hAnsi="Times New Roman" w:cs="Times New Roman"/>
        </w:rPr>
        <w:t xml:space="preserve">чреждения. </w:t>
      </w:r>
    </w:p>
    <w:p w:rsidR="000D2DBE" w:rsidRDefault="000D2DBE" w:rsidP="009A2E68">
      <w:pPr>
        <w:spacing w:after="0"/>
        <w:ind w:right="-285"/>
        <w:jc w:val="both"/>
        <w:rPr>
          <w:rFonts w:ascii="Times New Roman" w:hAnsi="Times New Roman" w:cs="Times New Roman"/>
        </w:rPr>
      </w:pPr>
      <w:r>
        <w:rPr>
          <w:rFonts w:ascii="Times New Roman" w:hAnsi="Times New Roman" w:cs="Times New Roman"/>
        </w:rPr>
        <w:t xml:space="preserve"> 9</w:t>
      </w:r>
      <w:r w:rsidRPr="00802CCB">
        <w:rPr>
          <w:rFonts w:ascii="Times New Roman" w:hAnsi="Times New Roman" w:cs="Times New Roman"/>
        </w:rPr>
        <w:t>) Осуществляет контроль по  правильности расходования фонда оплаты труда, фонда стимулирования, экономии заработной платы, внебюджетных средств и др.</w:t>
      </w:r>
    </w:p>
    <w:p w:rsidR="000D2DBE" w:rsidRDefault="000D2DBE" w:rsidP="009A2E68">
      <w:pPr>
        <w:spacing w:after="0"/>
        <w:ind w:right="-285"/>
        <w:jc w:val="both"/>
        <w:rPr>
          <w:rFonts w:ascii="Times New Roman" w:hAnsi="Times New Roman" w:cs="Times New Roman"/>
        </w:rPr>
      </w:pPr>
      <w:r>
        <w:rPr>
          <w:rFonts w:ascii="Times New Roman" w:hAnsi="Times New Roman" w:cs="Times New Roman"/>
        </w:rPr>
        <w:t xml:space="preserve"> 10</w:t>
      </w:r>
      <w:r w:rsidRPr="00802CCB">
        <w:rPr>
          <w:rFonts w:ascii="Times New Roman" w:hAnsi="Times New Roman" w:cs="Times New Roman"/>
        </w:rPr>
        <w:t>) Осуществляет контроль по  правильности  ведения и хранения трудовых книжек работников, по своевременности внесения в них записей, в том числе при присвоении квалификационных категорий по результатам  аттестации работников.</w:t>
      </w:r>
    </w:p>
    <w:p w:rsidR="000D2DBE" w:rsidRPr="00802CCB" w:rsidRDefault="000D2DBE" w:rsidP="009A2E68">
      <w:pPr>
        <w:spacing w:after="0"/>
        <w:ind w:right="-285"/>
        <w:jc w:val="both"/>
        <w:rPr>
          <w:rFonts w:ascii="Times New Roman" w:hAnsi="Times New Roman" w:cs="Times New Roman"/>
        </w:rPr>
      </w:pPr>
      <w:r>
        <w:rPr>
          <w:rFonts w:ascii="Times New Roman" w:hAnsi="Times New Roman" w:cs="Times New Roman"/>
        </w:rPr>
        <w:lastRenderedPageBreak/>
        <w:t xml:space="preserve"> 1</w:t>
      </w:r>
      <w:r w:rsidRPr="00802CCB">
        <w:rPr>
          <w:rFonts w:ascii="Times New Roman" w:hAnsi="Times New Roman" w:cs="Times New Roman"/>
        </w:rPr>
        <w:t xml:space="preserve">1) Направляет Учредителю </w:t>
      </w:r>
      <w:r>
        <w:rPr>
          <w:rFonts w:ascii="Times New Roman" w:hAnsi="Times New Roman" w:cs="Times New Roman"/>
        </w:rPr>
        <w:t>У</w:t>
      </w:r>
      <w:r w:rsidRPr="00802CCB">
        <w:rPr>
          <w:rFonts w:ascii="Times New Roman" w:hAnsi="Times New Roman" w:cs="Times New Roman"/>
        </w:rPr>
        <w:t xml:space="preserve">чреждения заявление о нарушении руководителем </w:t>
      </w:r>
      <w:r>
        <w:rPr>
          <w:rFonts w:ascii="Times New Roman" w:hAnsi="Times New Roman" w:cs="Times New Roman"/>
        </w:rPr>
        <w:t>У</w:t>
      </w:r>
      <w:r w:rsidRPr="00802CCB">
        <w:rPr>
          <w:rFonts w:ascii="Times New Roman" w:hAnsi="Times New Roman" w:cs="Times New Roman"/>
        </w:rPr>
        <w:t>чреждения, его заместителями законов и иных нормативных актов о труде, условий коллективного договора, соглашений с требованием о применении мер дисциплинарного взыскания (ст. 195 ТК РФ).</w:t>
      </w:r>
    </w:p>
    <w:p w:rsidR="000D2DBE" w:rsidRPr="00802CCB" w:rsidRDefault="000D2DBE" w:rsidP="009A2E68">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w:t>
      </w:r>
      <w:r>
        <w:rPr>
          <w:rFonts w:ascii="Times New Roman" w:hAnsi="Times New Roman" w:cs="Times New Roman"/>
        </w:rPr>
        <w:t>2</w:t>
      </w:r>
      <w:r w:rsidRPr="00802CCB">
        <w:rPr>
          <w:rFonts w:ascii="Times New Roman" w:hAnsi="Times New Roman" w:cs="Times New Roman"/>
        </w:rPr>
        <w:t xml:space="preserve">) Осуществляет совместно с комиссией по социальному страхованию контроль по своевременному назначению и выплате работникам пособий по обязательному социальному страхованию. </w:t>
      </w:r>
    </w:p>
    <w:p w:rsidR="000D2DBE" w:rsidRPr="00802CCB" w:rsidRDefault="000D2DBE" w:rsidP="009A2E68">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w:t>
      </w:r>
      <w:r>
        <w:rPr>
          <w:rFonts w:ascii="Times New Roman" w:hAnsi="Times New Roman" w:cs="Times New Roman"/>
        </w:rPr>
        <w:t>3</w:t>
      </w:r>
      <w:r w:rsidRPr="00802CCB">
        <w:rPr>
          <w:rFonts w:ascii="Times New Roman" w:hAnsi="Times New Roman" w:cs="Times New Roman"/>
        </w:rPr>
        <w:t xml:space="preserve">) Участвует совместно с райкомом Профсоюза в организации летнего оздоровления детей работников </w:t>
      </w:r>
      <w:r>
        <w:rPr>
          <w:rFonts w:ascii="Times New Roman" w:hAnsi="Times New Roman" w:cs="Times New Roman"/>
        </w:rPr>
        <w:t>У</w:t>
      </w:r>
      <w:r w:rsidRPr="00802CCB">
        <w:rPr>
          <w:rFonts w:ascii="Times New Roman" w:hAnsi="Times New Roman" w:cs="Times New Roman"/>
        </w:rPr>
        <w:t xml:space="preserve">чреждения. </w:t>
      </w:r>
    </w:p>
    <w:p w:rsidR="000D2DBE" w:rsidRPr="00802CCB" w:rsidRDefault="000D2DBE" w:rsidP="009A2E68">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w:t>
      </w:r>
      <w:r>
        <w:rPr>
          <w:rFonts w:ascii="Times New Roman" w:hAnsi="Times New Roman" w:cs="Times New Roman"/>
        </w:rPr>
        <w:t>4</w:t>
      </w:r>
      <w:r w:rsidRPr="00802CCB">
        <w:rPr>
          <w:rFonts w:ascii="Times New Roman" w:hAnsi="Times New Roman" w:cs="Times New Roman"/>
        </w:rPr>
        <w:t xml:space="preserve">) Осуществляет контроль по  правильности и своевременности предоставления работникам отпусков и их оплаты.        </w:t>
      </w:r>
    </w:p>
    <w:p w:rsidR="000D2DBE" w:rsidRPr="00802CCB" w:rsidRDefault="000D2DBE" w:rsidP="009A2E68">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w:t>
      </w:r>
      <w:r>
        <w:rPr>
          <w:rFonts w:ascii="Times New Roman" w:hAnsi="Times New Roman" w:cs="Times New Roman"/>
        </w:rPr>
        <w:t>5</w:t>
      </w:r>
      <w:r w:rsidRPr="00802CCB">
        <w:rPr>
          <w:rFonts w:ascii="Times New Roman" w:hAnsi="Times New Roman" w:cs="Times New Roman"/>
        </w:rPr>
        <w:t>) Осуществляет контроль по обеспечению работодателем индивидуального персонифицированного учета работников в системе государственного пенсионного страхования. Контролирует своевременность представления работодателем в пенсионные органы достоверных сведений о  заработке и страховых взносах работников.</w:t>
      </w:r>
    </w:p>
    <w:p w:rsidR="000D2DBE" w:rsidRPr="00802CCB" w:rsidRDefault="000D2DBE" w:rsidP="009A2E68">
      <w:pPr>
        <w:shd w:val="clear" w:color="auto" w:fill="FFFFFF"/>
        <w:spacing w:after="0"/>
        <w:ind w:left="29" w:right="-35" w:hanging="29"/>
        <w:jc w:val="both"/>
        <w:rPr>
          <w:rFonts w:ascii="Times New Roman" w:hAnsi="Times New Roman" w:cs="Times New Roman"/>
          <w:color w:val="000000"/>
        </w:rPr>
      </w:pPr>
      <w:r>
        <w:rPr>
          <w:rFonts w:ascii="Times New Roman" w:hAnsi="Times New Roman" w:cs="Times New Roman"/>
        </w:rPr>
        <w:t xml:space="preserve"> </w:t>
      </w:r>
      <w:r w:rsidRPr="00802CCB">
        <w:rPr>
          <w:rFonts w:ascii="Times New Roman" w:hAnsi="Times New Roman" w:cs="Times New Roman"/>
        </w:rPr>
        <w:t>1</w:t>
      </w:r>
      <w:r>
        <w:rPr>
          <w:rFonts w:ascii="Times New Roman" w:hAnsi="Times New Roman" w:cs="Times New Roman"/>
        </w:rPr>
        <w:t xml:space="preserve">6) </w:t>
      </w:r>
      <w:r w:rsidRPr="00802CCB">
        <w:rPr>
          <w:rFonts w:ascii="Times New Roman" w:hAnsi="Times New Roman" w:cs="Times New Roman"/>
        </w:rPr>
        <w:t xml:space="preserve">Оказывает ежегодно материальную помощь членам Профсоюза в </w:t>
      </w:r>
      <w:r w:rsidRPr="00802CCB">
        <w:rPr>
          <w:rFonts w:ascii="Times New Roman" w:hAnsi="Times New Roman" w:cs="Times New Roman"/>
          <w:color w:val="000000"/>
        </w:rPr>
        <w:t>связи со сложившимися трудными обстоятельствами в жизни работника:</w:t>
      </w:r>
    </w:p>
    <w:p w:rsidR="000D2DBE" w:rsidRPr="00802CCB" w:rsidRDefault="000D2DBE" w:rsidP="009A2E68">
      <w:pPr>
        <w:widowControl w:val="0"/>
        <w:numPr>
          <w:ilvl w:val="0"/>
          <w:numId w:val="5"/>
        </w:numPr>
        <w:shd w:val="clear" w:color="auto" w:fill="FFFFFF"/>
        <w:tabs>
          <w:tab w:val="clear" w:pos="1440"/>
          <w:tab w:val="num" w:pos="0"/>
        </w:tabs>
        <w:autoSpaceDE w:val="0"/>
        <w:autoSpaceDN w:val="0"/>
        <w:adjustRightInd w:val="0"/>
        <w:spacing w:after="0" w:line="240" w:lineRule="auto"/>
        <w:ind w:left="0" w:firstLine="0"/>
        <w:jc w:val="both"/>
        <w:rPr>
          <w:rFonts w:ascii="Times New Roman" w:hAnsi="Times New Roman" w:cs="Times New Roman"/>
        </w:rPr>
      </w:pPr>
      <w:r w:rsidRPr="00802CCB">
        <w:rPr>
          <w:rFonts w:ascii="Times New Roman" w:hAnsi="Times New Roman" w:cs="Times New Roman"/>
          <w:color w:val="000000"/>
        </w:rPr>
        <w:t xml:space="preserve"> на лечение работника (на проведение операций, медицинских исследований);</w:t>
      </w:r>
    </w:p>
    <w:p w:rsidR="000D2DBE" w:rsidRPr="00802CCB" w:rsidRDefault="000D2DBE" w:rsidP="009A2E68">
      <w:pPr>
        <w:widowControl w:val="0"/>
        <w:numPr>
          <w:ilvl w:val="0"/>
          <w:numId w:val="5"/>
        </w:numPr>
        <w:shd w:val="clear" w:color="auto" w:fill="FFFFFF"/>
        <w:tabs>
          <w:tab w:val="clear" w:pos="1440"/>
          <w:tab w:val="num" w:pos="0"/>
        </w:tabs>
        <w:autoSpaceDE w:val="0"/>
        <w:autoSpaceDN w:val="0"/>
        <w:adjustRightInd w:val="0"/>
        <w:spacing w:before="5" w:after="0" w:line="240" w:lineRule="auto"/>
        <w:ind w:left="0" w:firstLine="0"/>
        <w:jc w:val="both"/>
        <w:rPr>
          <w:rFonts w:ascii="Times New Roman" w:hAnsi="Times New Roman" w:cs="Times New Roman"/>
        </w:rPr>
      </w:pPr>
      <w:r w:rsidRPr="00802CCB">
        <w:rPr>
          <w:rFonts w:ascii="Times New Roman" w:hAnsi="Times New Roman" w:cs="Times New Roman"/>
          <w:color w:val="000000"/>
        </w:rPr>
        <w:t>при чрезвычайных ситуациях (ограбление квартир, пожар, аварии и т.д.);</w:t>
      </w:r>
    </w:p>
    <w:p w:rsidR="000D2DBE" w:rsidRPr="00802CCB" w:rsidRDefault="000D2DBE" w:rsidP="009A2E68">
      <w:pPr>
        <w:widowControl w:val="0"/>
        <w:numPr>
          <w:ilvl w:val="0"/>
          <w:numId w:val="5"/>
        </w:numPr>
        <w:shd w:val="clear" w:color="auto" w:fill="FFFFFF"/>
        <w:tabs>
          <w:tab w:val="clear" w:pos="1440"/>
          <w:tab w:val="num" w:pos="0"/>
        </w:tabs>
        <w:autoSpaceDE w:val="0"/>
        <w:autoSpaceDN w:val="0"/>
        <w:adjustRightInd w:val="0"/>
        <w:spacing w:after="0" w:line="240" w:lineRule="auto"/>
        <w:ind w:left="0" w:firstLine="0"/>
        <w:jc w:val="both"/>
        <w:rPr>
          <w:rFonts w:ascii="Times New Roman" w:hAnsi="Times New Roman" w:cs="Times New Roman"/>
        </w:rPr>
      </w:pPr>
      <w:r w:rsidRPr="00802CCB">
        <w:rPr>
          <w:rFonts w:ascii="Times New Roman" w:hAnsi="Times New Roman" w:cs="Times New Roman"/>
          <w:color w:val="000000"/>
        </w:rPr>
        <w:t>на рождение ребенка;</w:t>
      </w:r>
    </w:p>
    <w:p w:rsidR="000D2DBE" w:rsidRPr="004650D2" w:rsidRDefault="000D2DBE" w:rsidP="009A2E68">
      <w:pPr>
        <w:widowControl w:val="0"/>
        <w:numPr>
          <w:ilvl w:val="0"/>
          <w:numId w:val="5"/>
        </w:numPr>
        <w:shd w:val="clear" w:color="auto" w:fill="FFFFFF"/>
        <w:tabs>
          <w:tab w:val="clear" w:pos="1440"/>
          <w:tab w:val="num" w:pos="0"/>
        </w:tabs>
        <w:autoSpaceDE w:val="0"/>
        <w:autoSpaceDN w:val="0"/>
        <w:adjustRightInd w:val="0"/>
        <w:spacing w:after="0" w:line="240" w:lineRule="auto"/>
        <w:ind w:left="0" w:firstLine="0"/>
        <w:jc w:val="both"/>
        <w:rPr>
          <w:rFonts w:ascii="Times New Roman" w:hAnsi="Times New Roman" w:cs="Times New Roman"/>
        </w:rPr>
      </w:pPr>
      <w:r w:rsidRPr="00802CCB">
        <w:rPr>
          <w:rFonts w:ascii="Times New Roman" w:hAnsi="Times New Roman" w:cs="Times New Roman"/>
          <w:color w:val="000000"/>
        </w:rPr>
        <w:t>на похороны близких родственников (родителей, супруг</w:t>
      </w:r>
      <w:proofErr w:type="gramStart"/>
      <w:r w:rsidRPr="00802CCB">
        <w:rPr>
          <w:rFonts w:ascii="Times New Roman" w:hAnsi="Times New Roman" w:cs="Times New Roman"/>
          <w:color w:val="000000"/>
        </w:rPr>
        <w:t>а(</w:t>
      </w:r>
      <w:proofErr w:type="gramEnd"/>
      <w:r w:rsidRPr="00802CCB">
        <w:rPr>
          <w:rFonts w:ascii="Times New Roman" w:hAnsi="Times New Roman" w:cs="Times New Roman"/>
          <w:color w:val="000000"/>
        </w:rPr>
        <w:t>и), детей).</w:t>
      </w:r>
    </w:p>
    <w:p w:rsidR="000D2DBE" w:rsidRDefault="000D2DBE" w:rsidP="009A2E68">
      <w:pPr>
        <w:widowControl w:val="0"/>
        <w:shd w:val="clear" w:color="auto" w:fill="FFFFFF"/>
        <w:autoSpaceDE w:val="0"/>
        <w:autoSpaceDN w:val="0"/>
        <w:adjustRightInd w:val="0"/>
        <w:spacing w:after="0" w:line="240" w:lineRule="auto"/>
        <w:jc w:val="both"/>
        <w:rPr>
          <w:rFonts w:ascii="Times New Roman" w:hAnsi="Times New Roman" w:cs="Times New Roman"/>
        </w:rPr>
      </w:pPr>
      <w:r w:rsidRPr="004650D2">
        <w:rPr>
          <w:rFonts w:ascii="Times New Roman" w:hAnsi="Times New Roman" w:cs="Times New Roman"/>
        </w:rPr>
        <w:t>1</w:t>
      </w:r>
      <w:r>
        <w:rPr>
          <w:rFonts w:ascii="Times New Roman" w:hAnsi="Times New Roman" w:cs="Times New Roman"/>
        </w:rPr>
        <w:t>7</w:t>
      </w:r>
      <w:r w:rsidRPr="004650D2">
        <w:rPr>
          <w:rFonts w:ascii="Times New Roman" w:hAnsi="Times New Roman" w:cs="Times New Roman"/>
        </w:rPr>
        <w:t xml:space="preserve">) Организует  культурно-массовую и физкультурно-оздоровительную работу в </w:t>
      </w:r>
      <w:r>
        <w:rPr>
          <w:rFonts w:ascii="Times New Roman" w:hAnsi="Times New Roman" w:cs="Times New Roman"/>
        </w:rPr>
        <w:t>У</w:t>
      </w:r>
      <w:r w:rsidRPr="004650D2">
        <w:rPr>
          <w:rFonts w:ascii="Times New Roman" w:hAnsi="Times New Roman" w:cs="Times New Roman"/>
        </w:rPr>
        <w:t>чреждении.</w:t>
      </w:r>
    </w:p>
    <w:p w:rsidR="000D2DBE" w:rsidRDefault="000D2DBE" w:rsidP="009A2E68">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 2.5. </w:t>
      </w:r>
      <w:proofErr w:type="gramStart"/>
      <w:r w:rsidRPr="00802CCB">
        <w:rPr>
          <w:rFonts w:ascii="Times New Roman" w:hAnsi="Times New Roman" w:cs="Times New Roman"/>
          <w:sz w:val="22"/>
          <w:szCs w:val="22"/>
        </w:rPr>
        <w:t xml:space="preserve">Стороны добиваются недопущения и незамедлительного устранения нарушений установленного законодательством порядка изменения типа образовательного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на основе принципов добровольности и коллегиальности при принятии решений об изменении типа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включая принятие изменений в Устав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в связи с изменением типа учреждения на общем собрании работников,  порядка участия представителей работников в управлении автономным </w:t>
      </w:r>
      <w:r>
        <w:rPr>
          <w:rFonts w:ascii="Times New Roman" w:hAnsi="Times New Roman" w:cs="Times New Roman"/>
          <w:sz w:val="22"/>
          <w:szCs w:val="22"/>
        </w:rPr>
        <w:t>У</w:t>
      </w:r>
      <w:r w:rsidRPr="00802CCB">
        <w:rPr>
          <w:rFonts w:ascii="Times New Roman" w:hAnsi="Times New Roman" w:cs="Times New Roman"/>
          <w:sz w:val="22"/>
          <w:szCs w:val="22"/>
        </w:rPr>
        <w:t>чреждением, а также порядка регулирования трудовых отношений.</w:t>
      </w:r>
      <w:proofErr w:type="gramEnd"/>
    </w:p>
    <w:p w:rsidR="000D2DBE" w:rsidRDefault="000D2DBE" w:rsidP="00F57C97">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2.6. </w:t>
      </w:r>
      <w:proofErr w:type="gramStart"/>
      <w:r w:rsidRPr="00802CCB">
        <w:rPr>
          <w:rFonts w:ascii="Times New Roman" w:hAnsi="Times New Roman" w:cs="Times New Roman"/>
          <w:b/>
          <w:bCs/>
          <w:sz w:val="22"/>
          <w:szCs w:val="22"/>
        </w:rPr>
        <w:t>Стороны договорились</w:t>
      </w:r>
      <w:r w:rsidRPr="00802CCB">
        <w:rPr>
          <w:rFonts w:ascii="Times New Roman" w:hAnsi="Times New Roman" w:cs="Times New Roman"/>
          <w:sz w:val="22"/>
          <w:szCs w:val="22"/>
        </w:rPr>
        <w:t xml:space="preserve">, что решения, касающиеся вопросов заработной платы, изменения порядка и условий оплаты труда, тарификации, премирования, установления компенсационных и стимулирующих выплат (в том числе персональных повышающих коэффициентов) работникам </w:t>
      </w:r>
      <w:r>
        <w:rPr>
          <w:rFonts w:ascii="Times New Roman" w:hAnsi="Times New Roman" w:cs="Times New Roman"/>
          <w:sz w:val="22"/>
          <w:szCs w:val="22"/>
        </w:rPr>
        <w:t>У</w:t>
      </w:r>
      <w:r w:rsidRPr="00802CCB">
        <w:rPr>
          <w:rFonts w:ascii="Times New Roman" w:hAnsi="Times New Roman" w:cs="Times New Roman"/>
          <w:sz w:val="22"/>
          <w:szCs w:val="22"/>
        </w:rPr>
        <w:t>чреждения принимаются совместно с профкомом; аттестация работников проводится при участии представителей профкома в составе аттестационной комиссии.</w:t>
      </w:r>
      <w:proofErr w:type="gramEnd"/>
    </w:p>
    <w:p w:rsidR="000D2DBE" w:rsidRPr="00802CCB" w:rsidRDefault="000D2DBE" w:rsidP="00F57C97">
      <w:pPr>
        <w:pStyle w:val="2"/>
        <w:ind w:right="-285" w:firstLine="0"/>
        <w:rPr>
          <w:rFonts w:ascii="Times New Roman" w:hAnsi="Times New Roman" w:cs="Times New Roman"/>
          <w:color w:val="FF0000"/>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2.7. Перечень локальных нормативных актов, содержащих нормы трудового права, при принятии которых работодатель учитывает мнение профкома</w:t>
      </w:r>
      <w:r>
        <w:rPr>
          <w:rFonts w:ascii="Times New Roman" w:hAnsi="Times New Roman" w:cs="Times New Roman"/>
          <w:sz w:val="22"/>
          <w:szCs w:val="22"/>
        </w:rPr>
        <w:t>:</w:t>
      </w:r>
      <w:r w:rsidRPr="00802CCB">
        <w:rPr>
          <w:rFonts w:ascii="Times New Roman" w:hAnsi="Times New Roman" w:cs="Times New Roman"/>
          <w:color w:val="FF0000"/>
          <w:sz w:val="22"/>
          <w:szCs w:val="22"/>
        </w:rPr>
        <w:t xml:space="preserve"> </w:t>
      </w:r>
    </w:p>
    <w:p w:rsidR="000D2DBE" w:rsidRPr="00802CCB" w:rsidRDefault="000D2DBE" w:rsidP="00802CCB">
      <w:pPr>
        <w:pStyle w:val="3"/>
        <w:numPr>
          <w:ilvl w:val="0"/>
          <w:numId w:val="1"/>
        </w:numPr>
        <w:ind w:right="-285"/>
        <w:rPr>
          <w:rFonts w:ascii="Times New Roman" w:hAnsi="Times New Roman" w:cs="Times New Roman"/>
          <w:sz w:val="22"/>
          <w:szCs w:val="22"/>
        </w:rPr>
      </w:pPr>
      <w:r w:rsidRPr="00802CCB">
        <w:rPr>
          <w:rFonts w:ascii="Times New Roman" w:hAnsi="Times New Roman" w:cs="Times New Roman"/>
          <w:sz w:val="22"/>
          <w:szCs w:val="22"/>
        </w:rPr>
        <w:t>правила внутреннего трудового распорядка;</w:t>
      </w:r>
    </w:p>
    <w:p w:rsidR="000D2DBE" w:rsidRPr="00802CCB" w:rsidRDefault="000D2DBE" w:rsidP="00802CCB">
      <w:pPr>
        <w:pStyle w:val="3"/>
        <w:numPr>
          <w:ilvl w:val="0"/>
          <w:numId w:val="1"/>
        </w:numPr>
        <w:ind w:right="-285"/>
        <w:rPr>
          <w:rFonts w:ascii="Times New Roman" w:hAnsi="Times New Roman" w:cs="Times New Roman"/>
          <w:sz w:val="22"/>
          <w:szCs w:val="22"/>
        </w:rPr>
      </w:pPr>
      <w:r w:rsidRPr="00802CCB">
        <w:rPr>
          <w:rFonts w:ascii="Times New Roman" w:hAnsi="Times New Roman" w:cs="Times New Roman"/>
          <w:sz w:val="22"/>
          <w:szCs w:val="22"/>
        </w:rPr>
        <w:t>положение об оплате труда работников;</w:t>
      </w:r>
    </w:p>
    <w:p w:rsidR="000D2DBE" w:rsidRDefault="000D2DBE" w:rsidP="00F57C97">
      <w:pPr>
        <w:pStyle w:val="3"/>
        <w:numPr>
          <w:ilvl w:val="0"/>
          <w:numId w:val="1"/>
        </w:numPr>
        <w:ind w:right="-285"/>
        <w:rPr>
          <w:rFonts w:ascii="Times New Roman" w:hAnsi="Times New Roman" w:cs="Times New Roman"/>
          <w:sz w:val="22"/>
          <w:szCs w:val="22"/>
        </w:rPr>
      </w:pPr>
      <w:r w:rsidRPr="00802CCB">
        <w:rPr>
          <w:rFonts w:ascii="Times New Roman" w:hAnsi="Times New Roman" w:cs="Times New Roman"/>
          <w:sz w:val="22"/>
          <w:szCs w:val="22"/>
        </w:rPr>
        <w:t>соглашение по охране труда;</w:t>
      </w:r>
    </w:p>
    <w:p w:rsidR="000D2DBE" w:rsidRDefault="000D2DBE" w:rsidP="00F57C97">
      <w:pPr>
        <w:pStyle w:val="3"/>
        <w:numPr>
          <w:ilvl w:val="0"/>
          <w:numId w:val="1"/>
        </w:numPr>
        <w:ind w:right="-285"/>
        <w:rPr>
          <w:rFonts w:ascii="Times New Roman" w:hAnsi="Times New Roman" w:cs="Times New Roman"/>
          <w:sz w:val="22"/>
          <w:szCs w:val="22"/>
        </w:rPr>
      </w:pPr>
      <w:r w:rsidRPr="00F57C97">
        <w:rPr>
          <w:rFonts w:ascii="Times New Roman" w:hAnsi="Times New Roman" w:cs="Times New Roman"/>
          <w:sz w:val="22"/>
          <w:szCs w:val="22"/>
        </w:rPr>
        <w:t>перечень профессий и должностей работников, имеющих право на обеспечение специальной одеждой, обувью и другими средствами индивидуальной защиты, а также моющими и обезвреживающими средствами;</w:t>
      </w:r>
    </w:p>
    <w:p w:rsidR="000D2DBE" w:rsidRDefault="000D2DBE" w:rsidP="00F57C97">
      <w:pPr>
        <w:pStyle w:val="3"/>
        <w:numPr>
          <w:ilvl w:val="0"/>
          <w:numId w:val="1"/>
        </w:numPr>
        <w:ind w:right="-285"/>
        <w:rPr>
          <w:rFonts w:ascii="Times New Roman" w:hAnsi="Times New Roman" w:cs="Times New Roman"/>
          <w:sz w:val="22"/>
          <w:szCs w:val="22"/>
        </w:rPr>
      </w:pPr>
      <w:r w:rsidRPr="00F57C97">
        <w:rPr>
          <w:rFonts w:ascii="Times New Roman" w:hAnsi="Times New Roman" w:cs="Times New Roman"/>
          <w:sz w:val="22"/>
          <w:szCs w:val="22"/>
        </w:rPr>
        <w:t xml:space="preserve">перечень профессий и должностей работников, занятых на работах с вредными и (или) опасными условиями труда,  для предоставления им ежегодного дополнительного оплачиваемого отпуска и установления компенсационных выплат за работу в этих условиях; </w:t>
      </w:r>
    </w:p>
    <w:p w:rsidR="000D2DBE" w:rsidRDefault="000D2DBE" w:rsidP="00F57C97">
      <w:pPr>
        <w:pStyle w:val="3"/>
        <w:numPr>
          <w:ilvl w:val="0"/>
          <w:numId w:val="1"/>
        </w:numPr>
        <w:ind w:right="-285"/>
        <w:rPr>
          <w:rFonts w:ascii="Times New Roman" w:hAnsi="Times New Roman" w:cs="Times New Roman"/>
          <w:sz w:val="22"/>
          <w:szCs w:val="22"/>
        </w:rPr>
      </w:pPr>
      <w:r w:rsidRPr="00F57C97">
        <w:rPr>
          <w:rFonts w:ascii="Times New Roman" w:hAnsi="Times New Roman" w:cs="Times New Roman"/>
          <w:sz w:val="22"/>
          <w:szCs w:val="22"/>
        </w:rPr>
        <w:t>перечень должностей работников с ненормированным рабочим днем для предоставления им ежегодного дополнительного оплачиваемого отпуска;</w:t>
      </w:r>
    </w:p>
    <w:p w:rsidR="000D2DBE" w:rsidRDefault="000D2DBE" w:rsidP="00F57C97">
      <w:pPr>
        <w:pStyle w:val="3"/>
        <w:numPr>
          <w:ilvl w:val="0"/>
          <w:numId w:val="1"/>
        </w:numPr>
        <w:ind w:right="-285"/>
        <w:rPr>
          <w:rFonts w:ascii="Times New Roman" w:hAnsi="Times New Roman" w:cs="Times New Roman"/>
          <w:sz w:val="22"/>
          <w:szCs w:val="22"/>
        </w:rPr>
      </w:pPr>
      <w:r w:rsidRPr="00F57C97">
        <w:rPr>
          <w:rFonts w:ascii="Times New Roman" w:hAnsi="Times New Roman" w:cs="Times New Roman"/>
          <w:sz w:val="22"/>
          <w:szCs w:val="22"/>
        </w:rPr>
        <w:t>положение о порядке установления стимулирующих выплат и распределении фонда стимулирования;</w:t>
      </w:r>
    </w:p>
    <w:p w:rsidR="000D2DBE" w:rsidRPr="00F57C97" w:rsidRDefault="000D2DBE" w:rsidP="00F57C97">
      <w:pPr>
        <w:pStyle w:val="3"/>
        <w:numPr>
          <w:ilvl w:val="0"/>
          <w:numId w:val="1"/>
        </w:numPr>
        <w:ind w:right="-285"/>
        <w:rPr>
          <w:rFonts w:ascii="Times New Roman" w:hAnsi="Times New Roman" w:cs="Times New Roman"/>
          <w:sz w:val="22"/>
          <w:szCs w:val="22"/>
        </w:rPr>
      </w:pPr>
      <w:r w:rsidRPr="00F57C97">
        <w:rPr>
          <w:rFonts w:ascii="Times New Roman" w:hAnsi="Times New Roman" w:cs="Times New Roman"/>
          <w:sz w:val="22"/>
          <w:szCs w:val="22"/>
        </w:rPr>
        <w:t>положение о премировании работников;</w:t>
      </w:r>
    </w:p>
    <w:p w:rsidR="000D2DBE" w:rsidRDefault="000D2DBE" w:rsidP="00F57C97">
      <w:pPr>
        <w:pStyle w:val="3"/>
        <w:numPr>
          <w:ilvl w:val="0"/>
          <w:numId w:val="1"/>
        </w:numPr>
        <w:ind w:right="-285"/>
        <w:rPr>
          <w:rFonts w:ascii="Times New Roman" w:hAnsi="Times New Roman" w:cs="Times New Roman"/>
          <w:sz w:val="22"/>
          <w:szCs w:val="22"/>
        </w:rPr>
      </w:pPr>
      <w:r w:rsidRPr="00802CCB">
        <w:rPr>
          <w:rFonts w:ascii="Times New Roman" w:hAnsi="Times New Roman" w:cs="Times New Roman"/>
          <w:sz w:val="22"/>
          <w:szCs w:val="22"/>
        </w:rPr>
        <w:t>положение об оказании</w:t>
      </w:r>
      <w:r>
        <w:rPr>
          <w:rFonts w:ascii="Times New Roman" w:hAnsi="Times New Roman" w:cs="Times New Roman"/>
          <w:sz w:val="22"/>
          <w:szCs w:val="22"/>
        </w:rPr>
        <w:t xml:space="preserve"> материальной помощи работникам.</w:t>
      </w:r>
    </w:p>
    <w:p w:rsidR="000D2DBE" w:rsidRDefault="000D2DBE" w:rsidP="00F57C97">
      <w:pPr>
        <w:pStyle w:val="3"/>
        <w:ind w:right="-285" w:firstLine="0"/>
        <w:rPr>
          <w:rFonts w:ascii="Times New Roman" w:hAnsi="Times New Roman" w:cs="Times New Roman"/>
          <w:b/>
          <w:bCs/>
          <w:sz w:val="22"/>
          <w:szCs w:val="22"/>
        </w:rPr>
      </w:pPr>
    </w:p>
    <w:p w:rsidR="000D2DBE" w:rsidRDefault="000D2DBE" w:rsidP="00F57C97">
      <w:pPr>
        <w:pStyle w:val="3"/>
        <w:ind w:right="-285" w:firstLine="0"/>
        <w:rPr>
          <w:rFonts w:ascii="Times New Roman" w:hAnsi="Times New Roman" w:cs="Times New Roman"/>
          <w:b/>
          <w:bCs/>
          <w:sz w:val="22"/>
          <w:szCs w:val="22"/>
        </w:rPr>
      </w:pPr>
      <w:r w:rsidRPr="00F57C97">
        <w:rPr>
          <w:rFonts w:ascii="Times New Roman" w:hAnsi="Times New Roman" w:cs="Times New Roman"/>
          <w:b/>
          <w:bCs/>
          <w:sz w:val="22"/>
          <w:szCs w:val="22"/>
          <w:lang w:val="en-US"/>
        </w:rPr>
        <w:t>III</w:t>
      </w:r>
      <w:r w:rsidRPr="00F57C97">
        <w:rPr>
          <w:rFonts w:ascii="Times New Roman" w:hAnsi="Times New Roman" w:cs="Times New Roman"/>
          <w:b/>
          <w:bCs/>
          <w:sz w:val="22"/>
          <w:szCs w:val="22"/>
        </w:rPr>
        <w:t>. Трудовые отношения</w:t>
      </w:r>
    </w:p>
    <w:p w:rsidR="000D2DBE" w:rsidRDefault="000D2DBE" w:rsidP="00F57C97">
      <w:pPr>
        <w:pStyle w:val="3"/>
        <w:ind w:right="-285" w:firstLine="0"/>
        <w:rPr>
          <w:rFonts w:ascii="Times New Roman" w:hAnsi="Times New Roman" w:cs="Times New Roman"/>
          <w:b/>
          <w:bCs/>
          <w:sz w:val="22"/>
          <w:szCs w:val="22"/>
        </w:rPr>
      </w:pPr>
    </w:p>
    <w:p w:rsidR="000D2DBE" w:rsidRDefault="000D2DBE" w:rsidP="00F57C97">
      <w:pPr>
        <w:pStyle w:val="a8"/>
        <w:ind w:right="-285" w:firstLine="0"/>
        <w:rPr>
          <w:rFonts w:ascii="Times New Roman" w:hAnsi="Times New Roman" w:cs="Times New Roman"/>
          <w:b/>
          <w:bCs/>
          <w:sz w:val="22"/>
          <w:szCs w:val="22"/>
        </w:rPr>
      </w:pPr>
      <w:r>
        <w:rPr>
          <w:rFonts w:ascii="Times New Roman" w:hAnsi="Times New Roman" w:cs="Times New Roman"/>
          <w:b/>
          <w:bCs/>
          <w:sz w:val="22"/>
          <w:szCs w:val="22"/>
        </w:rPr>
        <w:t xml:space="preserve"> 3.1. Стороны подтверждают</w:t>
      </w:r>
    </w:p>
    <w:p w:rsidR="000D2DBE" w:rsidRDefault="000D2DBE" w:rsidP="00F57C97">
      <w:pPr>
        <w:pStyle w:val="a8"/>
        <w:ind w:right="-285" w:firstLine="0"/>
        <w:rPr>
          <w:rFonts w:ascii="Times New Roman" w:hAnsi="Times New Roman" w:cs="Times New Roman"/>
          <w:sz w:val="22"/>
          <w:szCs w:val="22"/>
        </w:rPr>
      </w:pPr>
      <w:r w:rsidRPr="00802CCB">
        <w:rPr>
          <w:rFonts w:ascii="Times New Roman" w:hAnsi="Times New Roman" w:cs="Times New Roman"/>
          <w:sz w:val="22"/>
          <w:szCs w:val="22"/>
        </w:rPr>
        <w:t xml:space="preserve"> 1) Для работников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работодателем является данное образовательное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чреждение. </w:t>
      </w:r>
    </w:p>
    <w:p w:rsidR="000D2DBE" w:rsidRPr="00802CCB" w:rsidRDefault="000D2DBE" w:rsidP="00F57C97">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2) Трудовой договор с работником заключается на неопределенный срок в письменной форме.</w:t>
      </w:r>
    </w:p>
    <w:p w:rsidR="000D2DBE" w:rsidRPr="00802CCB" w:rsidRDefault="000D2DBE" w:rsidP="00F57C97">
      <w:pPr>
        <w:pStyle w:val="a3"/>
        <w:ind w:left="0" w:right="-285"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802CCB">
        <w:rPr>
          <w:rFonts w:ascii="Times New Roman" w:hAnsi="Times New Roman" w:cs="Times New Roman"/>
          <w:sz w:val="22"/>
          <w:szCs w:val="22"/>
        </w:rPr>
        <w:t xml:space="preserve">Заключение срочного трудового договора допускается в случаях, когда трудовые отношения не могут быть установлены на неопределенный срок с учетом характера предстоящей работы, условий ее выполнения или интересов работника, а также в случаях, предусмотренных законодательством.    </w:t>
      </w:r>
    </w:p>
    <w:p w:rsidR="000D2DBE" w:rsidRPr="00802CCB" w:rsidRDefault="000D2DBE" w:rsidP="00F57C97">
      <w:pPr>
        <w:pStyle w:val="a3"/>
        <w:ind w:left="0"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При заключении срочного трудового договора работодатель обязан указать обстоятельства, послужившие основанием для его заключения.</w:t>
      </w:r>
    </w:p>
    <w:p w:rsidR="000D2DBE" w:rsidRPr="00802CCB" w:rsidRDefault="000D2DBE" w:rsidP="00F57C97">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Условия трудового договора, ухудшающие положение работников по сравнению с трудовым законодательством, Областным отраслевым соглашением, территориальным соглашением, настоящим коллективным договором, являются недействительными. </w:t>
      </w:r>
    </w:p>
    <w:p w:rsidR="000D2DBE" w:rsidRDefault="000D2DBE" w:rsidP="00F57C97">
      <w:pPr>
        <w:pStyle w:val="a3"/>
        <w:ind w:left="0"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До подписания трудового договора работодатель обязан ознакомить работника под роспись с Уставом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правилами внутреннего трудового распорядка, коллективным договором, локальными нормативными актами, непосредственно связанными с трудовой деятельностью работника.       </w:t>
      </w:r>
    </w:p>
    <w:p w:rsidR="000D2DBE" w:rsidRPr="00802CCB" w:rsidRDefault="000D2DBE" w:rsidP="009A2E68">
      <w:pPr>
        <w:pStyle w:val="a3"/>
        <w:ind w:left="0"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3)</w:t>
      </w: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Условия оплаты труда, включая размеры окладов (должностных окладов) работников, повышающих коэффициентов к ставкам (окладам), выплат компенсационного и стимулирующего характера являются обязательными для включения в трудовой договор.     </w:t>
      </w:r>
    </w:p>
    <w:p w:rsidR="000D2DBE" w:rsidRDefault="000D2DBE" w:rsidP="00A572E3">
      <w:pPr>
        <w:pStyle w:val="2"/>
        <w:ind w:right="-285" w:firstLine="0"/>
        <w:rPr>
          <w:rFonts w:ascii="Times New Roman" w:hAnsi="Times New Roman" w:cs="Times New Roman"/>
          <w:sz w:val="22"/>
          <w:szCs w:val="22"/>
        </w:rPr>
      </w:pPr>
      <w:r w:rsidRPr="00802CCB">
        <w:rPr>
          <w:rFonts w:ascii="Times New Roman" w:hAnsi="Times New Roman" w:cs="Times New Roman"/>
          <w:sz w:val="22"/>
          <w:szCs w:val="22"/>
        </w:rPr>
        <w:t xml:space="preserve"> Условия трудового договора могут быть изменены только по соглашению сторон и в письменной форме (ст.72 ТК РФ).    </w:t>
      </w:r>
    </w:p>
    <w:p w:rsidR="000D2DBE" w:rsidRDefault="000D2DBE" w:rsidP="009A2E68">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4) Испытание при приёме на работу, помимо лиц, указанных в ст.70 ТК РФ, не устанавливается для педагогических работников, имеющих действующую квалификационную категорию. </w:t>
      </w:r>
    </w:p>
    <w:p w:rsidR="000D2DBE" w:rsidRDefault="000D2DBE" w:rsidP="00A572E3">
      <w:pPr>
        <w:pStyle w:val="a3"/>
        <w:ind w:left="0"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5)</w:t>
      </w:r>
      <w:r>
        <w:rPr>
          <w:rFonts w:ascii="Times New Roman" w:hAnsi="Times New Roman" w:cs="Times New Roman"/>
          <w:sz w:val="22"/>
          <w:szCs w:val="22"/>
        </w:rPr>
        <w:t xml:space="preserve"> </w:t>
      </w:r>
      <w:r w:rsidRPr="00802CCB">
        <w:rPr>
          <w:rFonts w:ascii="Times New Roman" w:hAnsi="Times New Roman" w:cs="Times New Roman"/>
          <w:sz w:val="22"/>
          <w:szCs w:val="22"/>
        </w:rPr>
        <w:t>Руководитель учреждения в срок не менее чем за два месяца наряду с работниками ставит в известность  профсоюзный комитет об организационных или технологических изменениях условий труда, если они влекут за собой изменение обязательных условий трудовых договоров работников.</w:t>
      </w:r>
    </w:p>
    <w:p w:rsidR="000D2DBE" w:rsidRPr="00802CCB" w:rsidRDefault="000D2DBE" w:rsidP="008B78FF">
      <w:pPr>
        <w:pStyle w:val="a3"/>
        <w:ind w:left="0"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6)</w:t>
      </w:r>
      <w:r>
        <w:rPr>
          <w:rFonts w:ascii="Times New Roman" w:hAnsi="Times New Roman" w:cs="Times New Roman"/>
          <w:sz w:val="22"/>
          <w:szCs w:val="22"/>
        </w:rPr>
        <w:t xml:space="preserve"> </w:t>
      </w:r>
      <w:r w:rsidRPr="00802CCB">
        <w:rPr>
          <w:rFonts w:ascii="Times New Roman" w:hAnsi="Times New Roman" w:cs="Times New Roman"/>
          <w:sz w:val="22"/>
          <w:szCs w:val="22"/>
        </w:rPr>
        <w:t>Расторжение трудового договора с работником - членом Профсоюза, по инициативе работодателя по основаниям, предусмотренным пунктами 2 и 3 ст. 81 ТК РФ производится с учетом мотивированного мнения  профкома.</w:t>
      </w:r>
    </w:p>
    <w:p w:rsidR="000D2DBE" w:rsidRDefault="000D2DBE" w:rsidP="008B78FF">
      <w:pPr>
        <w:pStyle w:val="a8"/>
        <w:tabs>
          <w:tab w:val="left" w:pos="3686"/>
        </w:tabs>
        <w:ind w:right="-285" w:firstLine="0"/>
        <w:rPr>
          <w:rFonts w:ascii="Times New Roman" w:hAnsi="Times New Roman" w:cs="Times New Roman"/>
          <w:b/>
          <w:bCs/>
          <w:sz w:val="22"/>
          <w:szCs w:val="22"/>
        </w:rPr>
      </w:pPr>
    </w:p>
    <w:p w:rsidR="000D2DBE" w:rsidRPr="00802CCB" w:rsidRDefault="000D2DBE" w:rsidP="008B78FF">
      <w:pPr>
        <w:pStyle w:val="a8"/>
        <w:tabs>
          <w:tab w:val="left" w:pos="3686"/>
        </w:tabs>
        <w:ind w:right="-285" w:firstLine="0"/>
        <w:rPr>
          <w:rFonts w:ascii="Times New Roman" w:hAnsi="Times New Roman" w:cs="Times New Roman"/>
          <w:b/>
          <w:bCs/>
          <w:sz w:val="22"/>
          <w:szCs w:val="22"/>
        </w:rPr>
      </w:pPr>
      <w:r w:rsidRPr="00802CCB">
        <w:rPr>
          <w:rFonts w:ascii="Times New Roman" w:hAnsi="Times New Roman" w:cs="Times New Roman"/>
          <w:b/>
          <w:bCs/>
          <w:sz w:val="22"/>
          <w:szCs w:val="22"/>
          <w:lang w:val="en-US"/>
        </w:rPr>
        <w:t>IV</w:t>
      </w:r>
      <w:r w:rsidRPr="00802CCB">
        <w:rPr>
          <w:rFonts w:ascii="Times New Roman" w:hAnsi="Times New Roman" w:cs="Times New Roman"/>
          <w:b/>
          <w:bCs/>
          <w:sz w:val="22"/>
          <w:szCs w:val="22"/>
        </w:rPr>
        <w:t>. Рабочее время и время отдыха</w:t>
      </w:r>
    </w:p>
    <w:p w:rsidR="000D2DBE" w:rsidRDefault="000D2DBE" w:rsidP="009A2E68">
      <w:pPr>
        <w:suppressAutoHyphens/>
        <w:autoSpaceDE w:val="0"/>
        <w:autoSpaceDN w:val="0"/>
        <w:adjustRightInd w:val="0"/>
        <w:spacing w:before="222"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4.1. </w:t>
      </w:r>
      <w:r w:rsidRPr="00802CCB">
        <w:rPr>
          <w:rFonts w:ascii="Times New Roman" w:hAnsi="Times New Roman" w:cs="Times New Roman"/>
          <w:b/>
          <w:bCs/>
        </w:rPr>
        <w:t>Стороны</w:t>
      </w:r>
      <w:r w:rsidRPr="00802CCB">
        <w:rPr>
          <w:rFonts w:ascii="Times New Roman" w:hAnsi="Times New Roman" w:cs="Times New Roman"/>
        </w:rPr>
        <w:t xml:space="preserve"> при регулировании вопросов рабочего времени и времени отдыха работников </w:t>
      </w:r>
      <w:r w:rsidRPr="00802CCB">
        <w:rPr>
          <w:rFonts w:ascii="Times New Roman" w:hAnsi="Times New Roman" w:cs="Times New Roman"/>
          <w:b/>
          <w:bCs/>
        </w:rPr>
        <w:t>исходят из того, что</w:t>
      </w:r>
    </w:p>
    <w:p w:rsidR="000D2DBE" w:rsidRPr="00A572E3"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 В соответствии с законодательством Российской Федерации для педагогических работников учреждений образования устанавливается сокращенная продолжительность рабочего времени – не более 36 часов в неделю за одну ставку заработной платы (должностного оклада).  </w:t>
      </w:r>
      <w:proofErr w:type="gramStart"/>
      <w:r w:rsidRPr="00802CCB">
        <w:rPr>
          <w:rFonts w:ascii="Times New Roman" w:hAnsi="Times New Roman" w:cs="Times New Roman"/>
        </w:rPr>
        <w:t xml:space="preserve">В зависимости от должности и (или) специальности педагогических работников с учетом особенностей их труда конкретная продолжительность рабочего времени (норма часов педагогической работы за ставку заработной платы)  регулируется постановлением Правительства РФ от 3 апреля 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 </w:t>
      </w:r>
      <w:proofErr w:type="gramEnd"/>
    </w:p>
    <w:p w:rsidR="000D2DBE" w:rsidRPr="00802CCB" w:rsidRDefault="000D2DBE" w:rsidP="009A2E68">
      <w:pPr>
        <w:suppressAutoHyphens/>
        <w:autoSpaceDE w:val="0"/>
        <w:autoSpaceDN w:val="0"/>
        <w:adjustRightInd w:val="0"/>
        <w:spacing w:after="0"/>
        <w:ind w:right="-285"/>
        <w:jc w:val="both"/>
        <w:rPr>
          <w:rFonts w:ascii="Times New Roman" w:hAnsi="Times New Roman" w:cs="Times New Roman"/>
        </w:rPr>
      </w:pPr>
      <w:r w:rsidRPr="00802CCB">
        <w:rPr>
          <w:rFonts w:ascii="Times New Roman" w:hAnsi="Times New Roman" w:cs="Times New Roman"/>
        </w:rPr>
        <w:t xml:space="preserve"> </w:t>
      </w:r>
      <w:proofErr w:type="gramStart"/>
      <w:r w:rsidRPr="00802CCB">
        <w:rPr>
          <w:rFonts w:ascii="Times New Roman" w:hAnsi="Times New Roman" w:cs="Times New Roman"/>
        </w:rPr>
        <w:t xml:space="preserve">2) Рабочее время, состоящее при выполнении должностных обязанностей из нормируемой его части и части рабочего времени, не имеющей четких границ, устанавливается правилами внутреннего трудового распорядка </w:t>
      </w:r>
      <w:r>
        <w:rPr>
          <w:rFonts w:ascii="Times New Roman" w:hAnsi="Times New Roman" w:cs="Times New Roman"/>
        </w:rPr>
        <w:t>У</w:t>
      </w:r>
      <w:r w:rsidRPr="00802CCB">
        <w:rPr>
          <w:rFonts w:ascii="Times New Roman" w:hAnsi="Times New Roman" w:cs="Times New Roman"/>
        </w:rPr>
        <w:t xml:space="preserve">чреждения (ст.ст. 91, 189 ТК РФ) (приложение № 1) утверждаемыми работодателем с учетом мнения профкома, настоящим коллективным договором, иными локальными актами и личными планами работников.  </w:t>
      </w:r>
      <w:proofErr w:type="gramEnd"/>
    </w:p>
    <w:p w:rsidR="000D2DBE" w:rsidRPr="00802CCB" w:rsidRDefault="000D2DBE" w:rsidP="009A2E68">
      <w:pPr>
        <w:suppressAutoHyphens/>
        <w:autoSpaceDE w:val="0"/>
        <w:autoSpaceDN w:val="0"/>
        <w:adjustRightInd w:val="0"/>
        <w:spacing w:after="0"/>
        <w:ind w:right="-285"/>
        <w:jc w:val="both"/>
        <w:rPr>
          <w:rFonts w:ascii="Times New Roman" w:hAnsi="Times New Roman" w:cs="Times New Roman"/>
        </w:rPr>
      </w:pPr>
      <w:r>
        <w:rPr>
          <w:rFonts w:ascii="Times New Roman" w:hAnsi="Times New Roman" w:cs="Times New Roman"/>
        </w:rPr>
        <w:t xml:space="preserve"> 3) </w:t>
      </w:r>
      <w:r w:rsidRPr="00802CCB">
        <w:rPr>
          <w:rFonts w:ascii="Times New Roman" w:hAnsi="Times New Roman" w:cs="Times New Roman"/>
        </w:rPr>
        <w:t>Для руководящих работников, работников из числа административно-хозяйственного, учебно-вспомогательного и обслуживающего персонала учреждения (за исключением женщин, работающих в сельской местности</w:t>
      </w:r>
      <w:r>
        <w:rPr>
          <w:rFonts w:ascii="Times New Roman" w:hAnsi="Times New Roman" w:cs="Times New Roman"/>
        </w:rPr>
        <w:t xml:space="preserve"> – 36 часов</w:t>
      </w:r>
      <w:r w:rsidRPr="00802CCB">
        <w:rPr>
          <w:rFonts w:ascii="Times New Roman" w:hAnsi="Times New Roman" w:cs="Times New Roman"/>
        </w:rPr>
        <w:t>) ус</w:t>
      </w:r>
      <w:r w:rsidRPr="00802CCB">
        <w:rPr>
          <w:rFonts w:ascii="Times New Roman" w:hAnsi="Times New Roman" w:cs="Times New Roman"/>
        </w:rPr>
        <w:softHyphen/>
        <w:t>танавливается нормальная продолжительность рабочего времени - 40 часов в неделю.</w:t>
      </w:r>
    </w:p>
    <w:p w:rsidR="000D2DBE" w:rsidRPr="00802CCB" w:rsidRDefault="000D2DBE" w:rsidP="009A2E68">
      <w:pPr>
        <w:suppressAutoHyphens/>
        <w:autoSpaceDE w:val="0"/>
        <w:autoSpaceDN w:val="0"/>
        <w:adjustRightInd w:val="0"/>
        <w:spacing w:after="0"/>
        <w:ind w:right="-285"/>
        <w:jc w:val="both"/>
        <w:rPr>
          <w:rFonts w:ascii="Times New Roman" w:eastAsia="MS Mincho" w:hAnsi="Times New Roman" w:cs="Times New Roman"/>
        </w:rPr>
      </w:pPr>
      <w:r>
        <w:rPr>
          <w:rFonts w:ascii="Times New Roman" w:hAnsi="Times New Roman" w:cs="Times New Roman"/>
        </w:rPr>
        <w:t xml:space="preserve"> </w:t>
      </w:r>
      <w:r w:rsidRPr="00802CCB">
        <w:rPr>
          <w:rFonts w:ascii="Times New Roman" w:eastAsia="MS Mincho" w:hAnsi="Times New Roman" w:cs="Times New Roman"/>
        </w:rPr>
        <w:t>4) Учебная нагрузка на новый учебный год учителей и других работников, ведущих преподавательскую работу помимо основной работы, устанавливается руководителем учреждения с учетом мнения профкома. Эта работа завершается до окончания учебного года и ухода работников в отпуск для определения классов и учебной нагрузки в новом учебном году.</w:t>
      </w:r>
    </w:p>
    <w:p w:rsidR="000D2DBE" w:rsidRPr="00802CCB" w:rsidRDefault="000D2DBE" w:rsidP="00E56BA6">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Руководитель должен ознакомить педагогических работников </w:t>
      </w:r>
      <w:proofErr w:type="gramStart"/>
      <w:r w:rsidRPr="00802CCB">
        <w:rPr>
          <w:rFonts w:ascii="Times New Roman" w:hAnsi="Times New Roman" w:cs="Times New Roman"/>
          <w:sz w:val="22"/>
          <w:szCs w:val="22"/>
        </w:rPr>
        <w:t>до ухода в очередной отпуск с их учебной нагрузкой на новый учебный год в письменном виде</w:t>
      </w:r>
      <w:proofErr w:type="gramEnd"/>
      <w:r w:rsidRPr="00802CCB">
        <w:rPr>
          <w:rFonts w:ascii="Times New Roman" w:hAnsi="Times New Roman" w:cs="Times New Roman"/>
          <w:sz w:val="22"/>
          <w:szCs w:val="22"/>
        </w:rPr>
        <w:t>.</w:t>
      </w:r>
    </w:p>
    <w:p w:rsidR="000D2DBE" w:rsidRPr="00802CCB" w:rsidRDefault="000D2DBE" w:rsidP="00E56BA6">
      <w:pPr>
        <w:pStyle w:val="ab"/>
        <w:ind w:right="-285"/>
        <w:jc w:val="both"/>
        <w:rPr>
          <w:rFonts w:ascii="Times New Roman" w:eastAsia="MS Mincho" w:hAnsi="Times New Roman" w:cs="Times New Roman"/>
          <w:sz w:val="22"/>
          <w:szCs w:val="22"/>
        </w:rPr>
      </w:pPr>
      <w:r>
        <w:rPr>
          <w:rFonts w:ascii="Times New Roman" w:eastAsia="MS Mincho" w:hAnsi="Times New Roman" w:cs="Times New Roman"/>
          <w:sz w:val="22"/>
          <w:szCs w:val="22"/>
        </w:rPr>
        <w:t xml:space="preserve"> </w:t>
      </w:r>
      <w:r w:rsidRPr="00802CCB">
        <w:rPr>
          <w:rFonts w:ascii="Times New Roman" w:eastAsia="MS Mincho" w:hAnsi="Times New Roman" w:cs="Times New Roman"/>
          <w:sz w:val="22"/>
          <w:szCs w:val="22"/>
        </w:rPr>
        <w:t xml:space="preserve">5)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ее объем и преемственность преподавания предметов в классах.  Объем учебной нагрузки, установленный учителям в начале учебного </w:t>
      </w:r>
      <w:r w:rsidRPr="00802CCB">
        <w:rPr>
          <w:rFonts w:ascii="Times New Roman" w:eastAsia="MS Mincho" w:hAnsi="Times New Roman" w:cs="Times New Roman"/>
          <w:sz w:val="22"/>
          <w:szCs w:val="22"/>
        </w:rPr>
        <w:lastRenderedPageBreak/>
        <w:t>года, не может быть уменьшен по инициативе администрации в текущем учебном году, а также при установлении ее на следующий учебный год, за исключением случаев, указанных в п.</w:t>
      </w:r>
      <w:r>
        <w:rPr>
          <w:rFonts w:ascii="Times New Roman" w:eastAsia="MS Mincho" w:hAnsi="Times New Roman" w:cs="Times New Roman"/>
          <w:sz w:val="22"/>
          <w:szCs w:val="22"/>
        </w:rPr>
        <w:t xml:space="preserve"> </w:t>
      </w:r>
      <w:r w:rsidRPr="00802CCB">
        <w:rPr>
          <w:rFonts w:ascii="Times New Roman" w:eastAsia="MS Mincho" w:hAnsi="Times New Roman" w:cs="Times New Roman"/>
          <w:sz w:val="22"/>
          <w:szCs w:val="22"/>
        </w:rPr>
        <w:t xml:space="preserve">9 настоящего раздела.  </w:t>
      </w:r>
    </w:p>
    <w:p w:rsidR="000D2DBE" w:rsidRDefault="000D2DBE" w:rsidP="00E56BA6">
      <w:pPr>
        <w:pStyle w:val="ab"/>
        <w:ind w:right="-285"/>
        <w:jc w:val="both"/>
        <w:rPr>
          <w:rFonts w:ascii="Times New Roman" w:eastAsia="MS Mincho" w:hAnsi="Times New Roman"/>
          <w:sz w:val="22"/>
          <w:szCs w:val="22"/>
        </w:rPr>
      </w:pPr>
      <w:r>
        <w:rPr>
          <w:rFonts w:ascii="Times New Roman" w:eastAsia="MS Mincho" w:hAnsi="Times New Roman" w:cs="Times New Roman"/>
          <w:sz w:val="22"/>
          <w:szCs w:val="22"/>
        </w:rPr>
        <w:t xml:space="preserve"> </w:t>
      </w:r>
      <w:r w:rsidRPr="00802CCB">
        <w:rPr>
          <w:rFonts w:ascii="Times New Roman" w:eastAsia="MS Mincho" w:hAnsi="Times New Roman" w:cs="Times New Roman"/>
          <w:sz w:val="22"/>
          <w:szCs w:val="22"/>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0D2DBE" w:rsidRDefault="000D2DBE" w:rsidP="00E56BA6">
      <w:pPr>
        <w:pStyle w:val="ConsPlusNormal"/>
        <w:widowControl/>
        <w:ind w:right="-285" w:firstLine="0"/>
        <w:jc w:val="both"/>
        <w:rPr>
          <w:rFonts w:ascii="Times New Roman" w:hAnsi="Times New Roman" w:cs="Times New Roman"/>
          <w:sz w:val="22"/>
          <w:szCs w:val="22"/>
        </w:rPr>
      </w:pPr>
      <w:r>
        <w:rPr>
          <w:rFonts w:ascii="Times New Roman" w:eastAsia="MS Mincho" w:hAnsi="Times New Roman" w:cs="Times New Roman"/>
          <w:sz w:val="22"/>
          <w:szCs w:val="22"/>
        </w:rPr>
        <w:t xml:space="preserve"> </w:t>
      </w:r>
      <w:proofErr w:type="gramStart"/>
      <w:r w:rsidRPr="00802CCB">
        <w:rPr>
          <w:rFonts w:ascii="Times New Roman" w:eastAsia="MS Mincho" w:hAnsi="Times New Roman" w:cs="Times New Roman"/>
          <w:sz w:val="22"/>
          <w:szCs w:val="22"/>
        </w:rPr>
        <w:t xml:space="preserve">6) </w:t>
      </w:r>
      <w:r w:rsidRPr="00802CCB">
        <w:rPr>
          <w:rFonts w:ascii="Times New Roman" w:hAnsi="Times New Roman" w:cs="Times New Roman"/>
          <w:sz w:val="22"/>
          <w:szCs w:val="22"/>
        </w:rPr>
        <w:t xml:space="preserve">Предоставление преподавательской работы лицам, выполняющим ее помимо основной работы в этом же образовательном учреждении (включая руководителей), а также педагогическим, </w:t>
      </w:r>
      <w:r>
        <w:rPr>
          <w:rFonts w:ascii="Times New Roman" w:hAnsi="Times New Roman" w:cs="Times New Roman"/>
          <w:sz w:val="22"/>
          <w:szCs w:val="22"/>
        </w:rPr>
        <w:t xml:space="preserve"> </w:t>
      </w:r>
      <w:r w:rsidRPr="00802CCB">
        <w:rPr>
          <w:rFonts w:ascii="Times New Roman" w:hAnsi="Times New Roman" w:cs="Times New Roman"/>
          <w:sz w:val="22"/>
          <w:szCs w:val="22"/>
        </w:rPr>
        <w:t>руководящим и иным работникам других образовательных учреждений, организаций (включая работников органов управления образованием и методических кабинетов) осуществляется с учетом мнения профкома и при условии, если учителя, для которых данное образовательное учреждение является местом основной работы, обеспечены преподавательской работой по своей</w:t>
      </w:r>
      <w:proofErr w:type="gramEnd"/>
      <w:r w:rsidRPr="00802CCB">
        <w:rPr>
          <w:rFonts w:ascii="Times New Roman" w:hAnsi="Times New Roman" w:cs="Times New Roman"/>
          <w:sz w:val="22"/>
          <w:szCs w:val="22"/>
        </w:rPr>
        <w:t xml:space="preserve"> специальности в объеме не менее чем на ставку заработной платы.</w:t>
      </w:r>
    </w:p>
    <w:p w:rsidR="000D2DBE" w:rsidRDefault="000D2DBE" w:rsidP="00E56BA6">
      <w:pPr>
        <w:pStyle w:val="ab"/>
        <w:ind w:right="-285"/>
        <w:jc w:val="both"/>
        <w:rPr>
          <w:rFonts w:ascii="Times New Roman" w:hAnsi="Times New Roman" w:cs="Times New Roman"/>
          <w:sz w:val="22"/>
          <w:szCs w:val="22"/>
        </w:rPr>
      </w:pPr>
      <w:r>
        <w:rPr>
          <w:rFonts w:ascii="Times New Roman" w:eastAsia="MS Mincho" w:hAnsi="Times New Roman" w:cs="Times New Roman"/>
          <w:sz w:val="22"/>
          <w:szCs w:val="22"/>
        </w:rPr>
        <w:t xml:space="preserve"> </w:t>
      </w:r>
      <w:proofErr w:type="gramStart"/>
      <w:r w:rsidRPr="00802CCB">
        <w:rPr>
          <w:rFonts w:ascii="Times New Roman" w:eastAsia="MS Mincho" w:hAnsi="Times New Roman" w:cs="Times New Roman"/>
          <w:sz w:val="22"/>
          <w:szCs w:val="22"/>
        </w:rPr>
        <w:t xml:space="preserve">7) </w:t>
      </w:r>
      <w:r w:rsidRPr="00802CCB">
        <w:rPr>
          <w:rFonts w:ascii="Times New Roman" w:hAnsi="Times New Roman" w:cs="Times New Roman"/>
          <w:sz w:val="22"/>
          <w:szCs w:val="22"/>
        </w:rPr>
        <w:t>Учебная нагрузка педагогическим работникам, находящимся к началу учебного года в отпуске по уходу за ребенком до достижения им возраста трех лет либо ином отпуске, устанавливается при распределении ее на очередной учебный год на общих основаниях, а затем передается для выполнения другим учителям на период нахождения указанных работников в соответствующих отпусках.</w:t>
      </w:r>
      <w:proofErr w:type="gramEnd"/>
    </w:p>
    <w:p w:rsidR="000D2DBE" w:rsidRDefault="000D2DBE" w:rsidP="00E56BA6">
      <w:pPr>
        <w:pStyle w:val="3"/>
        <w:ind w:right="-285" w:firstLine="0"/>
        <w:rPr>
          <w:rFonts w:ascii="Times New Roman" w:eastAsia="MS Mincho" w:hAnsi="Times New Roman"/>
          <w:sz w:val="22"/>
          <w:szCs w:val="22"/>
        </w:rPr>
      </w:pPr>
      <w:r>
        <w:rPr>
          <w:rFonts w:ascii="Times New Roman" w:eastAsia="MS Mincho" w:hAnsi="Times New Roman" w:cs="Times New Roman"/>
          <w:sz w:val="22"/>
          <w:szCs w:val="22"/>
        </w:rPr>
        <w:t xml:space="preserve"> </w:t>
      </w:r>
      <w:r w:rsidRPr="00802CCB">
        <w:rPr>
          <w:rFonts w:ascii="Times New Roman" w:eastAsia="MS Mincho" w:hAnsi="Times New Roman" w:cs="Times New Roman"/>
          <w:sz w:val="22"/>
          <w:szCs w:val="22"/>
        </w:rPr>
        <w:t>8) Учебная нагрузка на выходные и нерабочие праздничные дни не планируется.</w:t>
      </w:r>
    </w:p>
    <w:p w:rsidR="000D2DBE"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9) Уменьшение или увеличение учебной нагрузки учителя в тече</w:t>
      </w:r>
      <w:r w:rsidRPr="00802CCB">
        <w:rPr>
          <w:rFonts w:ascii="Times New Roman" w:hAnsi="Times New Roman" w:cs="Times New Roman"/>
        </w:rPr>
        <w:softHyphen/>
        <w:t>ние учебного года по сравнению с учебной нагрузкой, оговоренной в тру</w:t>
      </w:r>
      <w:r w:rsidRPr="00802CCB">
        <w:rPr>
          <w:rFonts w:ascii="Times New Roman" w:hAnsi="Times New Roman" w:cs="Times New Roman"/>
        </w:rPr>
        <w:softHyphen/>
        <w:t xml:space="preserve">довом договоре  или приказе руководителя </w:t>
      </w:r>
      <w:r>
        <w:rPr>
          <w:rFonts w:ascii="Times New Roman" w:hAnsi="Times New Roman" w:cs="Times New Roman"/>
        </w:rPr>
        <w:t>Учреждения, возможны только</w:t>
      </w:r>
    </w:p>
    <w:p w:rsidR="000D2DBE"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а) по взаимному согласию сторон;</w:t>
      </w:r>
    </w:p>
    <w:p w:rsidR="000D2DBE" w:rsidRPr="00802CCB"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sidRPr="00802CCB">
        <w:rPr>
          <w:rFonts w:ascii="Times New Roman" w:hAnsi="Times New Roman" w:cs="Times New Roman"/>
        </w:rPr>
        <w:t>б) по инициативе работодателя в случаях:</w:t>
      </w:r>
    </w:p>
    <w:p w:rsidR="000D2DBE" w:rsidRPr="00802CCB"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sidRPr="00802CCB">
        <w:rPr>
          <w:rFonts w:ascii="Times New Roman" w:hAnsi="Times New Roman" w:cs="Times New Roman"/>
        </w:rPr>
        <w:t xml:space="preserve"> - уменьшения количества ча</w:t>
      </w:r>
      <w:r w:rsidRPr="00802CCB">
        <w:rPr>
          <w:rFonts w:ascii="Times New Roman" w:hAnsi="Times New Roman" w:cs="Times New Roman"/>
        </w:rPr>
        <w:softHyphen/>
        <w:t>сов по учебным планам и программам, сокращения количества классов (групп) (п. 66 Типового положения об общеобразовательном учреждении);</w:t>
      </w:r>
    </w:p>
    <w:p w:rsidR="000D2DBE" w:rsidRPr="00802CCB"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временного увеличения объема учебной нагрузки в связи с производствен</w:t>
      </w:r>
      <w:r w:rsidRPr="00802CCB">
        <w:rPr>
          <w:rFonts w:ascii="Times New Roman" w:hAnsi="Times New Roman" w:cs="Times New Roman"/>
        </w:rPr>
        <w:softHyphen/>
        <w:t>ной необходимостью для  замещения временно отсутствую</w:t>
      </w:r>
      <w:r w:rsidRPr="00802CCB">
        <w:rPr>
          <w:rFonts w:ascii="Times New Roman" w:hAnsi="Times New Roman" w:cs="Times New Roman"/>
        </w:rPr>
        <w:softHyphen/>
        <w:t>щего работника (продолжительность выполнения работником без его согласия увеличенной учебной нагрузки в таком случае не может превышать одного месяца в течение календарного года);</w:t>
      </w:r>
    </w:p>
    <w:p w:rsidR="000D2DBE" w:rsidRPr="00802CCB" w:rsidRDefault="000D2DBE" w:rsidP="00F214C0">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восстановления (по решению суда) на работе учителя, ранее выполнявшего эту учеб</w:t>
      </w:r>
      <w:r w:rsidRPr="00802CCB">
        <w:rPr>
          <w:rFonts w:ascii="Times New Roman" w:hAnsi="Times New Roman" w:cs="Times New Roman"/>
          <w:sz w:val="22"/>
          <w:szCs w:val="22"/>
        </w:rPr>
        <w:softHyphen/>
        <w:t>ную нагрузку;</w:t>
      </w:r>
    </w:p>
    <w:p w:rsidR="000D2DBE" w:rsidRPr="00802CCB" w:rsidRDefault="000D2DBE" w:rsidP="009A2E68">
      <w:pPr>
        <w:suppressAutoHyphens/>
        <w:autoSpaceDE w:val="0"/>
        <w:autoSpaceDN w:val="0"/>
        <w:adjustRightInd w:val="0"/>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возвращения на работу женщины, прервавшей отпуск по уходу за ребенком до достижения им возраста трех лет, или после окончания этого отпуска.</w:t>
      </w:r>
    </w:p>
    <w:p w:rsidR="000D2DBE" w:rsidRDefault="000D2DBE" w:rsidP="00F214C0">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В указанных в подпункте «б» случаях для изменения учебной нагрузки по инициативе работодателя согласие работника не требуется.</w:t>
      </w:r>
    </w:p>
    <w:p w:rsidR="000D2DBE" w:rsidRPr="00802CCB"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10) В учреждении  неполный рабочий день или неполная рабочая неделя устанавливаются в следующих случаях:</w:t>
      </w:r>
    </w:p>
    <w:p w:rsidR="000D2DBE" w:rsidRPr="00802CCB" w:rsidRDefault="000D2DBE" w:rsidP="009A2E68">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802CCB">
        <w:rPr>
          <w:rFonts w:ascii="Times New Roman" w:hAnsi="Times New Roman" w:cs="Times New Roman"/>
        </w:rPr>
        <w:t>по соглашению между работником и работодателем;</w:t>
      </w:r>
    </w:p>
    <w:p w:rsidR="000D2DBE" w:rsidRDefault="000D2DBE" w:rsidP="00F214C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802CCB">
        <w:rPr>
          <w:rFonts w:ascii="Times New Roman" w:hAnsi="Times New Roman" w:cs="Times New Roman"/>
        </w:rPr>
        <w:t>по просьбе беременной женщины, одного из родителей (опекуна, попечителя, законного представителя), имеющего ребенка в возрасте до 14 лет (ребенка-инвалида до восемнадцати лет), а также лица, осуществляющего уход за больным членом семьи в соответствии с медицинским заключением.</w:t>
      </w:r>
    </w:p>
    <w:p w:rsidR="000D2DBE" w:rsidRPr="00802CCB" w:rsidRDefault="000D2DBE" w:rsidP="00E27B34">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11) Составление расписания уроков осуществляется с учетом рационального использования рабочего времени учителя, </w:t>
      </w:r>
      <w:r>
        <w:rPr>
          <w:rFonts w:ascii="Times New Roman" w:hAnsi="Times New Roman" w:cs="Times New Roman"/>
          <w:sz w:val="22"/>
          <w:szCs w:val="22"/>
        </w:rPr>
        <w:t xml:space="preserve">с соблюдением норм и требований, предусмотренных Сан </w:t>
      </w:r>
      <w:proofErr w:type="spellStart"/>
      <w:r>
        <w:rPr>
          <w:rFonts w:ascii="Times New Roman" w:hAnsi="Times New Roman" w:cs="Times New Roman"/>
          <w:sz w:val="22"/>
          <w:szCs w:val="22"/>
        </w:rPr>
        <w:t>ПиН</w:t>
      </w:r>
      <w:proofErr w:type="spellEnd"/>
      <w:r>
        <w:rPr>
          <w:rFonts w:ascii="Times New Roman" w:hAnsi="Times New Roman" w:cs="Times New Roman"/>
          <w:sz w:val="22"/>
          <w:szCs w:val="22"/>
        </w:rPr>
        <w:t xml:space="preserve"> 2.4.2.</w:t>
      </w:r>
      <w:r w:rsidRPr="00802CCB">
        <w:rPr>
          <w:rFonts w:ascii="Times New Roman" w:hAnsi="Times New Roman" w:cs="Times New Roman"/>
          <w:sz w:val="22"/>
          <w:szCs w:val="22"/>
        </w:rPr>
        <w:t xml:space="preserve"> </w:t>
      </w:r>
    </w:p>
    <w:p w:rsidR="000D2DBE" w:rsidRDefault="000D2DBE" w:rsidP="00E27B34">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Учителям, по возможности, предусматривается один свободный день в неделю для методической работы и по</w:t>
      </w:r>
      <w:r w:rsidRPr="00802CCB">
        <w:rPr>
          <w:rFonts w:ascii="Times New Roman" w:hAnsi="Times New Roman" w:cs="Times New Roman"/>
          <w:sz w:val="22"/>
          <w:szCs w:val="22"/>
        </w:rPr>
        <w:softHyphen/>
        <w:t>вышения квалификации.</w:t>
      </w:r>
    </w:p>
    <w:p w:rsidR="000D2DBE" w:rsidRPr="00802CCB"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12)</w:t>
      </w:r>
      <w:r>
        <w:rPr>
          <w:rFonts w:ascii="Times New Roman" w:hAnsi="Times New Roman" w:cs="Times New Roman"/>
        </w:rPr>
        <w:t xml:space="preserve"> </w:t>
      </w:r>
      <w:r w:rsidRPr="00802CCB">
        <w:rPr>
          <w:rFonts w:ascii="Times New Roman" w:hAnsi="Times New Roman" w:cs="Times New Roman"/>
        </w:rPr>
        <w:t xml:space="preserve">Часы, свободные от проведения занятий, дежурств, участия во внеурочных мероприятиях, предусмотренных планом </w:t>
      </w:r>
      <w:r>
        <w:rPr>
          <w:rFonts w:ascii="Times New Roman" w:hAnsi="Times New Roman" w:cs="Times New Roman"/>
        </w:rPr>
        <w:t>У</w:t>
      </w:r>
      <w:r w:rsidRPr="00802CCB">
        <w:rPr>
          <w:rFonts w:ascii="Times New Roman" w:hAnsi="Times New Roman" w:cs="Times New Roman"/>
        </w:rPr>
        <w:t>чреждения, правилами внутреннего трудового распорядка и другими локальными актами (за</w:t>
      </w:r>
      <w:r w:rsidRPr="00802CCB">
        <w:rPr>
          <w:rFonts w:ascii="Times New Roman" w:hAnsi="Times New Roman" w:cs="Times New Roman"/>
        </w:rPr>
        <w:softHyphen/>
        <w:t>седания педагогического совета, родительские собрания и т.п.), учитель вправе использовать по своему усмотрению.</w:t>
      </w:r>
    </w:p>
    <w:p w:rsidR="000D2DBE" w:rsidRPr="00802CCB"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13) Работа в выходные и нерабочие праздничные дни зап</w:t>
      </w:r>
      <w:r>
        <w:rPr>
          <w:rFonts w:ascii="Times New Roman" w:hAnsi="Times New Roman" w:cs="Times New Roman"/>
        </w:rPr>
        <w:t>рещена. Привлечение работников У</w:t>
      </w:r>
      <w:r w:rsidRPr="00802CCB">
        <w:rPr>
          <w:rFonts w:ascii="Times New Roman" w:hAnsi="Times New Roman" w:cs="Times New Roman"/>
        </w:rPr>
        <w:t>чреждения к работе в выходные и нерабочие праздничные дни допускается только в случаях, предусмотренных ст.113 ТК РФ, с их письменного согласия по пись</w:t>
      </w:r>
      <w:r w:rsidRPr="00802CCB">
        <w:rPr>
          <w:rFonts w:ascii="Times New Roman" w:hAnsi="Times New Roman" w:cs="Times New Roman"/>
        </w:rPr>
        <w:softHyphen/>
        <w:t>менному распоряжению работодателя.</w:t>
      </w:r>
    </w:p>
    <w:p w:rsidR="000D2DBE" w:rsidRPr="00802CCB" w:rsidRDefault="000D2DBE" w:rsidP="004B4EB0">
      <w:pPr>
        <w:spacing w:after="0" w:line="240" w:lineRule="auto"/>
        <w:ind w:right="-285"/>
        <w:jc w:val="both"/>
        <w:rPr>
          <w:rFonts w:ascii="Times New Roman" w:hAnsi="Times New Roman" w:cs="Times New Roman"/>
        </w:rPr>
      </w:pPr>
      <w:r>
        <w:rPr>
          <w:rFonts w:ascii="Times New Roman" w:hAnsi="Times New Roman" w:cs="Times New Roman"/>
        </w:rPr>
        <w:t xml:space="preserve"> 14) </w:t>
      </w:r>
      <w:r w:rsidRPr="00802CCB">
        <w:rPr>
          <w:rFonts w:ascii="Times New Roman" w:hAnsi="Times New Roman" w:cs="Times New Roman"/>
        </w:rPr>
        <w:t xml:space="preserve">Работа в выходной и нерабочий праздничный день оплачивается в двойном размере в порядке, предусмотренном ст.153 ТК РФ.  По желанию работника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0D2DBE" w:rsidRPr="00802CCB"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sidRPr="00802CCB">
        <w:rPr>
          <w:rFonts w:ascii="Times New Roman" w:hAnsi="Times New Roman" w:cs="Times New Roman"/>
        </w:rPr>
        <w:t>1</w:t>
      </w:r>
      <w:r>
        <w:rPr>
          <w:rFonts w:ascii="Times New Roman" w:hAnsi="Times New Roman" w:cs="Times New Roman"/>
        </w:rPr>
        <w:t>5</w:t>
      </w:r>
      <w:r w:rsidRPr="00802CCB">
        <w:rPr>
          <w:rFonts w:ascii="Times New Roman" w:hAnsi="Times New Roman" w:cs="Times New Roman"/>
        </w:rPr>
        <w:t xml:space="preserve">) Привлечение работников </w:t>
      </w:r>
      <w:r>
        <w:rPr>
          <w:rFonts w:ascii="Times New Roman" w:hAnsi="Times New Roman" w:cs="Times New Roman"/>
        </w:rPr>
        <w:t>У</w:t>
      </w:r>
      <w:r w:rsidRPr="00802CCB">
        <w:rPr>
          <w:rFonts w:ascii="Times New Roman" w:hAnsi="Times New Roman" w:cs="Times New Roman"/>
        </w:rPr>
        <w:t xml:space="preserve">чреждения к выполнению работы, не предусмотренной Уставом </w:t>
      </w:r>
      <w:r>
        <w:rPr>
          <w:rFonts w:ascii="Times New Roman" w:hAnsi="Times New Roman" w:cs="Times New Roman"/>
        </w:rPr>
        <w:t>У</w:t>
      </w:r>
      <w:r w:rsidRPr="00802CCB">
        <w:rPr>
          <w:rFonts w:ascii="Times New Roman" w:hAnsi="Times New Roman" w:cs="Times New Roman"/>
        </w:rPr>
        <w:t xml:space="preserve">чреждения, Правилами внутреннего трудового распорядка </w:t>
      </w:r>
      <w:r>
        <w:rPr>
          <w:rFonts w:ascii="Times New Roman" w:hAnsi="Times New Roman" w:cs="Times New Roman"/>
        </w:rPr>
        <w:t>У</w:t>
      </w:r>
      <w:r w:rsidRPr="00802CCB">
        <w:rPr>
          <w:rFonts w:ascii="Times New Roman" w:hAnsi="Times New Roman" w:cs="Times New Roman"/>
        </w:rPr>
        <w:t xml:space="preserve">чреждения, должностными обязанностями, </w:t>
      </w:r>
      <w:r w:rsidRPr="00802CCB">
        <w:rPr>
          <w:rFonts w:ascii="Times New Roman" w:hAnsi="Times New Roman" w:cs="Times New Roman"/>
        </w:rPr>
        <w:lastRenderedPageBreak/>
        <w:t xml:space="preserve">допускается только по письменному распоряжению работодателя с письменного согласия работника и с дополнительной оплатой в порядке, предусмотренном Положением об оплате труда. </w:t>
      </w:r>
    </w:p>
    <w:p w:rsidR="000D2DBE"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sidRPr="00802CCB">
        <w:rPr>
          <w:rFonts w:ascii="Times New Roman" w:hAnsi="Times New Roman" w:cs="Times New Roman"/>
        </w:rPr>
        <w:t>1</w:t>
      </w:r>
      <w:r>
        <w:rPr>
          <w:rFonts w:ascii="Times New Roman" w:hAnsi="Times New Roman" w:cs="Times New Roman"/>
        </w:rPr>
        <w:t>6</w:t>
      </w:r>
      <w:r w:rsidRPr="00802CCB">
        <w:rPr>
          <w:rFonts w:ascii="Times New Roman" w:hAnsi="Times New Roman" w:cs="Times New Roman"/>
        </w:rPr>
        <w:t>) Время осенних, зимних и весенних каникул, а также время лет</w:t>
      </w:r>
      <w:r w:rsidRPr="00802CCB">
        <w:rPr>
          <w:rFonts w:ascii="Times New Roman" w:hAnsi="Times New Roman" w:cs="Times New Roman"/>
        </w:rPr>
        <w:softHyphen/>
        <w:t xml:space="preserve">них каникул, не совпадающее с очередным отпуском, является рабочим временем педагогических и других работников </w:t>
      </w:r>
      <w:r>
        <w:rPr>
          <w:rFonts w:ascii="Times New Roman" w:hAnsi="Times New Roman" w:cs="Times New Roman"/>
        </w:rPr>
        <w:t>У</w:t>
      </w:r>
      <w:r w:rsidRPr="00802CCB">
        <w:rPr>
          <w:rFonts w:ascii="Times New Roman" w:hAnsi="Times New Roman" w:cs="Times New Roman"/>
        </w:rPr>
        <w:t>чрежде</w:t>
      </w:r>
      <w:r w:rsidRPr="00802CCB">
        <w:rPr>
          <w:rFonts w:ascii="Times New Roman" w:hAnsi="Times New Roman" w:cs="Times New Roman"/>
        </w:rPr>
        <w:softHyphen/>
        <w:t>ния.</w:t>
      </w:r>
      <w:r>
        <w:rPr>
          <w:rFonts w:ascii="Times New Roman" w:hAnsi="Times New Roman" w:cs="Times New Roman"/>
        </w:rPr>
        <w:t xml:space="preserve"> </w:t>
      </w:r>
    </w:p>
    <w:p w:rsidR="000D2DBE"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В эти периоды педагогические работники привлекаются работодателем к педагогической и организационной ра</w:t>
      </w:r>
      <w:r w:rsidRPr="00802CCB">
        <w:rPr>
          <w:rFonts w:ascii="Times New Roman" w:hAnsi="Times New Roman" w:cs="Times New Roman"/>
        </w:rPr>
        <w:softHyphen/>
        <w:t>боте в пределах времени, не превышающего их учебной нагрузки до начала каникул. График работы в каникулы утверждается приказом руководителя.</w:t>
      </w:r>
    </w:p>
    <w:p w:rsidR="000D2DBE"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Для педагогических работников в каникулярное время, не совпадаю</w:t>
      </w:r>
      <w:r w:rsidRPr="00802CCB">
        <w:rPr>
          <w:rFonts w:ascii="Times New Roman" w:hAnsi="Times New Roman" w:cs="Times New Roman"/>
        </w:rPr>
        <w:softHyphen/>
        <w:t>щее с очередным отпуском, может быть, с их согласия, установлен сумми</w:t>
      </w:r>
      <w:r w:rsidRPr="00802CCB">
        <w:rPr>
          <w:rFonts w:ascii="Times New Roman" w:hAnsi="Times New Roman" w:cs="Times New Roman"/>
        </w:rPr>
        <w:softHyphen/>
        <w:t>рованный учет рабочего времени в пределах месяца.</w:t>
      </w:r>
    </w:p>
    <w:p w:rsidR="000D2DBE" w:rsidRPr="00802CCB"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17</w:t>
      </w:r>
      <w:r w:rsidRPr="00802CCB">
        <w:rPr>
          <w:rFonts w:ascii="Times New Roman" w:hAnsi="Times New Roman" w:cs="Times New Roman"/>
        </w:rPr>
        <w:t>) В каникулярное время учебно-вспомогательный и обслуживающий пер</w:t>
      </w:r>
      <w:r w:rsidRPr="00802CCB">
        <w:rPr>
          <w:rFonts w:ascii="Times New Roman" w:hAnsi="Times New Roman" w:cs="Times New Roman"/>
        </w:rPr>
        <w:softHyphen/>
        <w:t>сонал привлекается к выполнению хозяйственных работ, не требующих спе</w:t>
      </w:r>
      <w:r w:rsidRPr="00802CCB">
        <w:rPr>
          <w:rFonts w:ascii="Times New Roman" w:hAnsi="Times New Roman" w:cs="Times New Roman"/>
        </w:rPr>
        <w:softHyphen/>
        <w:t>циальных знаний (мелкий ремонт, работа на территории и др.), в пределах установленного им рабочего вре</w:t>
      </w:r>
      <w:r w:rsidRPr="00802CCB">
        <w:rPr>
          <w:rFonts w:ascii="Times New Roman" w:hAnsi="Times New Roman" w:cs="Times New Roman"/>
        </w:rPr>
        <w:softHyphen/>
        <w:t xml:space="preserve">мени. </w:t>
      </w:r>
    </w:p>
    <w:p w:rsidR="000D2DBE" w:rsidRPr="00802CCB"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w:t>
      </w:r>
      <w:r>
        <w:rPr>
          <w:rFonts w:ascii="Times New Roman" w:hAnsi="Times New Roman" w:cs="Times New Roman"/>
        </w:rPr>
        <w:t>8</w:t>
      </w:r>
      <w:r w:rsidRPr="00802CCB">
        <w:rPr>
          <w:rFonts w:ascii="Times New Roman" w:hAnsi="Times New Roman" w:cs="Times New Roman"/>
        </w:rPr>
        <w:t>)</w:t>
      </w:r>
      <w:r>
        <w:rPr>
          <w:rFonts w:ascii="Times New Roman" w:hAnsi="Times New Roman" w:cs="Times New Roman"/>
        </w:rPr>
        <w:t xml:space="preserve"> </w:t>
      </w:r>
      <w:r w:rsidRPr="00802CCB">
        <w:rPr>
          <w:rFonts w:ascii="Times New Roman" w:hAnsi="Times New Roman" w:cs="Times New Roman"/>
        </w:rPr>
        <w:t xml:space="preserve"> Женщинам, работающим в режиме 40-часовой рабочей недели, устанавливается 36-часовая рабочая неделя, </w:t>
      </w:r>
      <w:r>
        <w:rPr>
          <w:rFonts w:ascii="Times New Roman" w:hAnsi="Times New Roman" w:cs="Times New Roman"/>
        </w:rPr>
        <w:t xml:space="preserve"> п</w:t>
      </w:r>
      <w:r w:rsidRPr="00802CCB">
        <w:rPr>
          <w:rFonts w:ascii="Times New Roman" w:hAnsi="Times New Roman" w:cs="Times New Roman"/>
        </w:rPr>
        <w:t>ри этом заработная плата выплачивается в том же размере, что и при полной продолжительности еженедельной работы (40 часов).</w:t>
      </w:r>
    </w:p>
    <w:p w:rsidR="000D2DBE" w:rsidRDefault="000D2DBE" w:rsidP="004B4EB0">
      <w:pPr>
        <w:suppressAutoHyphens/>
        <w:autoSpaceDE w:val="0"/>
        <w:autoSpaceDN w:val="0"/>
        <w:adjustRightInd w:val="0"/>
        <w:spacing w:after="0" w:line="240" w:lineRule="auto"/>
        <w:ind w:right="-285"/>
        <w:jc w:val="both"/>
        <w:rPr>
          <w:rFonts w:ascii="Times New Roman" w:hAnsi="Times New Roman" w:cs="Times New Roman"/>
          <w:b/>
          <w:bCs/>
        </w:rPr>
      </w:pPr>
      <w:r w:rsidRPr="00802CCB">
        <w:rPr>
          <w:rFonts w:ascii="Times New Roman" w:hAnsi="Times New Roman" w:cs="Times New Roman"/>
          <w:b/>
          <w:bCs/>
        </w:rPr>
        <w:t>4.2. Стороны подтверждают:</w:t>
      </w:r>
    </w:p>
    <w:p w:rsidR="000D2DBE" w:rsidRPr="00802CCB" w:rsidRDefault="000D2DBE" w:rsidP="004B4EB0">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802CCB">
        <w:rPr>
          <w:rFonts w:ascii="Times New Roman" w:hAnsi="Times New Roman" w:cs="Times New Roman"/>
          <w:sz w:val="22"/>
          <w:szCs w:val="22"/>
        </w:rPr>
        <w:t>1) Предоставление ежегодных основного и дополнительных  оплачиваемых отпусков осуществляется, как правило, по</w:t>
      </w:r>
      <w:r>
        <w:rPr>
          <w:rFonts w:ascii="Times New Roman" w:hAnsi="Times New Roman" w:cs="Times New Roman"/>
          <w:sz w:val="22"/>
          <w:szCs w:val="22"/>
        </w:rPr>
        <w:t xml:space="preserve"> </w:t>
      </w:r>
      <w:r w:rsidRPr="00802CCB">
        <w:rPr>
          <w:rFonts w:ascii="Times New Roman" w:hAnsi="Times New Roman" w:cs="Times New Roman"/>
          <w:sz w:val="22"/>
          <w:szCs w:val="22"/>
        </w:rPr>
        <w:t>окончании учебного года в летний период в соответствии с графиком</w:t>
      </w:r>
      <w:r w:rsidRPr="00802CCB">
        <w:rPr>
          <w:rFonts w:ascii="Times New Roman" w:hAnsi="Times New Roman" w:cs="Times New Roman"/>
          <w:color w:val="000000"/>
          <w:sz w:val="22"/>
          <w:szCs w:val="22"/>
        </w:rPr>
        <w:t xml:space="preserve"> отпусков, утверждаемым работодателем </w:t>
      </w:r>
      <w:r w:rsidRPr="00802CCB">
        <w:rPr>
          <w:rFonts w:ascii="Times New Roman" w:hAnsi="Times New Roman" w:cs="Times New Roman"/>
          <w:sz w:val="22"/>
          <w:szCs w:val="22"/>
        </w:rPr>
        <w:t xml:space="preserve">по согласованию с профкомом не позднее, чем за две недели до наступления календарного года с учетом необходимости обеспечения нормальной работы </w:t>
      </w:r>
      <w:r>
        <w:rPr>
          <w:rFonts w:ascii="Times New Roman" w:hAnsi="Times New Roman" w:cs="Times New Roman"/>
          <w:sz w:val="22"/>
          <w:szCs w:val="22"/>
        </w:rPr>
        <w:t>У</w:t>
      </w:r>
      <w:r w:rsidRPr="00802CCB">
        <w:rPr>
          <w:rFonts w:ascii="Times New Roman" w:hAnsi="Times New Roman" w:cs="Times New Roman"/>
          <w:sz w:val="22"/>
          <w:szCs w:val="22"/>
        </w:rPr>
        <w:t>чреждения и благоприятных условий для отдыха работников.</w:t>
      </w:r>
      <w:proofErr w:type="gramEnd"/>
    </w:p>
    <w:p w:rsidR="000D2DBE" w:rsidRPr="00802CCB" w:rsidRDefault="000D2DBE" w:rsidP="004B4EB0">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Разделение отпуска, предоставление отпуска по частям, перенос отпуска полностью или частично на другой год работодателем может осуществляться с согласия работника и профкома.</w:t>
      </w:r>
    </w:p>
    <w:p w:rsidR="000D2DBE" w:rsidRPr="00802CCB" w:rsidRDefault="000D2DBE" w:rsidP="004B4EB0">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Отзыв работника из отпуска осуществляется по письменному распоряжению работодателя только с согласия работника и выборного профсоюзного органа.</w:t>
      </w:r>
      <w:r w:rsidRPr="00802CCB">
        <w:rPr>
          <w:rFonts w:ascii="Times New Roman" w:hAnsi="Times New Roman" w:cs="Times New Roman"/>
          <w:color w:val="FF0000"/>
        </w:rPr>
        <w:t xml:space="preserve"> </w:t>
      </w:r>
    </w:p>
    <w:p w:rsidR="000D2DBE" w:rsidRPr="00802CCB" w:rsidRDefault="000D2DBE" w:rsidP="004B4EB0">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По соглашению сторон трудового договора, а также при наличии финансовых возможностей денежные суммы, приходящиеся на часть неиспользованного отпуска, превышающую 28 календарных дней, могут быть предоставлены в виде компенсации за неиспользованный отпуск. </w:t>
      </w:r>
    </w:p>
    <w:p w:rsidR="000D2DBE" w:rsidRPr="00802CCB" w:rsidRDefault="000D2DBE" w:rsidP="004B4EB0">
      <w:pPr>
        <w:spacing w:after="0" w:line="240" w:lineRule="auto"/>
        <w:ind w:right="-285"/>
        <w:jc w:val="both"/>
        <w:rPr>
          <w:rFonts w:ascii="Times New Roman" w:hAnsi="Times New Roman" w:cs="Times New Roman"/>
        </w:rPr>
      </w:pPr>
      <w:r w:rsidRPr="00802CCB">
        <w:rPr>
          <w:rFonts w:ascii="Times New Roman" w:hAnsi="Times New Roman" w:cs="Times New Roman"/>
          <w:color w:val="000000"/>
        </w:rPr>
        <w:t xml:space="preserve"> Оплата отпуска производится не позднее, чем за три дня до его начала.</w:t>
      </w:r>
    </w:p>
    <w:p w:rsidR="000D2DBE" w:rsidRPr="00802CCB" w:rsidRDefault="000D2DBE" w:rsidP="004B4EB0">
      <w:pPr>
        <w:widowControl w:val="0"/>
        <w:spacing w:after="0" w:line="240" w:lineRule="auto"/>
        <w:ind w:right="-285"/>
        <w:jc w:val="both"/>
        <w:rPr>
          <w:rFonts w:ascii="Times New Roman" w:hAnsi="Times New Roman" w:cs="Times New Roman"/>
          <w:color w:val="000000"/>
        </w:rPr>
      </w:pPr>
      <w:r w:rsidRPr="00802CCB">
        <w:rPr>
          <w:rFonts w:ascii="Times New Roman" w:hAnsi="Times New Roman" w:cs="Times New Roman"/>
        </w:rPr>
        <w:t xml:space="preserve"> Ежегодный отпуск переносится на другой срок  </w:t>
      </w:r>
      <w:r w:rsidRPr="00802CCB">
        <w:rPr>
          <w:rFonts w:ascii="Times New Roman" w:hAnsi="Times New Roman" w:cs="Times New Roman"/>
          <w:color w:val="000000"/>
        </w:rPr>
        <w:t xml:space="preserve">по соглашению между работником и работодателем </w:t>
      </w:r>
      <w:r w:rsidRPr="00802CCB">
        <w:rPr>
          <w:rFonts w:ascii="Times New Roman" w:hAnsi="Times New Roman" w:cs="Times New Roman"/>
        </w:rPr>
        <w:t>в случаях, предусмотренных законодательством, в том числе,</w:t>
      </w:r>
      <w:r w:rsidRPr="00802CCB">
        <w:rPr>
          <w:rFonts w:ascii="Times New Roman" w:hAnsi="Times New Roman" w:cs="Times New Roman"/>
          <w:color w:val="000000"/>
        </w:rPr>
        <w:t xml:space="preserve"> если работнику своевременно не была произведена оплата за время этого отпуска, либо работник был предупрежден о времени начала отпуска позднее, чем за две недели до его начала.</w:t>
      </w:r>
      <w:r w:rsidRPr="00802CCB">
        <w:rPr>
          <w:rFonts w:ascii="Times New Roman" w:hAnsi="Times New Roman" w:cs="Times New Roman"/>
        </w:rPr>
        <w:t xml:space="preserve"> При этом работник имеет право выбора новой даты начала отпуска.</w:t>
      </w:r>
    </w:p>
    <w:p w:rsidR="000D2DBE" w:rsidRPr="00802CCB" w:rsidRDefault="000D2DBE" w:rsidP="004B4EB0">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График отпусков составляется на каждый календарный год и доводится до сведения всех работников.</w:t>
      </w:r>
    </w:p>
    <w:p w:rsidR="000D2DBE" w:rsidRPr="00802CCB" w:rsidRDefault="000D2DBE" w:rsidP="004B4EB0">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2) В случае предоставления педагогическим работникам ежегодного отпуска за первый год работы до истечения шести месяцев работы его продолжительность должна соответствовать установленной для этих должностей продолжительности отпуска и оплачиваться в полном объёме.</w:t>
      </w:r>
    </w:p>
    <w:p w:rsidR="000D2DBE" w:rsidRDefault="000D2DBE" w:rsidP="004B4EB0">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Исчисление продолжительности отпуска пропорционально проработанному времени допускается только в случае выплаты денежной компенсации при увольнении работника. Педагогическим работникам, проработавшим в учебном году не менее 10 месяцев, денежная компенсация за неиспользованный отпуск выплачивается исходя из установленной продолжительности отпуска.   </w:t>
      </w:r>
    </w:p>
    <w:p w:rsidR="000D2DBE" w:rsidRPr="004B4EB0" w:rsidRDefault="000D2DBE" w:rsidP="004B4EB0">
      <w:pPr>
        <w:pStyle w:val="a8"/>
        <w:ind w:right="-285" w:firstLine="0"/>
        <w:rPr>
          <w:rFonts w:ascii="Times New Roman" w:hAnsi="Times New Roman" w:cs="Times New Roman"/>
          <w:sz w:val="22"/>
          <w:szCs w:val="22"/>
        </w:rPr>
      </w:pPr>
      <w:r w:rsidRPr="00802CCB">
        <w:rPr>
          <w:rFonts w:ascii="Times New Roman" w:hAnsi="Times New Roman" w:cs="Times New Roman"/>
          <w:sz w:val="22"/>
          <w:szCs w:val="22"/>
        </w:rPr>
        <w:t xml:space="preserve"> </w:t>
      </w:r>
      <w:r w:rsidRPr="004B4EB0">
        <w:rPr>
          <w:rFonts w:ascii="Times New Roman" w:hAnsi="Times New Roman" w:cs="Times New Roman"/>
          <w:sz w:val="22"/>
          <w:szCs w:val="22"/>
        </w:rPr>
        <w:t>3) Педагогическим работникам Учреждения в соответствии со ст. 335 Трудового кодекса РФ предоставляется по их заявлению длительный отпуск сроком до одного года не реже,  чем через каждые 10 лет непрерывной преподавательской работы.</w:t>
      </w:r>
    </w:p>
    <w:p w:rsidR="000D2DBE" w:rsidRPr="004B4EB0" w:rsidRDefault="000D2DBE" w:rsidP="004B4EB0">
      <w:pPr>
        <w:pStyle w:val="3"/>
        <w:tabs>
          <w:tab w:val="left" w:pos="7938"/>
        </w:tabs>
        <w:ind w:right="-285" w:firstLine="0"/>
        <w:rPr>
          <w:rFonts w:ascii="Times New Roman" w:hAnsi="Times New Roman" w:cs="Times New Roman"/>
          <w:sz w:val="22"/>
          <w:szCs w:val="22"/>
        </w:rPr>
      </w:pPr>
      <w:r w:rsidRPr="004B4EB0">
        <w:rPr>
          <w:rFonts w:ascii="Times New Roman" w:hAnsi="Times New Roman" w:cs="Times New Roman"/>
          <w:sz w:val="22"/>
          <w:szCs w:val="22"/>
        </w:rPr>
        <w:t xml:space="preserve"> Порядок и условия предоставления длительного отпуска определяются учредителем и (или) уставом  образовательного учреждения. </w:t>
      </w:r>
    </w:p>
    <w:p w:rsidR="000D2DBE" w:rsidRDefault="000D2DBE" w:rsidP="00DC3BA4">
      <w:pPr>
        <w:suppressAutoHyphens/>
        <w:autoSpaceDE w:val="0"/>
        <w:autoSpaceDN w:val="0"/>
        <w:adjustRightInd w:val="0"/>
        <w:spacing w:after="0" w:line="240" w:lineRule="auto"/>
        <w:ind w:right="-285"/>
        <w:jc w:val="both"/>
        <w:rPr>
          <w:rFonts w:ascii="Times New Roman" w:hAnsi="Times New Roman" w:cs="Times New Roman"/>
          <w:b/>
          <w:bCs/>
        </w:rPr>
      </w:pPr>
      <w:r>
        <w:rPr>
          <w:rFonts w:ascii="Times New Roman" w:hAnsi="Times New Roman" w:cs="Times New Roman"/>
          <w:b/>
          <w:bCs/>
        </w:rPr>
        <w:t>4.3. Работодатель обязуется</w:t>
      </w:r>
    </w:p>
    <w:p w:rsidR="000D2DBE" w:rsidRPr="00014B41" w:rsidRDefault="000D2DBE" w:rsidP="00DC3BA4">
      <w:pPr>
        <w:suppressAutoHyphens/>
        <w:autoSpaceDE w:val="0"/>
        <w:autoSpaceDN w:val="0"/>
        <w:adjustRightInd w:val="0"/>
        <w:spacing w:after="0" w:line="240" w:lineRule="auto"/>
        <w:ind w:right="-285"/>
        <w:jc w:val="both"/>
        <w:rPr>
          <w:rFonts w:ascii="Times New Roman" w:hAnsi="Times New Roman" w:cs="Times New Roman"/>
          <w:b/>
          <w:bCs/>
        </w:rPr>
      </w:pPr>
      <w:r>
        <w:rPr>
          <w:rFonts w:ascii="Times New Roman" w:hAnsi="Times New Roman" w:cs="Times New Roman"/>
          <w:b/>
          <w:bCs/>
        </w:rPr>
        <w:t xml:space="preserve"> </w:t>
      </w:r>
      <w:r w:rsidRPr="00802CCB">
        <w:rPr>
          <w:rFonts w:ascii="Times New Roman" w:hAnsi="Times New Roman" w:cs="Times New Roman"/>
        </w:rPr>
        <w:t>1) Предоставлять ежегодный дополнительный оплачиваемый отпуск работникам:</w:t>
      </w:r>
    </w:p>
    <w:p w:rsidR="000D2DBE" w:rsidRPr="00802CCB"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802CCB">
        <w:rPr>
          <w:rFonts w:ascii="Times New Roman" w:hAnsi="Times New Roman" w:cs="Times New Roman"/>
        </w:rPr>
        <w:t xml:space="preserve">занятым на работах с вредными и (или) опасными условиями труда в соответствии со ст. 117 ТК РФ; </w:t>
      </w:r>
    </w:p>
    <w:p w:rsidR="000D2DBE"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802CCB">
        <w:rPr>
          <w:rFonts w:ascii="Times New Roman" w:hAnsi="Times New Roman" w:cs="Times New Roman"/>
        </w:rPr>
        <w:t>с ненормированным рабочим днем в соответствии со ст.119 ТК РФ (приложение №</w:t>
      </w:r>
      <w:r>
        <w:rPr>
          <w:rFonts w:ascii="Times New Roman" w:hAnsi="Times New Roman" w:cs="Times New Roman"/>
        </w:rPr>
        <w:t xml:space="preserve"> 7</w:t>
      </w:r>
      <w:r w:rsidRPr="00802CCB">
        <w:rPr>
          <w:rFonts w:ascii="Times New Roman" w:hAnsi="Times New Roman" w:cs="Times New Roman"/>
        </w:rPr>
        <w:t>, в котором устанавливается перечень должностей работников с ненормированным рабочим днем (ст.101 ТК РФ) и продолжительность дополнительного отпуска работникам с ненормированным рабочим днем, который должен быть не менее трех календарных дней).</w:t>
      </w:r>
    </w:p>
    <w:p w:rsidR="000D2DBE" w:rsidRPr="002A6B53"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2) Предоставлять работникам отпуск</w:t>
      </w:r>
      <w:r>
        <w:rPr>
          <w:rFonts w:ascii="Times New Roman" w:hAnsi="Times New Roman" w:cs="Times New Roman"/>
        </w:rPr>
        <w:t xml:space="preserve"> </w:t>
      </w:r>
      <w:r w:rsidRPr="002A6B53">
        <w:rPr>
          <w:rFonts w:ascii="Times New Roman" w:hAnsi="Times New Roman" w:cs="Times New Roman"/>
        </w:rPr>
        <w:t>без сохранения заработной платы</w:t>
      </w:r>
      <w:r w:rsidRPr="00802CCB">
        <w:rPr>
          <w:rFonts w:ascii="Times New Roman" w:hAnsi="Times New Roman" w:cs="Times New Roman"/>
        </w:rPr>
        <w:t xml:space="preserve"> в следующих случаях:</w:t>
      </w:r>
    </w:p>
    <w:p w:rsidR="000D2DBE" w:rsidRPr="002A6B53"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2A6B53">
        <w:rPr>
          <w:rFonts w:ascii="Times New Roman" w:hAnsi="Times New Roman" w:cs="Times New Roman"/>
        </w:rPr>
        <w:t>при рождении ребенка в семье – до 2 дней;</w:t>
      </w:r>
    </w:p>
    <w:p w:rsidR="000D2DBE" w:rsidRPr="002A6B53"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lastRenderedPageBreak/>
        <w:t xml:space="preserve"> - </w:t>
      </w:r>
      <w:r w:rsidRPr="002A6B53">
        <w:rPr>
          <w:rFonts w:ascii="Times New Roman" w:hAnsi="Times New Roman" w:cs="Times New Roman"/>
        </w:rPr>
        <w:t>для проводов детей в армию – до 3 дней;</w:t>
      </w:r>
    </w:p>
    <w:p w:rsidR="000D2DBE" w:rsidRPr="002A6B53"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2A6B53">
        <w:rPr>
          <w:rFonts w:ascii="Times New Roman" w:hAnsi="Times New Roman" w:cs="Times New Roman"/>
        </w:rPr>
        <w:t>в случае свадьбы работника (детей работника) – до 3  дней;</w:t>
      </w:r>
    </w:p>
    <w:p w:rsidR="000D2DBE" w:rsidRPr="002A6B53"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 </w:t>
      </w:r>
      <w:r w:rsidRPr="002A6B53">
        <w:rPr>
          <w:rFonts w:ascii="Times New Roman" w:hAnsi="Times New Roman" w:cs="Times New Roman"/>
        </w:rPr>
        <w:t>на похороны близких родственников – до 5 дней;</w:t>
      </w:r>
    </w:p>
    <w:p w:rsidR="000D2DBE" w:rsidRPr="002A6B53" w:rsidRDefault="000D2DBE" w:rsidP="004B4EB0">
      <w:pPr>
        <w:suppressAutoHyphens/>
        <w:autoSpaceDE w:val="0"/>
        <w:autoSpaceDN w:val="0"/>
        <w:adjustRightInd w:val="0"/>
        <w:spacing w:after="0" w:line="240" w:lineRule="auto"/>
        <w:ind w:right="-285"/>
        <w:jc w:val="both"/>
        <w:rPr>
          <w:rFonts w:ascii="Times New Roman" w:hAnsi="Times New Roman" w:cs="Times New Roman"/>
        </w:rPr>
      </w:pPr>
      <w:r>
        <w:rPr>
          <w:rFonts w:ascii="Times New Roman" w:hAnsi="Times New Roman" w:cs="Times New Roman"/>
        </w:rPr>
        <w:t xml:space="preserve"> -</w:t>
      </w:r>
      <w:r w:rsidRPr="002A6B53">
        <w:rPr>
          <w:rFonts w:ascii="Times New Roman" w:hAnsi="Times New Roman" w:cs="Times New Roman"/>
        </w:rPr>
        <w:t>работающим пенсионерам по старости – до 14 дней;</w:t>
      </w:r>
    </w:p>
    <w:p w:rsidR="000D2DBE" w:rsidRPr="002A6B53" w:rsidRDefault="000D2DBE" w:rsidP="002A6B53">
      <w:pPr>
        <w:pStyle w:val="a6"/>
        <w:suppressAutoHyphens/>
        <w:autoSpaceDE w:val="0"/>
        <w:autoSpaceDN w:val="0"/>
        <w:adjustRightInd w:val="0"/>
        <w:ind w:right="-285"/>
        <w:rPr>
          <w:rFonts w:ascii="Times New Roman" w:hAnsi="Times New Roman" w:cs="Times New Roman"/>
          <w:sz w:val="22"/>
          <w:szCs w:val="22"/>
        </w:rPr>
      </w:pPr>
      <w:r>
        <w:rPr>
          <w:rFonts w:ascii="Times New Roman" w:hAnsi="Times New Roman" w:cs="Times New Roman"/>
          <w:sz w:val="22"/>
          <w:szCs w:val="22"/>
        </w:rPr>
        <w:t xml:space="preserve"> - </w:t>
      </w:r>
      <w:r w:rsidRPr="002A6B53">
        <w:rPr>
          <w:rFonts w:ascii="Times New Roman" w:hAnsi="Times New Roman" w:cs="Times New Roman"/>
          <w:sz w:val="22"/>
          <w:szCs w:val="22"/>
        </w:rPr>
        <w:t>работающим инвалидам – до 60 дней.</w:t>
      </w:r>
    </w:p>
    <w:p w:rsidR="000D2DBE" w:rsidRDefault="000D2DBE" w:rsidP="002A6B53">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4.4. </w:t>
      </w:r>
      <w:proofErr w:type="gramStart"/>
      <w:r w:rsidRPr="00802CCB">
        <w:rPr>
          <w:rFonts w:ascii="Times New Roman" w:hAnsi="Times New Roman" w:cs="Times New Roman"/>
          <w:sz w:val="22"/>
          <w:szCs w:val="22"/>
        </w:rPr>
        <w:t xml:space="preserve">Работодатель обеспечивает педагогическим работникам возможность отдыха и приема пищи в рабочее время одновременно с обучающимися, в том числе  в течение перерывов между занятиями (перемен). </w:t>
      </w:r>
      <w:proofErr w:type="gramEnd"/>
    </w:p>
    <w:p w:rsidR="000D2DBE" w:rsidRDefault="000D2DBE" w:rsidP="002A6B53">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Время для отдыха и питания для других работников устанавливается Правилами внутреннего трудового распорядка и не должно быть менее 30 минут (ст.108 ТК РФ).</w:t>
      </w:r>
    </w:p>
    <w:p w:rsidR="000D2DBE" w:rsidRPr="00802CCB" w:rsidRDefault="000D2DBE" w:rsidP="002A6B53">
      <w:pPr>
        <w:pStyle w:val="3"/>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4.5. Дежурство педагогических работников по учреждению должно начинаться не ранее, чем за 20 минут до начала занятий и продолжаться не более 20 минут после их окончания.</w:t>
      </w:r>
    </w:p>
    <w:p w:rsidR="000D2DBE" w:rsidRPr="00802CCB" w:rsidRDefault="000D2DBE" w:rsidP="002A6B53">
      <w:pPr>
        <w:pStyle w:val="3"/>
        <w:ind w:right="-285"/>
        <w:rPr>
          <w:rFonts w:ascii="Times New Roman" w:hAnsi="Times New Roman" w:cs="Times New Roman"/>
          <w:sz w:val="22"/>
          <w:szCs w:val="22"/>
        </w:rPr>
      </w:pPr>
    </w:p>
    <w:p w:rsidR="000D2DBE" w:rsidRDefault="000D2DBE" w:rsidP="002A6B53">
      <w:pPr>
        <w:pStyle w:val="4"/>
        <w:ind w:right="-285" w:firstLine="0"/>
        <w:rPr>
          <w:rFonts w:ascii="Times New Roman" w:hAnsi="Times New Roman" w:cs="Times New Roman"/>
          <w:sz w:val="22"/>
          <w:szCs w:val="22"/>
        </w:rPr>
      </w:pPr>
      <w:proofErr w:type="gramStart"/>
      <w:r w:rsidRPr="00802CCB">
        <w:rPr>
          <w:rFonts w:ascii="Times New Roman" w:hAnsi="Times New Roman" w:cs="Times New Roman"/>
          <w:sz w:val="22"/>
          <w:szCs w:val="22"/>
          <w:lang w:val="en-US"/>
        </w:rPr>
        <w:t>V</w:t>
      </w:r>
      <w:r w:rsidRPr="00802CCB">
        <w:rPr>
          <w:rFonts w:ascii="Times New Roman" w:hAnsi="Times New Roman" w:cs="Times New Roman"/>
          <w:sz w:val="22"/>
          <w:szCs w:val="22"/>
        </w:rPr>
        <w:t>.  Оплата</w:t>
      </w:r>
      <w:proofErr w:type="gramEnd"/>
      <w:r w:rsidRPr="00802CCB">
        <w:rPr>
          <w:rFonts w:ascii="Times New Roman" w:hAnsi="Times New Roman" w:cs="Times New Roman"/>
          <w:sz w:val="22"/>
          <w:szCs w:val="22"/>
        </w:rPr>
        <w:t xml:space="preserve"> труда и нормы труда</w:t>
      </w:r>
    </w:p>
    <w:p w:rsidR="000D2DBE" w:rsidRPr="00DC3BA4" w:rsidRDefault="000D2DBE" w:rsidP="00DC3BA4">
      <w:pPr>
        <w:spacing w:after="0"/>
      </w:pP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5.1. В целях повышения социального статуса работников образования, престижа педагогической профессии стороны договорились приоритетным направлением на период действия коллективного договора считать неуклонное повышение и улучшение условий оплаты труда работников </w:t>
      </w:r>
      <w:r>
        <w:rPr>
          <w:rFonts w:ascii="Times New Roman" w:hAnsi="Times New Roman" w:cs="Times New Roman"/>
        </w:rPr>
        <w:t>У</w:t>
      </w:r>
      <w:r w:rsidRPr="00802CCB">
        <w:rPr>
          <w:rFonts w:ascii="Times New Roman" w:hAnsi="Times New Roman" w:cs="Times New Roman"/>
        </w:rPr>
        <w:t xml:space="preserve">чреждения,  осуществление мер по недопущению и ликвидации задолженности по заработной плате. </w:t>
      </w:r>
    </w:p>
    <w:p w:rsidR="000D2DBE" w:rsidRPr="00802CCB" w:rsidRDefault="000D2DBE" w:rsidP="004B4EB0">
      <w:pPr>
        <w:spacing w:after="0" w:line="240" w:lineRule="auto"/>
        <w:ind w:right="-285"/>
        <w:jc w:val="both"/>
        <w:rPr>
          <w:rFonts w:ascii="Times New Roman" w:hAnsi="Times New Roman" w:cs="Times New Roman"/>
        </w:rPr>
      </w:pPr>
      <w:r w:rsidRPr="00802CCB">
        <w:rPr>
          <w:rFonts w:ascii="Times New Roman" w:hAnsi="Times New Roman" w:cs="Times New Roman"/>
        </w:rPr>
        <w:t>5.2</w:t>
      </w:r>
      <w:r w:rsidRPr="00802CCB">
        <w:rPr>
          <w:rFonts w:ascii="Times New Roman" w:hAnsi="Times New Roman" w:cs="Times New Roman"/>
          <w:b/>
          <w:bCs/>
        </w:rPr>
        <w:t>. Стороны подтверждают</w:t>
      </w:r>
      <w:r w:rsidRPr="00802CCB">
        <w:rPr>
          <w:rFonts w:ascii="Times New Roman" w:hAnsi="Times New Roman" w:cs="Times New Roman"/>
        </w:rPr>
        <w:t>:</w:t>
      </w:r>
    </w:p>
    <w:p w:rsidR="000D2DBE" w:rsidRDefault="000D2DBE" w:rsidP="002A6B53">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802CCB">
        <w:rPr>
          <w:rFonts w:ascii="Times New Roman" w:hAnsi="Times New Roman" w:cs="Times New Roman"/>
          <w:sz w:val="22"/>
          <w:szCs w:val="22"/>
        </w:rPr>
        <w:t xml:space="preserve">1) Оплата труда работников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осуществляется в соответствии с законодательством Российской Федерации, Челябинской области, правовыми актами муниципального образования, в условиях реализации нормативного </w:t>
      </w:r>
      <w:proofErr w:type="spellStart"/>
      <w:r w:rsidRPr="00802CCB">
        <w:rPr>
          <w:rFonts w:ascii="Times New Roman" w:hAnsi="Times New Roman" w:cs="Times New Roman"/>
          <w:sz w:val="22"/>
          <w:szCs w:val="22"/>
        </w:rPr>
        <w:t>подушевого</w:t>
      </w:r>
      <w:proofErr w:type="spellEnd"/>
      <w:r w:rsidRPr="00802CCB">
        <w:rPr>
          <w:rFonts w:ascii="Times New Roman" w:hAnsi="Times New Roman" w:cs="Times New Roman"/>
          <w:sz w:val="22"/>
          <w:szCs w:val="22"/>
        </w:rPr>
        <w:t xml:space="preserve"> принципа финансирования с учетом разделения фонда оплаты труда на базовую, компенсационную и стимулирующую части в зависимости от квалификации работников, сложности выполняемой работы, специфики деятельности учреждения, количества и качества затраченного труда. </w:t>
      </w:r>
      <w:proofErr w:type="gramEnd"/>
    </w:p>
    <w:p w:rsidR="000D2DBE" w:rsidRPr="00802CCB" w:rsidRDefault="000D2DBE" w:rsidP="002A6B53">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2) Порядок и условия оплаты труда работников, в том числе компенсационных выплат, из бюджетных и внебюджетных средств регулируются Положением об оплате труда работников МОУ «</w:t>
      </w:r>
      <w:proofErr w:type="spellStart"/>
      <w:r w:rsidRPr="00802CCB">
        <w:rPr>
          <w:rFonts w:ascii="Times New Roman" w:hAnsi="Times New Roman" w:cs="Times New Roman"/>
          <w:sz w:val="22"/>
          <w:szCs w:val="22"/>
        </w:rPr>
        <w:t>Канашевская</w:t>
      </w:r>
      <w:proofErr w:type="spellEnd"/>
      <w:r w:rsidRPr="00802CCB">
        <w:rPr>
          <w:rFonts w:ascii="Times New Roman" w:hAnsi="Times New Roman" w:cs="Times New Roman"/>
          <w:sz w:val="22"/>
          <w:szCs w:val="22"/>
        </w:rPr>
        <w:t xml:space="preserve"> СОШ», утверждаемым работодателем по согласованию с профсоюзным комитетом (Приложение №</w:t>
      </w:r>
      <w:r>
        <w:rPr>
          <w:rFonts w:ascii="Times New Roman" w:hAnsi="Times New Roman" w:cs="Times New Roman"/>
          <w:sz w:val="22"/>
          <w:szCs w:val="22"/>
        </w:rPr>
        <w:t>2</w:t>
      </w:r>
      <w:r w:rsidRPr="00802CCB">
        <w:rPr>
          <w:rFonts w:ascii="Times New Roman" w:hAnsi="Times New Roman" w:cs="Times New Roman"/>
          <w:sz w:val="22"/>
          <w:szCs w:val="22"/>
        </w:rPr>
        <w:t xml:space="preserve">). </w:t>
      </w:r>
    </w:p>
    <w:p w:rsidR="000D2DBE" w:rsidRDefault="000D2DBE" w:rsidP="002A6B53">
      <w:pPr>
        <w:pStyle w:val="a8"/>
        <w:ind w:right="-285" w:firstLine="0"/>
        <w:rPr>
          <w:rFonts w:ascii="Times New Roman" w:hAnsi="Times New Roman" w:cs="Times New Roman"/>
          <w:sz w:val="22"/>
          <w:szCs w:val="22"/>
        </w:rPr>
      </w:pPr>
      <w:r w:rsidRPr="00802CCB">
        <w:rPr>
          <w:rFonts w:ascii="Times New Roman" w:hAnsi="Times New Roman" w:cs="Times New Roman"/>
          <w:sz w:val="22"/>
          <w:szCs w:val="22"/>
        </w:rPr>
        <w:t xml:space="preserve"> Размеры и условия осуществления выплат стимулирующего характера устанавливаются Положением о выплатах стимулирующего характера </w:t>
      </w:r>
      <w:r>
        <w:rPr>
          <w:rFonts w:ascii="Times New Roman" w:hAnsi="Times New Roman" w:cs="Times New Roman"/>
          <w:sz w:val="22"/>
          <w:szCs w:val="22"/>
        </w:rPr>
        <w:t>МОУ</w:t>
      </w:r>
      <w:r w:rsidRPr="00802CCB">
        <w:rPr>
          <w:rFonts w:ascii="Times New Roman" w:hAnsi="Times New Roman" w:cs="Times New Roman"/>
          <w:sz w:val="22"/>
          <w:szCs w:val="22"/>
        </w:rPr>
        <w:t xml:space="preserve"> «</w:t>
      </w:r>
      <w:proofErr w:type="spellStart"/>
      <w:r w:rsidRPr="00802CCB">
        <w:rPr>
          <w:rFonts w:ascii="Times New Roman" w:hAnsi="Times New Roman" w:cs="Times New Roman"/>
          <w:sz w:val="22"/>
          <w:szCs w:val="22"/>
        </w:rPr>
        <w:t>Канашевская</w:t>
      </w:r>
      <w:proofErr w:type="spellEnd"/>
      <w:r w:rsidRPr="00802CCB">
        <w:rPr>
          <w:rFonts w:ascii="Times New Roman" w:hAnsi="Times New Roman" w:cs="Times New Roman"/>
          <w:sz w:val="22"/>
          <w:szCs w:val="22"/>
        </w:rPr>
        <w:t xml:space="preserve"> СОШ», регламентирующим  периодичность,  основания для начисления и размеры стимулирующих выплат работникам, утверждаемым работодателем с учетом мнения профсоюзного комитет</w:t>
      </w:r>
      <w:r w:rsidRPr="002A6B53">
        <w:rPr>
          <w:rFonts w:ascii="Times New Roman" w:hAnsi="Times New Roman" w:cs="Times New Roman"/>
          <w:sz w:val="22"/>
          <w:szCs w:val="22"/>
        </w:rPr>
        <w:t>а (Приложение №3).</w:t>
      </w:r>
    </w:p>
    <w:p w:rsidR="000D2DBE" w:rsidRDefault="000D2DBE" w:rsidP="002A6B53">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802CCB">
        <w:rPr>
          <w:rFonts w:ascii="Times New Roman" w:hAnsi="Times New Roman" w:cs="Times New Roman"/>
          <w:sz w:val="22"/>
          <w:szCs w:val="22"/>
        </w:rPr>
        <w:t xml:space="preserve">3) Заработная плата работников </w:t>
      </w:r>
      <w:r>
        <w:rPr>
          <w:rFonts w:ascii="Times New Roman" w:hAnsi="Times New Roman" w:cs="Times New Roman"/>
          <w:sz w:val="22"/>
          <w:szCs w:val="22"/>
        </w:rPr>
        <w:t>У</w:t>
      </w:r>
      <w:r w:rsidRPr="00802CCB">
        <w:rPr>
          <w:rFonts w:ascii="Times New Roman" w:hAnsi="Times New Roman" w:cs="Times New Roman"/>
          <w:sz w:val="22"/>
          <w:szCs w:val="22"/>
        </w:rPr>
        <w:t>чреждения (без учета премий и иных стимулирующих выплат), устанавливаемая в соответствии с отраслевой системой оплаты труда, не может быть ниже заработной платы (без учета премий и иных стимулирующих выплат), выплачиваемой до введения отраслевой системы оплаты труда, при условии сохранения объема должностных обязанностей работников и выполнения ими работ той же квалификации.</w:t>
      </w:r>
      <w:proofErr w:type="gramEnd"/>
    </w:p>
    <w:p w:rsidR="000D2DBE" w:rsidRPr="00802CCB" w:rsidRDefault="000D2DBE" w:rsidP="002A6B53">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4) 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размера минимальной заработной платы. </w:t>
      </w:r>
    </w:p>
    <w:p w:rsidR="000D2DBE" w:rsidRPr="00802CCB" w:rsidRDefault="000D2DBE" w:rsidP="00B630C2">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Месячная оплата труда работников не ниже минимальной заработной платы пропорционально отработанному времени  осуществляется в рамках каждого трудового договора, в т.ч. заключенного о работе на условиях совместительства. </w:t>
      </w:r>
    </w:p>
    <w:p w:rsidR="000D2DBE" w:rsidRDefault="000D2DBE" w:rsidP="00B630C2">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Доплаты за совмещение профессий (должностей), расширение зоны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в заработной плате работника при доведении ее до минимальной заработной платы не учитываются.</w:t>
      </w:r>
    </w:p>
    <w:p w:rsidR="000D2DBE" w:rsidRDefault="000D2DBE" w:rsidP="00B630C2">
      <w:pPr>
        <w:pStyle w:val="21"/>
        <w:tabs>
          <w:tab w:val="left" w:pos="708"/>
        </w:tabs>
        <w:spacing w:line="240" w:lineRule="auto"/>
        <w:ind w:left="0" w:right="-285"/>
        <w:rPr>
          <w:rFonts w:ascii="Times New Roman" w:hAnsi="Times New Roman" w:cs="Times New Roman"/>
          <w:sz w:val="22"/>
          <w:szCs w:val="22"/>
        </w:rPr>
      </w:pPr>
      <w:r>
        <w:rPr>
          <w:rFonts w:ascii="Times New Roman" w:hAnsi="Times New Roman" w:cs="Times New Roman"/>
          <w:sz w:val="22"/>
          <w:szCs w:val="22"/>
        </w:rPr>
        <w:t xml:space="preserve"> 5) </w:t>
      </w:r>
      <w:r w:rsidRPr="00802CCB">
        <w:rPr>
          <w:rFonts w:ascii="Times New Roman" w:hAnsi="Times New Roman" w:cs="Times New Roman"/>
          <w:sz w:val="22"/>
          <w:szCs w:val="22"/>
        </w:rPr>
        <w:t xml:space="preserve">Работодатель </w:t>
      </w:r>
      <w:r w:rsidRPr="00B630C2">
        <w:rPr>
          <w:rFonts w:ascii="Times New Roman" w:hAnsi="Times New Roman" w:cs="Times New Roman"/>
          <w:sz w:val="22"/>
          <w:szCs w:val="22"/>
        </w:rPr>
        <w:t>с учетом мнения профсоюзного</w:t>
      </w:r>
      <w:r w:rsidRPr="00802CCB">
        <w:rPr>
          <w:rFonts w:ascii="Times New Roman" w:hAnsi="Times New Roman" w:cs="Times New Roman"/>
          <w:color w:val="FF0000"/>
          <w:sz w:val="22"/>
          <w:szCs w:val="22"/>
        </w:rPr>
        <w:t xml:space="preserve"> </w:t>
      </w:r>
      <w:r w:rsidRPr="00B630C2">
        <w:rPr>
          <w:rFonts w:ascii="Times New Roman" w:hAnsi="Times New Roman" w:cs="Times New Roman"/>
          <w:sz w:val="22"/>
          <w:szCs w:val="22"/>
        </w:rPr>
        <w:t>комитета</w:t>
      </w:r>
      <w:r w:rsidRPr="00802CCB">
        <w:rPr>
          <w:rFonts w:ascii="Times New Roman" w:hAnsi="Times New Roman" w:cs="Times New Roman"/>
          <w:sz w:val="22"/>
          <w:szCs w:val="22"/>
        </w:rPr>
        <w:t xml:space="preserve"> устанавливает конкретные размеры компенсационных выплат всем работникам, занятым на работах с вредными и (или) опасными условиями труда, если в установленном порядке не дано заключение о полном соответствии рабочего места, где выполняется такая работа, требованиям безопасности. При этом работодатель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w:t>
      </w:r>
    </w:p>
    <w:p w:rsidR="000D2DBE" w:rsidRDefault="000D2DBE" w:rsidP="00DC3BA4">
      <w:pPr>
        <w:pStyle w:val="21"/>
        <w:tabs>
          <w:tab w:val="left" w:pos="540"/>
        </w:tabs>
        <w:spacing w:line="240" w:lineRule="auto"/>
        <w:ind w:left="0" w:right="-285"/>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6) Каждый час работы в ночное время производится повышенная оплата (35</w:t>
      </w:r>
      <w:r w:rsidRPr="00802CCB">
        <w:rPr>
          <w:rFonts w:ascii="Times New Roman" w:hAnsi="Times New Roman" w:cs="Times New Roman"/>
          <w:color w:val="FF0000"/>
          <w:sz w:val="22"/>
          <w:szCs w:val="22"/>
        </w:rPr>
        <w:t xml:space="preserve"> </w:t>
      </w:r>
      <w:r w:rsidRPr="00802CCB">
        <w:rPr>
          <w:rFonts w:ascii="Times New Roman" w:hAnsi="Times New Roman" w:cs="Times New Roman"/>
          <w:sz w:val="22"/>
          <w:szCs w:val="22"/>
        </w:rPr>
        <w:t>процентов от должностного оклада). Ночным считается время с 22 часов до  06 часов.</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lastRenderedPageBreak/>
        <w:t xml:space="preserve"> </w:t>
      </w:r>
      <w:r w:rsidRPr="00802CCB">
        <w:rPr>
          <w:rFonts w:ascii="Times New Roman" w:hAnsi="Times New Roman" w:cs="Times New Roman"/>
        </w:rPr>
        <w:t>7) Сверхурочная работа оплачивается за первые два часа работы в полуторном размере, за последующие часы – в двойном размере.</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proofErr w:type="gramStart"/>
      <w:r w:rsidRPr="00802CCB">
        <w:rPr>
          <w:rFonts w:ascii="Times New Roman" w:hAnsi="Times New Roman" w:cs="Times New Roman"/>
        </w:rPr>
        <w:t xml:space="preserve">8) Работникам (в том числе работающим по совместительству), выполняющим в учреждении наряду со своей основной работой, определенной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производятся компенсационные выплаты (доплаты)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w:t>
      </w:r>
      <w:proofErr w:type="gramEnd"/>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9) За работу, не входящую в должностные обязанности работников (проверка письменных работ, классное руководство, заведование кабинетами и др.), за счет фонда стимулирования устанавливаются повышающие коэффициенты, конкретный размер которых определяется Положением о выплатах стимулирующего характера.</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10) Выплаты по повышающим коэффициентам за квалификационную категорию (стаж педагогической работы), высшее профессиональное образование, классное руководство и проверку письменных работ являются обязательными.</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11) На заработную плату работников, осуществляющих работу на условиях внутреннего и внешнего совместительства, работников, замещающих отсутствующих педагогических работников, в том числе на условиях почасовой оплаты за фактически отработанное время, работников из числа административно-управленческого и учебно-вспомогательного персонала, ведущих педагогическую работу, начисляются соответствующие компенсационные и стимулирующие выплаты. </w:t>
      </w:r>
    </w:p>
    <w:p w:rsidR="000D2DBE" w:rsidRPr="00802CCB" w:rsidRDefault="000D2DBE" w:rsidP="00DC3BA4">
      <w:pPr>
        <w:spacing w:after="0"/>
        <w:ind w:right="-285"/>
        <w:jc w:val="both"/>
        <w:rPr>
          <w:rFonts w:ascii="Times New Roman" w:hAnsi="Times New Roman" w:cs="Times New Roman"/>
        </w:rPr>
      </w:pPr>
      <w:r w:rsidRPr="00802CCB">
        <w:rPr>
          <w:rFonts w:ascii="Times New Roman" w:hAnsi="Times New Roman" w:cs="Times New Roman"/>
        </w:rPr>
        <w:t xml:space="preserve"> </w:t>
      </w:r>
      <w:proofErr w:type="gramStart"/>
      <w:r w:rsidRPr="00802CCB">
        <w:rPr>
          <w:rFonts w:ascii="Times New Roman" w:hAnsi="Times New Roman" w:cs="Times New Roman"/>
        </w:rPr>
        <w:t>12) Не допускается выплата заработной платы в размере ниже ставки заработной платы педагогическим работникам, не имеющим полной учебной нагрузки, при условии их догрузки до установленной нормы часов другой педагогической работой, предусмотренной постановлением Правительства РФ от 3 апреля 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учреждений».</w:t>
      </w:r>
      <w:proofErr w:type="gramEnd"/>
      <w:r w:rsidRPr="00802CCB">
        <w:rPr>
          <w:rFonts w:ascii="Times New Roman" w:hAnsi="Times New Roman" w:cs="Times New Roman"/>
        </w:rPr>
        <w:t xml:space="preserve"> Работники предупреждаются об отсутствии возможности обеспечения их полной учебной нагрузкой и о формах догрузки другой педагогической работой до установленной им полной нормы не позднее, чем за два месяца.</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13) Оплата труда педагогических и других работников </w:t>
      </w:r>
      <w:r>
        <w:rPr>
          <w:rFonts w:ascii="Times New Roman" w:hAnsi="Times New Roman" w:cs="Times New Roman"/>
        </w:rPr>
        <w:t>У</w:t>
      </w:r>
      <w:r w:rsidRPr="00802CCB">
        <w:rPr>
          <w:rFonts w:ascii="Times New Roman" w:hAnsi="Times New Roman" w:cs="Times New Roman"/>
        </w:rPr>
        <w:t xml:space="preserve">чреждения, ведущих преподавательскую работу, за время работы в  период  каникул производится из расчета заработной платы, установленной при тарификации. </w:t>
      </w:r>
    </w:p>
    <w:p w:rsidR="000D2DBE" w:rsidRDefault="000D2DBE" w:rsidP="00802CCB">
      <w:pPr>
        <w:pStyle w:val="a8"/>
        <w:ind w:right="-285" w:firstLine="0"/>
        <w:rPr>
          <w:rFonts w:ascii="Times New Roman" w:hAnsi="Times New Roman" w:cs="Times New Roman"/>
          <w:sz w:val="22"/>
          <w:szCs w:val="22"/>
        </w:rPr>
      </w:pPr>
      <w:r w:rsidRPr="00802CCB">
        <w:rPr>
          <w:rFonts w:ascii="Times New Roman" w:hAnsi="Times New Roman" w:cs="Times New Roman"/>
          <w:sz w:val="22"/>
          <w:szCs w:val="22"/>
        </w:rPr>
        <w:t xml:space="preserve"> 14)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w:t>
      </w:r>
      <w:r>
        <w:rPr>
          <w:rFonts w:ascii="Times New Roman" w:hAnsi="Times New Roman" w:cs="Times New Roman"/>
          <w:sz w:val="22"/>
          <w:szCs w:val="22"/>
        </w:rPr>
        <w:t>У</w:t>
      </w:r>
      <w:r w:rsidRPr="00802CCB">
        <w:rPr>
          <w:rFonts w:ascii="Times New Roman" w:hAnsi="Times New Roman" w:cs="Times New Roman"/>
          <w:sz w:val="22"/>
          <w:szCs w:val="22"/>
        </w:rPr>
        <w:t xml:space="preserve">чреждения.  </w:t>
      </w:r>
    </w:p>
    <w:p w:rsidR="000D2DBE" w:rsidRDefault="000D2DBE" w:rsidP="00DC3BA4">
      <w:pPr>
        <w:spacing w:after="0"/>
        <w:ind w:right="-285"/>
        <w:jc w:val="both"/>
        <w:rPr>
          <w:rFonts w:ascii="Times New Roman" w:hAnsi="Times New Roman" w:cs="Times New Roman"/>
          <w:color w:val="FF0000"/>
        </w:rPr>
      </w:pPr>
      <w:r>
        <w:rPr>
          <w:rFonts w:ascii="Times New Roman" w:hAnsi="Times New Roman" w:cs="Times New Roman"/>
        </w:rPr>
        <w:t xml:space="preserve"> </w:t>
      </w:r>
      <w:r w:rsidRPr="00802CCB">
        <w:rPr>
          <w:rFonts w:ascii="Times New Roman" w:hAnsi="Times New Roman" w:cs="Times New Roman"/>
        </w:rPr>
        <w:t xml:space="preserve">15)  Выплата заработной платы работникам в соответствии со ст.136 ТК РФ осуществляется не реже чем каждые полмесяца.  Дни </w:t>
      </w:r>
      <w:r>
        <w:rPr>
          <w:rFonts w:ascii="Times New Roman" w:hAnsi="Times New Roman" w:cs="Times New Roman"/>
        </w:rPr>
        <w:t>выдачи заработной платы - 7 и 21</w:t>
      </w:r>
      <w:r w:rsidRPr="00802CCB">
        <w:rPr>
          <w:rFonts w:ascii="Times New Roman" w:hAnsi="Times New Roman" w:cs="Times New Roman"/>
        </w:rPr>
        <w:t xml:space="preserve"> числа каждого месяца</w:t>
      </w:r>
      <w:r w:rsidRPr="00802CCB">
        <w:rPr>
          <w:rFonts w:ascii="Times New Roman" w:hAnsi="Times New Roman" w:cs="Times New Roman"/>
          <w:color w:val="FF0000"/>
        </w:rPr>
        <w:t xml:space="preserve">.    </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color w:val="FF0000"/>
        </w:rPr>
        <w:t xml:space="preserve"> </w:t>
      </w:r>
      <w:r w:rsidRPr="00802CCB">
        <w:rPr>
          <w:rFonts w:ascii="Times New Roman" w:hAnsi="Times New Roman" w:cs="Times New Roman"/>
        </w:rPr>
        <w:t>16) Время приостановки работником работы ввиду задержки работодателем выплаты   ему  заработной   платы   на   срок   более 15 дней,  если  работник известил работодателя о начале простоя в письменной форме, оплачивается как простой по вине работодателя в размере не менее двух третей средней заработной платы р</w:t>
      </w:r>
      <w:r>
        <w:rPr>
          <w:rFonts w:ascii="Times New Roman" w:hAnsi="Times New Roman" w:cs="Times New Roman"/>
        </w:rPr>
        <w:t xml:space="preserve">аботника (ст. 157 ТК РФ). </w:t>
      </w:r>
    </w:p>
    <w:p w:rsidR="000D2DBE"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17)  Время приостановки работником работы в связи с проведением капитального ремонта оплачивается как время простоя по вине работодателя в размере двух третей средней заработной платы работника.</w:t>
      </w:r>
    </w:p>
    <w:p w:rsidR="000D2DBE" w:rsidRDefault="000D2DBE" w:rsidP="00DC3BA4">
      <w:pPr>
        <w:spacing w:after="0" w:line="240" w:lineRule="auto"/>
        <w:ind w:right="-285"/>
        <w:jc w:val="both"/>
        <w:rPr>
          <w:rFonts w:ascii="Times New Roman" w:hAnsi="Times New Roman" w:cs="Times New Roman"/>
        </w:rPr>
      </w:pPr>
      <w:proofErr w:type="gramStart"/>
      <w:r w:rsidRPr="00802CCB">
        <w:rPr>
          <w:rFonts w:ascii="Times New Roman" w:hAnsi="Times New Roman" w:cs="Times New Roman"/>
        </w:rPr>
        <w:t xml:space="preserve">18) Работодатель обеспечивает выплату работнику денежной компенсации при нарушении установленного срока выплаты заработной платы, оплаты отпуска, выплат при увольнении и других выплат, </w:t>
      </w:r>
      <w:r>
        <w:rPr>
          <w:rFonts w:ascii="Times New Roman" w:hAnsi="Times New Roman" w:cs="Times New Roman"/>
        </w:rPr>
        <w:t xml:space="preserve"> </w:t>
      </w:r>
      <w:r w:rsidRPr="00802CCB">
        <w:rPr>
          <w:rFonts w:ascii="Times New Roman" w:hAnsi="Times New Roman" w:cs="Times New Roman"/>
        </w:rPr>
        <w:t>причитающихся работнику,</w:t>
      </w:r>
      <w:r>
        <w:rPr>
          <w:rFonts w:ascii="Times New Roman" w:hAnsi="Times New Roman" w:cs="Times New Roman"/>
        </w:rPr>
        <w:t xml:space="preserve"> </w:t>
      </w:r>
      <w:r w:rsidRPr="00802CCB">
        <w:rPr>
          <w:rFonts w:ascii="Times New Roman" w:hAnsi="Times New Roman" w:cs="Times New Roman"/>
        </w:rPr>
        <w:t xml:space="preserve"> в размере не ниже одной трехсотой действующей в это время ставки рефинансирования Центрального банка РФ от невыплаченных в срок сумм за каждый день задержки (ст. 236</w:t>
      </w:r>
      <w:r w:rsidRPr="00802CCB">
        <w:rPr>
          <w:rFonts w:ascii="Times New Roman" w:hAnsi="Times New Roman" w:cs="Times New Roman"/>
          <w:b/>
          <w:bCs/>
        </w:rPr>
        <w:t xml:space="preserve"> </w:t>
      </w:r>
      <w:r w:rsidRPr="00802CCB">
        <w:rPr>
          <w:rFonts w:ascii="Times New Roman" w:hAnsi="Times New Roman" w:cs="Times New Roman"/>
        </w:rPr>
        <w:t xml:space="preserve">ТК РФ)  одновременно с выплатой задержанной заработной платы. </w:t>
      </w:r>
      <w:proofErr w:type="gramEnd"/>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19)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Форма расчетного листка утверждается работодателем с учетом мнения профкома.</w:t>
      </w:r>
    </w:p>
    <w:p w:rsidR="000D2DBE"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20) При выплате заработной платы в расчетных листках каждого работника отражаются суммы начисленных в его пользу страховых взносов в Пенсионный фонд РФ за соответствующий период.</w:t>
      </w:r>
    </w:p>
    <w:p w:rsidR="000D2DBE"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21) В случаях коллективных трудовых споров, приведших к забастовкам, работодатель сохраняет за работниками, участвующими в забастовках, заработную плату в полном объеме. </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lastRenderedPageBreak/>
        <w:t xml:space="preserve"> </w:t>
      </w:r>
      <w:r w:rsidRPr="00802CCB">
        <w:rPr>
          <w:rFonts w:ascii="Times New Roman" w:hAnsi="Times New Roman" w:cs="Times New Roman"/>
        </w:rPr>
        <w:t xml:space="preserve"> 22)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учреждения, за ними сохраняется заработная плата в установленном порядке.</w:t>
      </w:r>
    </w:p>
    <w:p w:rsidR="000D2DBE" w:rsidRPr="00802CCB" w:rsidRDefault="000D2DBE" w:rsidP="008D3B6C">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5.3. Наполняемость классов, групп, установленная Типовым положением   с учетом санитарных правил и норм, является для педагогических работников предельной нормой обслуживания в конкретном классе, группе, за часы работы в которых оплата</w:t>
      </w:r>
      <w:r w:rsidRPr="00802CCB">
        <w:rPr>
          <w:rFonts w:ascii="Times New Roman" w:hAnsi="Times New Roman" w:cs="Times New Roman"/>
          <w:b/>
          <w:bCs/>
          <w:sz w:val="22"/>
          <w:szCs w:val="22"/>
        </w:rPr>
        <w:t xml:space="preserve"> </w:t>
      </w:r>
      <w:r w:rsidRPr="00802CCB">
        <w:rPr>
          <w:rFonts w:ascii="Times New Roman" w:hAnsi="Times New Roman" w:cs="Times New Roman"/>
          <w:sz w:val="22"/>
          <w:szCs w:val="22"/>
        </w:rPr>
        <w:t xml:space="preserve">осуществляется исходя из установленной ставки заработной платы. За превышение количества обучающихся, воспитанников в классе, группе устанавливается соответствующая доплата, как это предусмотрено при расширении зоны обслуживания или увеличении объема выполняемой работы. Размер такой доплаты определяется приказом руководителя с учетом мнения профкома в соответствии с Положением об оплате труда работников учреждения. </w:t>
      </w:r>
    </w:p>
    <w:p w:rsidR="000D2DBE" w:rsidRDefault="000D2DBE" w:rsidP="00DC3BA4">
      <w:pPr>
        <w:spacing w:after="0" w:line="240" w:lineRule="auto"/>
        <w:ind w:right="-285"/>
        <w:jc w:val="both"/>
        <w:rPr>
          <w:rFonts w:ascii="Times New Roman" w:hAnsi="Times New Roman" w:cs="Times New Roman"/>
          <w:b/>
          <w:bCs/>
        </w:rPr>
      </w:pPr>
    </w:p>
    <w:p w:rsidR="000D2DBE" w:rsidRPr="008D3B6C" w:rsidRDefault="000D2DBE" w:rsidP="00DC3BA4">
      <w:pPr>
        <w:spacing w:after="0" w:line="240" w:lineRule="auto"/>
        <w:ind w:right="-285"/>
        <w:jc w:val="both"/>
        <w:rPr>
          <w:rFonts w:ascii="Times New Roman" w:hAnsi="Times New Roman" w:cs="Times New Roman"/>
          <w:b/>
          <w:bCs/>
        </w:rPr>
      </w:pPr>
      <w:r w:rsidRPr="008D3B6C">
        <w:rPr>
          <w:rFonts w:ascii="Times New Roman" w:hAnsi="Times New Roman" w:cs="Times New Roman"/>
          <w:b/>
          <w:bCs/>
          <w:lang w:val="en-US"/>
        </w:rPr>
        <w:t>VI</w:t>
      </w:r>
      <w:r w:rsidRPr="008D3B6C">
        <w:rPr>
          <w:rFonts w:ascii="Times New Roman" w:hAnsi="Times New Roman" w:cs="Times New Roman"/>
          <w:b/>
          <w:bCs/>
        </w:rPr>
        <w:t>. Содействие занятости, повышение квалификации и закрепление профессиональных кадров</w:t>
      </w:r>
    </w:p>
    <w:p w:rsidR="000D2DBE" w:rsidRPr="00802CCB" w:rsidRDefault="000D2DBE" w:rsidP="008D3B6C">
      <w:pPr>
        <w:spacing w:after="0" w:line="240" w:lineRule="auto"/>
        <w:ind w:right="-285"/>
        <w:jc w:val="both"/>
        <w:rPr>
          <w:rFonts w:ascii="Times New Roman" w:hAnsi="Times New Roman" w:cs="Times New Roman"/>
        </w:rPr>
      </w:pP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6.1. Стороны содействуют проведению государственной политики в области занятости, повышения квалификации работников, оказания эффективной помощи молодым специалистам в профессиональной и социальной адаптации. </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6.2</w:t>
      </w:r>
      <w:r w:rsidRPr="00802CCB">
        <w:rPr>
          <w:rFonts w:ascii="Times New Roman" w:hAnsi="Times New Roman" w:cs="Times New Roman"/>
          <w:b/>
          <w:bCs/>
        </w:rPr>
        <w:t xml:space="preserve">. </w:t>
      </w:r>
      <w:r>
        <w:rPr>
          <w:rFonts w:ascii="Times New Roman" w:hAnsi="Times New Roman" w:cs="Times New Roman"/>
          <w:b/>
          <w:bCs/>
        </w:rPr>
        <w:t xml:space="preserve"> </w:t>
      </w:r>
      <w:r w:rsidRPr="00802CCB">
        <w:rPr>
          <w:rFonts w:ascii="Times New Roman" w:hAnsi="Times New Roman" w:cs="Times New Roman"/>
          <w:b/>
          <w:bCs/>
        </w:rPr>
        <w:t>Работодатель обязуется</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1) Уведомлять профсоюзный комитет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(ст.82 ТК РФ).</w:t>
      </w:r>
    </w:p>
    <w:p w:rsidR="000D2DBE" w:rsidRDefault="000D2DBE" w:rsidP="008D3B6C">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0D2DBE" w:rsidRDefault="000D2DBE" w:rsidP="008D3B6C">
      <w:pPr>
        <w:pStyle w:val="2"/>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2) Работникам, получившим уведомление об увольнении по пунктам 1 и 2 части 1 ст. 81 ТК РФ, предоставлять свободное от работы время не менее </w:t>
      </w:r>
      <w:r>
        <w:rPr>
          <w:rFonts w:ascii="Times New Roman" w:hAnsi="Times New Roman" w:cs="Times New Roman"/>
          <w:sz w:val="22"/>
          <w:szCs w:val="22"/>
        </w:rPr>
        <w:t>6</w:t>
      </w:r>
      <w:r w:rsidRPr="00802CCB">
        <w:rPr>
          <w:rFonts w:ascii="Times New Roman" w:hAnsi="Times New Roman" w:cs="Times New Roman"/>
          <w:sz w:val="22"/>
          <w:szCs w:val="22"/>
        </w:rPr>
        <w:t xml:space="preserve"> часов в неделю  для самостоятельного поиска новой работы с сохранением заработной платы.</w:t>
      </w:r>
    </w:p>
    <w:p w:rsidR="000D2DBE" w:rsidRPr="00802CCB" w:rsidRDefault="000D2DBE" w:rsidP="008D3B6C">
      <w:pPr>
        <w:pStyle w:val="2"/>
        <w:ind w:right="-285" w:firstLine="0"/>
        <w:rPr>
          <w:rFonts w:ascii="Times New Roman" w:hAnsi="Times New Roman" w:cs="Times New Roman"/>
          <w:color w:val="FF0000"/>
          <w:sz w:val="22"/>
          <w:szCs w:val="22"/>
        </w:rPr>
      </w:pPr>
      <w:r>
        <w:rPr>
          <w:rFonts w:ascii="Times New Roman" w:hAnsi="Times New Roman" w:cs="Times New Roman"/>
          <w:sz w:val="22"/>
          <w:szCs w:val="22"/>
        </w:rPr>
        <w:t xml:space="preserve"> </w:t>
      </w:r>
      <w:proofErr w:type="gramStart"/>
      <w:r w:rsidRPr="00802CCB">
        <w:rPr>
          <w:rFonts w:ascii="Times New Roman" w:hAnsi="Times New Roman" w:cs="Times New Roman"/>
          <w:sz w:val="22"/>
          <w:szCs w:val="22"/>
        </w:rPr>
        <w:t>3) Увольнение членов Профсоюза по инициативе работодателя в связи с ликвидацией учреждения (п. 1 ч.1 ст. 81 ТК РФ) и сокращением численности или штата (п. 2 ч.1 ст. 81 ТК РФ), в том числе в связи с проведением оптимизационных мероприятий, производить с учетом мнения профсоюзного комитета (ст.82 ТК РФ).</w:t>
      </w:r>
      <w:proofErr w:type="gramEnd"/>
    </w:p>
    <w:p w:rsidR="000D2DBE" w:rsidRPr="00802CCB" w:rsidRDefault="000D2DBE" w:rsidP="00DC3BA4">
      <w:pPr>
        <w:spacing w:after="0" w:line="240" w:lineRule="auto"/>
        <w:ind w:right="-285"/>
        <w:jc w:val="both"/>
        <w:rPr>
          <w:rFonts w:ascii="Times New Roman" w:hAnsi="Times New Roman" w:cs="Times New Roman"/>
          <w:b/>
          <w:bCs/>
        </w:rPr>
      </w:pPr>
      <w:r w:rsidRPr="00802CCB">
        <w:rPr>
          <w:rFonts w:ascii="Times New Roman" w:hAnsi="Times New Roman" w:cs="Times New Roman"/>
          <w:b/>
          <w:bCs/>
        </w:rPr>
        <w:t>6.3. Стороны договорились:</w:t>
      </w:r>
    </w:p>
    <w:p w:rsidR="000D2DBE" w:rsidRDefault="000D2DBE" w:rsidP="00DC3BA4">
      <w:pPr>
        <w:numPr>
          <w:ilvl w:val="0"/>
          <w:numId w:val="8"/>
        </w:numPr>
        <w:spacing w:after="0" w:line="240" w:lineRule="auto"/>
        <w:ind w:left="0" w:right="-285" w:firstLine="60"/>
        <w:jc w:val="both"/>
        <w:rPr>
          <w:rFonts w:ascii="Times New Roman" w:hAnsi="Times New Roman" w:cs="Times New Roman"/>
          <w:b/>
          <w:bCs/>
        </w:rPr>
      </w:pPr>
      <w:r w:rsidRPr="00802CCB">
        <w:rPr>
          <w:rFonts w:ascii="Times New Roman" w:hAnsi="Times New Roman" w:cs="Times New Roman"/>
        </w:rPr>
        <w:t>В связи с оптимизацией штатов принимать меры по переподготовке и трудоустройству высвобождаемых работников.</w:t>
      </w:r>
      <w:r w:rsidRPr="00802CCB">
        <w:rPr>
          <w:rFonts w:ascii="Times New Roman" w:hAnsi="Times New Roman" w:cs="Times New Roman"/>
          <w:b/>
          <w:bCs/>
        </w:rPr>
        <w:t xml:space="preserve">  </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2) Разрабатывать меры, предупреждающие массовое сокращение численности работников </w:t>
      </w:r>
      <w:r>
        <w:rPr>
          <w:rFonts w:ascii="Times New Roman" w:hAnsi="Times New Roman" w:cs="Times New Roman"/>
        </w:rPr>
        <w:t>У</w:t>
      </w:r>
      <w:r w:rsidRPr="00802CCB">
        <w:rPr>
          <w:rFonts w:ascii="Times New Roman" w:hAnsi="Times New Roman" w:cs="Times New Roman"/>
        </w:rPr>
        <w:t>чреждения.</w:t>
      </w:r>
    </w:p>
    <w:p w:rsidR="000D2DBE" w:rsidRPr="008D3B6C" w:rsidRDefault="000D2DBE" w:rsidP="00DC3BA4">
      <w:pPr>
        <w:spacing w:after="0" w:line="240" w:lineRule="auto"/>
        <w:ind w:right="-285"/>
        <w:jc w:val="both"/>
        <w:rPr>
          <w:rFonts w:ascii="Times New Roman" w:hAnsi="Times New Roman" w:cs="Times New Roman"/>
          <w:b/>
          <w:bCs/>
        </w:rPr>
      </w:pPr>
      <w:r>
        <w:rPr>
          <w:rFonts w:ascii="Times New Roman" w:hAnsi="Times New Roman" w:cs="Times New Roman"/>
        </w:rPr>
        <w:t xml:space="preserve"> </w:t>
      </w:r>
      <w:r w:rsidRPr="00802CCB">
        <w:rPr>
          <w:rFonts w:ascii="Times New Roman" w:eastAsia="MS Mincho" w:hAnsi="Times New Roman" w:cs="Times New Roman"/>
        </w:rPr>
        <w:t xml:space="preserve">При проведении структурных преобразований в учреждении не допускаются массовые сокращения работников, принимаются опережающие меры по трудоустройству высвобождаемых работников. </w:t>
      </w:r>
      <w:r w:rsidRPr="00802CCB">
        <w:rPr>
          <w:rFonts w:ascii="Times New Roman" w:hAnsi="Times New Roman" w:cs="Times New Roman"/>
        </w:rPr>
        <w:t>Массовым высвобождением работников в отрасли считается увольнение 50 и более работников в течение 30 календарных дней.</w:t>
      </w:r>
    </w:p>
    <w:p w:rsidR="000D2DBE" w:rsidRPr="00802CCB" w:rsidRDefault="000D2DBE" w:rsidP="00DC3BA4">
      <w:pPr>
        <w:spacing w:after="0" w:line="240" w:lineRule="auto"/>
        <w:ind w:right="-285"/>
        <w:jc w:val="both"/>
        <w:rPr>
          <w:rFonts w:ascii="Times New Roman" w:hAnsi="Times New Roman" w:cs="Times New Roman"/>
          <w:b/>
          <w:bCs/>
        </w:rPr>
      </w:pPr>
      <w:r w:rsidRPr="00802CCB">
        <w:rPr>
          <w:rFonts w:ascii="Times New Roman" w:hAnsi="Times New Roman" w:cs="Times New Roman"/>
          <w:b/>
          <w:bCs/>
        </w:rPr>
        <w:t>6.4. Стороны подтверждают:</w:t>
      </w:r>
    </w:p>
    <w:p w:rsidR="000D2DBE"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1) Штатное расписание </w:t>
      </w:r>
      <w:r>
        <w:rPr>
          <w:rFonts w:ascii="Times New Roman" w:hAnsi="Times New Roman" w:cs="Times New Roman"/>
        </w:rPr>
        <w:t>У</w:t>
      </w:r>
      <w:r w:rsidRPr="00802CCB">
        <w:rPr>
          <w:rFonts w:ascii="Times New Roman" w:hAnsi="Times New Roman" w:cs="Times New Roman"/>
        </w:rPr>
        <w:t xml:space="preserve">чреждения ежегодно утверждается руководителем. Численный и профессиональный состав работников </w:t>
      </w:r>
      <w:r>
        <w:rPr>
          <w:rFonts w:ascii="Times New Roman" w:hAnsi="Times New Roman" w:cs="Times New Roman"/>
        </w:rPr>
        <w:t>У</w:t>
      </w:r>
      <w:r w:rsidRPr="00802CCB">
        <w:rPr>
          <w:rFonts w:ascii="Times New Roman" w:hAnsi="Times New Roman" w:cs="Times New Roman"/>
        </w:rPr>
        <w:t xml:space="preserve">чреждения должен быть достаточным для гарантированного выполнения функций, задач, объемов работы </w:t>
      </w:r>
      <w:r>
        <w:rPr>
          <w:rFonts w:ascii="Times New Roman" w:hAnsi="Times New Roman" w:cs="Times New Roman"/>
        </w:rPr>
        <w:t>У</w:t>
      </w:r>
      <w:r w:rsidRPr="00802CCB">
        <w:rPr>
          <w:rFonts w:ascii="Times New Roman" w:hAnsi="Times New Roman" w:cs="Times New Roman"/>
        </w:rPr>
        <w:t>чреждения.</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2) Переподготовка и повышение квалификации педагогических работников осуществляется 1 раз в 5 лет за счет средств </w:t>
      </w:r>
      <w:r>
        <w:rPr>
          <w:rFonts w:ascii="Times New Roman" w:hAnsi="Times New Roman" w:cs="Times New Roman"/>
        </w:rPr>
        <w:t>У</w:t>
      </w:r>
      <w:r w:rsidRPr="00802CCB">
        <w:rPr>
          <w:rFonts w:ascii="Times New Roman" w:hAnsi="Times New Roman" w:cs="Times New Roman"/>
        </w:rPr>
        <w:t>чреждения.</w:t>
      </w:r>
    </w:p>
    <w:p w:rsidR="000D2DBE" w:rsidRDefault="000D2DBE" w:rsidP="008D3B6C">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3) Не допускается  сокращение работников </w:t>
      </w:r>
      <w:proofErr w:type="spellStart"/>
      <w:r w:rsidRPr="00802CCB">
        <w:rPr>
          <w:rFonts w:ascii="Times New Roman" w:hAnsi="Times New Roman" w:cs="Times New Roman"/>
          <w:sz w:val="22"/>
          <w:szCs w:val="22"/>
        </w:rPr>
        <w:t>предпенсионного</w:t>
      </w:r>
      <w:proofErr w:type="spellEnd"/>
      <w:r w:rsidRPr="00802CCB">
        <w:rPr>
          <w:rFonts w:ascii="Times New Roman" w:hAnsi="Times New Roman" w:cs="Times New Roman"/>
          <w:sz w:val="22"/>
          <w:szCs w:val="22"/>
        </w:rPr>
        <w:t xml:space="preserve"> возраста (за два года до наступления общеустановленного пенсионного возраста), а в случае увольнения по этому основанию -  с обязательным уведомлением об этом территориал</w:t>
      </w:r>
      <w:r>
        <w:rPr>
          <w:rFonts w:ascii="Times New Roman" w:hAnsi="Times New Roman" w:cs="Times New Roman"/>
          <w:sz w:val="22"/>
          <w:szCs w:val="22"/>
        </w:rPr>
        <w:t>ьного органа занятости не менее</w:t>
      </w:r>
      <w:proofErr w:type="gramStart"/>
      <w:r>
        <w:rPr>
          <w:rFonts w:ascii="Times New Roman" w:hAnsi="Times New Roman" w:cs="Times New Roman"/>
          <w:sz w:val="22"/>
          <w:szCs w:val="22"/>
        </w:rPr>
        <w:t>,</w:t>
      </w:r>
      <w:proofErr w:type="gramEnd"/>
      <w:r w:rsidRPr="00802CCB">
        <w:rPr>
          <w:rFonts w:ascii="Times New Roman" w:hAnsi="Times New Roman" w:cs="Times New Roman"/>
          <w:sz w:val="22"/>
          <w:szCs w:val="22"/>
        </w:rPr>
        <w:t xml:space="preserve"> чем за 2 месяца.</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4) При сокращении численности или штата работников и при равной производительности труда и квалификации преимущественное право на оставление на работе наряду с основаниями, установленными частью 2 ст.179 ТК РФ, имеют работ</w:t>
      </w:r>
      <w:r>
        <w:rPr>
          <w:rFonts w:ascii="Times New Roman" w:hAnsi="Times New Roman" w:cs="Times New Roman"/>
        </w:rPr>
        <w:t>ники,</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 имеющие более длительный стаж работы в данном учреждении;</w:t>
      </w:r>
    </w:p>
    <w:p w:rsidR="000D2DBE" w:rsidRPr="008D3B6C"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 </w:t>
      </w:r>
      <w:r w:rsidRPr="00802CCB">
        <w:rPr>
          <w:rFonts w:ascii="Times New Roman" w:hAnsi="Times New Roman" w:cs="Times New Roman"/>
        </w:rPr>
        <w:t>имеющие почетные звания, удостоенные ведомственными знаками отличия и Почетными грамотами;</w:t>
      </w:r>
    </w:p>
    <w:p w:rsidR="000D2DBE" w:rsidRPr="00802CCB" w:rsidRDefault="000D2DBE" w:rsidP="00DC3BA4">
      <w:pPr>
        <w:pStyle w:val="aa"/>
        <w:spacing w:after="0"/>
        <w:ind w:left="0" w:right="-285"/>
        <w:jc w:val="both"/>
        <w:rPr>
          <w:rFonts w:ascii="Times New Roman" w:hAnsi="Times New Roman" w:cs="Times New Roman"/>
          <w:sz w:val="22"/>
          <w:szCs w:val="22"/>
        </w:rPr>
      </w:pPr>
      <w:r>
        <w:rPr>
          <w:rFonts w:ascii="Times New Roman" w:hAnsi="Times New Roman" w:cs="Times New Roman"/>
          <w:sz w:val="22"/>
          <w:szCs w:val="22"/>
        </w:rPr>
        <w:t xml:space="preserve"> - </w:t>
      </w:r>
      <w:r w:rsidRPr="00802CCB">
        <w:rPr>
          <w:rFonts w:ascii="Times New Roman" w:hAnsi="Times New Roman" w:cs="Times New Roman"/>
          <w:sz w:val="22"/>
          <w:szCs w:val="22"/>
        </w:rPr>
        <w:t>применяющие инновационные методы работы;</w:t>
      </w:r>
    </w:p>
    <w:p w:rsidR="000D2DBE" w:rsidRPr="00802CCB" w:rsidRDefault="000D2DBE" w:rsidP="00DC3BA4">
      <w:pPr>
        <w:pStyle w:val="aa"/>
        <w:spacing w:after="0"/>
        <w:ind w:left="0" w:right="-285"/>
        <w:jc w:val="both"/>
        <w:rPr>
          <w:rFonts w:ascii="Times New Roman" w:hAnsi="Times New Roman" w:cs="Times New Roman"/>
          <w:sz w:val="22"/>
          <w:szCs w:val="22"/>
        </w:rPr>
      </w:pPr>
      <w:r>
        <w:rPr>
          <w:rFonts w:ascii="Times New Roman" w:hAnsi="Times New Roman" w:cs="Times New Roman"/>
          <w:sz w:val="22"/>
          <w:szCs w:val="22"/>
        </w:rPr>
        <w:t xml:space="preserve"> - </w:t>
      </w:r>
      <w:r w:rsidRPr="00802CCB">
        <w:rPr>
          <w:rFonts w:ascii="Times New Roman" w:hAnsi="Times New Roman" w:cs="Times New Roman"/>
          <w:sz w:val="22"/>
          <w:szCs w:val="22"/>
        </w:rPr>
        <w:t>совмещающие работу с обучением, если обучение (профессиональная подготовка, переподготовка, повышение квалификации) обусловлено заключением дополнительного договора между работником и работодателем или является условием трудового договора;</w:t>
      </w:r>
    </w:p>
    <w:p w:rsidR="000D2DBE" w:rsidRPr="00802CCB" w:rsidRDefault="000D2DBE" w:rsidP="00DC3BA4">
      <w:pPr>
        <w:pStyle w:val="aa"/>
        <w:spacing w:after="0"/>
        <w:ind w:left="0" w:right="-285"/>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802CCB">
        <w:rPr>
          <w:rFonts w:ascii="Times New Roman" w:hAnsi="Times New Roman" w:cs="Times New Roman"/>
          <w:sz w:val="22"/>
          <w:szCs w:val="22"/>
        </w:rPr>
        <w:t xml:space="preserve"> которым до наступления права на получение пенсии (по любым основаниям) осталось менее трех лет;</w:t>
      </w:r>
    </w:p>
    <w:p w:rsidR="000D2DBE" w:rsidRPr="00802CCB" w:rsidRDefault="000D2DBE" w:rsidP="00DC3BA4">
      <w:pPr>
        <w:pStyle w:val="aa"/>
        <w:spacing w:after="0"/>
        <w:ind w:left="0" w:right="-285"/>
        <w:jc w:val="both"/>
        <w:rPr>
          <w:rFonts w:ascii="Times New Roman" w:hAnsi="Times New Roman" w:cs="Times New Roman"/>
          <w:sz w:val="22"/>
          <w:szCs w:val="22"/>
        </w:rPr>
      </w:pPr>
      <w:r>
        <w:rPr>
          <w:rFonts w:ascii="Times New Roman" w:hAnsi="Times New Roman" w:cs="Times New Roman"/>
          <w:sz w:val="22"/>
          <w:szCs w:val="22"/>
        </w:rPr>
        <w:t xml:space="preserve"> - </w:t>
      </w:r>
      <w:r w:rsidRPr="00802CCB">
        <w:rPr>
          <w:rFonts w:ascii="Times New Roman" w:hAnsi="Times New Roman" w:cs="Times New Roman"/>
          <w:sz w:val="22"/>
          <w:szCs w:val="22"/>
        </w:rPr>
        <w:t>одинокие матери и отцы, воспитывающие детей до 16 лет;</w:t>
      </w:r>
    </w:p>
    <w:p w:rsidR="000D2DBE" w:rsidRPr="00802CCB" w:rsidRDefault="000D2DBE" w:rsidP="00DC3BA4">
      <w:pPr>
        <w:pStyle w:val="aa"/>
        <w:spacing w:after="0"/>
        <w:ind w:left="0" w:right="-285"/>
        <w:jc w:val="both"/>
        <w:rPr>
          <w:rFonts w:ascii="Times New Roman" w:hAnsi="Times New Roman" w:cs="Times New Roman"/>
          <w:sz w:val="22"/>
          <w:szCs w:val="22"/>
        </w:rPr>
      </w:pPr>
      <w:r>
        <w:rPr>
          <w:rFonts w:ascii="Times New Roman" w:hAnsi="Times New Roman" w:cs="Times New Roman"/>
          <w:sz w:val="22"/>
          <w:szCs w:val="22"/>
        </w:rPr>
        <w:t xml:space="preserve"> - </w:t>
      </w:r>
      <w:proofErr w:type="spellStart"/>
      <w:r w:rsidRPr="00802CCB">
        <w:rPr>
          <w:rFonts w:ascii="Times New Roman" w:hAnsi="Times New Roman" w:cs="Times New Roman"/>
          <w:sz w:val="22"/>
          <w:szCs w:val="22"/>
        </w:rPr>
        <w:t>неосвобожденные</w:t>
      </w:r>
      <w:proofErr w:type="spellEnd"/>
      <w:r w:rsidRPr="00802CCB">
        <w:rPr>
          <w:rFonts w:ascii="Times New Roman" w:hAnsi="Times New Roman" w:cs="Times New Roman"/>
          <w:sz w:val="22"/>
          <w:szCs w:val="22"/>
        </w:rPr>
        <w:t xml:space="preserve"> председатели первичных профсоюзных организаций;</w:t>
      </w:r>
    </w:p>
    <w:p w:rsidR="000D2DBE" w:rsidRDefault="000D2DBE" w:rsidP="00DC3BA4">
      <w:pPr>
        <w:pStyle w:val="aa"/>
        <w:spacing w:after="0"/>
        <w:ind w:left="0" w:right="-285"/>
        <w:jc w:val="both"/>
        <w:rPr>
          <w:rFonts w:ascii="Times New Roman" w:hAnsi="Times New Roman" w:cs="Times New Roman"/>
          <w:sz w:val="22"/>
          <w:szCs w:val="22"/>
        </w:rPr>
      </w:pPr>
      <w:r>
        <w:rPr>
          <w:rFonts w:ascii="Times New Roman" w:hAnsi="Times New Roman" w:cs="Times New Roman"/>
          <w:sz w:val="22"/>
          <w:szCs w:val="22"/>
        </w:rPr>
        <w:t xml:space="preserve"> - </w:t>
      </w:r>
      <w:r w:rsidRPr="00802CCB">
        <w:rPr>
          <w:rFonts w:ascii="Times New Roman" w:hAnsi="Times New Roman" w:cs="Times New Roman"/>
          <w:sz w:val="22"/>
          <w:szCs w:val="22"/>
        </w:rPr>
        <w:t>молодые специалисты, имеющие трудовой стаж менее одного года;</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5) Работникам, высвобожденным из учреждения в связи с сокращением численности или штата, гарантируется после увольнения возможность пользоваться на правах работников учреждения услугами  спортивно-оздоровительных, дошкольных образовательных учреждений (и другие дополнительные гарантии).</w:t>
      </w:r>
    </w:p>
    <w:p w:rsidR="000D2DBE"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6.5. При проведении аттестации педагогических и руководящих работников с 01.01.2011г. в соответствии с  Положением о порядке аттестации педагогических работников государственных и муниципальных образовательных учреждений, утвержденным приказом Министерства образования и науки РФ от 24.03.2010г.№ 209, сохраня</w:t>
      </w:r>
      <w:r>
        <w:rPr>
          <w:rFonts w:ascii="Times New Roman" w:hAnsi="Times New Roman" w:cs="Times New Roman"/>
        </w:rPr>
        <w:t>ется</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принцип добровольности прохождения аттестации</w:t>
      </w:r>
      <w:r>
        <w:rPr>
          <w:rFonts w:ascii="Times New Roman" w:hAnsi="Times New Roman" w:cs="Times New Roman"/>
        </w:rPr>
        <w:t>;</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бесплатность прохождения аттестации для работников учреждения.</w:t>
      </w:r>
    </w:p>
    <w:p w:rsidR="000D2DBE" w:rsidRDefault="000D2DBE" w:rsidP="00DC3BA4">
      <w:pPr>
        <w:spacing w:after="0" w:line="240" w:lineRule="auto"/>
        <w:ind w:right="-285"/>
        <w:jc w:val="both"/>
        <w:rPr>
          <w:rFonts w:ascii="Times New Roman" w:hAnsi="Times New Roman" w:cs="Times New Roman"/>
        </w:rPr>
      </w:pPr>
    </w:p>
    <w:p w:rsidR="000D2DBE" w:rsidRPr="00962DFF" w:rsidRDefault="000D2DBE" w:rsidP="00DC3BA4">
      <w:pPr>
        <w:spacing w:after="0" w:line="240" w:lineRule="auto"/>
        <w:ind w:right="-285"/>
        <w:jc w:val="both"/>
        <w:rPr>
          <w:rFonts w:ascii="Times New Roman" w:hAnsi="Times New Roman" w:cs="Times New Roman"/>
          <w:b/>
          <w:bCs/>
        </w:rPr>
      </w:pPr>
      <w:r w:rsidRPr="00962DFF">
        <w:rPr>
          <w:rFonts w:ascii="Times New Roman" w:hAnsi="Times New Roman" w:cs="Times New Roman"/>
          <w:b/>
          <w:bCs/>
          <w:lang w:val="en-US"/>
        </w:rPr>
        <w:t>VII</w:t>
      </w:r>
      <w:r w:rsidRPr="00962DFF">
        <w:rPr>
          <w:rFonts w:ascii="Times New Roman" w:hAnsi="Times New Roman" w:cs="Times New Roman"/>
          <w:b/>
          <w:bCs/>
        </w:rPr>
        <w:t>.   Условия и охрана труда</w:t>
      </w:r>
    </w:p>
    <w:p w:rsidR="000D2DBE" w:rsidRDefault="000D2DBE" w:rsidP="00DC3BA4">
      <w:pPr>
        <w:spacing w:after="0" w:line="240" w:lineRule="auto"/>
        <w:ind w:right="-285"/>
        <w:jc w:val="both"/>
        <w:rPr>
          <w:rFonts w:ascii="Times New Roman" w:hAnsi="Times New Roman" w:cs="Times New Roman"/>
          <w:b/>
          <w:bCs/>
        </w:rPr>
      </w:pPr>
    </w:p>
    <w:p w:rsidR="000D2DBE" w:rsidRPr="00802CCB" w:rsidRDefault="000D2DBE" w:rsidP="00DC3BA4">
      <w:pPr>
        <w:spacing w:after="0" w:line="240" w:lineRule="auto"/>
        <w:ind w:right="-285"/>
        <w:jc w:val="both"/>
        <w:rPr>
          <w:rFonts w:ascii="Times New Roman" w:hAnsi="Times New Roman" w:cs="Times New Roman"/>
          <w:b/>
          <w:bCs/>
        </w:rPr>
      </w:pPr>
      <w:r w:rsidRPr="00802CCB">
        <w:rPr>
          <w:rFonts w:ascii="Times New Roman" w:hAnsi="Times New Roman" w:cs="Times New Roman"/>
          <w:b/>
          <w:bCs/>
        </w:rPr>
        <w:t>7.1. Работодатель:</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 Знакомит работников при приеме на работу с требованиями охраны труда.</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2) На каждом рабочем месте обеспечивает условия труда, соответствующие требованиям нормативных документов по охране труда.</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3) Совместно с профкомом разрабатывает ежегодное соглашение по охране труда, включающее организационные и технические мероприятия по охране труда, затраты на выполнение каждого мероприятия, срок</w:t>
      </w:r>
      <w:r>
        <w:rPr>
          <w:rFonts w:ascii="Times New Roman" w:hAnsi="Times New Roman" w:cs="Times New Roman"/>
        </w:rPr>
        <w:t>и</w:t>
      </w:r>
      <w:r w:rsidRPr="00802CCB">
        <w:rPr>
          <w:rFonts w:ascii="Times New Roman" w:hAnsi="Times New Roman" w:cs="Times New Roman"/>
        </w:rPr>
        <w:t xml:space="preserve"> выполнения, должностное лицо, ответственное за его выполнение (Приложение №</w:t>
      </w:r>
      <w:r>
        <w:rPr>
          <w:rFonts w:ascii="Times New Roman" w:hAnsi="Times New Roman" w:cs="Times New Roman"/>
        </w:rPr>
        <w:t>6</w:t>
      </w:r>
      <w:r w:rsidRPr="00802CCB">
        <w:rPr>
          <w:rFonts w:ascii="Times New Roman" w:hAnsi="Times New Roman" w:cs="Times New Roman"/>
        </w:rPr>
        <w:t>).</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4) За счет средств учреждения обеспечивает приобретение и выдачу в соответствии с установленными нормами спецодежды, средств индивидуальной защиты, моющих и обезвреживающих средств </w:t>
      </w:r>
      <w:r w:rsidRPr="00962DFF">
        <w:rPr>
          <w:rFonts w:ascii="Times New Roman" w:hAnsi="Times New Roman" w:cs="Times New Roman"/>
        </w:rPr>
        <w:t xml:space="preserve">(Приложение № </w:t>
      </w:r>
      <w:r>
        <w:rPr>
          <w:rFonts w:ascii="Times New Roman" w:hAnsi="Times New Roman" w:cs="Times New Roman"/>
        </w:rPr>
        <w:t>7</w:t>
      </w:r>
      <w:r w:rsidRPr="00962DFF">
        <w:rPr>
          <w:rFonts w:ascii="Times New Roman" w:hAnsi="Times New Roman" w:cs="Times New Roman"/>
        </w:rPr>
        <w:t>)</w:t>
      </w:r>
      <w:r w:rsidRPr="00802CCB">
        <w:rPr>
          <w:rFonts w:ascii="Times New Roman" w:hAnsi="Times New Roman" w:cs="Times New Roman"/>
        </w:rPr>
        <w:t>.</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5) Своевременно проводит обучение, инструктаж и проверку знаний по охране труда работников </w:t>
      </w:r>
      <w:r>
        <w:rPr>
          <w:rFonts w:ascii="Times New Roman" w:hAnsi="Times New Roman" w:cs="Times New Roman"/>
        </w:rPr>
        <w:t>У</w:t>
      </w:r>
      <w:r w:rsidRPr="00802CCB">
        <w:rPr>
          <w:rFonts w:ascii="Times New Roman" w:hAnsi="Times New Roman" w:cs="Times New Roman"/>
        </w:rPr>
        <w:t>чреждения.</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6) В установленном порядке проводит расследование несчастных случаев</w:t>
      </w:r>
      <w:r>
        <w:rPr>
          <w:rFonts w:ascii="Times New Roman" w:hAnsi="Times New Roman" w:cs="Times New Roman"/>
        </w:rPr>
        <w:t>,</w:t>
      </w:r>
      <w:r w:rsidRPr="00802CCB">
        <w:rPr>
          <w:rFonts w:ascii="Times New Roman" w:hAnsi="Times New Roman" w:cs="Times New Roman"/>
        </w:rPr>
        <w:t xml:space="preserve"> происшедших с работниками.</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7) Выполняет в установленные сроки мероприятия по улучшению условий и охраны труда.</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8) Обеспечивает  проведение замеров сопротивления изоляции и заземления электрооборудования и компьютеров.</w:t>
      </w:r>
    </w:p>
    <w:p w:rsidR="000D2DBE" w:rsidRPr="00802CCB" w:rsidRDefault="000D2DBE" w:rsidP="00DC3BA4">
      <w:pPr>
        <w:spacing w:after="0"/>
        <w:ind w:right="-285"/>
        <w:jc w:val="both"/>
        <w:rPr>
          <w:rFonts w:ascii="Times New Roman" w:hAnsi="Times New Roman" w:cs="Times New Roman"/>
        </w:rPr>
      </w:pPr>
      <w:r w:rsidRPr="00802CCB">
        <w:rPr>
          <w:rFonts w:ascii="Times New Roman" w:hAnsi="Times New Roman" w:cs="Times New Roman"/>
        </w:rPr>
        <w:t>9) Обеспечивает установленный санитарными нормами тепловой режим  в помещениях.</w:t>
      </w:r>
    </w:p>
    <w:p w:rsidR="000D2DBE"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При понижении температуры до 17</w:t>
      </w:r>
      <w:proofErr w:type="gramStart"/>
      <w:r w:rsidRPr="00802CCB">
        <w:rPr>
          <w:rFonts w:ascii="Times New Roman" w:hAnsi="Times New Roman" w:cs="Times New Roman"/>
        </w:rPr>
        <w:sym w:font="B7Ant" w:char="F0B0"/>
      </w:r>
      <w:r w:rsidRPr="00802CCB">
        <w:rPr>
          <w:rFonts w:ascii="Times New Roman" w:hAnsi="Times New Roman" w:cs="Times New Roman"/>
        </w:rPr>
        <w:t>С</w:t>
      </w:r>
      <w:proofErr w:type="gramEnd"/>
      <w:r w:rsidRPr="00802CCB">
        <w:rPr>
          <w:rFonts w:ascii="Times New Roman" w:hAnsi="Times New Roman" w:cs="Times New Roman"/>
        </w:rPr>
        <w:t xml:space="preserve"> и ниже (ГОСТ 12.1005-88) во время отопительного сезона по представлению профкома переводит работников на сокращенный рабочий день с сохранением заработной платы. При снижении температуры до 14</w:t>
      </w:r>
      <w:proofErr w:type="gramStart"/>
      <w:r w:rsidRPr="00802CCB">
        <w:rPr>
          <w:rFonts w:ascii="Times New Roman" w:hAnsi="Times New Roman" w:cs="Times New Roman"/>
        </w:rPr>
        <w:sym w:font="B7Ant" w:char="F0B0"/>
      </w:r>
      <w:r w:rsidRPr="00802CCB">
        <w:rPr>
          <w:rFonts w:ascii="Times New Roman" w:hAnsi="Times New Roman" w:cs="Times New Roman"/>
        </w:rPr>
        <w:t xml:space="preserve"> С</w:t>
      </w:r>
      <w:proofErr w:type="gramEnd"/>
      <w:r w:rsidRPr="00802CCB">
        <w:rPr>
          <w:rFonts w:ascii="Times New Roman" w:hAnsi="Times New Roman" w:cs="Times New Roman"/>
        </w:rPr>
        <w:t xml:space="preserve"> и ниже в помещении занятия прекращаются.</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10) При численности работников </w:t>
      </w:r>
      <w:r>
        <w:rPr>
          <w:rFonts w:ascii="Times New Roman" w:hAnsi="Times New Roman" w:cs="Times New Roman"/>
        </w:rPr>
        <w:t>У</w:t>
      </w:r>
      <w:r w:rsidRPr="00802CCB">
        <w:rPr>
          <w:rFonts w:ascii="Times New Roman" w:hAnsi="Times New Roman" w:cs="Times New Roman"/>
        </w:rPr>
        <w:t xml:space="preserve">чреждения более 50 человек вводит должность специалиста по охране труда. При численности работников </w:t>
      </w:r>
      <w:r>
        <w:rPr>
          <w:rFonts w:ascii="Times New Roman" w:hAnsi="Times New Roman" w:cs="Times New Roman"/>
        </w:rPr>
        <w:t>У</w:t>
      </w:r>
      <w:r w:rsidRPr="00802CCB">
        <w:rPr>
          <w:rFonts w:ascii="Times New Roman" w:hAnsi="Times New Roman" w:cs="Times New Roman"/>
        </w:rPr>
        <w:t xml:space="preserve">чреждения менее 50 человек устанавливает стимулирующую выплату (не менее 30% от ставки заработной платы, оклада) работнику </w:t>
      </w:r>
      <w:r>
        <w:rPr>
          <w:rFonts w:ascii="Times New Roman" w:hAnsi="Times New Roman" w:cs="Times New Roman"/>
        </w:rPr>
        <w:t>У</w:t>
      </w:r>
      <w:r w:rsidRPr="00802CCB">
        <w:rPr>
          <w:rFonts w:ascii="Times New Roman" w:hAnsi="Times New Roman" w:cs="Times New Roman"/>
        </w:rPr>
        <w:t xml:space="preserve">чреждения, на которого приказом руководителя возложены обязанности ответственного за состояние охраны труда </w:t>
      </w:r>
      <w:r>
        <w:rPr>
          <w:rFonts w:ascii="Times New Roman" w:hAnsi="Times New Roman" w:cs="Times New Roman"/>
        </w:rPr>
        <w:t>У</w:t>
      </w:r>
      <w:r w:rsidRPr="00802CCB">
        <w:rPr>
          <w:rFonts w:ascii="Times New Roman" w:hAnsi="Times New Roman" w:cs="Times New Roman"/>
        </w:rPr>
        <w:t>чреждения.</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11) Информирует работников (под расписку) об условиях и охране труда на их рабочих местах, полагающихся им компенсациях и средствах индивидуальной защиты.</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12) Обеспечивает нормативными документами по охране труда, инструкциями по охране труда, журналами инструктажа ответственного за состояние охраны труда </w:t>
      </w:r>
      <w:r>
        <w:rPr>
          <w:rFonts w:ascii="Times New Roman" w:hAnsi="Times New Roman" w:cs="Times New Roman"/>
        </w:rPr>
        <w:t>У</w:t>
      </w:r>
      <w:r w:rsidRPr="00802CCB">
        <w:rPr>
          <w:rFonts w:ascii="Times New Roman" w:hAnsi="Times New Roman" w:cs="Times New Roman"/>
        </w:rPr>
        <w:t>чреждения.</w:t>
      </w:r>
    </w:p>
    <w:p w:rsidR="000D2DBE" w:rsidRPr="00802CCB" w:rsidRDefault="000D2DBE" w:rsidP="00DC3BA4">
      <w:pPr>
        <w:spacing w:after="0"/>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13) Обеспечивает санитарно-бытовое и лечебно-профилактическое обслуживание работников в соответствии с требованиями охраны труда.</w:t>
      </w:r>
    </w:p>
    <w:p w:rsidR="000D2DBE" w:rsidRPr="00802CCB" w:rsidRDefault="000D2DBE" w:rsidP="00962DFF">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14) Обеспечивает </w:t>
      </w:r>
      <w:r w:rsidRPr="00802CCB">
        <w:rPr>
          <w:rFonts w:ascii="Times New Roman" w:hAnsi="Times New Roman" w:cs="Times New Roman"/>
          <w:sz w:val="22"/>
          <w:szCs w:val="22"/>
        </w:rPr>
        <w:t>прохождение работниками обязательных предварительных (при поступлении на работу), регулярных  (в течение  трудовой  деятельности) медицинских   осмотров,   профессиональной гигиенической подготовки и аттестации,</w:t>
      </w:r>
      <w:r>
        <w:rPr>
          <w:rFonts w:ascii="Times New Roman" w:hAnsi="Times New Roman" w:cs="Times New Roman"/>
          <w:sz w:val="22"/>
          <w:szCs w:val="22"/>
        </w:rPr>
        <w:t xml:space="preserve"> </w:t>
      </w:r>
      <w:r w:rsidRPr="00802CCB">
        <w:rPr>
          <w:rFonts w:ascii="Times New Roman" w:hAnsi="Times New Roman" w:cs="Times New Roman"/>
          <w:sz w:val="22"/>
          <w:szCs w:val="22"/>
        </w:rPr>
        <w:t>внеочередных  медицинских   осмотров  (обследований)   работников   по  их   просьбам    в    соответствии  с    медицинскими рекомендациями с сохранением за ними места работы и среднего заработка на время прохождения указанных медицинских осмотров.</w:t>
      </w:r>
    </w:p>
    <w:p w:rsidR="000D2DBE" w:rsidRDefault="000D2DBE" w:rsidP="00962DFF">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962DFF">
        <w:rPr>
          <w:rFonts w:ascii="Times New Roman" w:hAnsi="Times New Roman" w:cs="Times New Roman"/>
          <w:sz w:val="22"/>
          <w:szCs w:val="22"/>
        </w:rPr>
        <w:t xml:space="preserve"> Предоставляет работникам 1 (один) оплачиваемый рабочи</w:t>
      </w:r>
      <w:r>
        <w:rPr>
          <w:rFonts w:ascii="Times New Roman" w:hAnsi="Times New Roman" w:cs="Times New Roman"/>
          <w:sz w:val="22"/>
          <w:szCs w:val="22"/>
        </w:rPr>
        <w:t>й</w:t>
      </w:r>
      <w:r w:rsidRPr="00962DFF">
        <w:rPr>
          <w:rFonts w:ascii="Times New Roman" w:hAnsi="Times New Roman" w:cs="Times New Roman"/>
          <w:sz w:val="22"/>
          <w:szCs w:val="22"/>
        </w:rPr>
        <w:t xml:space="preserve"> д</w:t>
      </w:r>
      <w:r>
        <w:rPr>
          <w:rFonts w:ascii="Times New Roman" w:hAnsi="Times New Roman" w:cs="Times New Roman"/>
          <w:sz w:val="22"/>
          <w:szCs w:val="22"/>
        </w:rPr>
        <w:t>е</w:t>
      </w:r>
      <w:r w:rsidRPr="00962DFF">
        <w:rPr>
          <w:rFonts w:ascii="Times New Roman" w:hAnsi="Times New Roman" w:cs="Times New Roman"/>
          <w:sz w:val="22"/>
          <w:szCs w:val="22"/>
        </w:rPr>
        <w:t>н</w:t>
      </w:r>
      <w:r>
        <w:rPr>
          <w:rFonts w:ascii="Times New Roman" w:hAnsi="Times New Roman" w:cs="Times New Roman"/>
          <w:sz w:val="22"/>
          <w:szCs w:val="22"/>
        </w:rPr>
        <w:t>ь</w:t>
      </w:r>
      <w:r w:rsidRPr="00962DFF">
        <w:rPr>
          <w:rFonts w:ascii="Times New Roman" w:hAnsi="Times New Roman" w:cs="Times New Roman"/>
          <w:sz w:val="22"/>
          <w:szCs w:val="22"/>
        </w:rPr>
        <w:t xml:space="preserve"> (1 раз в год) для прохождения профилактического медицинского осмотра.</w:t>
      </w:r>
    </w:p>
    <w:p w:rsidR="000D2DBE" w:rsidRDefault="000D2DBE" w:rsidP="00962DFF">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15) Обеспечивает своевременный возврат средств, перечисленных в Фонд социального страхования от несчастных случаев, на предупредительные меры по снижению травматизма в учреждении.</w:t>
      </w:r>
    </w:p>
    <w:p w:rsidR="000D2DBE" w:rsidRDefault="000D2DBE" w:rsidP="00962DFF">
      <w:pPr>
        <w:pStyle w:val="a4"/>
        <w:ind w:right="-285" w:firstLine="0"/>
        <w:jc w:val="both"/>
        <w:rPr>
          <w:rFonts w:ascii="Times New Roman" w:hAnsi="Times New Roman" w:cs="Times New Roman"/>
          <w:sz w:val="22"/>
          <w:szCs w:val="22"/>
        </w:rPr>
      </w:pPr>
      <w:r w:rsidRPr="00802CCB">
        <w:rPr>
          <w:rFonts w:ascii="Times New Roman" w:hAnsi="Times New Roman" w:cs="Times New Roman"/>
          <w:sz w:val="22"/>
          <w:szCs w:val="22"/>
        </w:rPr>
        <w:t xml:space="preserve"> 16) Создает совместно с профкомом на паритетной основе комиссию по охране труда.</w:t>
      </w:r>
    </w:p>
    <w:p w:rsidR="000D2DBE" w:rsidRDefault="000D2DBE" w:rsidP="00962DFF">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17) Предоставляет уполномоченным профсоюзного комитета по охране труда для выполнения возложенных на них обязанностей </w:t>
      </w:r>
      <w:r w:rsidRPr="00881AE5">
        <w:rPr>
          <w:rFonts w:ascii="Times New Roman" w:hAnsi="Times New Roman" w:cs="Times New Roman"/>
          <w:sz w:val="22"/>
          <w:szCs w:val="22"/>
        </w:rPr>
        <w:t>не менее двух часов рабочего времени в неделю</w:t>
      </w:r>
      <w:r w:rsidRPr="00802CCB">
        <w:rPr>
          <w:rFonts w:ascii="Times New Roman" w:hAnsi="Times New Roman" w:cs="Times New Roman"/>
          <w:sz w:val="22"/>
          <w:szCs w:val="22"/>
        </w:rPr>
        <w:t xml:space="preserve"> с оплатой за счет средств </w:t>
      </w:r>
      <w:r>
        <w:rPr>
          <w:rFonts w:ascii="Times New Roman" w:hAnsi="Times New Roman" w:cs="Times New Roman"/>
          <w:sz w:val="22"/>
          <w:szCs w:val="22"/>
        </w:rPr>
        <w:t>У</w:t>
      </w:r>
      <w:r w:rsidRPr="00802CCB">
        <w:rPr>
          <w:rFonts w:ascii="Times New Roman" w:hAnsi="Times New Roman" w:cs="Times New Roman"/>
          <w:sz w:val="22"/>
          <w:szCs w:val="22"/>
        </w:rPr>
        <w:t>чреждения в размере среднего заработка.</w:t>
      </w:r>
    </w:p>
    <w:p w:rsidR="000D2DBE" w:rsidRDefault="000D2DBE" w:rsidP="00881AE5">
      <w:pPr>
        <w:pStyle w:val="a4"/>
        <w:ind w:right="-285" w:firstLine="0"/>
        <w:jc w:val="both"/>
        <w:rPr>
          <w:rFonts w:ascii="Times New Roman" w:hAnsi="Times New Roman" w:cs="Times New Roman"/>
          <w:sz w:val="22"/>
          <w:szCs w:val="22"/>
        </w:rPr>
      </w:pPr>
      <w:r>
        <w:rPr>
          <w:rFonts w:ascii="Times New Roman" w:hAnsi="Times New Roman" w:cs="Times New Roman"/>
          <w:color w:val="C00000"/>
          <w:sz w:val="22"/>
          <w:szCs w:val="22"/>
        </w:rPr>
        <w:t xml:space="preserve"> </w:t>
      </w:r>
      <w:r>
        <w:rPr>
          <w:rFonts w:ascii="Times New Roman" w:hAnsi="Times New Roman" w:cs="Times New Roman"/>
          <w:sz w:val="22"/>
          <w:szCs w:val="22"/>
        </w:rPr>
        <w:t>18</w:t>
      </w:r>
      <w:r w:rsidRPr="00802CCB">
        <w:rPr>
          <w:rFonts w:ascii="Times New Roman" w:hAnsi="Times New Roman" w:cs="Times New Roman"/>
          <w:sz w:val="22"/>
          <w:szCs w:val="22"/>
        </w:rPr>
        <w:t xml:space="preserve">) </w:t>
      </w:r>
      <w:r>
        <w:rPr>
          <w:rFonts w:ascii="Times New Roman" w:hAnsi="Times New Roman" w:cs="Times New Roman"/>
          <w:sz w:val="22"/>
          <w:szCs w:val="22"/>
        </w:rPr>
        <w:t>Организует</w:t>
      </w:r>
      <w:r w:rsidRPr="00881AE5">
        <w:rPr>
          <w:rFonts w:ascii="Times New Roman" w:hAnsi="Times New Roman" w:cs="Times New Roman"/>
          <w:sz w:val="22"/>
          <w:szCs w:val="22"/>
        </w:rPr>
        <w:t xml:space="preserve"> оздоровление работников и их детей, физкультурно-оздоровительную работу (за счет внебюджетных источников).</w:t>
      </w:r>
      <w:r w:rsidRPr="00802CCB">
        <w:rPr>
          <w:rFonts w:ascii="Times New Roman" w:hAnsi="Times New Roman" w:cs="Times New Roman"/>
          <w:sz w:val="22"/>
          <w:szCs w:val="22"/>
        </w:rPr>
        <w:t xml:space="preserve"> </w:t>
      </w:r>
    </w:p>
    <w:p w:rsidR="000D2DBE" w:rsidRDefault="000D2DBE" w:rsidP="00881AE5">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19</w:t>
      </w:r>
      <w:r w:rsidRPr="00802CCB">
        <w:rPr>
          <w:rFonts w:ascii="Times New Roman" w:hAnsi="Times New Roman" w:cs="Times New Roman"/>
          <w:sz w:val="22"/>
          <w:szCs w:val="22"/>
        </w:rPr>
        <w:t>) Выделяет и оборудует комнату для отдыха работников.</w:t>
      </w:r>
    </w:p>
    <w:p w:rsidR="000D2DBE" w:rsidRPr="00802CCB" w:rsidRDefault="000D2DBE" w:rsidP="00881AE5">
      <w:pPr>
        <w:pStyle w:val="a4"/>
        <w:ind w:right="-285" w:firstLine="0"/>
        <w:jc w:val="both"/>
        <w:rPr>
          <w:rFonts w:ascii="Times New Roman" w:hAnsi="Times New Roman" w:cs="Times New Roman"/>
          <w:color w:val="C00000"/>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2</w:t>
      </w:r>
      <w:r>
        <w:rPr>
          <w:rFonts w:ascii="Times New Roman" w:hAnsi="Times New Roman" w:cs="Times New Roman"/>
          <w:sz w:val="22"/>
          <w:szCs w:val="22"/>
        </w:rPr>
        <w:t>0</w:t>
      </w:r>
      <w:r w:rsidRPr="00802CCB">
        <w:rPr>
          <w:rFonts w:ascii="Times New Roman" w:hAnsi="Times New Roman" w:cs="Times New Roman"/>
          <w:sz w:val="22"/>
          <w:szCs w:val="22"/>
        </w:rPr>
        <w:t>) Оборудует уголок</w:t>
      </w:r>
      <w:r w:rsidRPr="00802CCB">
        <w:rPr>
          <w:rFonts w:ascii="Times New Roman" w:hAnsi="Times New Roman" w:cs="Times New Roman"/>
          <w:color w:val="C00000"/>
          <w:sz w:val="22"/>
          <w:szCs w:val="22"/>
        </w:rPr>
        <w:t xml:space="preserve"> </w:t>
      </w:r>
      <w:r w:rsidRPr="00802CCB">
        <w:rPr>
          <w:rFonts w:ascii="Times New Roman" w:hAnsi="Times New Roman" w:cs="Times New Roman"/>
          <w:sz w:val="22"/>
          <w:szCs w:val="22"/>
        </w:rPr>
        <w:t>по охране труда и технике безопасности</w:t>
      </w:r>
      <w:r w:rsidRPr="00802CCB">
        <w:rPr>
          <w:rFonts w:ascii="Times New Roman" w:hAnsi="Times New Roman" w:cs="Times New Roman"/>
          <w:color w:val="C00000"/>
          <w:sz w:val="22"/>
          <w:szCs w:val="22"/>
        </w:rPr>
        <w:t>.</w:t>
      </w:r>
    </w:p>
    <w:p w:rsidR="000D2DBE" w:rsidRPr="00802CCB" w:rsidRDefault="000D2DBE" w:rsidP="00881AE5">
      <w:pPr>
        <w:pStyle w:val="a4"/>
        <w:ind w:left="143" w:right="-285" w:firstLine="708"/>
        <w:jc w:val="both"/>
        <w:rPr>
          <w:rFonts w:ascii="Times New Roman" w:hAnsi="Times New Roman" w:cs="Times New Roman"/>
          <w:sz w:val="22"/>
          <w:szCs w:val="22"/>
        </w:rPr>
      </w:pPr>
    </w:p>
    <w:p w:rsidR="000D2DBE" w:rsidRDefault="000D2DBE" w:rsidP="00881AE5">
      <w:pPr>
        <w:pStyle w:val="a4"/>
        <w:ind w:right="-285" w:firstLine="0"/>
        <w:jc w:val="both"/>
        <w:rPr>
          <w:rFonts w:ascii="Times New Roman" w:hAnsi="Times New Roman" w:cs="Times New Roman"/>
          <w:b/>
          <w:bCs/>
          <w:sz w:val="22"/>
          <w:szCs w:val="22"/>
        </w:rPr>
      </w:pPr>
      <w:r w:rsidRPr="00802CCB">
        <w:rPr>
          <w:rFonts w:ascii="Times New Roman" w:hAnsi="Times New Roman" w:cs="Times New Roman"/>
          <w:sz w:val="22"/>
          <w:szCs w:val="22"/>
        </w:rPr>
        <w:t xml:space="preserve"> </w:t>
      </w:r>
      <w:r>
        <w:rPr>
          <w:rFonts w:ascii="Times New Roman" w:hAnsi="Times New Roman" w:cs="Times New Roman"/>
          <w:b/>
          <w:bCs/>
          <w:sz w:val="22"/>
          <w:szCs w:val="22"/>
        </w:rPr>
        <w:t xml:space="preserve">7.2. Профсоюз </w:t>
      </w:r>
    </w:p>
    <w:p w:rsidR="000D2DBE" w:rsidRDefault="000D2DBE" w:rsidP="00881AE5">
      <w:pPr>
        <w:pStyle w:val="a4"/>
        <w:ind w:right="-285" w:firstLine="0"/>
        <w:jc w:val="both"/>
        <w:rPr>
          <w:rFonts w:ascii="Times New Roman" w:hAnsi="Times New Roman" w:cs="Times New Roman"/>
          <w:b/>
          <w:bCs/>
          <w:sz w:val="22"/>
          <w:szCs w:val="22"/>
        </w:rPr>
      </w:pPr>
    </w:p>
    <w:p w:rsidR="000D2DBE" w:rsidRDefault="000D2DBE" w:rsidP="00CC79C4">
      <w:pPr>
        <w:pStyle w:val="a4"/>
        <w:numPr>
          <w:ilvl w:val="0"/>
          <w:numId w:val="10"/>
        </w:numPr>
        <w:ind w:right="-285"/>
        <w:jc w:val="both"/>
        <w:rPr>
          <w:rFonts w:ascii="Times New Roman" w:hAnsi="Times New Roman" w:cs="Times New Roman"/>
          <w:sz w:val="22"/>
          <w:szCs w:val="22"/>
        </w:rPr>
      </w:pPr>
      <w:r w:rsidRPr="00802CCB">
        <w:rPr>
          <w:rFonts w:ascii="Times New Roman" w:hAnsi="Times New Roman" w:cs="Times New Roman"/>
          <w:sz w:val="22"/>
          <w:szCs w:val="22"/>
        </w:rPr>
        <w:t xml:space="preserve">Осуществляет контроль по соблюдению законодательства по охране труда со стороны администрации </w:t>
      </w:r>
      <w:r>
        <w:rPr>
          <w:rFonts w:ascii="Times New Roman" w:hAnsi="Times New Roman" w:cs="Times New Roman"/>
          <w:sz w:val="22"/>
          <w:szCs w:val="22"/>
        </w:rPr>
        <w:t>У</w:t>
      </w:r>
      <w:r w:rsidRPr="00802CCB">
        <w:rPr>
          <w:rFonts w:ascii="Times New Roman" w:hAnsi="Times New Roman" w:cs="Times New Roman"/>
          <w:sz w:val="22"/>
          <w:szCs w:val="22"/>
        </w:rPr>
        <w:t>чреждения.</w:t>
      </w:r>
    </w:p>
    <w:p w:rsidR="000D2DBE" w:rsidRDefault="000D2DBE" w:rsidP="00CC79C4">
      <w:pPr>
        <w:pStyle w:val="a4"/>
        <w:numPr>
          <w:ilvl w:val="0"/>
          <w:numId w:val="10"/>
        </w:numPr>
        <w:ind w:right="-285"/>
        <w:jc w:val="both"/>
        <w:rPr>
          <w:rFonts w:ascii="Times New Roman" w:hAnsi="Times New Roman" w:cs="Times New Roman"/>
          <w:sz w:val="22"/>
          <w:szCs w:val="22"/>
        </w:rPr>
      </w:pPr>
      <w:r w:rsidRPr="00802CCB">
        <w:rPr>
          <w:rFonts w:ascii="Times New Roman" w:hAnsi="Times New Roman" w:cs="Times New Roman"/>
          <w:sz w:val="22"/>
          <w:szCs w:val="22"/>
        </w:rPr>
        <w:t>Контролирует своевременную, в соответствии с установленными нормами, выдачу работникам спецодежды, средств индивидуальной защиты, моющих средств.</w:t>
      </w:r>
    </w:p>
    <w:p w:rsidR="000D2DBE" w:rsidRDefault="000D2DBE" w:rsidP="00CC79C4">
      <w:pPr>
        <w:pStyle w:val="a4"/>
        <w:numPr>
          <w:ilvl w:val="0"/>
          <w:numId w:val="10"/>
        </w:numPr>
        <w:ind w:right="-285"/>
        <w:jc w:val="both"/>
        <w:rPr>
          <w:rFonts w:ascii="Times New Roman" w:hAnsi="Times New Roman" w:cs="Times New Roman"/>
          <w:sz w:val="22"/>
          <w:szCs w:val="22"/>
        </w:rPr>
      </w:pPr>
      <w:r w:rsidRPr="00802CCB">
        <w:rPr>
          <w:rFonts w:ascii="Times New Roman" w:hAnsi="Times New Roman" w:cs="Times New Roman"/>
          <w:sz w:val="22"/>
          <w:szCs w:val="22"/>
        </w:rPr>
        <w:t>Избирает уполномоченных по охране труда.</w:t>
      </w:r>
    </w:p>
    <w:p w:rsidR="000D2DBE" w:rsidRDefault="000D2DBE" w:rsidP="00CC79C4">
      <w:pPr>
        <w:pStyle w:val="a4"/>
        <w:numPr>
          <w:ilvl w:val="0"/>
          <w:numId w:val="10"/>
        </w:numPr>
        <w:ind w:right="-285"/>
        <w:jc w:val="both"/>
        <w:rPr>
          <w:rFonts w:ascii="Times New Roman" w:hAnsi="Times New Roman" w:cs="Times New Roman"/>
          <w:sz w:val="22"/>
          <w:szCs w:val="22"/>
        </w:rPr>
      </w:pPr>
      <w:r w:rsidRPr="00802CCB">
        <w:rPr>
          <w:rFonts w:ascii="Times New Roman" w:hAnsi="Times New Roman" w:cs="Times New Roman"/>
          <w:sz w:val="22"/>
          <w:szCs w:val="22"/>
        </w:rPr>
        <w:t>Принимает участие в создании и работе  комиссии по охране труда.</w:t>
      </w:r>
    </w:p>
    <w:p w:rsidR="000D2DBE" w:rsidRDefault="000D2DBE" w:rsidP="00CC79C4">
      <w:pPr>
        <w:pStyle w:val="a4"/>
        <w:numPr>
          <w:ilvl w:val="0"/>
          <w:numId w:val="10"/>
        </w:numPr>
        <w:ind w:right="-285"/>
        <w:jc w:val="both"/>
        <w:rPr>
          <w:rFonts w:ascii="Times New Roman" w:hAnsi="Times New Roman" w:cs="Times New Roman"/>
          <w:sz w:val="22"/>
          <w:szCs w:val="22"/>
        </w:rPr>
      </w:pPr>
      <w:r w:rsidRPr="00802CCB">
        <w:rPr>
          <w:rFonts w:ascii="Times New Roman" w:hAnsi="Times New Roman" w:cs="Times New Roman"/>
          <w:sz w:val="22"/>
          <w:szCs w:val="22"/>
        </w:rPr>
        <w:t xml:space="preserve">Принимает участие в расследовании несчастных случаев на производстве с работниками </w:t>
      </w:r>
      <w:r>
        <w:rPr>
          <w:rFonts w:ascii="Times New Roman" w:hAnsi="Times New Roman" w:cs="Times New Roman"/>
          <w:sz w:val="22"/>
          <w:szCs w:val="22"/>
        </w:rPr>
        <w:t>У</w:t>
      </w:r>
      <w:r w:rsidRPr="00802CCB">
        <w:rPr>
          <w:rFonts w:ascii="Times New Roman" w:hAnsi="Times New Roman" w:cs="Times New Roman"/>
          <w:sz w:val="22"/>
          <w:szCs w:val="22"/>
        </w:rPr>
        <w:t>чреждения.</w:t>
      </w:r>
    </w:p>
    <w:p w:rsidR="000D2DBE" w:rsidRPr="00802CCB" w:rsidRDefault="000D2DBE" w:rsidP="00576507">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6) Обращается к работодателю с предложением о привлечении к ответственности лиц, виновных в нарушении требований охраны труда.</w:t>
      </w:r>
    </w:p>
    <w:p w:rsidR="000D2DBE" w:rsidRPr="00802CCB" w:rsidRDefault="000D2DBE" w:rsidP="00576507">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7) Принимает участие в рассмотрении трудовых споров, связанных с нарушением законодательства об охране труда, обязательств, предусмотренных коллективным договором.</w:t>
      </w:r>
    </w:p>
    <w:p w:rsidR="000D2DBE" w:rsidRDefault="000D2DBE" w:rsidP="00576507">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8) В случае грубых нарушений требований охраны труда (отсутствие нормальной освещенности и вентиляции, низкая температура в помещениях, повышенный шум и т.д.) требует от администрации приостановления работ до устранения выявленных нарушений. Приостановка работ осуществляется после официального уведомления администрации.</w:t>
      </w:r>
    </w:p>
    <w:p w:rsidR="000D2DBE" w:rsidRPr="00802CCB" w:rsidRDefault="000D2DBE" w:rsidP="00576507">
      <w:pPr>
        <w:pStyle w:val="a4"/>
        <w:ind w:right="-285" w:firstLine="0"/>
        <w:jc w:val="both"/>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7.3. </w:t>
      </w:r>
      <w:r w:rsidRPr="00802CCB">
        <w:rPr>
          <w:rFonts w:ascii="Times New Roman" w:hAnsi="Times New Roman" w:cs="Times New Roman"/>
          <w:b/>
          <w:bCs/>
          <w:sz w:val="22"/>
          <w:szCs w:val="22"/>
        </w:rPr>
        <w:t>Стороны согласились</w:t>
      </w:r>
      <w:r w:rsidRPr="00802CCB">
        <w:rPr>
          <w:rFonts w:ascii="Times New Roman" w:hAnsi="Times New Roman" w:cs="Times New Roman"/>
          <w:sz w:val="22"/>
          <w:szCs w:val="22"/>
        </w:rPr>
        <w:t xml:space="preserve"> с тем, что уполномоченным профкома по охране труда устанавливается стимулирующая выплата в размере 10% от должностного оклада за активную работу по</w:t>
      </w:r>
      <w:r>
        <w:rPr>
          <w:rFonts w:ascii="Times New Roman" w:hAnsi="Times New Roman" w:cs="Times New Roman"/>
          <w:sz w:val="22"/>
          <w:szCs w:val="22"/>
        </w:rPr>
        <w:t xml:space="preserve"> организации и общественному контролю н</w:t>
      </w:r>
      <w:r w:rsidRPr="00802CCB">
        <w:rPr>
          <w:rFonts w:ascii="Times New Roman" w:hAnsi="Times New Roman" w:cs="Times New Roman"/>
          <w:sz w:val="22"/>
          <w:szCs w:val="22"/>
        </w:rPr>
        <w:t>а</w:t>
      </w:r>
      <w:r>
        <w:rPr>
          <w:rFonts w:ascii="Times New Roman" w:hAnsi="Times New Roman" w:cs="Times New Roman"/>
          <w:sz w:val="22"/>
          <w:szCs w:val="22"/>
        </w:rPr>
        <w:t>д</w:t>
      </w:r>
      <w:r w:rsidRPr="00802CCB">
        <w:rPr>
          <w:rFonts w:ascii="Times New Roman" w:hAnsi="Times New Roman" w:cs="Times New Roman"/>
          <w:sz w:val="22"/>
          <w:szCs w:val="22"/>
        </w:rPr>
        <w:t xml:space="preserve"> безопасными условиями труда работников учреждения.</w:t>
      </w:r>
    </w:p>
    <w:p w:rsidR="000D2DBE" w:rsidRPr="00802CCB" w:rsidRDefault="000D2DBE" w:rsidP="00576507">
      <w:pPr>
        <w:pStyle w:val="4"/>
        <w:ind w:left="1230" w:right="-285" w:firstLine="0"/>
        <w:rPr>
          <w:rFonts w:ascii="Times New Roman" w:hAnsi="Times New Roman" w:cs="Times New Roman"/>
          <w:sz w:val="22"/>
          <w:szCs w:val="22"/>
        </w:rPr>
      </w:pPr>
    </w:p>
    <w:p w:rsidR="000D2DBE" w:rsidRPr="00802CCB" w:rsidRDefault="000D2DBE" w:rsidP="00576507">
      <w:pPr>
        <w:pStyle w:val="4"/>
        <w:ind w:right="-285" w:firstLine="0"/>
        <w:rPr>
          <w:rFonts w:ascii="Times New Roman" w:hAnsi="Times New Roman" w:cs="Times New Roman"/>
          <w:sz w:val="22"/>
          <w:szCs w:val="22"/>
        </w:rPr>
      </w:pPr>
      <w:r w:rsidRPr="00802CCB">
        <w:rPr>
          <w:rFonts w:ascii="Times New Roman" w:hAnsi="Times New Roman" w:cs="Times New Roman"/>
          <w:sz w:val="22"/>
          <w:szCs w:val="22"/>
          <w:lang w:val="en-US"/>
        </w:rPr>
        <w:t>VIII</w:t>
      </w:r>
      <w:r w:rsidRPr="00802CCB">
        <w:rPr>
          <w:rFonts w:ascii="Times New Roman" w:hAnsi="Times New Roman" w:cs="Times New Roman"/>
          <w:sz w:val="22"/>
          <w:szCs w:val="22"/>
        </w:rPr>
        <w:t>.   Социальные гарантии, льготы и компенсации</w:t>
      </w:r>
    </w:p>
    <w:p w:rsidR="000D2DBE" w:rsidRPr="00802CCB" w:rsidRDefault="000D2DBE" w:rsidP="00576507">
      <w:pPr>
        <w:pStyle w:val="4"/>
        <w:ind w:left="720" w:right="-285" w:firstLine="0"/>
        <w:rPr>
          <w:rFonts w:ascii="Times New Roman" w:hAnsi="Times New Roman" w:cs="Times New Roman"/>
          <w:sz w:val="22"/>
          <w:szCs w:val="22"/>
        </w:rPr>
      </w:pPr>
      <w:r w:rsidRPr="00802CCB">
        <w:rPr>
          <w:rFonts w:ascii="Times New Roman" w:hAnsi="Times New Roman" w:cs="Times New Roman"/>
          <w:sz w:val="22"/>
          <w:szCs w:val="22"/>
        </w:rPr>
        <w:t xml:space="preserve">       </w:t>
      </w:r>
    </w:p>
    <w:p w:rsidR="000D2DBE"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8.1. </w:t>
      </w:r>
      <w:r w:rsidRPr="00576507">
        <w:rPr>
          <w:rFonts w:ascii="Times New Roman" w:hAnsi="Times New Roman" w:cs="Times New Roman"/>
          <w:b/>
          <w:bCs/>
        </w:rPr>
        <w:t>Стороны договорились</w:t>
      </w:r>
      <w:r w:rsidRPr="00802CCB">
        <w:rPr>
          <w:rFonts w:ascii="Times New Roman" w:hAnsi="Times New Roman" w:cs="Times New Roman"/>
        </w:rPr>
        <w:t xml:space="preserve"> осуществлять меры по реализации и расширению льгот и гарантий работников учреждения.</w:t>
      </w:r>
    </w:p>
    <w:p w:rsidR="000D2DBE"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b/>
          <w:bCs/>
        </w:rPr>
        <w:t xml:space="preserve"> 8.2. Стороны подтверждают</w:t>
      </w:r>
      <w:r w:rsidRPr="00802CCB">
        <w:rPr>
          <w:rFonts w:ascii="Times New Roman" w:hAnsi="Times New Roman" w:cs="Times New Roman"/>
        </w:rPr>
        <w:t>:</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1) Специалисты </w:t>
      </w:r>
      <w:r>
        <w:rPr>
          <w:rFonts w:ascii="Times New Roman" w:hAnsi="Times New Roman" w:cs="Times New Roman"/>
        </w:rPr>
        <w:t>У</w:t>
      </w:r>
      <w:r w:rsidRPr="00802CCB">
        <w:rPr>
          <w:rFonts w:ascii="Times New Roman" w:hAnsi="Times New Roman" w:cs="Times New Roman"/>
        </w:rPr>
        <w:t>чреждения пользуются правом на бесплатную жилую площадь с отоплением и освещением независимо от размера жилой площади в соответствии с законодательством Российской Федерации и Челябинской области.</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2) Педагогическим работникам </w:t>
      </w:r>
      <w:r>
        <w:rPr>
          <w:rFonts w:ascii="Times New Roman" w:hAnsi="Times New Roman" w:cs="Times New Roman"/>
        </w:rPr>
        <w:t>У</w:t>
      </w:r>
      <w:r w:rsidRPr="00802CCB">
        <w:rPr>
          <w:rFonts w:ascii="Times New Roman" w:hAnsi="Times New Roman" w:cs="Times New Roman"/>
        </w:rPr>
        <w:t xml:space="preserve">чреждения (в том числе руководящим работникам, деятельность которых связана с образовательным процессом) в целях содействия их обеспечению книгоиздательской продукцией и периодическими изданиями выплачивается ежемесячная денежная компенсация в размере 100 рублей. </w:t>
      </w:r>
      <w:proofErr w:type="gramStart"/>
      <w:r w:rsidRPr="00802CCB">
        <w:rPr>
          <w:rFonts w:ascii="Times New Roman" w:hAnsi="Times New Roman" w:cs="Times New Roman"/>
        </w:rPr>
        <w:t>Данная компенсация выплачивается педагогическим работникам (в том числе совместителям, которые по месту основной</w:t>
      </w:r>
      <w:r>
        <w:rPr>
          <w:rFonts w:ascii="Times New Roman" w:hAnsi="Times New Roman" w:cs="Times New Roman"/>
        </w:rPr>
        <w:t xml:space="preserve"> </w:t>
      </w:r>
      <w:r w:rsidRPr="00802CCB">
        <w:rPr>
          <w:rFonts w:ascii="Times New Roman" w:hAnsi="Times New Roman" w:cs="Times New Roman"/>
        </w:rPr>
        <w:t xml:space="preserve"> работы эту  компенсацию  не получают) независимо от нахождения их во всех видах отпусков (</w:t>
      </w:r>
      <w:r w:rsidRPr="00576507">
        <w:rPr>
          <w:rFonts w:ascii="Times New Roman" w:hAnsi="Times New Roman" w:cs="Times New Roman"/>
        </w:rPr>
        <w:t xml:space="preserve">в том числе в отпуске  по уходу за ребенком до </w:t>
      </w:r>
      <w:r>
        <w:rPr>
          <w:rFonts w:ascii="Times New Roman" w:hAnsi="Times New Roman" w:cs="Times New Roman"/>
        </w:rPr>
        <w:t xml:space="preserve">достижения </w:t>
      </w:r>
      <w:r w:rsidRPr="00576507">
        <w:rPr>
          <w:rFonts w:ascii="Times New Roman" w:hAnsi="Times New Roman" w:cs="Times New Roman"/>
        </w:rPr>
        <w:t>им возраста трех лет), периода</w:t>
      </w:r>
      <w:r>
        <w:rPr>
          <w:rFonts w:ascii="Times New Roman" w:hAnsi="Times New Roman" w:cs="Times New Roman"/>
        </w:rPr>
        <w:t xml:space="preserve"> </w:t>
      </w:r>
      <w:r w:rsidRPr="00576507">
        <w:rPr>
          <w:rFonts w:ascii="Times New Roman" w:hAnsi="Times New Roman" w:cs="Times New Roman"/>
        </w:rPr>
        <w:t>временной</w:t>
      </w:r>
      <w:r w:rsidRPr="00802CCB">
        <w:rPr>
          <w:rFonts w:ascii="Times New Roman" w:hAnsi="Times New Roman" w:cs="Times New Roman"/>
        </w:rPr>
        <w:t xml:space="preserve"> нетрудоспособности и отсутствия по другим уважительным причинам, а также независимо от объема учебной нагрузки.</w:t>
      </w:r>
      <w:proofErr w:type="gramEnd"/>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3) Работникам учреждения при выходе на пенсию выплачивается единовременное материальное вознаграждение в размере не </w:t>
      </w:r>
      <w:proofErr w:type="gramStart"/>
      <w:r w:rsidRPr="00802CCB">
        <w:rPr>
          <w:rFonts w:ascii="Times New Roman" w:hAnsi="Times New Roman" w:cs="Times New Roman"/>
        </w:rPr>
        <w:t>менее месячной</w:t>
      </w:r>
      <w:proofErr w:type="gramEnd"/>
      <w:r w:rsidRPr="00802CCB">
        <w:rPr>
          <w:rFonts w:ascii="Times New Roman" w:hAnsi="Times New Roman" w:cs="Times New Roman"/>
        </w:rPr>
        <w:t xml:space="preserve"> заработной платы в пределах средств, выделенных на оплату труда.</w:t>
      </w:r>
    </w:p>
    <w:p w:rsidR="000D2DBE"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 xml:space="preserve">4) Работнику, имеющему детей-инвалидов (одному из родителей) в возрасте до 18 лет, предоставляются 4 дополнительных оплачиваемых Фондом социального страхования выходных дня в месяц, </w:t>
      </w:r>
      <w:r w:rsidRPr="00802CCB">
        <w:rPr>
          <w:rFonts w:ascii="Times New Roman" w:hAnsi="Times New Roman" w:cs="Times New Roman"/>
        </w:rPr>
        <w:lastRenderedPageBreak/>
        <w:t xml:space="preserve">предусмотренных законодательством (не в счет свободного дня работника). Оплата замещения этого работника осуществляется за счет фонда оплаты труда </w:t>
      </w:r>
      <w:r>
        <w:rPr>
          <w:rFonts w:ascii="Times New Roman" w:hAnsi="Times New Roman" w:cs="Times New Roman"/>
        </w:rPr>
        <w:t>У</w:t>
      </w:r>
      <w:r w:rsidRPr="00802CCB">
        <w:rPr>
          <w:rFonts w:ascii="Times New Roman" w:hAnsi="Times New Roman" w:cs="Times New Roman"/>
        </w:rPr>
        <w:t xml:space="preserve">чреждения. </w:t>
      </w:r>
    </w:p>
    <w:p w:rsidR="000D2DBE" w:rsidRDefault="000D2DBE" w:rsidP="00DC3BA4">
      <w:pPr>
        <w:spacing w:after="0" w:line="240" w:lineRule="auto"/>
        <w:ind w:right="-285"/>
        <w:jc w:val="both"/>
        <w:rPr>
          <w:rFonts w:ascii="Times New Roman" w:hAnsi="Times New Roman" w:cs="Times New Roman"/>
          <w:b/>
          <w:bCs/>
        </w:rPr>
      </w:pPr>
      <w:r>
        <w:rPr>
          <w:rFonts w:ascii="Times New Roman" w:hAnsi="Times New Roman" w:cs="Times New Roman"/>
          <w:b/>
          <w:bCs/>
        </w:rPr>
        <w:t>8.3. Стороны договорились</w:t>
      </w:r>
    </w:p>
    <w:p w:rsidR="000D2DBE" w:rsidRPr="00576507"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1) Оказывать содействие и помощь работникам в случаях проведения платных операций, приобретения дорогостоящих лекарственных препаратов.</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w:t>
      </w:r>
      <w:r w:rsidRPr="00802CCB">
        <w:rPr>
          <w:rFonts w:ascii="Times New Roman" w:hAnsi="Times New Roman" w:cs="Times New Roman"/>
        </w:rPr>
        <w:t>2) В период каникул организовывать лечение систематически и длительно болеющих работников образования на базе лечебно-профилактических учреждений</w:t>
      </w:r>
      <w:r>
        <w:rPr>
          <w:rFonts w:ascii="Times New Roman" w:hAnsi="Times New Roman" w:cs="Times New Roman"/>
        </w:rPr>
        <w:t xml:space="preserve"> по договорённости с Челябинским обкомом профсоюза работников образования.</w:t>
      </w:r>
    </w:p>
    <w:p w:rsidR="000D2DBE" w:rsidRDefault="000D2DBE" w:rsidP="00DC3BA4">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3) Осуществлять мероприятия по организации отдыха работников учреждения и членов их семей. </w:t>
      </w:r>
    </w:p>
    <w:p w:rsidR="000D2DBE" w:rsidRPr="00802CCB" w:rsidRDefault="000D2DBE" w:rsidP="00DC3BA4">
      <w:pPr>
        <w:spacing w:after="0" w:line="240" w:lineRule="auto"/>
        <w:ind w:right="-285"/>
        <w:jc w:val="both"/>
        <w:rPr>
          <w:rFonts w:ascii="Times New Roman" w:hAnsi="Times New Roman" w:cs="Times New Roman"/>
          <w:b/>
          <w:bCs/>
        </w:rPr>
      </w:pPr>
      <w:r>
        <w:rPr>
          <w:rFonts w:ascii="Times New Roman" w:hAnsi="Times New Roman" w:cs="Times New Roman"/>
          <w:b/>
          <w:bCs/>
        </w:rPr>
        <w:t>8.4. Работодатель обязуется</w:t>
      </w:r>
    </w:p>
    <w:p w:rsidR="000D2DBE" w:rsidRPr="00802CCB" w:rsidRDefault="000D2DBE" w:rsidP="00DC3BA4">
      <w:pPr>
        <w:pStyle w:val="a8"/>
        <w:ind w:right="-285" w:firstLine="0"/>
        <w:rPr>
          <w:rFonts w:ascii="Times New Roman" w:hAnsi="Times New Roman" w:cs="Times New Roman"/>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1) С учётом результатов и качества работы устанавливать стимулирующие выплаты (надбавки)</w:t>
      </w:r>
      <w:r>
        <w:rPr>
          <w:rFonts w:ascii="Times New Roman" w:hAnsi="Times New Roman" w:cs="Times New Roman"/>
          <w:sz w:val="22"/>
          <w:szCs w:val="22"/>
        </w:rPr>
        <w:t xml:space="preserve"> в размере 500 рублей </w:t>
      </w:r>
      <w:r w:rsidRPr="00802CCB">
        <w:rPr>
          <w:rFonts w:ascii="Times New Roman" w:hAnsi="Times New Roman" w:cs="Times New Roman"/>
          <w:sz w:val="22"/>
          <w:szCs w:val="22"/>
        </w:rPr>
        <w:t xml:space="preserve"> младшему обслуживающему персоналу,</w:t>
      </w:r>
      <w:r>
        <w:rPr>
          <w:rFonts w:ascii="Times New Roman" w:hAnsi="Times New Roman" w:cs="Times New Roman"/>
          <w:sz w:val="22"/>
          <w:szCs w:val="22"/>
        </w:rPr>
        <w:t xml:space="preserve"> </w:t>
      </w:r>
      <w:r w:rsidRPr="00802CCB">
        <w:rPr>
          <w:rFonts w:ascii="Times New Roman" w:hAnsi="Times New Roman" w:cs="Times New Roman"/>
          <w:sz w:val="22"/>
          <w:szCs w:val="22"/>
        </w:rPr>
        <w:t xml:space="preserve"> другим категориям низкооплачиваемых работников в пределах средств, выделенных на оплату  труда.</w:t>
      </w:r>
    </w:p>
    <w:p w:rsidR="000D2DBE" w:rsidRPr="00802CCB" w:rsidRDefault="000D2DBE" w:rsidP="00DC3BA4">
      <w:pPr>
        <w:pStyle w:val="a8"/>
        <w:ind w:right="-285" w:firstLine="0"/>
        <w:rPr>
          <w:rFonts w:ascii="Times New Roman" w:hAnsi="Times New Roman" w:cs="Times New Roman"/>
          <w:color w:val="C00000"/>
          <w:sz w:val="22"/>
          <w:szCs w:val="22"/>
        </w:rPr>
      </w:pPr>
      <w:r>
        <w:rPr>
          <w:rFonts w:ascii="Times New Roman" w:hAnsi="Times New Roman" w:cs="Times New Roman"/>
          <w:sz w:val="22"/>
          <w:szCs w:val="22"/>
        </w:rPr>
        <w:t xml:space="preserve"> </w:t>
      </w:r>
      <w:r w:rsidRPr="00802CCB">
        <w:rPr>
          <w:rFonts w:ascii="Times New Roman" w:hAnsi="Times New Roman" w:cs="Times New Roman"/>
          <w:sz w:val="22"/>
          <w:szCs w:val="22"/>
        </w:rPr>
        <w:t>2) В пределах средств, выделенных на оплату  труда,  устанавливать премии для творчески работающих учителей</w:t>
      </w:r>
      <w:r w:rsidRPr="00802CCB">
        <w:rPr>
          <w:rFonts w:ascii="Times New Roman" w:hAnsi="Times New Roman" w:cs="Times New Roman"/>
          <w:color w:val="C00000"/>
          <w:sz w:val="22"/>
          <w:szCs w:val="22"/>
        </w:rPr>
        <w:t xml:space="preserve"> </w:t>
      </w:r>
      <w:r w:rsidRPr="00802CCB">
        <w:rPr>
          <w:rFonts w:ascii="Times New Roman" w:hAnsi="Times New Roman" w:cs="Times New Roman"/>
          <w:sz w:val="22"/>
          <w:szCs w:val="22"/>
        </w:rPr>
        <w:t>в соответствии с Положением о премировании работников (Приложение №</w:t>
      </w:r>
      <w:r>
        <w:rPr>
          <w:rFonts w:ascii="Times New Roman" w:hAnsi="Times New Roman" w:cs="Times New Roman"/>
          <w:sz w:val="22"/>
          <w:szCs w:val="22"/>
        </w:rPr>
        <w:t xml:space="preserve"> 4</w:t>
      </w:r>
      <w:r w:rsidRPr="00802CCB">
        <w:rPr>
          <w:rFonts w:ascii="Times New Roman" w:hAnsi="Times New Roman" w:cs="Times New Roman"/>
          <w:sz w:val="22"/>
          <w:szCs w:val="22"/>
        </w:rPr>
        <w:t>).</w:t>
      </w:r>
    </w:p>
    <w:p w:rsidR="000D2DBE" w:rsidRPr="00FD0555" w:rsidRDefault="000D2DBE" w:rsidP="00DC3BA4">
      <w:pPr>
        <w:pStyle w:val="a8"/>
        <w:ind w:right="-285" w:firstLine="0"/>
        <w:rPr>
          <w:rFonts w:ascii="Times New Roman" w:hAnsi="Times New Roman" w:cs="Times New Roman"/>
          <w:sz w:val="20"/>
          <w:szCs w:val="20"/>
        </w:rPr>
      </w:pPr>
      <w:r>
        <w:rPr>
          <w:rFonts w:ascii="Times New Roman" w:hAnsi="Times New Roman" w:cs="Times New Roman"/>
          <w:color w:val="C00000"/>
          <w:sz w:val="22"/>
          <w:szCs w:val="22"/>
        </w:rPr>
        <w:t xml:space="preserve"> </w:t>
      </w:r>
      <w:r>
        <w:rPr>
          <w:rFonts w:ascii="Times New Roman" w:hAnsi="Times New Roman" w:cs="Times New Roman"/>
          <w:sz w:val="20"/>
          <w:szCs w:val="20"/>
        </w:rPr>
        <w:t>3</w:t>
      </w:r>
      <w:r w:rsidRPr="00D139AC">
        <w:rPr>
          <w:rFonts w:ascii="Times New Roman" w:hAnsi="Times New Roman" w:cs="Times New Roman"/>
          <w:sz w:val="22"/>
          <w:szCs w:val="22"/>
        </w:rPr>
        <w:t xml:space="preserve">) Оказывать материальную помощь работникам Учреждения, ставшим безработными, и их семьям, особенно лицам </w:t>
      </w:r>
      <w:proofErr w:type="spellStart"/>
      <w:r w:rsidRPr="00D139AC">
        <w:rPr>
          <w:rFonts w:ascii="Times New Roman" w:hAnsi="Times New Roman" w:cs="Times New Roman"/>
          <w:sz w:val="22"/>
          <w:szCs w:val="22"/>
        </w:rPr>
        <w:t>предпенсионного</w:t>
      </w:r>
      <w:proofErr w:type="spellEnd"/>
      <w:r w:rsidRPr="00D139AC">
        <w:rPr>
          <w:rFonts w:ascii="Times New Roman" w:hAnsi="Times New Roman" w:cs="Times New Roman"/>
          <w:sz w:val="22"/>
          <w:szCs w:val="22"/>
        </w:rPr>
        <w:t xml:space="preserve"> возраста, работникам, пострадавшим от стихийных бедствий (пожаров, наводнений и др.), несчастных случаев на производстве в соответствии с Положением о материальной помощи.</w:t>
      </w:r>
    </w:p>
    <w:p w:rsidR="000D2DBE" w:rsidRDefault="000D2DBE" w:rsidP="00DC3BA4">
      <w:pPr>
        <w:pStyle w:val="a8"/>
        <w:ind w:right="-285" w:firstLine="0"/>
        <w:rPr>
          <w:rFonts w:ascii="Times New Roman" w:hAnsi="Times New Roman" w:cs="Times New Roman"/>
          <w:sz w:val="22"/>
          <w:szCs w:val="22"/>
        </w:rPr>
      </w:pPr>
      <w:r>
        <w:rPr>
          <w:rFonts w:ascii="Times New Roman" w:hAnsi="Times New Roman" w:cs="Times New Roman"/>
          <w:sz w:val="22"/>
          <w:szCs w:val="22"/>
        </w:rPr>
        <w:t>4</w:t>
      </w:r>
      <w:r w:rsidRPr="00802CCB">
        <w:rPr>
          <w:rFonts w:ascii="Times New Roman" w:hAnsi="Times New Roman" w:cs="Times New Roman"/>
          <w:sz w:val="22"/>
          <w:szCs w:val="22"/>
        </w:rPr>
        <w:t xml:space="preserve">)  Производить увольнения работника по инициативе администрации во всех случаях с учетом мнения профсоюзного органа.  </w:t>
      </w:r>
    </w:p>
    <w:p w:rsidR="000D2DBE" w:rsidRPr="0070770E" w:rsidRDefault="000D2DBE" w:rsidP="00DC3BA4">
      <w:pPr>
        <w:pStyle w:val="a8"/>
        <w:ind w:right="-285" w:firstLine="0"/>
        <w:rPr>
          <w:rFonts w:ascii="Times New Roman" w:hAnsi="Times New Roman" w:cs="Times New Roman"/>
          <w:sz w:val="22"/>
          <w:szCs w:val="22"/>
        </w:rPr>
      </w:pPr>
      <w:r>
        <w:rPr>
          <w:rFonts w:ascii="Times New Roman" w:hAnsi="Times New Roman" w:cs="Times New Roman"/>
          <w:b/>
          <w:bCs/>
          <w:sz w:val="22"/>
          <w:szCs w:val="22"/>
        </w:rPr>
        <w:t>8.5. Профсоюз</w:t>
      </w:r>
    </w:p>
    <w:p w:rsidR="000D2DBE" w:rsidRDefault="000D2DBE" w:rsidP="00DC3BA4">
      <w:pPr>
        <w:pStyle w:val="a8"/>
        <w:ind w:right="-285" w:firstLine="0"/>
        <w:rPr>
          <w:rFonts w:ascii="Times New Roman" w:hAnsi="Times New Roman" w:cs="Times New Roman"/>
          <w:sz w:val="22"/>
          <w:szCs w:val="22"/>
        </w:rPr>
      </w:pPr>
      <w:r>
        <w:rPr>
          <w:rFonts w:ascii="Times New Roman" w:hAnsi="Times New Roman" w:cs="Times New Roman"/>
          <w:b/>
          <w:bCs/>
          <w:sz w:val="22"/>
          <w:szCs w:val="22"/>
        </w:rPr>
        <w:t xml:space="preserve"> </w:t>
      </w:r>
      <w:r w:rsidRPr="00802CCB">
        <w:rPr>
          <w:rFonts w:ascii="Times New Roman" w:hAnsi="Times New Roman" w:cs="Times New Roman"/>
          <w:sz w:val="22"/>
          <w:szCs w:val="22"/>
        </w:rPr>
        <w:t xml:space="preserve">1) Оказывает возможную финансовую помощь больным с хроническими и тяжёлыми формами заболеваний для частичной оплаты дорогостоящих лекарственных препаратов. </w:t>
      </w:r>
    </w:p>
    <w:p w:rsidR="000D2DBE"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 2) Выделяет из профсоюзного бюджета средства на проведение физкультурно-массовой работы среди работников </w:t>
      </w:r>
      <w:r>
        <w:rPr>
          <w:rFonts w:ascii="Times New Roman" w:hAnsi="Times New Roman" w:cs="Times New Roman"/>
        </w:rPr>
        <w:t>У</w:t>
      </w:r>
      <w:r w:rsidRPr="00802CCB">
        <w:rPr>
          <w:rFonts w:ascii="Times New Roman" w:hAnsi="Times New Roman" w:cs="Times New Roman"/>
        </w:rPr>
        <w:t>чреждения.</w:t>
      </w:r>
    </w:p>
    <w:p w:rsidR="000D2DBE" w:rsidRDefault="000D2DBE" w:rsidP="00DC3BA4">
      <w:pPr>
        <w:spacing w:after="0" w:line="240" w:lineRule="auto"/>
        <w:ind w:right="-285"/>
        <w:jc w:val="both"/>
        <w:rPr>
          <w:rFonts w:ascii="Times New Roman" w:hAnsi="Times New Roman" w:cs="Times New Roman"/>
        </w:rPr>
      </w:pPr>
    </w:p>
    <w:p w:rsidR="000D2DBE" w:rsidRPr="001428D7" w:rsidRDefault="000D2DBE" w:rsidP="00DC3BA4">
      <w:pPr>
        <w:spacing w:after="0" w:line="240" w:lineRule="auto"/>
        <w:ind w:right="-285"/>
        <w:jc w:val="both"/>
        <w:rPr>
          <w:rFonts w:ascii="Times New Roman" w:hAnsi="Times New Roman" w:cs="Times New Roman"/>
        </w:rPr>
      </w:pPr>
      <w:proofErr w:type="gramStart"/>
      <w:r w:rsidRPr="00802CCB">
        <w:rPr>
          <w:rFonts w:ascii="Times New Roman" w:hAnsi="Times New Roman" w:cs="Times New Roman"/>
          <w:lang w:val="en-US"/>
        </w:rPr>
        <w:t>I</w:t>
      </w:r>
      <w:r w:rsidRPr="00802CCB">
        <w:rPr>
          <w:rFonts w:ascii="Times New Roman" w:hAnsi="Times New Roman" w:cs="Times New Roman"/>
          <w:b/>
          <w:bCs/>
        </w:rPr>
        <w:t>Х.</w:t>
      </w:r>
      <w:proofErr w:type="gramEnd"/>
      <w:r w:rsidRPr="00802CCB">
        <w:rPr>
          <w:rFonts w:ascii="Times New Roman" w:hAnsi="Times New Roman" w:cs="Times New Roman"/>
          <w:b/>
          <w:bCs/>
        </w:rPr>
        <w:t xml:space="preserve"> Условия труда и социальные гарантии молодежи</w:t>
      </w:r>
    </w:p>
    <w:p w:rsidR="000D2DBE" w:rsidRDefault="000D2DBE" w:rsidP="00DC3BA4">
      <w:pPr>
        <w:spacing w:after="0" w:line="240" w:lineRule="auto"/>
        <w:ind w:right="-285"/>
        <w:jc w:val="both"/>
        <w:rPr>
          <w:rFonts w:ascii="Times New Roman" w:hAnsi="Times New Roman" w:cs="Times New Roman"/>
          <w:b/>
          <w:bCs/>
        </w:rPr>
      </w:pPr>
    </w:p>
    <w:p w:rsidR="000D2DBE" w:rsidRPr="00802CCB" w:rsidRDefault="000D2DBE" w:rsidP="00DC3BA4">
      <w:pPr>
        <w:spacing w:after="0" w:line="240" w:lineRule="auto"/>
        <w:ind w:right="-285"/>
        <w:jc w:val="both"/>
        <w:rPr>
          <w:rFonts w:ascii="Times New Roman" w:hAnsi="Times New Roman" w:cs="Times New Roman"/>
          <w:b/>
          <w:bCs/>
        </w:rPr>
      </w:pPr>
      <w:r>
        <w:rPr>
          <w:rFonts w:ascii="Times New Roman" w:hAnsi="Times New Roman" w:cs="Times New Roman"/>
          <w:b/>
          <w:bCs/>
        </w:rPr>
        <w:t>9.1. Стороны</w:t>
      </w:r>
      <w:r w:rsidRPr="00802CCB">
        <w:rPr>
          <w:rFonts w:ascii="Times New Roman" w:hAnsi="Times New Roman" w:cs="Times New Roman"/>
          <w:b/>
          <w:bCs/>
        </w:rPr>
        <w:t xml:space="preserve"> </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1) Гарантируют предоставление молодым работникам предусмотренных законом социальных льгот и гарантий.</w:t>
      </w:r>
    </w:p>
    <w:p w:rsidR="000D2DBE" w:rsidRPr="00802CCB" w:rsidRDefault="000D2DBE" w:rsidP="00DC3BA4">
      <w:pPr>
        <w:spacing w:after="0" w:line="240" w:lineRule="auto"/>
        <w:ind w:right="-285"/>
        <w:jc w:val="both"/>
        <w:rPr>
          <w:rFonts w:ascii="Times New Roman" w:hAnsi="Times New Roman" w:cs="Times New Roman"/>
          <w:color w:val="000000"/>
        </w:rPr>
      </w:pPr>
      <w:r>
        <w:rPr>
          <w:rFonts w:ascii="Times New Roman" w:hAnsi="Times New Roman" w:cs="Times New Roman"/>
        </w:rPr>
        <w:t xml:space="preserve"> 2</w:t>
      </w:r>
      <w:r w:rsidRPr="00802CCB">
        <w:rPr>
          <w:rFonts w:ascii="Times New Roman" w:hAnsi="Times New Roman" w:cs="Times New Roman"/>
        </w:rPr>
        <w:t xml:space="preserve">) Практикуют институт наставничества. </w:t>
      </w:r>
      <w:r w:rsidRPr="00802CCB">
        <w:rPr>
          <w:rFonts w:ascii="Times New Roman" w:hAnsi="Times New Roman" w:cs="Times New Roman"/>
          <w:color w:val="000000"/>
        </w:rPr>
        <w:t>Педагогам-наставникам устанавливается стимулирующая выплата в размере 10% от должностного оклада.</w:t>
      </w:r>
    </w:p>
    <w:p w:rsidR="000D2DBE" w:rsidRPr="00802CCB" w:rsidRDefault="000D2DBE" w:rsidP="00DC3BA4">
      <w:pPr>
        <w:spacing w:after="0" w:line="240" w:lineRule="auto"/>
        <w:ind w:right="-285"/>
        <w:jc w:val="both"/>
        <w:rPr>
          <w:rFonts w:ascii="Times New Roman" w:hAnsi="Times New Roman" w:cs="Times New Roman"/>
        </w:rPr>
      </w:pPr>
      <w:r>
        <w:rPr>
          <w:rFonts w:ascii="Times New Roman" w:hAnsi="Times New Roman" w:cs="Times New Roman"/>
        </w:rPr>
        <w:t xml:space="preserve"> 3</w:t>
      </w:r>
      <w:r w:rsidRPr="00802CCB">
        <w:rPr>
          <w:rFonts w:ascii="Times New Roman" w:hAnsi="Times New Roman" w:cs="Times New Roman"/>
        </w:rPr>
        <w:t xml:space="preserve">) Предоставляют общедоступную бесплатную юридическую помощь молодым работникам по всему кругу вопросов законодательства о труде. </w:t>
      </w:r>
    </w:p>
    <w:p w:rsidR="000D2DBE" w:rsidRPr="00802CCB" w:rsidRDefault="000D2DBE" w:rsidP="00DC3BA4">
      <w:pPr>
        <w:spacing w:after="0" w:line="240" w:lineRule="auto"/>
        <w:ind w:right="-285"/>
        <w:jc w:val="both"/>
        <w:rPr>
          <w:rFonts w:ascii="Times New Roman" w:hAnsi="Times New Roman" w:cs="Times New Roman"/>
          <w:b/>
          <w:bCs/>
        </w:rPr>
      </w:pPr>
      <w:r>
        <w:rPr>
          <w:rFonts w:ascii="Times New Roman" w:hAnsi="Times New Roman" w:cs="Times New Roman"/>
          <w:b/>
          <w:bCs/>
        </w:rPr>
        <w:t>9.2. Стороны договорились</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1) Содействовать успешному прохождению аттестации молодых специалистов.</w:t>
      </w:r>
    </w:p>
    <w:p w:rsidR="000D2DBE" w:rsidRPr="00802CCB" w:rsidRDefault="000D2DBE" w:rsidP="00DC3BA4">
      <w:pPr>
        <w:spacing w:after="0" w:line="240" w:lineRule="auto"/>
        <w:ind w:right="-285"/>
        <w:jc w:val="both"/>
        <w:rPr>
          <w:rFonts w:ascii="Times New Roman" w:hAnsi="Times New Roman" w:cs="Times New Roman"/>
        </w:rPr>
      </w:pPr>
      <w:r w:rsidRPr="00802CCB">
        <w:rPr>
          <w:rFonts w:ascii="Times New Roman" w:hAnsi="Times New Roman" w:cs="Times New Roman"/>
        </w:rPr>
        <w:t xml:space="preserve">2)  Вводить различные формы поощрения молодых работников, добившихся высоких показателей в труде и активно участвующих в деятельности </w:t>
      </w:r>
      <w:r>
        <w:rPr>
          <w:rFonts w:ascii="Times New Roman" w:hAnsi="Times New Roman" w:cs="Times New Roman"/>
        </w:rPr>
        <w:t>У</w:t>
      </w:r>
      <w:r w:rsidRPr="00802CCB">
        <w:rPr>
          <w:rFonts w:ascii="Times New Roman" w:hAnsi="Times New Roman" w:cs="Times New Roman"/>
        </w:rPr>
        <w:t>чреждения и профсоюзной организации.</w:t>
      </w:r>
    </w:p>
    <w:p w:rsidR="000D2DBE" w:rsidRPr="00802CCB" w:rsidRDefault="000D2DBE" w:rsidP="0070770E">
      <w:pPr>
        <w:spacing w:after="0" w:line="240" w:lineRule="auto"/>
        <w:ind w:right="-285"/>
        <w:jc w:val="both"/>
        <w:rPr>
          <w:rFonts w:ascii="Times New Roman" w:hAnsi="Times New Roman" w:cs="Times New Roman"/>
          <w:color w:val="000000"/>
        </w:rPr>
      </w:pPr>
      <w:r w:rsidRPr="00802CCB">
        <w:rPr>
          <w:rFonts w:ascii="Times New Roman" w:hAnsi="Times New Roman" w:cs="Times New Roman"/>
          <w:color w:val="000000"/>
        </w:rPr>
        <w:t>3)  Предоставлять краткосрочный оплачиваемый отпуск отцу при выписке новорожденного из роддома, оказывать материальную помощь при рождении ребенка в пределах средств, выделенных на оплату труда.</w:t>
      </w:r>
    </w:p>
    <w:p w:rsidR="000D2DBE" w:rsidRDefault="000D2DBE" w:rsidP="0070770E">
      <w:pPr>
        <w:spacing w:after="0" w:line="240" w:lineRule="auto"/>
        <w:ind w:right="-285"/>
        <w:jc w:val="both"/>
        <w:rPr>
          <w:rFonts w:ascii="Times New Roman" w:hAnsi="Times New Roman" w:cs="Times New Roman"/>
        </w:rPr>
      </w:pPr>
      <w:r w:rsidRPr="00802CCB">
        <w:rPr>
          <w:rFonts w:ascii="Times New Roman" w:hAnsi="Times New Roman" w:cs="Times New Roman"/>
        </w:rPr>
        <w:t>4)</w:t>
      </w:r>
      <w:r>
        <w:rPr>
          <w:rFonts w:ascii="Times New Roman" w:hAnsi="Times New Roman" w:cs="Times New Roman"/>
        </w:rPr>
        <w:t xml:space="preserve"> </w:t>
      </w:r>
      <w:r w:rsidRPr="00802CCB">
        <w:rPr>
          <w:rFonts w:ascii="Times New Roman" w:hAnsi="Times New Roman" w:cs="Times New Roman"/>
        </w:rPr>
        <w:t xml:space="preserve">Обеспечивать доступность занятий спортом, самодеятельным художественным и техническим творчеством, возможность удовлетворения  творческих способностей и интересов молодежи.   </w:t>
      </w:r>
    </w:p>
    <w:p w:rsidR="000D2DBE" w:rsidRPr="00802CCB" w:rsidRDefault="000D2DBE" w:rsidP="0070770E">
      <w:pPr>
        <w:spacing w:after="0" w:line="240" w:lineRule="auto"/>
        <w:ind w:right="-285"/>
        <w:jc w:val="both"/>
        <w:rPr>
          <w:rFonts w:ascii="Times New Roman" w:hAnsi="Times New Roman" w:cs="Times New Roman"/>
        </w:rPr>
      </w:pPr>
      <w:r>
        <w:rPr>
          <w:rFonts w:ascii="Times New Roman" w:hAnsi="Times New Roman" w:cs="Times New Roman"/>
        </w:rPr>
        <w:t xml:space="preserve"> 5) </w:t>
      </w:r>
      <w:r w:rsidRPr="00802CCB">
        <w:rPr>
          <w:rFonts w:ascii="Times New Roman" w:hAnsi="Times New Roman" w:cs="Times New Roman"/>
        </w:rPr>
        <w:t>Проводить работу по упорядочению режима работы молодых учителей и воспитателей с целью создания условий для их успешной психолого-педагогической адаптации, высвобождения времени для профессионального роста.</w:t>
      </w:r>
    </w:p>
    <w:p w:rsidR="000D2DBE" w:rsidRDefault="000D2DBE" w:rsidP="0070770E">
      <w:pPr>
        <w:spacing w:after="0" w:line="240" w:lineRule="auto"/>
        <w:ind w:right="-285"/>
        <w:jc w:val="both"/>
        <w:rPr>
          <w:rFonts w:ascii="Times New Roman" w:hAnsi="Times New Roman" w:cs="Times New Roman"/>
          <w:sz w:val="20"/>
          <w:szCs w:val="20"/>
        </w:rPr>
      </w:pPr>
      <w:r>
        <w:rPr>
          <w:rFonts w:ascii="Times New Roman" w:hAnsi="Times New Roman" w:cs="Times New Roman"/>
          <w:b/>
          <w:bCs/>
        </w:rPr>
        <w:t xml:space="preserve"> 9.3. Работодатель производит выплаты молодым специалистам, </w:t>
      </w:r>
      <w:r>
        <w:rPr>
          <w:rFonts w:ascii="Times New Roman" w:hAnsi="Times New Roman" w:cs="Times New Roman"/>
          <w:sz w:val="20"/>
          <w:szCs w:val="20"/>
        </w:rPr>
        <w:t>окончившим</w:t>
      </w:r>
    </w:p>
    <w:p w:rsidR="000D2DBE" w:rsidRPr="009B462C" w:rsidRDefault="000D2DBE" w:rsidP="0070770E">
      <w:pPr>
        <w:pStyle w:val="af1"/>
        <w:numPr>
          <w:ilvl w:val="0"/>
          <w:numId w:val="29"/>
        </w:numPr>
        <w:overflowPunct w:val="0"/>
        <w:autoSpaceDE w:val="0"/>
        <w:autoSpaceDN w:val="0"/>
        <w:adjustRightInd w:val="0"/>
        <w:spacing w:after="0"/>
        <w:rPr>
          <w:rFonts w:ascii="Times New Roman" w:hAnsi="Times New Roman" w:cs="Times New Roman"/>
          <w:sz w:val="20"/>
          <w:szCs w:val="20"/>
        </w:rPr>
      </w:pPr>
      <w:r w:rsidRPr="009B462C">
        <w:rPr>
          <w:rFonts w:ascii="Times New Roman" w:hAnsi="Times New Roman" w:cs="Times New Roman"/>
          <w:sz w:val="20"/>
          <w:szCs w:val="20"/>
        </w:rPr>
        <w:t>среднее профессиональное образование  -  883,6 руб.</w:t>
      </w:r>
    </w:p>
    <w:p w:rsidR="000D2DBE" w:rsidRPr="004E3BA1" w:rsidRDefault="000D2DBE" w:rsidP="004E3BA1">
      <w:pPr>
        <w:pStyle w:val="af1"/>
        <w:numPr>
          <w:ilvl w:val="0"/>
          <w:numId w:val="29"/>
        </w:numPr>
        <w:spacing w:after="0"/>
        <w:jc w:val="both"/>
        <w:rPr>
          <w:rFonts w:ascii="Times New Roman" w:hAnsi="Times New Roman" w:cs="Times New Roman"/>
        </w:rPr>
      </w:pPr>
      <w:r w:rsidRPr="004E3BA1">
        <w:rPr>
          <w:rFonts w:ascii="Times New Roman" w:hAnsi="Times New Roman" w:cs="Times New Roman"/>
          <w:sz w:val="20"/>
          <w:szCs w:val="20"/>
        </w:rPr>
        <w:t>высшее профессиональное образование - 970,0 руб.</w:t>
      </w:r>
      <w:r w:rsidRPr="004E3BA1">
        <w:rPr>
          <w:rFonts w:ascii="Times New Roman" w:hAnsi="Times New Roman" w:cs="Times New Roman"/>
        </w:rPr>
        <w:t xml:space="preserve"> </w:t>
      </w:r>
    </w:p>
    <w:p w:rsidR="000D2DBE" w:rsidRPr="00812976" w:rsidRDefault="000D2DBE" w:rsidP="004E3BA1">
      <w:pPr>
        <w:spacing w:after="0"/>
        <w:jc w:val="both"/>
        <w:rPr>
          <w:rFonts w:ascii="Times New Roman" w:hAnsi="Times New Roman" w:cs="Times New Roman"/>
        </w:rPr>
      </w:pPr>
      <w:r w:rsidRPr="00812976">
        <w:rPr>
          <w:rFonts w:ascii="Times New Roman" w:hAnsi="Times New Roman" w:cs="Times New Roman"/>
        </w:rPr>
        <w:t>за счет средств местного бюджета</w:t>
      </w:r>
    </w:p>
    <w:p w:rsidR="000D2DBE" w:rsidRDefault="000D2DBE" w:rsidP="0070770E">
      <w:pPr>
        <w:overflowPunct w:val="0"/>
        <w:autoSpaceDE w:val="0"/>
        <w:autoSpaceDN w:val="0"/>
        <w:adjustRightInd w:val="0"/>
        <w:spacing w:after="0" w:line="240" w:lineRule="auto"/>
        <w:rPr>
          <w:rFonts w:ascii="Times New Roman" w:hAnsi="Times New Roman" w:cs="Times New Roman"/>
          <w:sz w:val="20"/>
          <w:szCs w:val="20"/>
        </w:rPr>
      </w:pPr>
    </w:p>
    <w:p w:rsidR="000D2DBE" w:rsidRPr="00C86015" w:rsidRDefault="000D2DBE" w:rsidP="0070770E">
      <w:pPr>
        <w:pStyle w:val="4"/>
        <w:ind w:right="-285" w:firstLine="0"/>
        <w:rPr>
          <w:rFonts w:ascii="Times New Roman" w:hAnsi="Times New Roman" w:cs="Times New Roman"/>
          <w:sz w:val="22"/>
          <w:szCs w:val="22"/>
        </w:rPr>
      </w:pPr>
      <w:r w:rsidRPr="00C86015">
        <w:rPr>
          <w:rFonts w:ascii="Times New Roman" w:hAnsi="Times New Roman" w:cs="Times New Roman"/>
          <w:sz w:val="22"/>
          <w:szCs w:val="22"/>
        </w:rPr>
        <w:t>Х.  Гарантии деятельности  и защита прав профсоюза</w:t>
      </w:r>
    </w:p>
    <w:p w:rsidR="000D2DBE" w:rsidRDefault="000D2DBE" w:rsidP="0070770E">
      <w:pPr>
        <w:spacing w:after="0" w:line="240" w:lineRule="auto"/>
        <w:ind w:right="-285"/>
        <w:jc w:val="both"/>
        <w:rPr>
          <w:rFonts w:ascii="Times New Roman" w:hAnsi="Times New Roman" w:cs="Times New Roman"/>
        </w:rPr>
      </w:pPr>
    </w:p>
    <w:p w:rsidR="000D2DBE" w:rsidRPr="00C86015" w:rsidRDefault="000D2DBE" w:rsidP="0070770E">
      <w:pPr>
        <w:spacing w:after="0" w:line="240" w:lineRule="auto"/>
        <w:ind w:right="-285"/>
        <w:jc w:val="both"/>
        <w:rPr>
          <w:rFonts w:ascii="Times New Roman" w:hAnsi="Times New Roman" w:cs="Times New Roman"/>
        </w:rPr>
      </w:pPr>
      <w:r w:rsidRPr="00C86015">
        <w:rPr>
          <w:rFonts w:ascii="Times New Roman" w:hAnsi="Times New Roman" w:cs="Times New Roman"/>
        </w:rPr>
        <w:t xml:space="preserve"> 10.1. </w:t>
      </w:r>
      <w:r w:rsidRPr="00C86015">
        <w:rPr>
          <w:rFonts w:ascii="Times New Roman" w:hAnsi="Times New Roman" w:cs="Times New Roman"/>
          <w:b/>
          <w:bCs/>
        </w:rPr>
        <w:t>Стороны подтверждают</w:t>
      </w:r>
      <w:r w:rsidRPr="00C86015">
        <w:rPr>
          <w:rFonts w:ascii="Times New Roman" w:hAnsi="Times New Roman" w:cs="Times New Roman"/>
        </w:rPr>
        <w:t xml:space="preserve">, что права и гарантии деятельности профсоюзного комитета определяются трудовым законодательством Российской Федерации. </w:t>
      </w:r>
    </w:p>
    <w:p w:rsidR="000D2DBE" w:rsidRPr="00C86015" w:rsidRDefault="000D2DBE" w:rsidP="0070770E">
      <w:pPr>
        <w:spacing w:after="0" w:line="240" w:lineRule="auto"/>
        <w:ind w:right="-285"/>
        <w:jc w:val="both"/>
        <w:rPr>
          <w:rFonts w:ascii="Times New Roman" w:hAnsi="Times New Roman" w:cs="Times New Roman"/>
          <w:b/>
          <w:bCs/>
        </w:rPr>
      </w:pPr>
      <w:r w:rsidRPr="00C86015">
        <w:rPr>
          <w:rFonts w:ascii="Times New Roman" w:hAnsi="Times New Roman" w:cs="Times New Roman"/>
          <w:b/>
          <w:bCs/>
        </w:rPr>
        <w:lastRenderedPageBreak/>
        <w:t xml:space="preserve"> 10.2. Работодатель:</w:t>
      </w:r>
    </w:p>
    <w:p w:rsidR="000D2DBE" w:rsidRPr="00C86015" w:rsidRDefault="000D2DBE" w:rsidP="0070770E">
      <w:pPr>
        <w:spacing w:after="0" w:line="240" w:lineRule="auto"/>
        <w:ind w:right="-285"/>
        <w:jc w:val="both"/>
        <w:rPr>
          <w:rFonts w:ascii="Times New Roman" w:hAnsi="Times New Roman" w:cs="Times New Roman"/>
        </w:rPr>
      </w:pPr>
      <w:r w:rsidRPr="00C86015">
        <w:rPr>
          <w:rFonts w:ascii="Times New Roman" w:hAnsi="Times New Roman" w:cs="Times New Roman"/>
        </w:rPr>
        <w:t xml:space="preserve"> 1) Включают по уполномочию работников представителей профкома в состав членов коллегиальных органов управления Учреждением.</w:t>
      </w:r>
    </w:p>
    <w:p w:rsidR="000D2DBE" w:rsidRPr="00C86015" w:rsidRDefault="000D2DBE" w:rsidP="0070770E">
      <w:pPr>
        <w:spacing w:after="0" w:line="240" w:lineRule="auto"/>
        <w:ind w:right="-285"/>
        <w:jc w:val="both"/>
        <w:rPr>
          <w:rFonts w:ascii="Times New Roman" w:hAnsi="Times New Roman" w:cs="Times New Roman"/>
        </w:rPr>
      </w:pPr>
      <w:r w:rsidRPr="00C86015">
        <w:rPr>
          <w:rFonts w:ascii="Times New Roman" w:hAnsi="Times New Roman" w:cs="Times New Roman"/>
        </w:rPr>
        <w:t xml:space="preserve"> 2) Предоставляет профкому, независимо от численности </w:t>
      </w:r>
      <w:r>
        <w:rPr>
          <w:rFonts w:ascii="Times New Roman" w:hAnsi="Times New Roman" w:cs="Times New Roman"/>
        </w:rPr>
        <w:t xml:space="preserve">работников, </w:t>
      </w:r>
      <w:r w:rsidRPr="00C86015">
        <w:rPr>
          <w:rFonts w:ascii="Times New Roman" w:hAnsi="Times New Roman" w:cs="Times New Roman"/>
        </w:rPr>
        <w:t xml:space="preserve">бесплатно необходимые     помещения, отвечающие санитарно-гигиеническим требованиям, обеспеченные отоплением и освещением, оборудованием, необходимым для работы самого профкома и для проведения собраний работников; обеспечивает охрану и уборку выделяемых помещений, безвозмездно предоставляет для выполнения общественно значимой работы транспортные средства и средства связи и т.д. </w:t>
      </w:r>
    </w:p>
    <w:p w:rsidR="000D2DBE" w:rsidRDefault="000D2DBE" w:rsidP="0070770E">
      <w:pPr>
        <w:pStyle w:val="a8"/>
        <w:ind w:right="-285" w:firstLine="0"/>
        <w:rPr>
          <w:rFonts w:ascii="Times New Roman" w:hAnsi="Times New Roman" w:cs="Times New Roman"/>
          <w:sz w:val="22"/>
          <w:szCs w:val="22"/>
        </w:rPr>
      </w:pPr>
      <w:r w:rsidRPr="00C86015">
        <w:rPr>
          <w:rFonts w:ascii="Times New Roman" w:hAnsi="Times New Roman" w:cs="Times New Roman"/>
          <w:sz w:val="22"/>
          <w:szCs w:val="22"/>
        </w:rPr>
        <w:t xml:space="preserve"> 3) Не  препятствует правовым и техническим инспекторам (внештатным) Профсоюза осуществлять контроль по  соблюдению трудового законодательства в Учреждении в соответствии с действующим законодательством;</w:t>
      </w:r>
    </w:p>
    <w:p w:rsidR="000D2DBE" w:rsidRDefault="000D2DBE" w:rsidP="0070770E">
      <w:pPr>
        <w:pStyle w:val="a8"/>
        <w:ind w:right="-285" w:firstLine="0"/>
        <w:rPr>
          <w:rFonts w:ascii="Times New Roman" w:hAnsi="Times New Roman" w:cs="Times New Roman"/>
          <w:sz w:val="22"/>
          <w:szCs w:val="22"/>
        </w:rPr>
      </w:pPr>
      <w:r w:rsidRPr="00C86015">
        <w:rPr>
          <w:rFonts w:ascii="Times New Roman" w:hAnsi="Times New Roman" w:cs="Times New Roman"/>
          <w:sz w:val="22"/>
          <w:szCs w:val="22"/>
        </w:rPr>
        <w:t xml:space="preserve"> 4) Предоставляет профкому по его запросу информацию, сведения и разъяснения по вопросам условий труда, заработной платы, общественного питания,  другим социально-экономическим вопросам.</w:t>
      </w:r>
    </w:p>
    <w:p w:rsidR="000D2DBE" w:rsidRDefault="000D2DBE" w:rsidP="0070770E">
      <w:pPr>
        <w:pStyle w:val="a8"/>
        <w:numPr>
          <w:ilvl w:val="0"/>
          <w:numId w:val="11"/>
        </w:numPr>
        <w:ind w:left="0" w:right="-285" w:firstLine="45"/>
        <w:rPr>
          <w:rFonts w:ascii="Times New Roman" w:hAnsi="Times New Roman" w:cs="Times New Roman"/>
          <w:sz w:val="22"/>
          <w:szCs w:val="22"/>
        </w:rPr>
      </w:pPr>
      <w:r w:rsidRPr="00C86015">
        <w:rPr>
          <w:rFonts w:ascii="Times New Roman" w:hAnsi="Times New Roman" w:cs="Times New Roman"/>
          <w:sz w:val="22"/>
          <w:szCs w:val="22"/>
        </w:rPr>
        <w:t xml:space="preserve">Обеспечивает ежемесячное и бесплатное перечисление членских профсоюзных взносов из заработной платы работников на счет профсоюзной организации. Перечисление средств производится </w:t>
      </w:r>
      <w:proofErr w:type="gramStart"/>
      <w:r w:rsidRPr="00C86015">
        <w:rPr>
          <w:rFonts w:ascii="Times New Roman" w:hAnsi="Times New Roman" w:cs="Times New Roman"/>
          <w:sz w:val="22"/>
          <w:szCs w:val="22"/>
        </w:rPr>
        <w:t>в полном  объеме  с расчётного  счета  учреждения одновременно с выдачей банком средств на заработную плату в соответствии</w:t>
      </w:r>
      <w:proofErr w:type="gramEnd"/>
      <w:r w:rsidRPr="00C86015">
        <w:rPr>
          <w:rFonts w:ascii="Times New Roman" w:hAnsi="Times New Roman" w:cs="Times New Roman"/>
          <w:sz w:val="22"/>
          <w:szCs w:val="22"/>
        </w:rPr>
        <w:t xml:space="preserve"> с платёжными поручениями учреждения.</w:t>
      </w: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xml:space="preserve"> 10.3. </w:t>
      </w:r>
      <w:r w:rsidRPr="00C86015">
        <w:rPr>
          <w:rFonts w:ascii="Times New Roman" w:hAnsi="Times New Roman" w:cs="Times New Roman"/>
          <w:b/>
          <w:bCs/>
        </w:rPr>
        <w:t xml:space="preserve">Стороны признают гарантии </w:t>
      </w:r>
      <w:r w:rsidRPr="00C86015">
        <w:rPr>
          <w:rFonts w:ascii="Times New Roman" w:hAnsi="Times New Roman" w:cs="Times New Roman"/>
        </w:rPr>
        <w:t>работников, входящих в состав профкома и не освобождённых от основной работы, имея в виду, что</w:t>
      </w:r>
    </w:p>
    <w:p w:rsidR="000D2DBE" w:rsidRPr="00C86015" w:rsidRDefault="000D2DBE" w:rsidP="0070770E">
      <w:pPr>
        <w:spacing w:after="0"/>
        <w:ind w:right="-285"/>
        <w:jc w:val="both"/>
        <w:rPr>
          <w:rFonts w:ascii="Times New Roman" w:hAnsi="Times New Roman" w:cs="Times New Roman"/>
        </w:rPr>
      </w:pPr>
      <w:r w:rsidRPr="00C86015">
        <w:rPr>
          <w:rFonts w:ascii="Times New Roman" w:eastAsia="MS Mincho" w:hAnsi="Times New Roman" w:cs="Times New Roman"/>
        </w:rPr>
        <w:t xml:space="preserve"> 1. </w:t>
      </w:r>
      <w:proofErr w:type="gramStart"/>
      <w:r w:rsidRPr="00C86015">
        <w:rPr>
          <w:rFonts w:ascii="Times New Roman" w:eastAsia="MS Mincho" w:hAnsi="Times New Roman" w:cs="Times New Roman"/>
        </w:rPr>
        <w:t>У</w:t>
      </w:r>
      <w:r w:rsidRPr="00C86015">
        <w:rPr>
          <w:rFonts w:ascii="Times New Roman" w:hAnsi="Times New Roman" w:cs="Times New Roman"/>
        </w:rPr>
        <w:t>вольнение по инициативе работодателя по основаниям, не связанным с виновными действиями, а равно изменение существенных условий трудового договора (уменьшение размера оплаты труда в связи с изменением объема учебной нагрузки или объема иной работы не по вине работника, отмена установленных стимулирующих и поощрительных выплат и  др.) допускается, помимо соблюдения общего порядка увольнения, только с предварительного согласия профкома,</w:t>
      </w:r>
      <w:r w:rsidRPr="00C86015">
        <w:rPr>
          <w:rFonts w:ascii="Times New Roman" w:hAnsi="Times New Roman" w:cs="Times New Roman"/>
          <w:b/>
          <w:bCs/>
        </w:rPr>
        <w:t xml:space="preserve"> </w:t>
      </w:r>
      <w:r w:rsidRPr="00C86015">
        <w:rPr>
          <w:rFonts w:ascii="Times New Roman" w:hAnsi="Times New Roman" w:cs="Times New Roman"/>
        </w:rPr>
        <w:t>а председателя (его заместителя</w:t>
      </w:r>
      <w:proofErr w:type="gramEnd"/>
      <w:r w:rsidRPr="00C86015">
        <w:rPr>
          <w:rFonts w:ascii="Times New Roman" w:hAnsi="Times New Roman" w:cs="Times New Roman"/>
        </w:rPr>
        <w:t xml:space="preserve">) профкома – с согласия </w:t>
      </w:r>
      <w:r w:rsidRPr="00C86015">
        <w:rPr>
          <w:rFonts w:ascii="Times New Roman" w:eastAsia="MS Mincho" w:hAnsi="Times New Roman" w:cs="Times New Roman"/>
        </w:rPr>
        <w:t xml:space="preserve">выборного органа - </w:t>
      </w:r>
      <w:r w:rsidRPr="00C86015">
        <w:rPr>
          <w:rFonts w:ascii="Times New Roman" w:hAnsi="Times New Roman" w:cs="Times New Roman"/>
        </w:rPr>
        <w:t>Красноармейской районной профсоюзной организации работников народного образования и науки</w:t>
      </w:r>
      <w:r>
        <w:rPr>
          <w:rFonts w:ascii="Times New Roman" w:hAnsi="Times New Roman" w:cs="Times New Roman"/>
        </w:rPr>
        <w:t xml:space="preserve"> РФ</w:t>
      </w:r>
      <w:r w:rsidRPr="00C86015">
        <w:rPr>
          <w:rFonts w:ascii="Times New Roman" w:hAnsi="Times New Roman" w:cs="Times New Roman"/>
        </w:rPr>
        <w:t xml:space="preserve">.  </w:t>
      </w:r>
    </w:p>
    <w:p w:rsidR="000D2DBE" w:rsidRDefault="000D2DBE" w:rsidP="0070770E">
      <w:pPr>
        <w:pStyle w:val="ab"/>
        <w:ind w:right="-285"/>
        <w:jc w:val="both"/>
        <w:rPr>
          <w:rFonts w:ascii="Times New Roman" w:eastAsia="MS Mincho" w:hAnsi="Times New Roman"/>
          <w:sz w:val="22"/>
          <w:szCs w:val="22"/>
        </w:rPr>
      </w:pPr>
      <w:r w:rsidRPr="00C86015">
        <w:rPr>
          <w:rFonts w:ascii="Times New Roman" w:eastAsia="MS Mincho" w:hAnsi="Times New Roman" w:cs="Times New Roman"/>
          <w:sz w:val="22"/>
          <w:szCs w:val="22"/>
        </w:rPr>
        <w:t xml:space="preserve"> 2. </w:t>
      </w:r>
      <w:proofErr w:type="gramStart"/>
      <w:r w:rsidRPr="00C86015">
        <w:rPr>
          <w:rFonts w:ascii="Times New Roman" w:eastAsia="MS Mincho" w:hAnsi="Times New Roman" w:cs="Times New Roman"/>
          <w:sz w:val="22"/>
          <w:szCs w:val="22"/>
        </w:rPr>
        <w:t xml:space="preserve">Члены профкома, уполномоченные по охране труда профкома, представители профсоюзной организации в создаваемых в учреждении совместных с работодателем комитетах (комиссиях) освобождаются от основной работы с сохранением среднего заработка  для  выполнения общественных обязанностей в интересах коллектива работников и на время краткосрочной профсоюзной учебы.  </w:t>
      </w:r>
      <w:proofErr w:type="gramEnd"/>
    </w:p>
    <w:p w:rsidR="000D2DBE" w:rsidRPr="00C86015" w:rsidRDefault="000D2DBE" w:rsidP="0070770E">
      <w:pPr>
        <w:pStyle w:val="ab"/>
        <w:numPr>
          <w:ilvl w:val="0"/>
          <w:numId w:val="7"/>
        </w:numPr>
        <w:ind w:left="0" w:right="-285" w:firstLine="0"/>
        <w:jc w:val="both"/>
        <w:rPr>
          <w:rFonts w:ascii="Times New Roman" w:eastAsia="MS Mincho" w:hAnsi="Times New Roman" w:cs="Times New Roman"/>
          <w:sz w:val="22"/>
          <w:szCs w:val="22"/>
        </w:rPr>
      </w:pPr>
      <w:r w:rsidRPr="00C86015">
        <w:rPr>
          <w:rFonts w:ascii="Times New Roman" w:eastAsia="MS Mincho" w:hAnsi="Times New Roman" w:cs="Times New Roman"/>
          <w:sz w:val="22"/>
          <w:szCs w:val="22"/>
        </w:rPr>
        <w:t xml:space="preserve">Члены профкома освобождаются от работы с сохранением среднего  заработка на время участия в работе конференций, пленумов, президиумов, собраний, созываемых Профсоюзом. </w:t>
      </w:r>
    </w:p>
    <w:p w:rsidR="000D2DBE" w:rsidRPr="00C86015" w:rsidRDefault="000D2DBE" w:rsidP="0070770E">
      <w:pPr>
        <w:spacing w:after="0"/>
        <w:ind w:right="-285"/>
        <w:jc w:val="both"/>
        <w:rPr>
          <w:rFonts w:ascii="Times New Roman" w:hAnsi="Times New Roman" w:cs="Times New Roman"/>
          <w:b/>
          <w:bCs/>
        </w:rPr>
      </w:pPr>
      <w:r>
        <w:rPr>
          <w:rFonts w:ascii="Times New Roman" w:hAnsi="Times New Roman" w:cs="Times New Roman"/>
          <w:b/>
          <w:bCs/>
        </w:rPr>
        <w:t>10.4. Стороны</w:t>
      </w: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xml:space="preserve">1) </w:t>
      </w:r>
      <w:r w:rsidRPr="00C86015">
        <w:rPr>
          <w:rFonts w:ascii="Times New Roman" w:hAnsi="Times New Roman" w:cs="Times New Roman"/>
          <w:b/>
          <w:bCs/>
        </w:rPr>
        <w:t xml:space="preserve">Обязуются </w:t>
      </w:r>
      <w:r w:rsidRPr="00C86015">
        <w:rPr>
          <w:rFonts w:ascii="Times New Roman" w:hAnsi="Times New Roman" w:cs="Times New Roman"/>
        </w:rPr>
        <w:t>рассматривать и решать возникшие конфликты и разногласия в соответствии с законодательством.</w:t>
      </w: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xml:space="preserve">2) </w:t>
      </w:r>
      <w:r w:rsidRPr="00C86015">
        <w:rPr>
          <w:rFonts w:ascii="Times New Roman" w:hAnsi="Times New Roman" w:cs="Times New Roman"/>
          <w:b/>
          <w:bCs/>
        </w:rPr>
        <w:t>Подтверждают</w:t>
      </w:r>
      <w:r w:rsidRPr="00C86015">
        <w:rPr>
          <w:rFonts w:ascii="Times New Roman" w:hAnsi="Times New Roman" w:cs="Times New Roman"/>
        </w:rPr>
        <w:t>:</w:t>
      </w: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в соответствии с Трудовым кодексом РФ, профком вправе требовать привлечения к дисциплинарной ответственности должностных  лиц, нарушающих  законодательство о труде, профсоюзах, не выполняющих обязательств, предусмотренных коллективным договором, отраслевым территориальным Соглашением;</w:t>
      </w:r>
    </w:p>
    <w:p w:rsidR="000D2DBE" w:rsidRPr="00C86015" w:rsidRDefault="000D2DBE" w:rsidP="0070770E">
      <w:pPr>
        <w:spacing w:after="0"/>
        <w:ind w:right="-285"/>
        <w:jc w:val="both"/>
        <w:rPr>
          <w:rFonts w:ascii="Times New Roman" w:hAnsi="Times New Roman" w:cs="Times New Roman"/>
        </w:rPr>
      </w:pPr>
      <w:r w:rsidRPr="00C86015">
        <w:rPr>
          <w:rFonts w:ascii="Times New Roman" w:eastAsia="MS Mincho" w:hAnsi="Times New Roman" w:cs="Times New Roman"/>
        </w:rPr>
        <w:t xml:space="preserve">  - расторжение трудового договора по инициативе работодателя с лицами, избиравшимися в состав профкома, не допускается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предусмотрено увольнение. В этих случаях увольнение производится в порядке, установленном Трудовым кодексом РФ с учетом положений настоящего коллективного договора;</w:t>
      </w: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xml:space="preserve"> - работа в качестве председателя первичной профсоюзной организации и в составе профкома признается значимой для деятельности учреждения и учитывается при поощрении работников, их аттестации, при конкурсном отборе на замещение руководящих должностей и др.</w:t>
      </w:r>
    </w:p>
    <w:p w:rsidR="000D2DBE" w:rsidRDefault="000D2DBE" w:rsidP="0070770E">
      <w:pPr>
        <w:pStyle w:val="ab"/>
        <w:ind w:right="-285"/>
        <w:jc w:val="both"/>
        <w:rPr>
          <w:rFonts w:ascii="Times New Roman" w:eastAsia="MS Mincho" w:hAnsi="Times New Roman"/>
          <w:color w:val="000000"/>
          <w:sz w:val="22"/>
          <w:szCs w:val="22"/>
        </w:rPr>
      </w:pPr>
      <w:r w:rsidRPr="00C86015">
        <w:rPr>
          <w:rFonts w:ascii="Times New Roman" w:eastAsia="MS Mincho" w:hAnsi="Times New Roman" w:cs="Times New Roman"/>
          <w:b/>
          <w:bCs/>
          <w:sz w:val="22"/>
          <w:szCs w:val="22"/>
        </w:rPr>
        <w:t>Председателю первичной профсоюзной организации</w:t>
      </w:r>
      <w:r w:rsidRPr="00C86015">
        <w:rPr>
          <w:rFonts w:ascii="Times New Roman" w:eastAsia="MS Mincho" w:hAnsi="Times New Roman" w:cs="Times New Roman"/>
          <w:sz w:val="22"/>
          <w:szCs w:val="22"/>
        </w:rPr>
        <w:t xml:space="preserve">  устанавливается ежемесячная стимулирующая выплата (доплата) из фонда стимулирующего характера за личный вклад в общие результаты деятельности учреждений образования, участие в подготовке и организации социально-значимых мероприятий и др. </w:t>
      </w:r>
      <w:r w:rsidRPr="00C86015">
        <w:rPr>
          <w:rFonts w:ascii="Times New Roman" w:eastAsia="MS Mincho" w:hAnsi="Times New Roman" w:cs="Times New Roman"/>
          <w:color w:val="000000"/>
          <w:sz w:val="22"/>
          <w:szCs w:val="22"/>
        </w:rPr>
        <w:t>в размере 10% от должностного оклада.</w:t>
      </w:r>
    </w:p>
    <w:p w:rsidR="000D2DBE" w:rsidRPr="00C86015" w:rsidRDefault="000D2DBE" w:rsidP="0070770E">
      <w:pPr>
        <w:pStyle w:val="ab"/>
        <w:ind w:right="-285"/>
        <w:jc w:val="both"/>
        <w:rPr>
          <w:rFonts w:ascii="Times New Roman" w:hAnsi="Times New Roman" w:cs="Times New Roman"/>
          <w:sz w:val="22"/>
          <w:szCs w:val="22"/>
        </w:rPr>
      </w:pPr>
      <w:r w:rsidRPr="00C86015">
        <w:rPr>
          <w:rFonts w:ascii="Times New Roman" w:hAnsi="Times New Roman" w:cs="Times New Roman"/>
          <w:sz w:val="22"/>
          <w:szCs w:val="22"/>
        </w:rPr>
        <w:lastRenderedPageBreak/>
        <w:t xml:space="preserve"> 3) </w:t>
      </w:r>
      <w:r w:rsidRPr="000B2F6A">
        <w:rPr>
          <w:rFonts w:ascii="Times New Roman" w:hAnsi="Times New Roman" w:cs="Times New Roman"/>
          <w:b/>
          <w:bCs/>
          <w:sz w:val="22"/>
          <w:szCs w:val="22"/>
        </w:rPr>
        <w:t xml:space="preserve">Ходатайствуют </w:t>
      </w:r>
      <w:r w:rsidRPr="00C86015">
        <w:rPr>
          <w:rFonts w:ascii="Times New Roman" w:hAnsi="Times New Roman" w:cs="Times New Roman"/>
          <w:sz w:val="22"/>
          <w:szCs w:val="22"/>
        </w:rPr>
        <w:t xml:space="preserve">о присвоении почетных званий, представлении к государственным наградам выборных профсоюзных работников и актива, а также совместно принимают решения об их награждении ведомственными знаками отличия. </w:t>
      </w:r>
    </w:p>
    <w:p w:rsidR="000D2DBE" w:rsidRDefault="000D2DBE" w:rsidP="0070770E">
      <w:pPr>
        <w:pStyle w:val="ab"/>
        <w:ind w:right="-285"/>
        <w:jc w:val="both"/>
        <w:rPr>
          <w:rFonts w:ascii="Times New Roman" w:hAnsi="Times New Roman" w:cs="Times New Roman"/>
          <w:sz w:val="22"/>
          <w:szCs w:val="22"/>
        </w:rPr>
      </w:pPr>
      <w:r w:rsidRPr="00C86015">
        <w:rPr>
          <w:rFonts w:ascii="Times New Roman" w:hAnsi="Times New Roman" w:cs="Times New Roman"/>
          <w:sz w:val="22"/>
          <w:szCs w:val="22"/>
        </w:rPr>
        <w:t xml:space="preserve"> 4) </w:t>
      </w:r>
      <w:r w:rsidRPr="000B2F6A">
        <w:rPr>
          <w:rFonts w:ascii="Times New Roman" w:hAnsi="Times New Roman" w:cs="Times New Roman"/>
          <w:b/>
          <w:bCs/>
          <w:sz w:val="22"/>
          <w:szCs w:val="22"/>
        </w:rPr>
        <w:t>Принимают</w:t>
      </w:r>
      <w:r w:rsidRPr="00C86015">
        <w:rPr>
          <w:rFonts w:ascii="Times New Roman" w:hAnsi="Times New Roman" w:cs="Times New Roman"/>
          <w:sz w:val="22"/>
          <w:szCs w:val="22"/>
        </w:rPr>
        <w:t xml:space="preserve"> необходимые меры по недопущению вмешательства  органа  управления  образованием,  представителей работодателя  в  практическую деятельность профсоюзной организации и профкома,  затрудняющего осуществление ими уставных задач. </w:t>
      </w:r>
    </w:p>
    <w:p w:rsidR="000D2DBE" w:rsidRDefault="000D2DBE" w:rsidP="0070770E">
      <w:pPr>
        <w:pStyle w:val="ab"/>
        <w:ind w:right="-285"/>
        <w:jc w:val="both"/>
        <w:rPr>
          <w:rFonts w:ascii="Times New Roman" w:hAnsi="Times New Roman" w:cs="Times New Roman"/>
          <w:sz w:val="22"/>
          <w:szCs w:val="22"/>
        </w:rPr>
      </w:pPr>
    </w:p>
    <w:p w:rsidR="000D2DBE" w:rsidRDefault="000D2DBE" w:rsidP="0070770E">
      <w:pPr>
        <w:pStyle w:val="ab"/>
        <w:ind w:right="-285"/>
        <w:jc w:val="both"/>
        <w:rPr>
          <w:rFonts w:ascii="Times New Roman" w:eastAsia="MS Mincho" w:hAnsi="Times New Roman"/>
          <w:b/>
          <w:bCs/>
          <w:sz w:val="22"/>
          <w:szCs w:val="22"/>
        </w:rPr>
      </w:pPr>
      <w:r w:rsidRPr="00C86015">
        <w:rPr>
          <w:rFonts w:ascii="Times New Roman" w:eastAsia="MS Mincho" w:hAnsi="Times New Roman" w:cs="Times New Roman"/>
          <w:b/>
          <w:bCs/>
          <w:sz w:val="22"/>
          <w:szCs w:val="22"/>
          <w:lang w:val="en-US"/>
        </w:rPr>
        <w:t>XI</w:t>
      </w:r>
      <w:r w:rsidRPr="00C86015">
        <w:rPr>
          <w:rFonts w:ascii="Times New Roman" w:eastAsia="MS Mincho" w:hAnsi="Times New Roman" w:cs="Times New Roman"/>
          <w:b/>
          <w:bCs/>
          <w:sz w:val="22"/>
          <w:szCs w:val="22"/>
        </w:rPr>
        <w:t>. Контроль по выполнению коллективного договора</w:t>
      </w:r>
    </w:p>
    <w:p w:rsidR="000D2DBE" w:rsidRPr="00C86015" w:rsidRDefault="000D2DBE" w:rsidP="0070770E">
      <w:pPr>
        <w:pStyle w:val="ab"/>
        <w:ind w:right="-285"/>
        <w:jc w:val="both"/>
        <w:rPr>
          <w:rFonts w:ascii="Times New Roman" w:eastAsia="MS Mincho" w:hAnsi="Times New Roman"/>
          <w:b/>
          <w:bCs/>
          <w:sz w:val="22"/>
          <w:szCs w:val="22"/>
        </w:rPr>
      </w:pP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xml:space="preserve"> 11.1. Контроль по выполнению настоящего коллективного договора осуществляется сторонами и их представителями, выборным органом Красноармейской районной профсоюзной организации работников народного образования и науки.  </w:t>
      </w:r>
    </w:p>
    <w:p w:rsidR="000D2DBE" w:rsidRPr="00C86015" w:rsidRDefault="000D2DBE" w:rsidP="0070770E">
      <w:pPr>
        <w:pStyle w:val="ab"/>
        <w:ind w:right="-285"/>
        <w:jc w:val="both"/>
        <w:rPr>
          <w:rFonts w:ascii="Times New Roman" w:eastAsia="MS Mincho" w:hAnsi="Times New Roman"/>
          <w:sz w:val="22"/>
          <w:szCs w:val="22"/>
        </w:rPr>
      </w:pPr>
      <w:r w:rsidRPr="00C86015">
        <w:rPr>
          <w:rFonts w:ascii="Times New Roman" w:hAnsi="Times New Roman" w:cs="Times New Roman"/>
          <w:sz w:val="22"/>
          <w:szCs w:val="22"/>
        </w:rPr>
        <w:t xml:space="preserve"> 11.2. Информация о выполнении коллективного договора ежегодно рассматривается на общем собрании работников Учреждения и представляется в выборный орган Красноармейской районной профсоюзной организации  </w:t>
      </w:r>
      <w:r w:rsidRPr="00C86015">
        <w:rPr>
          <w:rFonts w:ascii="Times New Roman" w:eastAsia="MS Mincho" w:hAnsi="Times New Roman" w:cs="Times New Roman"/>
          <w:sz w:val="22"/>
          <w:szCs w:val="22"/>
        </w:rPr>
        <w:t xml:space="preserve"> и  У</w:t>
      </w:r>
      <w:r w:rsidRPr="00C86015">
        <w:rPr>
          <w:rFonts w:ascii="Times New Roman" w:hAnsi="Times New Roman" w:cs="Times New Roman"/>
          <w:sz w:val="22"/>
          <w:szCs w:val="22"/>
        </w:rPr>
        <w:t>правление образования Красноармейского муниципального района.</w:t>
      </w:r>
    </w:p>
    <w:p w:rsidR="000D2DBE" w:rsidRPr="00C86015" w:rsidRDefault="000D2DBE" w:rsidP="0070770E">
      <w:pPr>
        <w:spacing w:after="0"/>
        <w:ind w:right="-285"/>
        <w:jc w:val="both"/>
        <w:rPr>
          <w:rFonts w:ascii="Times New Roman" w:hAnsi="Times New Roman" w:cs="Times New Roman"/>
        </w:rPr>
      </w:pPr>
      <w:r w:rsidRPr="00C86015">
        <w:rPr>
          <w:rFonts w:ascii="Times New Roman" w:hAnsi="Times New Roman" w:cs="Times New Roman"/>
        </w:rPr>
        <w:t xml:space="preserve"> 11.3. Представители сторон несут ответственность за уклонение от  участия в коллективных переговорах по заключению, изменению коллективного договора, не представление информации, необходимой для ведения коллективных переговоров и осуществления контроля по  соблюдению положений коллективного договора, нарушение или невыполнение обязательств, предусмотренных коллективным договором, другие противоправные действия (бездействие) в соответствии с действующим законодательством.</w:t>
      </w:r>
    </w:p>
    <w:p w:rsidR="000D2DBE" w:rsidRDefault="000D2DBE" w:rsidP="0070770E">
      <w:pPr>
        <w:spacing w:after="0" w:line="240" w:lineRule="auto"/>
        <w:ind w:right="5081"/>
        <w:jc w:val="center"/>
        <w:rPr>
          <w:rFonts w:ascii="Times New Roman" w:hAnsi="Times New Roman" w:cs="Times New Roman"/>
        </w:rPr>
      </w:pPr>
    </w:p>
    <w:p w:rsidR="000D2DBE" w:rsidRDefault="000D2DBE" w:rsidP="0070770E">
      <w:pPr>
        <w:spacing w:after="0" w:line="240" w:lineRule="auto"/>
        <w:ind w:right="5081"/>
        <w:jc w:val="center"/>
        <w:rPr>
          <w:rFonts w:ascii="Times New Roman" w:hAnsi="Times New Roman" w:cs="Times New Roman"/>
        </w:rPr>
      </w:pPr>
    </w:p>
    <w:p w:rsidR="000D2DBE" w:rsidRPr="00C86015" w:rsidRDefault="000D2DBE" w:rsidP="0070770E">
      <w:pPr>
        <w:spacing w:after="0" w:line="240" w:lineRule="auto"/>
        <w:ind w:right="5081"/>
        <w:jc w:val="center"/>
        <w:rPr>
          <w:rFonts w:ascii="Times New Roman" w:hAnsi="Times New Roman" w:cs="Times New Roman"/>
        </w:rPr>
      </w:pPr>
      <w:r w:rsidRPr="00C86015">
        <w:rPr>
          <w:rFonts w:ascii="Times New Roman" w:hAnsi="Times New Roman" w:cs="Times New Roman"/>
        </w:rPr>
        <w:t>Коллективный договор  утвержден</w:t>
      </w:r>
    </w:p>
    <w:p w:rsidR="000D2DBE" w:rsidRPr="00C86015" w:rsidRDefault="000D2DBE" w:rsidP="0070770E">
      <w:pPr>
        <w:spacing w:after="0" w:line="240" w:lineRule="auto"/>
        <w:ind w:right="5081"/>
        <w:jc w:val="center"/>
        <w:rPr>
          <w:rFonts w:ascii="Times New Roman" w:hAnsi="Times New Roman" w:cs="Times New Roman"/>
        </w:rPr>
      </w:pPr>
      <w:r w:rsidRPr="00C86015">
        <w:rPr>
          <w:rFonts w:ascii="Times New Roman" w:hAnsi="Times New Roman" w:cs="Times New Roman"/>
        </w:rPr>
        <w:t>на общем собрании трудового коллектива</w:t>
      </w:r>
    </w:p>
    <w:p w:rsidR="000D2DBE" w:rsidRPr="00C86015" w:rsidRDefault="000D2DBE" w:rsidP="0070770E">
      <w:pPr>
        <w:spacing w:after="0" w:line="240" w:lineRule="auto"/>
        <w:ind w:right="5081"/>
        <w:jc w:val="center"/>
        <w:rPr>
          <w:rFonts w:ascii="Times New Roman" w:hAnsi="Times New Roman" w:cs="Times New Roman"/>
        </w:rPr>
      </w:pPr>
      <w:r w:rsidRPr="00C86015">
        <w:rPr>
          <w:rFonts w:ascii="Times New Roman" w:hAnsi="Times New Roman" w:cs="Times New Roman"/>
        </w:rPr>
        <w:t>«31»</w:t>
      </w:r>
      <w:r>
        <w:rPr>
          <w:rFonts w:ascii="Times New Roman" w:hAnsi="Times New Roman" w:cs="Times New Roman"/>
        </w:rPr>
        <w:t xml:space="preserve"> </w:t>
      </w:r>
      <w:r w:rsidRPr="001D4EF4">
        <w:rPr>
          <w:rFonts w:ascii="Times New Roman" w:hAnsi="Times New Roman" w:cs="Times New Roman"/>
          <w:u w:val="single"/>
        </w:rPr>
        <w:t>января</w:t>
      </w:r>
      <w:r>
        <w:rPr>
          <w:rFonts w:ascii="Times New Roman" w:hAnsi="Times New Roman" w:cs="Times New Roman"/>
        </w:rPr>
        <w:t xml:space="preserve"> </w:t>
      </w:r>
      <w:r w:rsidRPr="00C86015">
        <w:rPr>
          <w:rFonts w:ascii="Times New Roman" w:hAnsi="Times New Roman" w:cs="Times New Roman"/>
        </w:rPr>
        <w:t>2011 года.</w:t>
      </w:r>
    </w:p>
    <w:tbl>
      <w:tblPr>
        <w:tblW w:w="0" w:type="auto"/>
        <w:tblInd w:w="2" w:type="dxa"/>
        <w:tblLook w:val="00A0"/>
      </w:tblPr>
      <w:tblGrid>
        <w:gridCol w:w="5005"/>
        <w:gridCol w:w="5005"/>
      </w:tblGrid>
      <w:tr w:rsidR="000D2DBE" w:rsidRPr="00C86015">
        <w:trPr>
          <w:trHeight w:val="1553"/>
        </w:trPr>
        <w:tc>
          <w:tcPr>
            <w:tcW w:w="5006" w:type="dxa"/>
          </w:tcPr>
          <w:p w:rsidR="000D2DBE" w:rsidRPr="00C86015" w:rsidRDefault="000D2DBE" w:rsidP="0070770E">
            <w:pPr>
              <w:spacing w:before="340" w:after="0"/>
              <w:ind w:right="-22"/>
              <w:rPr>
                <w:rFonts w:ascii="Times New Roman" w:hAnsi="Times New Roman" w:cs="Times New Roman"/>
              </w:rPr>
            </w:pPr>
            <w:r w:rsidRPr="00C86015">
              <w:rPr>
                <w:rFonts w:ascii="Times New Roman" w:hAnsi="Times New Roman" w:cs="Times New Roman"/>
              </w:rPr>
              <w:t xml:space="preserve">Директор </w:t>
            </w:r>
          </w:p>
          <w:p w:rsidR="000D2DBE" w:rsidRPr="00C86015" w:rsidRDefault="000D2DBE" w:rsidP="0070770E">
            <w:pPr>
              <w:spacing w:after="0"/>
              <w:rPr>
                <w:rFonts w:ascii="Times New Roman" w:hAnsi="Times New Roman" w:cs="Times New Roman"/>
              </w:rPr>
            </w:pPr>
            <w:r w:rsidRPr="00C86015">
              <w:rPr>
                <w:rFonts w:ascii="Times New Roman" w:hAnsi="Times New Roman" w:cs="Times New Roman"/>
              </w:rPr>
              <w:t>МОУ «</w:t>
            </w:r>
            <w:proofErr w:type="spellStart"/>
            <w:r w:rsidRPr="00C86015">
              <w:rPr>
                <w:rFonts w:ascii="Times New Roman" w:hAnsi="Times New Roman" w:cs="Times New Roman"/>
              </w:rPr>
              <w:t>Канашевская</w:t>
            </w:r>
            <w:proofErr w:type="spellEnd"/>
            <w:r w:rsidRPr="00C86015">
              <w:rPr>
                <w:rFonts w:ascii="Times New Roman" w:hAnsi="Times New Roman" w:cs="Times New Roman"/>
              </w:rPr>
              <w:t xml:space="preserve"> СОШ» </w:t>
            </w:r>
          </w:p>
          <w:p w:rsidR="000D2DBE" w:rsidRPr="00C86015" w:rsidRDefault="000D2DBE" w:rsidP="0070770E">
            <w:pPr>
              <w:spacing w:after="0"/>
              <w:rPr>
                <w:rFonts w:ascii="Times New Roman" w:hAnsi="Times New Roman" w:cs="Times New Roman"/>
              </w:rPr>
            </w:pPr>
            <w:r w:rsidRPr="00C86015">
              <w:rPr>
                <w:rFonts w:ascii="Times New Roman" w:hAnsi="Times New Roman" w:cs="Times New Roman"/>
              </w:rPr>
              <w:t>Красноармейского муниципального района</w:t>
            </w:r>
          </w:p>
          <w:p w:rsidR="000D2DBE" w:rsidRPr="00C86015" w:rsidRDefault="000D2DBE" w:rsidP="0070770E">
            <w:pPr>
              <w:spacing w:after="0"/>
              <w:rPr>
                <w:rFonts w:ascii="Times New Roman" w:hAnsi="Times New Roman" w:cs="Times New Roman"/>
              </w:rPr>
            </w:pPr>
            <w:r w:rsidRPr="00C86015">
              <w:rPr>
                <w:rFonts w:ascii="Times New Roman" w:hAnsi="Times New Roman" w:cs="Times New Roman"/>
              </w:rPr>
              <w:t>____________ П.Е.Можайский</w:t>
            </w:r>
          </w:p>
        </w:tc>
        <w:tc>
          <w:tcPr>
            <w:tcW w:w="5006" w:type="dxa"/>
          </w:tcPr>
          <w:p w:rsidR="000D2DBE" w:rsidRPr="00C86015" w:rsidRDefault="000D2DBE" w:rsidP="0070770E">
            <w:pPr>
              <w:spacing w:after="0"/>
              <w:ind w:left="5760" w:right="-22" w:hanging="5760"/>
              <w:rPr>
                <w:rFonts w:ascii="Times New Roman" w:hAnsi="Times New Roman" w:cs="Times New Roman"/>
              </w:rPr>
            </w:pPr>
            <w:r w:rsidRPr="00C86015">
              <w:rPr>
                <w:rFonts w:ascii="Times New Roman" w:hAnsi="Times New Roman" w:cs="Times New Roman"/>
              </w:rPr>
              <w:t xml:space="preserve">Председатель </w:t>
            </w:r>
            <w:proofErr w:type="gramStart"/>
            <w:r w:rsidRPr="00C86015">
              <w:rPr>
                <w:rFonts w:ascii="Times New Roman" w:hAnsi="Times New Roman" w:cs="Times New Roman"/>
              </w:rPr>
              <w:t>первичной</w:t>
            </w:r>
            <w:proofErr w:type="gramEnd"/>
            <w:r w:rsidRPr="00C86015">
              <w:rPr>
                <w:rFonts w:ascii="Times New Roman" w:hAnsi="Times New Roman" w:cs="Times New Roman"/>
              </w:rPr>
              <w:t xml:space="preserve"> </w:t>
            </w:r>
          </w:p>
          <w:p w:rsidR="000D2DBE" w:rsidRPr="00C86015" w:rsidRDefault="000D2DBE" w:rsidP="0070770E">
            <w:pPr>
              <w:spacing w:after="0"/>
              <w:ind w:left="5760" w:right="-22" w:hanging="5760"/>
              <w:rPr>
                <w:rFonts w:ascii="Times New Roman" w:hAnsi="Times New Roman" w:cs="Times New Roman"/>
              </w:rPr>
            </w:pPr>
            <w:r w:rsidRPr="00C86015">
              <w:rPr>
                <w:rFonts w:ascii="Times New Roman" w:hAnsi="Times New Roman" w:cs="Times New Roman"/>
              </w:rPr>
              <w:t xml:space="preserve">профсоюзной </w:t>
            </w:r>
          </w:p>
          <w:p w:rsidR="000D2DBE" w:rsidRPr="00C86015" w:rsidRDefault="000D2DBE" w:rsidP="0070770E">
            <w:pPr>
              <w:spacing w:after="0"/>
              <w:rPr>
                <w:rFonts w:ascii="Times New Roman" w:hAnsi="Times New Roman" w:cs="Times New Roman"/>
              </w:rPr>
            </w:pPr>
            <w:r w:rsidRPr="00C86015">
              <w:rPr>
                <w:rFonts w:ascii="Times New Roman" w:hAnsi="Times New Roman" w:cs="Times New Roman"/>
              </w:rPr>
              <w:t>организации  МОУ «</w:t>
            </w:r>
            <w:proofErr w:type="spellStart"/>
            <w:r w:rsidRPr="00C86015">
              <w:rPr>
                <w:rFonts w:ascii="Times New Roman" w:hAnsi="Times New Roman" w:cs="Times New Roman"/>
              </w:rPr>
              <w:t>Канашевская</w:t>
            </w:r>
            <w:proofErr w:type="spellEnd"/>
            <w:r w:rsidRPr="00C86015">
              <w:rPr>
                <w:rFonts w:ascii="Times New Roman" w:hAnsi="Times New Roman" w:cs="Times New Roman"/>
              </w:rPr>
              <w:t xml:space="preserve"> СОШ» Красноармейского муниципального района</w:t>
            </w:r>
          </w:p>
          <w:p w:rsidR="000D2DBE" w:rsidRPr="00C86015" w:rsidRDefault="000D2DBE" w:rsidP="0070770E">
            <w:pPr>
              <w:spacing w:after="0"/>
              <w:rPr>
                <w:rFonts w:ascii="Times New Roman" w:hAnsi="Times New Roman" w:cs="Times New Roman"/>
              </w:rPr>
            </w:pPr>
            <w:r w:rsidRPr="00C86015">
              <w:rPr>
                <w:rFonts w:ascii="Times New Roman" w:hAnsi="Times New Roman" w:cs="Times New Roman"/>
              </w:rPr>
              <w:t xml:space="preserve">____________ М.В.Горбунова </w:t>
            </w:r>
          </w:p>
        </w:tc>
      </w:tr>
    </w:tbl>
    <w:p w:rsidR="000D2DBE" w:rsidRPr="00C86015" w:rsidRDefault="000D2DBE" w:rsidP="0070770E">
      <w:pPr>
        <w:spacing w:before="340" w:after="0"/>
        <w:ind w:right="4797"/>
        <w:rPr>
          <w:rFonts w:ascii="Times New Roman" w:hAnsi="Times New Roman" w:cs="Times New Roman"/>
        </w:rPr>
      </w:pPr>
      <w:r w:rsidRPr="00C86015">
        <w:rPr>
          <w:rFonts w:ascii="Times New Roman" w:hAnsi="Times New Roman" w:cs="Times New Roman"/>
        </w:rPr>
        <w:t>Коллективный договор зарегистрирован в Красноармейском райкоме Профсоюза работников народного образования и науки РФ                                                                        ___________________2011 года</w:t>
      </w:r>
    </w:p>
    <w:p w:rsidR="000D2DBE" w:rsidRPr="00802CCB" w:rsidRDefault="000D2DBE" w:rsidP="0070770E">
      <w:pPr>
        <w:spacing w:after="0"/>
        <w:ind w:right="-285" w:firstLine="709"/>
        <w:jc w:val="both"/>
        <w:rPr>
          <w:rFonts w:ascii="Times New Roman" w:hAnsi="Times New Roman" w:cs="Times New Roman"/>
        </w:rPr>
      </w:pPr>
    </w:p>
    <w:p w:rsidR="000D2DBE" w:rsidRPr="00802CCB" w:rsidRDefault="000D2DBE" w:rsidP="0070770E">
      <w:pPr>
        <w:spacing w:after="0"/>
        <w:ind w:right="-285" w:firstLine="709"/>
        <w:jc w:val="both"/>
        <w:rPr>
          <w:rFonts w:ascii="Times New Roman" w:hAnsi="Times New Roman" w:cs="Times New Roman"/>
        </w:rPr>
      </w:pPr>
    </w:p>
    <w:p w:rsidR="000D2DBE" w:rsidRPr="00802CCB" w:rsidRDefault="000D2DBE" w:rsidP="00802CCB">
      <w:pPr>
        <w:ind w:right="-285" w:firstLine="709"/>
        <w:jc w:val="both"/>
        <w:rPr>
          <w:rFonts w:ascii="Times New Roman" w:hAnsi="Times New Roman" w:cs="Times New Roman"/>
        </w:rPr>
      </w:pPr>
    </w:p>
    <w:p w:rsidR="000D2DBE" w:rsidRDefault="000D2DBE" w:rsidP="00215CF7">
      <w:pPr>
        <w:ind w:right="-285"/>
        <w:jc w:val="center"/>
        <w:rPr>
          <w:rFonts w:ascii="Times New Roman" w:hAnsi="Times New Roman" w:cs="Times New Roman"/>
          <w:sz w:val="140"/>
          <w:szCs w:val="140"/>
        </w:rPr>
      </w:pPr>
    </w:p>
    <w:p w:rsidR="000D2DBE" w:rsidRPr="005E17B1" w:rsidRDefault="000D2DBE" w:rsidP="005E17B1">
      <w:pPr>
        <w:tabs>
          <w:tab w:val="left" w:pos="567"/>
        </w:tabs>
        <w:spacing w:after="0" w:line="240" w:lineRule="auto"/>
        <w:ind w:right="-105"/>
        <w:rPr>
          <w:rFonts w:ascii="Times New Roman" w:hAnsi="Times New Roman" w:cs="Times New Roman"/>
        </w:rPr>
      </w:pPr>
    </w:p>
    <w:p w:rsidR="000D2DBE" w:rsidRDefault="000D2DBE" w:rsidP="005E17B1">
      <w:pPr>
        <w:tabs>
          <w:tab w:val="left" w:pos="567"/>
        </w:tabs>
        <w:spacing w:after="0" w:line="240" w:lineRule="auto"/>
        <w:ind w:right="-105"/>
        <w:jc w:val="right"/>
        <w:rPr>
          <w:rFonts w:ascii="Times New Roman" w:hAnsi="Times New Roman" w:cs="Times New Roman"/>
        </w:rPr>
      </w:pPr>
    </w:p>
    <w:p w:rsidR="000D2DBE" w:rsidRDefault="000D2DBE" w:rsidP="005E17B1">
      <w:pPr>
        <w:tabs>
          <w:tab w:val="left" w:pos="567"/>
        </w:tabs>
        <w:spacing w:after="0" w:line="240" w:lineRule="auto"/>
        <w:ind w:right="-105"/>
        <w:jc w:val="right"/>
        <w:rPr>
          <w:rFonts w:ascii="Times New Roman" w:hAnsi="Times New Roman" w:cs="Times New Roman"/>
        </w:rPr>
      </w:pPr>
    </w:p>
    <w:p w:rsidR="000D2DBE" w:rsidRDefault="000D2DBE" w:rsidP="005E17B1">
      <w:pPr>
        <w:tabs>
          <w:tab w:val="left" w:pos="567"/>
        </w:tabs>
        <w:spacing w:after="0" w:line="240" w:lineRule="auto"/>
        <w:ind w:right="-105"/>
        <w:jc w:val="right"/>
        <w:rPr>
          <w:rFonts w:ascii="Times New Roman" w:hAnsi="Times New Roman" w:cs="Times New Roman"/>
        </w:rPr>
      </w:pPr>
    </w:p>
    <w:p w:rsidR="000D2DBE" w:rsidRDefault="000D2DBE" w:rsidP="005E17B1">
      <w:pPr>
        <w:tabs>
          <w:tab w:val="left" w:pos="567"/>
        </w:tabs>
        <w:spacing w:after="0" w:line="240" w:lineRule="auto"/>
        <w:ind w:right="-105"/>
        <w:jc w:val="right"/>
        <w:rPr>
          <w:rFonts w:ascii="Times New Roman" w:hAnsi="Times New Roman" w:cs="Times New Roman"/>
        </w:rPr>
      </w:pPr>
    </w:p>
    <w:p w:rsidR="000D2DBE" w:rsidRDefault="000D2DBE" w:rsidP="005E17B1">
      <w:pPr>
        <w:tabs>
          <w:tab w:val="left" w:pos="567"/>
        </w:tabs>
        <w:spacing w:after="0" w:line="240" w:lineRule="auto"/>
        <w:ind w:right="-105"/>
        <w:jc w:val="right"/>
        <w:rPr>
          <w:rFonts w:ascii="Times New Roman" w:hAnsi="Times New Roman" w:cs="Times New Roman"/>
        </w:rPr>
      </w:pPr>
    </w:p>
    <w:p w:rsidR="000D2DBE" w:rsidRPr="00C93A5A" w:rsidRDefault="000D2DBE" w:rsidP="005E17B1">
      <w:pPr>
        <w:tabs>
          <w:tab w:val="left" w:pos="567"/>
        </w:tabs>
        <w:spacing w:after="0" w:line="240" w:lineRule="auto"/>
        <w:ind w:right="-105"/>
        <w:jc w:val="right"/>
        <w:rPr>
          <w:rFonts w:ascii="Times New Roman" w:hAnsi="Times New Roman" w:cs="Times New Roman"/>
        </w:rPr>
      </w:pPr>
      <w:r w:rsidRPr="00C93A5A">
        <w:rPr>
          <w:rFonts w:ascii="Times New Roman" w:hAnsi="Times New Roman" w:cs="Times New Roman"/>
        </w:rPr>
        <w:lastRenderedPageBreak/>
        <w:t>Приложение №  1</w:t>
      </w:r>
    </w:p>
    <w:p w:rsidR="000D2DBE" w:rsidRPr="00C93A5A" w:rsidRDefault="000D2DBE" w:rsidP="006938B8">
      <w:pPr>
        <w:tabs>
          <w:tab w:val="left" w:pos="567"/>
        </w:tabs>
        <w:spacing w:after="0" w:line="240" w:lineRule="auto"/>
        <w:ind w:right="-105"/>
        <w:jc w:val="right"/>
        <w:rPr>
          <w:rFonts w:ascii="Times New Roman" w:hAnsi="Times New Roman" w:cs="Times New Roman"/>
        </w:rPr>
      </w:pPr>
      <w:r w:rsidRPr="00C93A5A">
        <w:rPr>
          <w:rFonts w:ascii="Times New Roman" w:hAnsi="Times New Roman" w:cs="Times New Roman"/>
        </w:rPr>
        <w:t>к  Коллективному Договору</w:t>
      </w:r>
    </w:p>
    <w:p w:rsidR="000D2DBE" w:rsidRPr="00C93A5A" w:rsidRDefault="000D2DBE" w:rsidP="006938B8">
      <w:pPr>
        <w:tabs>
          <w:tab w:val="left" w:pos="567"/>
        </w:tabs>
        <w:spacing w:after="0" w:line="240" w:lineRule="auto"/>
        <w:ind w:right="-105"/>
        <w:jc w:val="right"/>
        <w:rPr>
          <w:rFonts w:ascii="Times New Roman" w:hAnsi="Times New Roman" w:cs="Times New Roman"/>
        </w:rPr>
      </w:pPr>
      <w:r w:rsidRPr="00C93A5A">
        <w:rPr>
          <w:rFonts w:ascii="Times New Roman" w:hAnsi="Times New Roman" w:cs="Times New Roman"/>
        </w:rPr>
        <w:t>МОУ «</w:t>
      </w:r>
      <w:proofErr w:type="spellStart"/>
      <w:r w:rsidRPr="00C93A5A">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C93A5A">
        <w:rPr>
          <w:rFonts w:ascii="Times New Roman" w:hAnsi="Times New Roman" w:cs="Times New Roman"/>
        </w:rPr>
        <w:t xml:space="preserve"> </w:t>
      </w:r>
    </w:p>
    <w:p w:rsidR="000D2DBE" w:rsidRPr="00C93A5A" w:rsidRDefault="000D2DBE" w:rsidP="006938B8">
      <w:pPr>
        <w:tabs>
          <w:tab w:val="left" w:pos="567"/>
        </w:tabs>
        <w:spacing w:after="0" w:line="240" w:lineRule="auto"/>
        <w:ind w:right="-105"/>
        <w:jc w:val="right"/>
        <w:rPr>
          <w:rFonts w:ascii="Times New Roman" w:hAnsi="Times New Roman" w:cs="Times New Roman"/>
        </w:rPr>
      </w:pPr>
      <w:r w:rsidRPr="00C93A5A">
        <w:rPr>
          <w:rFonts w:ascii="Times New Roman" w:hAnsi="Times New Roman" w:cs="Times New Roman"/>
        </w:rPr>
        <w:t>общеобразовательная школа»</w:t>
      </w:r>
    </w:p>
    <w:p w:rsidR="000D2DBE" w:rsidRPr="00C93A5A" w:rsidRDefault="000D2DBE" w:rsidP="006938B8">
      <w:pPr>
        <w:shd w:val="clear" w:color="auto" w:fill="FFFFFF"/>
        <w:spacing w:after="0" w:line="240" w:lineRule="auto"/>
        <w:jc w:val="center"/>
        <w:rPr>
          <w:rFonts w:ascii="Times New Roman" w:hAnsi="Times New Roman" w:cs="Times New Roman"/>
          <w:b/>
          <w:bCs/>
          <w:color w:val="000000"/>
        </w:rPr>
      </w:pPr>
      <w:r w:rsidRPr="00C93A5A">
        <w:rPr>
          <w:rFonts w:ascii="Times New Roman" w:hAnsi="Times New Roman" w:cs="Times New Roman"/>
          <w:b/>
          <w:bCs/>
          <w:color w:val="000000"/>
        </w:rPr>
        <w:t>ПРАВИЛА</w:t>
      </w:r>
    </w:p>
    <w:p w:rsidR="000D2DBE" w:rsidRPr="00C93A5A" w:rsidRDefault="000D2DBE" w:rsidP="006938B8">
      <w:pPr>
        <w:shd w:val="clear" w:color="auto" w:fill="FFFFFF"/>
        <w:spacing w:after="0" w:line="240" w:lineRule="auto"/>
        <w:jc w:val="center"/>
        <w:rPr>
          <w:rFonts w:ascii="Times New Roman" w:hAnsi="Times New Roman" w:cs="Times New Roman"/>
          <w:b/>
          <w:bCs/>
          <w:color w:val="000000"/>
        </w:rPr>
      </w:pPr>
      <w:r w:rsidRPr="00C93A5A">
        <w:rPr>
          <w:rFonts w:ascii="Times New Roman" w:hAnsi="Times New Roman" w:cs="Times New Roman"/>
          <w:b/>
          <w:bCs/>
          <w:color w:val="000000"/>
        </w:rPr>
        <w:t xml:space="preserve">внутреннего трудового распорядка работников </w:t>
      </w:r>
    </w:p>
    <w:p w:rsidR="000D2DBE" w:rsidRPr="00C93A5A" w:rsidRDefault="000D2DBE" w:rsidP="006938B8">
      <w:pPr>
        <w:shd w:val="clear" w:color="auto" w:fill="FFFFFF"/>
        <w:spacing w:after="0" w:line="240" w:lineRule="auto"/>
        <w:jc w:val="center"/>
        <w:rPr>
          <w:rFonts w:ascii="Times New Roman" w:hAnsi="Times New Roman" w:cs="Times New Roman"/>
          <w:b/>
          <w:bCs/>
          <w:color w:val="000000"/>
        </w:rPr>
      </w:pPr>
      <w:r w:rsidRPr="00C93A5A">
        <w:rPr>
          <w:rFonts w:ascii="Times New Roman" w:hAnsi="Times New Roman" w:cs="Times New Roman"/>
          <w:b/>
          <w:bCs/>
          <w:color w:val="000000"/>
        </w:rPr>
        <w:t>муниципального общеобразовательного учреждения</w:t>
      </w:r>
    </w:p>
    <w:p w:rsidR="000D2DBE" w:rsidRDefault="000D2DBE" w:rsidP="006938B8">
      <w:pPr>
        <w:shd w:val="clear" w:color="auto" w:fill="FFFFFF"/>
        <w:spacing w:after="0" w:line="240" w:lineRule="auto"/>
        <w:jc w:val="center"/>
        <w:rPr>
          <w:rFonts w:ascii="Times New Roman" w:hAnsi="Times New Roman" w:cs="Times New Roman"/>
          <w:b/>
          <w:bCs/>
          <w:color w:val="000000"/>
        </w:rPr>
      </w:pPr>
      <w:r w:rsidRPr="00C93A5A">
        <w:rPr>
          <w:rFonts w:ascii="Times New Roman" w:hAnsi="Times New Roman" w:cs="Times New Roman"/>
          <w:b/>
          <w:bCs/>
          <w:color w:val="000000"/>
        </w:rPr>
        <w:t xml:space="preserve"> «</w:t>
      </w:r>
      <w:proofErr w:type="spellStart"/>
      <w:r w:rsidRPr="00C93A5A">
        <w:rPr>
          <w:rFonts w:ascii="Times New Roman" w:hAnsi="Times New Roman" w:cs="Times New Roman"/>
          <w:b/>
          <w:bCs/>
          <w:color w:val="000000"/>
        </w:rPr>
        <w:t>Ка</w:t>
      </w:r>
      <w:r>
        <w:rPr>
          <w:rFonts w:ascii="Times New Roman" w:hAnsi="Times New Roman" w:cs="Times New Roman"/>
          <w:b/>
          <w:bCs/>
          <w:color w:val="000000"/>
        </w:rPr>
        <w:t>нашевская</w:t>
      </w:r>
      <w:proofErr w:type="spellEnd"/>
      <w:r>
        <w:rPr>
          <w:rFonts w:ascii="Times New Roman" w:hAnsi="Times New Roman" w:cs="Times New Roman"/>
          <w:b/>
          <w:bCs/>
          <w:color w:val="000000"/>
        </w:rPr>
        <w:t xml:space="preserve"> средняя</w:t>
      </w:r>
      <w:r w:rsidRPr="00C93A5A">
        <w:rPr>
          <w:rFonts w:ascii="Times New Roman" w:hAnsi="Times New Roman" w:cs="Times New Roman"/>
          <w:b/>
          <w:bCs/>
          <w:color w:val="000000"/>
        </w:rPr>
        <w:t xml:space="preserve"> общеобразовательная школа»</w:t>
      </w:r>
    </w:p>
    <w:p w:rsidR="000D2DBE" w:rsidRPr="00C93A5A" w:rsidRDefault="000D2DBE" w:rsidP="006938B8">
      <w:pPr>
        <w:shd w:val="clear" w:color="auto" w:fill="FFFFFF"/>
        <w:spacing w:after="0" w:line="240" w:lineRule="auto"/>
        <w:jc w:val="center"/>
        <w:rPr>
          <w:rFonts w:ascii="Times New Roman" w:hAnsi="Times New Roman" w:cs="Times New Roman"/>
          <w:b/>
          <w:bCs/>
          <w:color w:val="000000"/>
        </w:rPr>
      </w:pPr>
    </w:p>
    <w:p w:rsidR="000D2DBE" w:rsidRPr="00BE2538" w:rsidRDefault="000D2DBE" w:rsidP="00BE2538">
      <w:pPr>
        <w:pStyle w:val="af1"/>
        <w:numPr>
          <w:ilvl w:val="0"/>
          <w:numId w:val="30"/>
        </w:numPr>
        <w:shd w:val="clear" w:color="auto" w:fill="FFFFFF"/>
        <w:spacing w:after="0" w:line="240" w:lineRule="auto"/>
        <w:jc w:val="both"/>
        <w:rPr>
          <w:rFonts w:ascii="Times New Roman" w:hAnsi="Times New Roman" w:cs="Times New Roman"/>
          <w:b/>
          <w:bCs/>
          <w:color w:val="000000"/>
        </w:rPr>
      </w:pPr>
      <w:r w:rsidRPr="00BE2538">
        <w:rPr>
          <w:rFonts w:ascii="Times New Roman" w:hAnsi="Times New Roman" w:cs="Times New Roman"/>
          <w:b/>
          <w:bCs/>
          <w:color w:val="000000"/>
        </w:rPr>
        <w:t>ОБЩИЕ ПОЛОЖЕНИЯ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1.1. Правила внутреннего трудового распорядка способствуют укреплению трудовой дисциплины, рациональному использованию рабочего времени, повышению результативности труда, высокому качеству работы, обязательны для исполнения всеми работниками общеобразовательного учреждения.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1.2. Каждый работник общеобразовательного учреждения несет ответственность за качество общего образования и его соответствие государственным общеобразовательным стандартам, за соблюдение трудовой и производственной дисциплины.</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 xml:space="preserve">1.3. Вопросы, связанные </w:t>
      </w:r>
      <w:r>
        <w:rPr>
          <w:rFonts w:ascii="Times New Roman" w:hAnsi="Times New Roman" w:cs="Times New Roman"/>
          <w:color w:val="000000"/>
        </w:rPr>
        <w:t xml:space="preserve">с </w:t>
      </w:r>
      <w:r w:rsidRPr="00C93A5A">
        <w:rPr>
          <w:rFonts w:ascii="Times New Roman" w:hAnsi="Times New Roman" w:cs="Times New Roman"/>
          <w:color w:val="000000"/>
        </w:rPr>
        <w:t>применением правил внутреннего трудового распорядка, реализуются руководством общеобразовательного учреждения в пределах предоставленных ему прав, а в случаях, предусмотренных действующим законодательством, совместно или по согласованию с профсоюзным комитетом.</w:t>
      </w:r>
    </w:p>
    <w:p w:rsidR="000D2DBE" w:rsidRPr="00BE2538" w:rsidRDefault="000D2DBE" w:rsidP="00BE2538">
      <w:pPr>
        <w:pStyle w:val="af1"/>
        <w:numPr>
          <w:ilvl w:val="0"/>
          <w:numId w:val="30"/>
        </w:numPr>
        <w:shd w:val="clear" w:color="auto" w:fill="FFFFFF"/>
        <w:spacing w:after="0" w:line="240" w:lineRule="auto"/>
        <w:rPr>
          <w:rFonts w:ascii="Times New Roman" w:hAnsi="Times New Roman" w:cs="Times New Roman"/>
          <w:b/>
          <w:bCs/>
          <w:color w:val="000000"/>
        </w:rPr>
      </w:pPr>
      <w:r w:rsidRPr="00BE2538">
        <w:rPr>
          <w:rFonts w:ascii="Times New Roman" w:hAnsi="Times New Roman" w:cs="Times New Roman"/>
          <w:b/>
          <w:bCs/>
          <w:color w:val="000000"/>
        </w:rPr>
        <w:t>ПОРЯДОК ПРИЕМА, ПЕРЕВОДА И УВОЛЬНЕНИЯ РАБОТНИКОВ</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2.1. Для работников общеобразовательного учреждения работодателем является общеобразовательное учреждение.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2.2. Прием на работу и увольнение работников общеобразовательного учреждения осуществляет директор общеобразовательного учреждения.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2.3. В том случае, когда педагогические работники принимаются на работу по контракту, контракт заключается на срок не менее двух лет. Решение о продлении контракта или его расторжении принимается директором общеобразовательного учреждения в соответствии с Трудовым кодексом РФ и доводится до сведения работника не позднее июня текущего года.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2.4. 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документами об образовании.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2.5. К педагогической деятельности в общеобразовательном учреждении не допускаются лица, которым она запрещена приговором суда или по медицинским показаниям, а также лица, имеющие судимость за определенные преступления.</w:t>
      </w:r>
      <w:r>
        <w:rPr>
          <w:rFonts w:ascii="Times New Roman" w:hAnsi="Times New Roman" w:cs="Times New Roman"/>
          <w:color w:val="000000"/>
        </w:rPr>
        <w:t xml:space="preserve"> </w:t>
      </w:r>
      <w:r w:rsidRPr="00C93A5A">
        <w:rPr>
          <w:rFonts w:ascii="Times New Roman" w:hAnsi="Times New Roman" w:cs="Times New Roman"/>
          <w:color w:val="000000"/>
        </w:rPr>
        <w:t xml:space="preserve"> Перечни соответствующих медицинских противопоказаний и составов преступлений устанавливаются законом.</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2.6. При приеме на работу (заключени</w:t>
      </w:r>
      <w:r>
        <w:rPr>
          <w:rFonts w:ascii="Times New Roman" w:hAnsi="Times New Roman" w:cs="Times New Roman"/>
          <w:color w:val="000000"/>
        </w:rPr>
        <w:t>и</w:t>
      </w:r>
      <w:r w:rsidRPr="00C93A5A">
        <w:rPr>
          <w:rFonts w:ascii="Times New Roman" w:hAnsi="Times New Roman" w:cs="Times New Roman"/>
          <w:color w:val="000000"/>
        </w:rPr>
        <w:t xml:space="preserve"> трудового договора) работник обязан </w:t>
      </w:r>
      <w:proofErr w:type="gramStart"/>
      <w:r w:rsidRPr="00C93A5A">
        <w:rPr>
          <w:rFonts w:ascii="Times New Roman" w:hAnsi="Times New Roman" w:cs="Times New Roman"/>
          <w:color w:val="000000"/>
        </w:rPr>
        <w:t>предоставить администрации следующие документы</w:t>
      </w:r>
      <w:proofErr w:type="gramEnd"/>
      <w:r w:rsidRPr="00C93A5A">
        <w:rPr>
          <w:rFonts w:ascii="Times New Roman" w:hAnsi="Times New Roman" w:cs="Times New Roman"/>
          <w:color w:val="000000"/>
        </w:rPr>
        <w:t>:</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медицинское заключение о состоянии здоровья;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паспорт или иной документ, удостоверяющий личность;</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копию ИНН;</w:t>
      </w:r>
    </w:p>
    <w:p w:rsidR="000D2DBE" w:rsidRPr="00C93A5A" w:rsidRDefault="000D2DBE" w:rsidP="00BE2538">
      <w:pPr>
        <w:shd w:val="clear" w:color="auto" w:fill="FFFFFF"/>
        <w:spacing w:after="0"/>
        <w:jc w:val="both"/>
        <w:rPr>
          <w:rFonts w:ascii="Times New Roman" w:hAnsi="Times New Roman" w:cs="Times New Roman"/>
        </w:rPr>
      </w:pPr>
      <w:r w:rsidRPr="00C93A5A">
        <w:rPr>
          <w:rFonts w:ascii="Times New Roman" w:hAnsi="Times New Roman" w:cs="Times New Roman"/>
          <w:color w:val="000000"/>
        </w:rPr>
        <w:t>- страховое свидетельство государственного пенсионного страхования;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документы воинского учета - для военнообязанных и лиц, подлежащих призыву на военную службу;</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документ о соответствующем образовании.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Прием на работу без выше перечисленных документов не допускается.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2.7. Запрещается требовать от лиц при приеме на работу документы, представление которых не предусмотрено законодательством.</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2.8. Прием на работу оформляется подписанием трудового договора (контракта) в письменной форме между работником и представителем администрации.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2.9. После подписания трудового договора (контракта) администрация издает приказ о приеме на работу, который доводится до сведения работника под расписку в трехдневный срок со дня подписания трудового договора (контракта). В нем должны быть указаны наименование должности в соответствии с Единым тарификационным справочником должност</w:t>
      </w:r>
      <w:r>
        <w:rPr>
          <w:rFonts w:ascii="Times New Roman" w:hAnsi="Times New Roman" w:cs="Times New Roman"/>
          <w:color w:val="000000"/>
        </w:rPr>
        <w:t>ей</w:t>
      </w:r>
      <w:r w:rsidRPr="00C93A5A">
        <w:rPr>
          <w:rFonts w:ascii="Times New Roman" w:hAnsi="Times New Roman" w:cs="Times New Roman"/>
          <w:color w:val="000000"/>
        </w:rPr>
        <w:t xml:space="preserve"> служащих или штатным расписанием и условия оплаты труда.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lastRenderedPageBreak/>
        <w:t>2.10. Перед допуском к работе вновь поступившего работника администрация обязана: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ознакомить работника с условиями, его должностной инструкцией, условиями оплаты труда, разъяснить его права и обязанности;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ознакомить работника с настоящими Правилами, проинструктировать его по правилам техники безопасности, производственной санитарии, пожарной безопасности и организации охраны жизни и здоровья детей, с оформлением инструктажа в журнале установленного образца.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2.11. </w:t>
      </w:r>
      <w:proofErr w:type="gramStart"/>
      <w:r w:rsidRPr="00C93A5A">
        <w:rPr>
          <w:rFonts w:ascii="Times New Roman" w:hAnsi="Times New Roman" w:cs="Times New Roman"/>
          <w:color w:val="000000"/>
        </w:rPr>
        <w:t xml:space="preserve">На всех работников, проработавших свыше 5 дней, ведутся трудовые книжки в установленном порядке, на работающих по совместительству </w:t>
      </w:r>
      <w:r>
        <w:rPr>
          <w:rFonts w:ascii="Times New Roman" w:hAnsi="Times New Roman" w:cs="Times New Roman"/>
          <w:color w:val="000000"/>
        </w:rPr>
        <w:t xml:space="preserve">- </w:t>
      </w:r>
      <w:r w:rsidRPr="00C93A5A">
        <w:rPr>
          <w:rFonts w:ascii="Times New Roman" w:hAnsi="Times New Roman" w:cs="Times New Roman"/>
          <w:color w:val="000000"/>
        </w:rPr>
        <w:t>трудовые книжки ведутся по основному месту работы.</w:t>
      </w:r>
      <w:proofErr w:type="gramEnd"/>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2.12. На каждого работника общеобразовательного учреждения ведется личное дело, которое состоит из личного листка по учету кадров, автобиографии, копии документа об образовании, материалов по результатам аттестации. После увольнения р</w:t>
      </w:r>
      <w:r>
        <w:rPr>
          <w:rFonts w:ascii="Times New Roman" w:hAnsi="Times New Roman" w:cs="Times New Roman"/>
          <w:color w:val="000000"/>
        </w:rPr>
        <w:t>аботника его личное дело хранит</w:t>
      </w:r>
      <w:r w:rsidRPr="00C93A5A">
        <w:rPr>
          <w:rFonts w:ascii="Times New Roman" w:hAnsi="Times New Roman" w:cs="Times New Roman"/>
          <w:color w:val="000000"/>
        </w:rPr>
        <w:t>ся в общеобразовательном учреждении бессрочно.</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2.13. Прекращение трудового договора может иметь место только по основаниям, предусмотренным законодательством (ст. 73, 75, 78, 80, 81, 83, 84 Трудового кодекса Российской Федерации). Работники имеют право расторгнуть трудовой договор, предупредив письменно администрацию общеобразовательного учреждения за две недели. Прекращение трудового договора оформляется приказом по общеобразовательному учреждению.</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2.14. В день увольнения администрация общеобразовательного учреждения производит с работником полный денежный расчет и выдает ему трудовую книжку с внесенной в нее записью об увольнении. Запись о причине увольнения в трудовую книжку вносится в соответствии с формулировками законодательства и со ссылкой на статью и пункт закона.</w:t>
      </w:r>
      <w:r>
        <w:rPr>
          <w:rFonts w:ascii="Times New Roman" w:hAnsi="Times New Roman" w:cs="Times New Roman"/>
          <w:color w:val="000000"/>
        </w:rPr>
        <w:t xml:space="preserve"> </w:t>
      </w:r>
      <w:r w:rsidRPr="00C93A5A">
        <w:rPr>
          <w:rFonts w:ascii="Times New Roman" w:hAnsi="Times New Roman" w:cs="Times New Roman"/>
          <w:color w:val="000000"/>
        </w:rPr>
        <w:t xml:space="preserve"> Днем увольнения считается последний день работы.</w:t>
      </w:r>
    </w:p>
    <w:p w:rsidR="000D2DBE" w:rsidRPr="00BE2538" w:rsidRDefault="000D2DBE" w:rsidP="00BE2538">
      <w:pPr>
        <w:pStyle w:val="af1"/>
        <w:numPr>
          <w:ilvl w:val="0"/>
          <w:numId w:val="30"/>
        </w:numPr>
        <w:shd w:val="clear" w:color="auto" w:fill="FFFFFF"/>
        <w:spacing w:after="0" w:line="240" w:lineRule="auto"/>
        <w:rPr>
          <w:rFonts w:ascii="Times New Roman" w:hAnsi="Times New Roman" w:cs="Times New Roman"/>
          <w:b/>
          <w:bCs/>
          <w:color w:val="000000"/>
        </w:rPr>
      </w:pPr>
      <w:r>
        <w:rPr>
          <w:rFonts w:ascii="Times New Roman" w:hAnsi="Times New Roman" w:cs="Times New Roman"/>
          <w:b/>
          <w:bCs/>
          <w:color w:val="000000"/>
        </w:rPr>
        <w:t>ОСНОВНЫЕ ОБЯЗАННОСТИ РАБОТНИКОВ</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3.1. Работники общеобразовательного учреждения обязаны: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работать честно и добросовестно, строго выполнять учебный режим, распоряжения администрации школы, обязанности, возложенные на них Уставом школы, правилами внутреннего трудового распорядка, положениями и должностными инструкциями;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соблюдать дисциплину труда - основу порядка в школе, вовремя приходить на работу, соблюдать установленную продолжительность рабочего времени, максимально используя его для творческого и эффективного выполнения возложенных на них обязанностей, воздерживаться от действий, мешающих другим работникам выполнять свои трудовые обязанности, своевременно и точно исполнять распоряжения администрации;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всемерно стремиться к повышению качества выполняемой работы, не допускать упущений в ней, строго соблюдать исполнительную дисциплину, постоянно проявлять творческую инициативу, направленную на достижение высоких результатов трудовой деятельности;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соблюдать требования техники безопасности и охраны труда,</w:t>
      </w:r>
      <w:r>
        <w:rPr>
          <w:rFonts w:ascii="Times New Roman" w:hAnsi="Times New Roman" w:cs="Times New Roman"/>
          <w:color w:val="000000"/>
        </w:rPr>
        <w:t xml:space="preserve"> </w:t>
      </w:r>
      <w:r w:rsidRPr="00C93A5A">
        <w:rPr>
          <w:rFonts w:ascii="Times New Roman" w:hAnsi="Times New Roman" w:cs="Times New Roman"/>
          <w:color w:val="000000"/>
        </w:rPr>
        <w:t>производственной санитарии, гигиены, противопожарной охраны, предусмотренные соответствующими правилами и инструкциями;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быть всегда внимательными к детям, вежливыми с родителями учащихся и членами коллектива;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систематически повышать свой теоретический, методический и культурный уровень, деловую квалификацию;</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 быть примером достойного поведения и высокого морального долга на работе, в быту и </w:t>
      </w:r>
      <w:r>
        <w:rPr>
          <w:rFonts w:ascii="Times New Roman" w:hAnsi="Times New Roman" w:cs="Times New Roman"/>
          <w:color w:val="000000"/>
        </w:rPr>
        <w:t>в о</w:t>
      </w:r>
      <w:r w:rsidRPr="00C93A5A">
        <w:rPr>
          <w:rFonts w:ascii="Times New Roman" w:hAnsi="Times New Roman" w:cs="Times New Roman"/>
          <w:color w:val="000000"/>
        </w:rPr>
        <w:t>бщественных местах, соблюдать правила общежития;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содержать свое рабочее место в чистоте и порядке, соблюдать установленный порядок хранения материальных ценностей и документов;</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 беречь и укреплять собственность общеобразовательного учреждения (оборудование, инвентарь, учебные пособия и т.д.), экономно расходовать материалы, топливо, электроэнергию, воспитывать у </w:t>
      </w:r>
      <w:proofErr w:type="gramStart"/>
      <w:r w:rsidRPr="00C93A5A">
        <w:rPr>
          <w:rFonts w:ascii="Times New Roman" w:hAnsi="Times New Roman" w:cs="Times New Roman"/>
          <w:color w:val="000000"/>
        </w:rPr>
        <w:t>обучающихся</w:t>
      </w:r>
      <w:proofErr w:type="gramEnd"/>
      <w:r w:rsidRPr="00C93A5A">
        <w:rPr>
          <w:rFonts w:ascii="Times New Roman" w:hAnsi="Times New Roman" w:cs="Times New Roman"/>
          <w:color w:val="000000"/>
        </w:rPr>
        <w:t xml:space="preserve"> бережное отношение к имуществу;</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проходить в установленные сроки периодические медицинские осмотры.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3.2. Педагогические работники общеобразовательного учреждения несут полную ответственность за жизнь и здоровье детей во время проведения уроков, внеклассных и внешкольных мероприятий, организуемых школой.</w:t>
      </w:r>
      <w:r>
        <w:rPr>
          <w:rFonts w:ascii="Times New Roman" w:hAnsi="Times New Roman" w:cs="Times New Roman"/>
          <w:color w:val="000000"/>
        </w:rPr>
        <w:t xml:space="preserve"> </w:t>
      </w:r>
      <w:r w:rsidRPr="00C93A5A">
        <w:rPr>
          <w:rFonts w:ascii="Times New Roman" w:hAnsi="Times New Roman" w:cs="Times New Roman"/>
          <w:color w:val="000000"/>
        </w:rPr>
        <w:t xml:space="preserve"> Обо всех случаях травматизма обучающихся работники общеобразовательного учреждения обязаны немедленно сообщить администрации.</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3.3. Приказом директора школы в дополнение к учебной работе на учителей может быть возложено классное руководство, заведование учебным кабинетом, учебно-опытным участком, выполнение обязанностей мастера учебных мастерских, организация трудового обучения, а также выполнение других образовательных функций.</w:t>
      </w:r>
    </w:p>
    <w:p w:rsidR="000D2DBE" w:rsidRPr="00C93A5A" w:rsidRDefault="000D2DBE" w:rsidP="00BE2538">
      <w:pPr>
        <w:shd w:val="clear" w:color="auto" w:fill="FFFFFF"/>
        <w:spacing w:after="0" w:line="240" w:lineRule="auto"/>
        <w:jc w:val="both"/>
        <w:rPr>
          <w:rFonts w:ascii="Times New Roman" w:hAnsi="Times New Roman" w:cs="Times New Roman"/>
          <w:color w:val="000000"/>
        </w:rPr>
      </w:pPr>
    </w:p>
    <w:p w:rsidR="000D2DBE" w:rsidRPr="00BE2538" w:rsidRDefault="000D2DBE" w:rsidP="00BE2538">
      <w:pPr>
        <w:pStyle w:val="af1"/>
        <w:numPr>
          <w:ilvl w:val="0"/>
          <w:numId w:val="30"/>
        </w:numPr>
        <w:shd w:val="clear" w:color="auto" w:fill="FFFFFF"/>
        <w:spacing w:after="0" w:line="240" w:lineRule="auto"/>
        <w:rPr>
          <w:rFonts w:ascii="Times New Roman" w:hAnsi="Times New Roman" w:cs="Times New Roman"/>
          <w:b/>
          <w:bCs/>
          <w:color w:val="000000"/>
        </w:rPr>
      </w:pPr>
      <w:r w:rsidRPr="00BE2538">
        <w:rPr>
          <w:rFonts w:ascii="Times New Roman" w:hAnsi="Times New Roman" w:cs="Times New Roman"/>
          <w:b/>
          <w:bCs/>
          <w:color w:val="000000"/>
        </w:rPr>
        <w:t>ОСНОВНЫЕ ОБЯЗАННОСТИ АДМИНИСТРАЦИИ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4.1. Администрация школы обязана: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обеспечить соблюдение работниками Учреждения обязанностей, возложенных на них Уставом общеобразовательного учреждения и правилами внутреннего трудового распорядка;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создать условия для улучшения качества работы, своевременно проводить итоги, поощрять передовых работников с учетом мнения трудового коллектива, Совета общеобразовательного учреждения, повышать роль морального и материального стимулирования труда, создать трудовому коллективу необходимые условия для выполнения ими своих полномочий;</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способствовать созданию в трудовом коллективе деловой творческой обстановки, поддерживать и развивать инициативу и активность работников; обеспечить их участие в управлении общеобразовательного учреждения, в полной мере используя собрание трудового коллектива, производственные совещания и различные формы общественной самодеятельности;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своевременно рассматривать замечания работников;</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правильно организовать труд работников школы в соответствии с их специальностью и квалификацией</w:t>
      </w:r>
      <w:r>
        <w:rPr>
          <w:rFonts w:ascii="Times New Roman" w:hAnsi="Times New Roman" w:cs="Times New Roman"/>
          <w:color w:val="000000"/>
        </w:rPr>
        <w:t>,</w:t>
      </w:r>
      <w:r w:rsidRPr="00C93A5A">
        <w:rPr>
          <w:rFonts w:ascii="Times New Roman" w:hAnsi="Times New Roman" w:cs="Times New Roman"/>
          <w:color w:val="000000"/>
        </w:rPr>
        <w:t xml:space="preserve"> закрепить за каждым из них определенное место для образовательной деятельности;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обеспечить исправные состояния оборудования, охрану здоровья и безопасные условия труда;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обеспечить систематическое повышение профессиональной квалификации работников общеобразовательного учреждения, проводить аттестацию педагогических работников, создавать необходимые условия для совмещения работы с обучением в учебных заведениях;</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обеспечить соблюдение трудовой и производственной дисциплины, своевременно применять меры воздействия к нарушителям трудовой дисциплины, учитывая при этом мнения коллектива;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не допускать к исполнению своих обязанностей в данный рабочий день работников, появившихся на работе в нетрезвом состоянии, принять к нему соответствующие меры согласно действующему законодательству;</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 создать нормальные санитарно-гигиенические условия (освещенность рабочего места, температурный режим, </w:t>
      </w:r>
      <w:proofErr w:type="spellStart"/>
      <w:r w:rsidRPr="00C93A5A">
        <w:rPr>
          <w:rFonts w:ascii="Times New Roman" w:hAnsi="Times New Roman" w:cs="Times New Roman"/>
          <w:color w:val="000000"/>
        </w:rPr>
        <w:t>электробезопасность</w:t>
      </w:r>
      <w:proofErr w:type="spellEnd"/>
      <w:r w:rsidRPr="00C93A5A">
        <w:rPr>
          <w:rFonts w:ascii="Times New Roman" w:hAnsi="Times New Roman" w:cs="Times New Roman"/>
          <w:color w:val="000000"/>
        </w:rPr>
        <w:t xml:space="preserve"> и т.д.);</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своевременно производить ремонт общеобразовательного учреждения, добиваться эффективности работы технического персонала;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обеспечивать сохранность имущества школы, его сотрудников и обучающихся;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 обеспечивать систематический контроль </w:t>
      </w:r>
      <w:r>
        <w:rPr>
          <w:rFonts w:ascii="Times New Roman" w:hAnsi="Times New Roman" w:cs="Times New Roman"/>
          <w:color w:val="000000"/>
        </w:rPr>
        <w:t>н</w:t>
      </w:r>
      <w:r w:rsidRPr="00C93A5A">
        <w:rPr>
          <w:rFonts w:ascii="Times New Roman" w:hAnsi="Times New Roman" w:cs="Times New Roman"/>
          <w:color w:val="000000"/>
        </w:rPr>
        <w:t>а</w:t>
      </w:r>
      <w:r>
        <w:rPr>
          <w:rFonts w:ascii="Times New Roman" w:hAnsi="Times New Roman" w:cs="Times New Roman"/>
          <w:color w:val="000000"/>
        </w:rPr>
        <w:t>д</w:t>
      </w:r>
      <w:r w:rsidRPr="00C93A5A">
        <w:rPr>
          <w:rFonts w:ascii="Times New Roman" w:hAnsi="Times New Roman" w:cs="Times New Roman"/>
          <w:color w:val="000000"/>
        </w:rPr>
        <w:t xml:space="preserve"> соблюдением условий оплаты труда работников и расходованием фонда заработной платы: чутко относит</w:t>
      </w:r>
      <w:r>
        <w:rPr>
          <w:rFonts w:ascii="Times New Roman" w:hAnsi="Times New Roman" w:cs="Times New Roman"/>
          <w:color w:val="000000"/>
        </w:rPr>
        <w:t>ь</w:t>
      </w:r>
      <w:r w:rsidRPr="00C93A5A">
        <w:rPr>
          <w:rFonts w:ascii="Times New Roman" w:hAnsi="Times New Roman" w:cs="Times New Roman"/>
          <w:color w:val="000000"/>
        </w:rPr>
        <w:t>ся к повседневным нуждам работников школы, обеспечить предоставления им установленных льгот и преимуществ, при возможности содействовать улучшению их жилищно-бытовых условий.</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4.2. Администрация общеобразовательного учреждения несет ответственность за жизнь и здоровье обучающихся во время пребывания их в школе и участия в мероприятиях, организуемых общеобразовательным учреждением. Обо всех случаях травматизма</w:t>
      </w:r>
      <w:r>
        <w:rPr>
          <w:rFonts w:ascii="Times New Roman" w:hAnsi="Times New Roman" w:cs="Times New Roman"/>
          <w:color w:val="000000"/>
        </w:rPr>
        <w:t xml:space="preserve"> </w:t>
      </w:r>
      <w:proofErr w:type="gramStart"/>
      <w:r>
        <w:rPr>
          <w:rFonts w:ascii="Times New Roman" w:hAnsi="Times New Roman" w:cs="Times New Roman"/>
          <w:color w:val="000000"/>
        </w:rPr>
        <w:t>обязана</w:t>
      </w:r>
      <w:proofErr w:type="gramEnd"/>
      <w:r w:rsidRPr="00C93A5A">
        <w:rPr>
          <w:rFonts w:ascii="Times New Roman" w:hAnsi="Times New Roman" w:cs="Times New Roman"/>
          <w:color w:val="000000"/>
        </w:rPr>
        <w:t xml:space="preserve"> сообщать в соответствующие органы образования в установленном порядке.</w:t>
      </w:r>
    </w:p>
    <w:p w:rsidR="000D2DBE" w:rsidRPr="00BE2538" w:rsidRDefault="000D2DBE" w:rsidP="00BE2538">
      <w:pPr>
        <w:pStyle w:val="af1"/>
        <w:numPr>
          <w:ilvl w:val="0"/>
          <w:numId w:val="30"/>
        </w:numPr>
        <w:shd w:val="clear" w:color="auto" w:fill="FFFFFF"/>
        <w:spacing w:after="0" w:line="240" w:lineRule="auto"/>
        <w:jc w:val="both"/>
        <w:rPr>
          <w:rFonts w:ascii="Times New Roman" w:hAnsi="Times New Roman" w:cs="Times New Roman"/>
          <w:b/>
          <w:bCs/>
          <w:color w:val="000000"/>
        </w:rPr>
      </w:pPr>
      <w:r w:rsidRPr="00BE2538">
        <w:rPr>
          <w:rFonts w:ascii="Times New Roman" w:hAnsi="Times New Roman" w:cs="Times New Roman"/>
          <w:b/>
          <w:bCs/>
          <w:color w:val="000000"/>
        </w:rPr>
        <w:t>ПРАВА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5.1. Педагогические работники имеют право работать по совместительству в других организациях, учреждениях в свободн</w:t>
      </w:r>
      <w:r>
        <w:rPr>
          <w:rFonts w:ascii="Times New Roman" w:hAnsi="Times New Roman" w:cs="Times New Roman"/>
          <w:color w:val="000000"/>
        </w:rPr>
        <w:t>о</w:t>
      </w:r>
      <w:r w:rsidRPr="00C93A5A">
        <w:rPr>
          <w:rFonts w:ascii="Times New Roman" w:hAnsi="Times New Roman" w:cs="Times New Roman"/>
          <w:color w:val="000000"/>
        </w:rPr>
        <w:t>е от основной работы время, но не в ущерб основной работе.</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 xml:space="preserve">5.2. Административные и педагогические работники добровольно </w:t>
      </w:r>
      <w:proofErr w:type="gramStart"/>
      <w:r w:rsidRPr="00C93A5A">
        <w:rPr>
          <w:rFonts w:ascii="Times New Roman" w:hAnsi="Times New Roman" w:cs="Times New Roman"/>
          <w:color w:val="000000"/>
        </w:rPr>
        <w:t>проходят</w:t>
      </w:r>
      <w:proofErr w:type="gramEnd"/>
      <w:r w:rsidRPr="00C93A5A">
        <w:rPr>
          <w:rFonts w:ascii="Times New Roman" w:hAnsi="Times New Roman" w:cs="Times New Roman"/>
          <w:color w:val="000000"/>
        </w:rPr>
        <w:t xml:space="preserve"> раз в пять лет аттестацию согласно Положению об аттестации педагогических руководящих работников.</w:t>
      </w:r>
    </w:p>
    <w:p w:rsidR="000D2DBE" w:rsidRPr="00BE2538" w:rsidRDefault="000D2DBE" w:rsidP="00BE2538">
      <w:pPr>
        <w:pStyle w:val="af1"/>
        <w:numPr>
          <w:ilvl w:val="0"/>
          <w:numId w:val="30"/>
        </w:numPr>
        <w:shd w:val="clear" w:color="auto" w:fill="FFFFFF"/>
        <w:spacing w:after="0" w:line="240" w:lineRule="auto"/>
        <w:jc w:val="both"/>
        <w:rPr>
          <w:rFonts w:ascii="Times New Roman" w:hAnsi="Times New Roman" w:cs="Times New Roman"/>
          <w:b/>
          <w:bCs/>
          <w:color w:val="000000"/>
        </w:rPr>
      </w:pPr>
      <w:r w:rsidRPr="00BE2538">
        <w:rPr>
          <w:rFonts w:ascii="Times New Roman" w:hAnsi="Times New Roman" w:cs="Times New Roman"/>
          <w:b/>
          <w:bCs/>
          <w:color w:val="000000"/>
        </w:rPr>
        <w:t>РАБОЧЕЕ ВРЕМЯ И ЕГО ИСПОЛЬЗОВАНИЕ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6.1. Рабочее время педагогических работников определяется учебным расписанием и должностными обязанностями, возлагаемыми на них Уставом общеобразовательного Учреждения и правилами внутреннего трудового распорядка.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6.2. Учебную нагрузку педагогических работников устанавливает директор школы с учетом мнения трудового коллектива до ухода работника в отпуск.</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При этом необходимо учитывать:</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объем учебной нагрузки устанавливается исходя из принципов преемственности с учетом квалификации учителей и объема учебной нагрузки;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объем учебной нагрузки больше или меньше нормы часов за ставку заработной платы устанавливается только с письменного согласия работника;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 объем учебной нагрузки должен быть стабильным на протяжении всего учебного года, уменьшение его возможно только при сокращении числа обучающихся и классов-комплектов. Педагогическим </w:t>
      </w:r>
      <w:r w:rsidRPr="00C93A5A">
        <w:rPr>
          <w:rFonts w:ascii="Times New Roman" w:hAnsi="Times New Roman" w:cs="Times New Roman"/>
          <w:color w:val="000000"/>
        </w:rPr>
        <w:lastRenderedPageBreak/>
        <w:t xml:space="preserve">работникам </w:t>
      </w:r>
      <w:r>
        <w:rPr>
          <w:rFonts w:ascii="Times New Roman" w:hAnsi="Times New Roman" w:cs="Times New Roman"/>
          <w:color w:val="000000"/>
        </w:rPr>
        <w:t xml:space="preserve">может </w:t>
      </w:r>
      <w:r w:rsidRPr="00C93A5A">
        <w:rPr>
          <w:rFonts w:ascii="Times New Roman" w:hAnsi="Times New Roman" w:cs="Times New Roman"/>
          <w:color w:val="000000"/>
        </w:rPr>
        <w:t>предусматриват</w:t>
      </w:r>
      <w:r>
        <w:rPr>
          <w:rFonts w:ascii="Times New Roman" w:hAnsi="Times New Roman" w:cs="Times New Roman"/>
          <w:color w:val="000000"/>
        </w:rPr>
        <w:t>ь</w:t>
      </w:r>
      <w:r w:rsidRPr="00C93A5A">
        <w:rPr>
          <w:rFonts w:ascii="Times New Roman" w:hAnsi="Times New Roman" w:cs="Times New Roman"/>
          <w:color w:val="000000"/>
        </w:rPr>
        <w:t>ся один рабочий день в неделю для методической работы и повышения квалификации.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6.3. Администрация школы обязана организовать учет явки работников школы на работу и ухода с работы.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6.4. Продолжительность рабочего дня обслуживающего персонала и рабочих определяется графиком сменности, который должен быть объявлен работникам под расписку и вывешен на видном месте не позднее, чем за месяц до введения его в действие.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6.5. Работа в праздничные дни запрещена. Привлечение отдельных работников школы (учителей, воспитателей и др.) к дежурству в выходные и праздничные дни допускается в исключительных случаях, предусмотренных законодательством, по письменному приказу директора школы.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6.6. Дни отдыха за дежурство или работу в выходные и праздничные дни предоставляются в порядке, предусмотренном действующим законодательством, </w:t>
      </w:r>
      <w:r>
        <w:rPr>
          <w:rFonts w:ascii="Times New Roman" w:hAnsi="Times New Roman" w:cs="Times New Roman"/>
          <w:color w:val="000000"/>
        </w:rPr>
        <w:t xml:space="preserve">в </w:t>
      </w:r>
      <w:r w:rsidRPr="00C93A5A">
        <w:rPr>
          <w:rFonts w:ascii="Times New Roman" w:hAnsi="Times New Roman" w:cs="Times New Roman"/>
          <w:color w:val="000000"/>
        </w:rPr>
        <w:t>каникулярное время, не совпадающее с очередным отпуском.</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6.7. Время каникул, не совпадающее с очередным отпуском, является рабочим временем педагогических работников. В эти периоды они привлекаются администрацией школы к педагогической и организационной работе.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6.8. В каникулярное время учебно-вспомогательный и обслуживающий персонал школы привлекается к выполнению хозяйственных работ, не требующих специальных знаний, в пределах установленного им рабочего времени.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6.9. Очередность предоставления ежегодных отпусков устанавливается с учетом необходимости обеспечения нормальной работы школы и благоприятных условий для отдыха работников.</w:t>
      </w:r>
      <w:r w:rsidRPr="00C93A5A">
        <w:rPr>
          <w:rFonts w:ascii="Times New Roman" w:hAnsi="Times New Roman" w:cs="Times New Roman"/>
        </w:rPr>
        <w:t xml:space="preserve"> </w:t>
      </w:r>
      <w:r w:rsidRPr="00C93A5A">
        <w:rPr>
          <w:rFonts w:ascii="Times New Roman" w:hAnsi="Times New Roman" w:cs="Times New Roman"/>
          <w:color w:val="000000"/>
        </w:rPr>
        <w:t>Отпуска педагогическим работникам школы, как правило, предоставляются в период летних каникул.</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6.10. Предоставление отпуска директору школы оформляется приказом по соответствующему органу образования, другим работникам - приказом по школе.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6.11. Педагогическим и другим работникам школы запрещается: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w:t>
      </w:r>
      <w:r>
        <w:rPr>
          <w:rFonts w:ascii="Times New Roman" w:hAnsi="Times New Roman" w:cs="Times New Roman"/>
          <w:color w:val="000000"/>
        </w:rPr>
        <w:t xml:space="preserve"> изменять по своему усмотрению </w:t>
      </w:r>
      <w:r w:rsidRPr="00C93A5A">
        <w:rPr>
          <w:rFonts w:ascii="Times New Roman" w:hAnsi="Times New Roman" w:cs="Times New Roman"/>
          <w:color w:val="000000"/>
        </w:rPr>
        <w:t xml:space="preserve">расписание уроков, заменять друг друга без </w:t>
      </w:r>
      <w:proofErr w:type="gramStart"/>
      <w:r w:rsidRPr="00C93A5A">
        <w:rPr>
          <w:rFonts w:ascii="Times New Roman" w:hAnsi="Times New Roman" w:cs="Times New Roman"/>
          <w:color w:val="000000"/>
        </w:rPr>
        <w:t>ведома</w:t>
      </w:r>
      <w:proofErr w:type="gramEnd"/>
      <w:r w:rsidRPr="00C93A5A">
        <w:rPr>
          <w:rFonts w:ascii="Times New Roman" w:hAnsi="Times New Roman" w:cs="Times New Roman"/>
          <w:color w:val="000000"/>
        </w:rPr>
        <w:t xml:space="preserve"> администрации школы;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отменять, удлинять или сокращать продолжительность уроков и перемен;</w:t>
      </w:r>
    </w:p>
    <w:p w:rsidR="000D2DBE" w:rsidRPr="00C93A5A" w:rsidRDefault="000D2DBE" w:rsidP="00BE2538">
      <w:pPr>
        <w:shd w:val="clear" w:color="auto" w:fill="FFFFFF"/>
        <w:spacing w:after="0" w:line="240" w:lineRule="auto"/>
        <w:jc w:val="both"/>
        <w:rPr>
          <w:rFonts w:ascii="Times New Roman" w:hAnsi="Times New Roman" w:cs="Times New Roman"/>
        </w:rPr>
      </w:pPr>
      <w:proofErr w:type="gramStart"/>
      <w:r w:rsidRPr="00C93A5A">
        <w:rPr>
          <w:rFonts w:ascii="Times New Roman" w:hAnsi="Times New Roman" w:cs="Times New Roman"/>
          <w:color w:val="000000"/>
        </w:rPr>
        <w:t>- удалять обучающихся с уроков;</w:t>
      </w:r>
      <w:proofErr w:type="gramEnd"/>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курить в помещении и на территории школы;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освобождать обучающихся от школьных занятий для выполнения общественных поручений, участия в спортивных и других мероприятиях, не предусмотренных планом работы;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отвлекать педагогических работников в учебное время от их непосредственной работы для проведения разного рода мероприятий, не связанных с производственной деятельностью;</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созывать в рабочее время собрания, заседания, совещания по общественным делам.</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6.12. Посторонние лица могут присутствовать во время урока в классе только с разрешения директора и его заместителей. Вход в класс после начала урока разрешается только директору школы и его заместителям.</w:t>
      </w:r>
    </w:p>
    <w:p w:rsidR="000D2DBE" w:rsidRPr="00BE2538" w:rsidRDefault="000D2DBE" w:rsidP="00BE2538">
      <w:pPr>
        <w:pStyle w:val="af1"/>
        <w:numPr>
          <w:ilvl w:val="0"/>
          <w:numId w:val="30"/>
        </w:numPr>
        <w:shd w:val="clear" w:color="auto" w:fill="FFFFFF"/>
        <w:spacing w:after="0" w:line="240" w:lineRule="auto"/>
        <w:jc w:val="both"/>
        <w:rPr>
          <w:rFonts w:ascii="Times New Roman" w:hAnsi="Times New Roman" w:cs="Times New Roman"/>
          <w:b/>
          <w:bCs/>
          <w:color w:val="000000"/>
        </w:rPr>
      </w:pPr>
      <w:r>
        <w:rPr>
          <w:rFonts w:ascii="Times New Roman" w:hAnsi="Times New Roman" w:cs="Times New Roman"/>
          <w:b/>
          <w:bCs/>
          <w:color w:val="000000"/>
        </w:rPr>
        <w:t>ПООЩРЕНИЕ ЗА УСПЕХИ В РАБОТЕ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7.1. За образцовое выполнение трудовых обязанностей, успехи в об</w:t>
      </w:r>
      <w:r>
        <w:rPr>
          <w:rFonts w:ascii="Times New Roman" w:hAnsi="Times New Roman" w:cs="Times New Roman"/>
          <w:color w:val="000000"/>
        </w:rPr>
        <w:t>учении</w:t>
      </w:r>
      <w:r w:rsidRPr="00C93A5A">
        <w:rPr>
          <w:rFonts w:ascii="Times New Roman" w:hAnsi="Times New Roman" w:cs="Times New Roman"/>
          <w:color w:val="000000"/>
        </w:rPr>
        <w:t xml:space="preserve"> и воспитании детей, продолжительную и безупречную работу, новаторство в труде и за другие достижения применяются следующие поощрения: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  объявление благодарности </w:t>
      </w:r>
      <w:r>
        <w:rPr>
          <w:rFonts w:ascii="Times New Roman" w:hAnsi="Times New Roman" w:cs="Times New Roman"/>
          <w:color w:val="000000"/>
        </w:rPr>
        <w:t>с</w:t>
      </w:r>
      <w:r w:rsidRPr="00C93A5A">
        <w:rPr>
          <w:rFonts w:ascii="Times New Roman" w:hAnsi="Times New Roman" w:cs="Times New Roman"/>
          <w:color w:val="000000"/>
        </w:rPr>
        <w:t xml:space="preserve"> занесением в трудовую книжку;</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выдача премий;</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награждение ценным подарком;</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награждение почетными грамотами;</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В школе могут применяться и другие поощрения.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7.2. За особые заслуги работники школы представляются в вышестоящие органы для награждения правительственными наградами, и присвоение почетных званий.</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7.3. При применении мер поощрения обеспечивается сочетание материального и морального стимулирования труда. Поощрения объявляются в приказе, доводятся до сведения всего коллектива и заносятся в трудовую книжку.</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7.4. При применении морального и материального поощрения, при представлении работников к государственным наградам и почетным званиям учитывается мнение трудового коллектива, совета школы.</w:t>
      </w:r>
    </w:p>
    <w:p w:rsidR="000D2DBE" w:rsidRPr="00C93A5A" w:rsidRDefault="000D2DBE" w:rsidP="00BE2538">
      <w:pPr>
        <w:shd w:val="clear" w:color="auto" w:fill="FFFFFF"/>
        <w:spacing w:after="0" w:line="240" w:lineRule="auto"/>
        <w:jc w:val="both"/>
        <w:rPr>
          <w:rFonts w:ascii="Times New Roman" w:hAnsi="Times New Roman" w:cs="Times New Roman"/>
          <w:color w:val="000000"/>
        </w:rPr>
      </w:pPr>
    </w:p>
    <w:p w:rsidR="000D2DBE" w:rsidRPr="00BE2538" w:rsidRDefault="000D2DBE" w:rsidP="00BE2538">
      <w:pPr>
        <w:pStyle w:val="af1"/>
        <w:numPr>
          <w:ilvl w:val="0"/>
          <w:numId w:val="30"/>
        </w:numPr>
        <w:shd w:val="clear" w:color="auto" w:fill="FFFFFF"/>
        <w:spacing w:after="0" w:line="240" w:lineRule="auto"/>
        <w:jc w:val="both"/>
        <w:rPr>
          <w:rFonts w:ascii="Times New Roman" w:hAnsi="Times New Roman" w:cs="Times New Roman"/>
          <w:b/>
          <w:bCs/>
          <w:color w:val="000000"/>
        </w:rPr>
      </w:pPr>
      <w:r w:rsidRPr="00BE2538">
        <w:rPr>
          <w:rFonts w:ascii="Times New Roman" w:hAnsi="Times New Roman" w:cs="Times New Roman"/>
          <w:b/>
          <w:bCs/>
          <w:color w:val="000000"/>
        </w:rPr>
        <w:lastRenderedPageBreak/>
        <w:t>ОТВЕТСТВЕННОСТЬ З</w:t>
      </w:r>
      <w:r>
        <w:rPr>
          <w:rFonts w:ascii="Times New Roman" w:hAnsi="Times New Roman" w:cs="Times New Roman"/>
          <w:b/>
          <w:bCs/>
          <w:color w:val="000000"/>
        </w:rPr>
        <w:t>А НАРУШЕНИЕ ТРУДОВОЙ ДИСЦИПЛИНЫ</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8.1. Нарушение трудовой дисциплины, т.е. неисполнение или ненадлежащее исполнение по вине работника обязанностей, возложенных на него трудовым договором (контрактом), Уставом школы, правилами внутреннего трудового распорядка, должностными инструкциями, влечет за собой применение мер дисциплинарного и общественного воздействия, а также применение мер, предусмотренных действующим законодательством.</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8.2. За нарушение трудовой дисциплины администрация применяет следующие дисциплинарные взыскания: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замечание;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выговор;</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увольнение.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8.3. Увольнение в качестве взыскания может быть применено за систематическое неисполнение работником без уважительных причин обязанностей, возложенных на него трудовым договором (контрактом), Уставом школы, правилами внутреннего трудового распорядка. За прогул (в том числе за отсутствие на рабочем месте </w:t>
      </w:r>
      <w:r>
        <w:rPr>
          <w:rFonts w:ascii="Times New Roman" w:hAnsi="Times New Roman" w:cs="Times New Roman"/>
          <w:color w:val="000000"/>
        </w:rPr>
        <w:t xml:space="preserve">в пределах </w:t>
      </w:r>
      <w:r w:rsidRPr="00C93A5A">
        <w:rPr>
          <w:rFonts w:ascii="Times New Roman" w:hAnsi="Times New Roman" w:cs="Times New Roman"/>
          <w:color w:val="000000"/>
        </w:rPr>
        <w:t>трех часов в течение рабочего дня) без уважительной причины администрация школы применяет дисциплинарные взыскания,</w:t>
      </w:r>
      <w:r>
        <w:rPr>
          <w:rFonts w:ascii="Times New Roman" w:hAnsi="Times New Roman" w:cs="Times New Roman"/>
          <w:color w:val="000000"/>
        </w:rPr>
        <w:t xml:space="preserve"> </w:t>
      </w:r>
      <w:r w:rsidRPr="00C93A5A">
        <w:rPr>
          <w:rFonts w:ascii="Times New Roman" w:hAnsi="Times New Roman" w:cs="Times New Roman"/>
          <w:color w:val="000000"/>
        </w:rPr>
        <w:t>предусмотренные выше. В соответствии с действующим законодательством о труде педагогический работник может быть уволен за совершение аморального поступка, несовместимого с дальнейшим выполнением воспитательных функций.</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8.4. Дисциплинарное взыскание применяется директором, а также соответствующими должностными лицами органов Управления </w:t>
      </w:r>
      <w:proofErr w:type="gramStart"/>
      <w:r w:rsidRPr="00C93A5A">
        <w:rPr>
          <w:rFonts w:ascii="Times New Roman" w:hAnsi="Times New Roman" w:cs="Times New Roman"/>
          <w:color w:val="000000"/>
        </w:rPr>
        <w:t>образования</w:t>
      </w:r>
      <w:proofErr w:type="gramEnd"/>
      <w:r w:rsidRPr="00C93A5A">
        <w:rPr>
          <w:rFonts w:ascii="Times New Roman" w:hAnsi="Times New Roman" w:cs="Times New Roman"/>
          <w:color w:val="000000"/>
        </w:rPr>
        <w:t xml:space="preserve"> в пределах предоставленных им прав. Администрация имеет право вместо применения дисциплинарного взыскания передать вопрос о нарушении трудовой дисциплины на рассмотрение трудового коллектива.</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8.5. Дисциплинарные взыскания на директора накладываются органом Управления образования, который имеет право его назначить и уволить.</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8.6. До применения взыскания от нарушителей трудовой дисциплины должны быть потребованы объяснения в письменной форме. Отказ работника дать объяснения не может служить препятствием для применения дисциплинарного взыскания. Дисциплинарное взыскание применяется администрацией не позднее одного месяца со дня его обнаружения, не считая времени болезни или прерывания работника в отпуске.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8.7. За каждое нарушение трудовой дисциплины может быть применено только одно дисциплинарное взыскание.</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8.8. Приказ о применении дисциплинарного взыскания с указанием мотивов его применения объясняется работнику под расписку в трехдневный срок.</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8.9. Если в течение года со дня применения дисциплинарного взыскания работник не подвергнут новому дисциплинарному взысканию, то он считается не подвергшимся дисциплинарному взысканию. Администрация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 этом проявлял себя как хороший, добросовестный работник. В течение срока действия дисциплинарного взыскания меры поощрения, указанные выше, не применяются.</w:t>
      </w:r>
    </w:p>
    <w:p w:rsidR="000D2DBE" w:rsidRPr="00C93A5A" w:rsidRDefault="000D2DBE" w:rsidP="00BE2538">
      <w:pPr>
        <w:shd w:val="clear" w:color="auto" w:fill="FFFFFF"/>
        <w:spacing w:after="0" w:line="240" w:lineRule="auto"/>
        <w:jc w:val="both"/>
        <w:rPr>
          <w:rFonts w:ascii="Times New Roman" w:hAnsi="Times New Roman" w:cs="Times New Roman"/>
        </w:rPr>
      </w:pPr>
      <w:r w:rsidRPr="00C93A5A">
        <w:rPr>
          <w:rFonts w:ascii="Times New Roman" w:hAnsi="Times New Roman" w:cs="Times New Roman"/>
          <w:color w:val="000000"/>
        </w:rPr>
        <w:t xml:space="preserve">8.10. Трудовой коллектив имеет право на выражение недоверия любому члену </w:t>
      </w:r>
      <w:proofErr w:type="gramStart"/>
      <w:r w:rsidRPr="00C93A5A">
        <w:rPr>
          <w:rFonts w:ascii="Times New Roman" w:hAnsi="Times New Roman" w:cs="Times New Roman"/>
          <w:color w:val="000000"/>
        </w:rPr>
        <w:t>администрации</w:t>
      </w:r>
      <w:proofErr w:type="gramEnd"/>
      <w:r w:rsidRPr="00C93A5A">
        <w:rPr>
          <w:rFonts w:ascii="Times New Roman" w:hAnsi="Times New Roman" w:cs="Times New Roman"/>
          <w:color w:val="000000"/>
        </w:rPr>
        <w:t xml:space="preserve"> и ходатайствовать в вышестоящих органах о его замене.</w:t>
      </w:r>
    </w:p>
    <w:p w:rsidR="000D2DBE" w:rsidRDefault="000D2DBE" w:rsidP="00BE2538">
      <w:pPr>
        <w:shd w:val="clear" w:color="auto" w:fill="FFFFFF"/>
        <w:spacing w:after="0" w:line="240" w:lineRule="auto"/>
        <w:jc w:val="both"/>
        <w:rPr>
          <w:rFonts w:ascii="Times New Roman" w:hAnsi="Times New Roman" w:cs="Times New Roman"/>
          <w:color w:val="000000"/>
        </w:rPr>
      </w:pPr>
      <w:r w:rsidRPr="00C93A5A">
        <w:rPr>
          <w:rFonts w:ascii="Times New Roman" w:hAnsi="Times New Roman" w:cs="Times New Roman"/>
          <w:color w:val="000000"/>
        </w:rPr>
        <w:t>8.11. Правила внутреннего трудового распорядка сообщаются каждому работнику под расписку.</w:t>
      </w:r>
    </w:p>
    <w:p w:rsidR="000D2DBE" w:rsidRDefault="000D2DBE" w:rsidP="00BE2538">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Default="000D2DBE" w:rsidP="00533C2E">
      <w:pPr>
        <w:tabs>
          <w:tab w:val="left" w:pos="567"/>
        </w:tabs>
        <w:spacing w:after="0"/>
        <w:ind w:right="-105"/>
        <w:jc w:val="right"/>
        <w:rPr>
          <w:rFonts w:ascii="Times New Roman" w:hAnsi="Times New Roman" w:cs="Times New Roman"/>
        </w:rPr>
      </w:pPr>
    </w:p>
    <w:p w:rsidR="000D2DBE" w:rsidRPr="008C52DA" w:rsidRDefault="000D2DBE" w:rsidP="00533C2E">
      <w:pPr>
        <w:tabs>
          <w:tab w:val="left" w:pos="567"/>
        </w:tabs>
        <w:spacing w:after="0"/>
        <w:ind w:right="-105"/>
        <w:jc w:val="right"/>
        <w:rPr>
          <w:rFonts w:ascii="Times New Roman" w:hAnsi="Times New Roman" w:cs="Times New Roman"/>
        </w:rPr>
      </w:pPr>
      <w:r w:rsidRPr="008C52DA">
        <w:rPr>
          <w:rFonts w:ascii="Times New Roman" w:hAnsi="Times New Roman" w:cs="Times New Roman"/>
        </w:rPr>
        <w:t>Приложение №  2</w:t>
      </w:r>
    </w:p>
    <w:p w:rsidR="000D2DBE" w:rsidRPr="008C52DA" w:rsidRDefault="000D2DBE" w:rsidP="00533C2E">
      <w:pPr>
        <w:tabs>
          <w:tab w:val="left" w:pos="567"/>
        </w:tabs>
        <w:spacing w:after="0"/>
        <w:ind w:right="-105"/>
        <w:jc w:val="right"/>
        <w:rPr>
          <w:rFonts w:ascii="Times New Roman" w:hAnsi="Times New Roman" w:cs="Times New Roman"/>
        </w:rPr>
      </w:pPr>
      <w:r w:rsidRPr="008C52DA">
        <w:rPr>
          <w:rFonts w:ascii="Times New Roman" w:hAnsi="Times New Roman" w:cs="Times New Roman"/>
        </w:rPr>
        <w:t>к  Коллективному Договору</w:t>
      </w:r>
    </w:p>
    <w:p w:rsidR="000D2DBE" w:rsidRPr="008C52DA" w:rsidRDefault="000D2DBE" w:rsidP="00533C2E">
      <w:pPr>
        <w:tabs>
          <w:tab w:val="left" w:pos="567"/>
        </w:tabs>
        <w:spacing w:after="0"/>
        <w:ind w:right="-105"/>
        <w:jc w:val="right"/>
        <w:rPr>
          <w:rFonts w:ascii="Times New Roman" w:hAnsi="Times New Roman" w:cs="Times New Roman"/>
        </w:rPr>
      </w:pPr>
      <w:r w:rsidRPr="008C52DA">
        <w:rPr>
          <w:rFonts w:ascii="Times New Roman" w:hAnsi="Times New Roman" w:cs="Times New Roman"/>
        </w:rPr>
        <w:t>МОУ «</w:t>
      </w:r>
      <w:proofErr w:type="spellStart"/>
      <w:r w:rsidRPr="008C52DA">
        <w:rPr>
          <w:rFonts w:ascii="Times New Roman" w:hAnsi="Times New Roman" w:cs="Times New Roman"/>
        </w:rPr>
        <w:t>Канашевская</w:t>
      </w:r>
      <w:proofErr w:type="spellEnd"/>
      <w:r w:rsidRPr="008C52DA">
        <w:rPr>
          <w:rFonts w:ascii="Times New Roman" w:hAnsi="Times New Roman" w:cs="Times New Roman"/>
        </w:rPr>
        <w:t xml:space="preserve"> средняя </w:t>
      </w:r>
    </w:p>
    <w:p w:rsidR="000D2DBE" w:rsidRPr="008C52DA" w:rsidRDefault="000D2DBE" w:rsidP="00533C2E">
      <w:pPr>
        <w:tabs>
          <w:tab w:val="left" w:pos="567"/>
        </w:tabs>
        <w:spacing w:after="0"/>
        <w:ind w:right="-105"/>
        <w:jc w:val="right"/>
        <w:rPr>
          <w:rFonts w:ascii="Times New Roman" w:hAnsi="Times New Roman" w:cs="Times New Roman"/>
        </w:rPr>
      </w:pPr>
      <w:r w:rsidRPr="008C52DA">
        <w:rPr>
          <w:rFonts w:ascii="Times New Roman" w:hAnsi="Times New Roman" w:cs="Times New Roman"/>
        </w:rPr>
        <w:t>общеобразовательная школа»</w:t>
      </w:r>
    </w:p>
    <w:p w:rsidR="000D2DBE" w:rsidRPr="008C52DA" w:rsidRDefault="000D2DBE" w:rsidP="00533C2E">
      <w:pPr>
        <w:spacing w:after="0"/>
        <w:jc w:val="center"/>
        <w:rPr>
          <w:rFonts w:ascii="Times New Roman" w:hAnsi="Times New Roman" w:cs="Times New Roman"/>
          <w:b/>
          <w:bCs/>
        </w:rPr>
      </w:pPr>
      <w:r w:rsidRPr="008C52DA">
        <w:rPr>
          <w:rFonts w:ascii="Times New Roman" w:hAnsi="Times New Roman" w:cs="Times New Roman"/>
          <w:b/>
          <w:bCs/>
        </w:rPr>
        <w:t>ПОЛОЖЕНИЕ</w:t>
      </w:r>
    </w:p>
    <w:p w:rsidR="000D2DBE" w:rsidRPr="008C52DA" w:rsidRDefault="000D2DBE" w:rsidP="00533C2E">
      <w:pPr>
        <w:spacing w:after="0"/>
        <w:jc w:val="center"/>
        <w:rPr>
          <w:rFonts w:ascii="Times New Roman" w:hAnsi="Times New Roman" w:cs="Times New Roman"/>
          <w:b/>
          <w:bCs/>
        </w:rPr>
      </w:pPr>
      <w:r w:rsidRPr="008C52DA">
        <w:rPr>
          <w:rFonts w:ascii="Times New Roman" w:hAnsi="Times New Roman" w:cs="Times New Roman"/>
          <w:b/>
          <w:bCs/>
        </w:rPr>
        <w:t xml:space="preserve">об оплате труда работников муниципального общеобразовательного Учреждения </w:t>
      </w:r>
    </w:p>
    <w:p w:rsidR="000D2DBE" w:rsidRPr="008C52DA" w:rsidRDefault="000D2DBE" w:rsidP="00A714B0">
      <w:pPr>
        <w:spacing w:after="0"/>
        <w:jc w:val="center"/>
        <w:rPr>
          <w:rFonts w:ascii="Times New Roman" w:hAnsi="Times New Roman" w:cs="Times New Roman"/>
          <w:b/>
          <w:bCs/>
        </w:rPr>
      </w:pPr>
      <w:r w:rsidRPr="008C52DA">
        <w:rPr>
          <w:rFonts w:ascii="Times New Roman" w:hAnsi="Times New Roman" w:cs="Times New Roman"/>
          <w:b/>
          <w:bCs/>
        </w:rPr>
        <w:t>«</w:t>
      </w:r>
      <w:proofErr w:type="spellStart"/>
      <w:r w:rsidRPr="008C52DA">
        <w:rPr>
          <w:rFonts w:ascii="Times New Roman" w:hAnsi="Times New Roman" w:cs="Times New Roman"/>
          <w:b/>
          <w:bCs/>
        </w:rPr>
        <w:t>Канашевская</w:t>
      </w:r>
      <w:proofErr w:type="spellEnd"/>
      <w:r w:rsidRPr="008C52DA">
        <w:rPr>
          <w:rFonts w:ascii="Times New Roman" w:hAnsi="Times New Roman" w:cs="Times New Roman"/>
          <w:b/>
          <w:bCs/>
        </w:rPr>
        <w:t xml:space="preserve"> средняя общеобразовательная школа»</w:t>
      </w:r>
    </w:p>
    <w:p w:rsidR="000D2DBE" w:rsidRDefault="000D2DBE" w:rsidP="00A714B0">
      <w:pPr>
        <w:spacing w:after="0"/>
        <w:rPr>
          <w:rFonts w:ascii="Times New Roman" w:hAnsi="Times New Roman" w:cs="Times New Roman"/>
          <w:b/>
          <w:bCs/>
        </w:rPr>
      </w:pPr>
    </w:p>
    <w:p w:rsidR="000D2DBE" w:rsidRPr="008C52DA" w:rsidRDefault="000D2DBE" w:rsidP="00A714B0">
      <w:pPr>
        <w:spacing w:after="0"/>
        <w:rPr>
          <w:rFonts w:ascii="Times New Roman" w:hAnsi="Times New Roman" w:cs="Times New Roman"/>
          <w:b/>
          <w:bCs/>
        </w:rPr>
      </w:pPr>
      <w:r w:rsidRPr="008C52DA">
        <w:rPr>
          <w:rFonts w:ascii="Times New Roman" w:hAnsi="Times New Roman" w:cs="Times New Roman"/>
          <w:b/>
          <w:bCs/>
        </w:rPr>
        <w:t>I. Общие положения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1. Настоящее положение Учреждения  (далее – Положение) разработано в соответствии с  Трудовым кодексом  Российской Федерации, законодательством Российской Федерации, Челябинской области,  </w:t>
      </w:r>
      <w:proofErr w:type="gramStart"/>
      <w:r w:rsidRPr="008C52DA">
        <w:rPr>
          <w:rFonts w:ascii="Times New Roman" w:hAnsi="Times New Roman" w:cs="Times New Roman"/>
        </w:rPr>
        <w:t>регулирующими</w:t>
      </w:r>
      <w:proofErr w:type="gramEnd"/>
      <w:r w:rsidRPr="008C52DA">
        <w:rPr>
          <w:rFonts w:ascii="Times New Roman" w:hAnsi="Times New Roman" w:cs="Times New Roman"/>
        </w:rPr>
        <w:t xml:space="preserve"> вопросы оплаты труда, в том числе условия оплаты труда педагогических работников.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 Система оплаты труда работников МОУ «</w:t>
      </w:r>
      <w:proofErr w:type="spellStart"/>
      <w:r w:rsidRPr="008C52DA">
        <w:rPr>
          <w:rFonts w:ascii="Times New Roman" w:hAnsi="Times New Roman" w:cs="Times New Roman"/>
        </w:rPr>
        <w:t>Канашевская</w:t>
      </w:r>
      <w:proofErr w:type="spellEnd"/>
      <w:r w:rsidRPr="008C52DA">
        <w:rPr>
          <w:rFonts w:ascii="Times New Roman" w:hAnsi="Times New Roman" w:cs="Times New Roman"/>
        </w:rPr>
        <w:t xml:space="preserve"> СОШ» Красноармейского муниципального района (далее именуются – работники) устанавливается с учетом:</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1) единого тарифно-квалификационного справочника работ и профессий рабочих;</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2) единого квалификационного справочника должностей руководителя, специалистов и служащих;</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3) государственных гарантий по оплате труда;</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4) перечня видов выплат компенсационного характера;</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5) перечня видов выплат стимулирующего характера;</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6) настоящего Положения;</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 xml:space="preserve"> </w:t>
      </w:r>
      <w:r w:rsidRPr="008C52DA">
        <w:rPr>
          <w:rFonts w:ascii="Times New Roman" w:hAnsi="Times New Roman" w:cs="Times New Roman"/>
        </w:rPr>
        <w:t>рекомендаций Челябинской областной трехсторонней комиссии по регулированию социально</w:t>
      </w:r>
      <w:r>
        <w:rPr>
          <w:rFonts w:ascii="Times New Roman" w:hAnsi="Times New Roman" w:cs="Times New Roman"/>
        </w:rPr>
        <w:t xml:space="preserve"> </w:t>
      </w:r>
      <w:r w:rsidRPr="008C52DA">
        <w:rPr>
          <w:rFonts w:ascii="Times New Roman" w:hAnsi="Times New Roman" w:cs="Times New Roman"/>
        </w:rPr>
        <w:t>-</w:t>
      </w:r>
      <w:r>
        <w:rPr>
          <w:rFonts w:ascii="Times New Roman" w:hAnsi="Times New Roman" w:cs="Times New Roman"/>
        </w:rPr>
        <w:t xml:space="preserve"> </w:t>
      </w:r>
      <w:r w:rsidRPr="008C52DA">
        <w:rPr>
          <w:rFonts w:ascii="Times New Roman" w:hAnsi="Times New Roman" w:cs="Times New Roman"/>
        </w:rPr>
        <w:t>трудовых отношений;</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8) мнения представительного органа работников.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 Система оплаты труда работников, установленная настоящим Положением,  включает  в себя: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размеры окладов (должностных окладов) по профессиональным квалификационным группам (далее - ПКГ);</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порядок, условия осуществления и размеры выплат компенсационного и стимулирующего характера и критерии их установления;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условия оплаты труда руководителя Учреждения, его заместителей,  порядок установления выплат стимулирующего характера руководителю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условия выплаты материальной помощи.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4. Размеры окладов (должностных окладов),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трудовым законодательством, иными нормативными правовыми актами Российской Федерации и Челябинской области, содержащими нормы трудового права, настоящим Положением.</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Настоящее Положение распространяется на всех работников МОУ «</w:t>
      </w:r>
      <w:proofErr w:type="spellStart"/>
      <w:r w:rsidRPr="008C52DA">
        <w:rPr>
          <w:rFonts w:ascii="Times New Roman" w:hAnsi="Times New Roman" w:cs="Times New Roman"/>
        </w:rPr>
        <w:t>Канашевская</w:t>
      </w:r>
      <w:proofErr w:type="spellEnd"/>
      <w:r w:rsidRPr="008C52DA">
        <w:rPr>
          <w:rFonts w:ascii="Times New Roman" w:hAnsi="Times New Roman" w:cs="Times New Roman"/>
        </w:rPr>
        <w:t xml:space="preserve"> СОШ» и регулирует порядок оплаты труда работников Учреждения за счет средств бюджета Красноармейского муниципального района, областного бюджета и средств, полученных от приносящей доход деятельности.</w:t>
      </w: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rPr>
        <w:t xml:space="preserve">II. Порядок </w:t>
      </w:r>
      <w:proofErr w:type="gramStart"/>
      <w:r w:rsidRPr="008C52DA">
        <w:rPr>
          <w:rFonts w:ascii="Times New Roman" w:hAnsi="Times New Roman" w:cs="Times New Roman"/>
          <w:b/>
          <w:bCs/>
        </w:rPr>
        <w:t>формирования системы оплаты труда работников</w:t>
      </w:r>
      <w:proofErr w:type="gramEnd"/>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 Фонд оплаты труда работников Учреждения формируется на календарный год, исходя из объема лимитов бюджетных средств и средств, полученных от приносящей доход деятельности.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 Заработная плата работников, устанавливаемая в соответствии с новыми системами оплаты труда, не может быть меньше заработной платы,  выплачиваемой на основе Единой тарифной сетки по оплате труда работников Учреждения, при условии сохранения объема должностных обязанностей работников и выполнения ими работ той же квалификации.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lastRenderedPageBreak/>
        <w:t>7. Заработная плата работников Учреждения предельными размерами не ограничивается и устанавливается в пределах утвержденного фонда оплаты труда Учреждения на очередной финансовый год.</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8. Условия оплаты труда, в том числе размер оклада (должностного оклада) работников, выплаты компенсационного и стимулирующего характера, установленные на неограниченный срок, указываются в трудовом договоре.</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9. Заработная плата работников включает в себя оклад (должностной оклад),  выплаты  компенсационного и стимулирующего характера. </w:t>
      </w:r>
    </w:p>
    <w:p w:rsidR="000D2DBE" w:rsidRPr="008C52DA" w:rsidRDefault="000D2DBE" w:rsidP="00533C2E">
      <w:pPr>
        <w:pStyle w:val="ConsPlusNormal"/>
        <w:widowControl/>
        <w:ind w:firstLine="0"/>
        <w:rPr>
          <w:rFonts w:ascii="Times New Roman" w:hAnsi="Times New Roman" w:cs="Times New Roman"/>
          <w:color w:val="000000"/>
          <w:sz w:val="22"/>
          <w:szCs w:val="22"/>
        </w:rPr>
      </w:pPr>
      <w:r w:rsidRPr="008C52DA">
        <w:rPr>
          <w:rFonts w:ascii="Times New Roman" w:hAnsi="Times New Roman" w:cs="Times New Roman"/>
          <w:color w:val="000000"/>
          <w:sz w:val="22"/>
          <w:szCs w:val="22"/>
        </w:rPr>
        <w:t>10. Оплата труда  медицинских, библиотечных и других  работников Учреждений, не относящихся к работникам образования, осуществляется в Учреждении применительно к ПКГ по соответствующим видам экономической деятельности.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11. Заработная плата работника за месяц,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8C52DA">
        <w:rPr>
          <w:rFonts w:ascii="Times New Roman" w:hAnsi="Times New Roman" w:cs="Times New Roman"/>
        </w:rPr>
        <w:t>размера оплаты труда</w:t>
      </w:r>
      <w:proofErr w:type="gramEnd"/>
      <w:r w:rsidRPr="008C52DA">
        <w:rPr>
          <w:rFonts w:ascii="Times New Roman" w:hAnsi="Times New Roman" w:cs="Times New Roman"/>
        </w:rPr>
        <w:t>, установленного в соответствии с действующим законодательством.</w:t>
      </w: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rPr>
        <w:t>III. Основные условия оплаты труда работников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12. Размеры окладов (должностных окладов) работников Учреждения устанавливаются  в соответствии с  ПКГ, согласно приложениям  1 - 5 к настоящему Положению.</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13. По рекомендации аттестационной комиссии, в порядке исключения, допускается назначение на соответствующую должность работников, не имеющих специальной подготовки или стажа работы, установленных тарифно-квалификационными справочниками (квалификационными характеристиками), но обладающих достаточным практическим опытом и выполняющих качественно и в полном объеме возложенные на них должностные обязанности.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14. Размеры окладов (должностных окладов) работников по квалификационному уровню в рамках ПКГ устанавливаются путем умножения минимального размера оклада (должностного оклада), на соответствующий  межуровневый коэффициент для  профессий рабочих и/или должностей служащих, отнесенных к соответствующему квалификационному уровню в рамках ПКГ.</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15.   </w:t>
      </w:r>
      <w:proofErr w:type="gramStart"/>
      <w:r w:rsidRPr="008C52DA">
        <w:rPr>
          <w:rFonts w:ascii="Times New Roman" w:hAnsi="Times New Roman" w:cs="Times New Roman"/>
        </w:rPr>
        <w:t>В случае отсутствия необходимой должности служащих (профессии рабочих) в Перечне ПКГ, утвержденных Министерством здравоохранения и социального развития Российской Федерации, Учреждени</w:t>
      </w:r>
      <w:r>
        <w:rPr>
          <w:rFonts w:ascii="Times New Roman" w:hAnsi="Times New Roman" w:cs="Times New Roman"/>
        </w:rPr>
        <w:t>е</w:t>
      </w:r>
      <w:r w:rsidRPr="008C52DA">
        <w:rPr>
          <w:rFonts w:ascii="Times New Roman" w:hAnsi="Times New Roman" w:cs="Times New Roman"/>
        </w:rPr>
        <w:t xml:space="preserve"> вправе на основании решения аттестационной комиссии определить соответствие определенному квалификационному уровню конкретной ПКГ этой должности (профессии рабочего), которая должна соответствовать уставным целям Учреждения, присутствовать в разделах Единого тарифно-квалификационного справочника работ и профессий рабочих или Единого квалификационного справочника должностей руководителей, специалистов</w:t>
      </w:r>
      <w:proofErr w:type="gramEnd"/>
      <w:r w:rsidRPr="008C52DA">
        <w:rPr>
          <w:rFonts w:ascii="Times New Roman" w:hAnsi="Times New Roman" w:cs="Times New Roman"/>
        </w:rPr>
        <w:t xml:space="preserve"> и служащих, и обоснованно соответствовать определенному квалификационному уровню ПКГ. Размеры окладов (должностных окладов) по таким должностям устанавливается аттестационной комиссией с учетом сложности и объема выполняемой работы в соответствии с трудовым законодательством и  иными нормативными актами, содержащими нормы трудового права и настоящим Положением.    Положение  о   порядке    и  условиях    проведения    аттестации работников Учреждения, а также формирование аттестационной комиссии разрабатывается и утверждается руководителем Учреждения.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16. Штатные расписания Учреждения утверждаются руководителем Учреждения и включают в себя все должности работников Учреждения. Расчет фонда оплаты труда, определяется исходя из объема лимитов бюджетных средств и средств, полученных от приносящей доход деятельности.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17. Положением об оплате труда работников Учреждения может быть предусмотрено установление повышающего коэффициента к окладу (должностному окладу) лицам, имеющим ученую степень (кандидат, доктор наук), ученое звание (доцент, профессор), а также персонального повышающего коэффициента.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18. Повышающий коэффициент к окладам (должностным окладам) устанавливается работнику с учетом уровня его профессиональной подготовки, сложности, важности выполняемой работы, степени самостоятельности и ответственности при выполнении поставленных задач.</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lastRenderedPageBreak/>
        <w:t xml:space="preserve">19. Повышающий коэффициент к окладу (должностному окладу) может быть установлен на определенный период времени.  Применение повышающих коэффициентов начинается </w:t>
      </w:r>
      <w:proofErr w:type="gramStart"/>
      <w:r w:rsidRPr="008C52DA">
        <w:rPr>
          <w:rFonts w:ascii="Times New Roman" w:hAnsi="Times New Roman" w:cs="Times New Roman"/>
        </w:rPr>
        <w:t>с даты подписания</w:t>
      </w:r>
      <w:proofErr w:type="gramEnd"/>
      <w:r w:rsidRPr="008C52DA">
        <w:rPr>
          <w:rFonts w:ascii="Times New Roman" w:hAnsi="Times New Roman" w:cs="Times New Roman"/>
        </w:rPr>
        <w:t xml:space="preserve"> приказа руководителем Учреждения об установлении повышающего коэффициента.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20. Размер выплат по повышающим коэффициентам к окладу (должностному окладу) определяется путем умножения размера оклада (должностного оклада) работника на соответствующие повышающие коэффициенты, которы</w:t>
      </w:r>
      <w:r>
        <w:rPr>
          <w:rFonts w:ascii="Times New Roman" w:hAnsi="Times New Roman" w:cs="Times New Roman"/>
        </w:rPr>
        <w:t>е не образую</w:t>
      </w:r>
      <w:r w:rsidRPr="008C52DA">
        <w:rPr>
          <w:rFonts w:ascii="Times New Roman" w:hAnsi="Times New Roman" w:cs="Times New Roman"/>
        </w:rPr>
        <w:t>т нов</w:t>
      </w:r>
      <w:r>
        <w:rPr>
          <w:rFonts w:ascii="Times New Roman" w:hAnsi="Times New Roman" w:cs="Times New Roman"/>
        </w:rPr>
        <w:t>ый оклад и не учитываю</w:t>
      </w:r>
      <w:r w:rsidRPr="008C52DA">
        <w:rPr>
          <w:rFonts w:ascii="Times New Roman" w:hAnsi="Times New Roman" w:cs="Times New Roman"/>
        </w:rPr>
        <w:t>тся при начислении компенсационных и стимулирующих выплат.</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21. Нормы часов педагогической и (или) преподавательской работы за ставку заработной платы педагогических работников устанавливаются в соответствии с постановлением Правительства Российской Федерации от 3 апреля 2003 г. № 191 «О продолжительности рабочего времени (норме часов педагогической работы за ставку заработной платы) педагогических работников образовательных Учреждения». Объем учебной нагрузки преподавателей и других работников, осуществляющих преподавательскую работу,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Учреждении.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22.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из должностей.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23. Размеры окладов (должностных окладов) работников определяются штатным расписанием, указываются в трудовых договорах с конкретными работниками  и используются при составлении тарификационных списков. При этом конкретизируются сроки применения повышающих коэффициентов за квалификационную категорию с учетом сроков действия оснований их применения.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24. Оклады (должностные оклады) устанавливаются в рублях и копейках.</w:t>
      </w:r>
    </w:p>
    <w:p w:rsidR="000D2DBE" w:rsidRPr="00A714B0" w:rsidRDefault="000D2DBE" w:rsidP="00A714B0">
      <w:pPr>
        <w:pStyle w:val="1"/>
        <w:rPr>
          <w:rFonts w:ascii="Times New Roman" w:hAnsi="Times New Roman" w:cs="Times New Roman"/>
          <w:sz w:val="22"/>
          <w:szCs w:val="22"/>
        </w:rPr>
      </w:pPr>
      <w:r w:rsidRPr="008C52DA">
        <w:rPr>
          <w:rFonts w:ascii="Times New Roman" w:hAnsi="Times New Roman" w:cs="Times New Roman"/>
          <w:sz w:val="22"/>
          <w:szCs w:val="22"/>
        </w:rPr>
        <w:t>25. Размеры окладов по должностям, которые не определены настоящим Положением, устанавливаются руководителем Учреждения самостоятельно.</w:t>
      </w: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rPr>
        <w:t>I</w:t>
      </w:r>
      <w:r w:rsidRPr="008C52DA">
        <w:rPr>
          <w:rFonts w:ascii="Times New Roman" w:hAnsi="Times New Roman" w:cs="Times New Roman"/>
          <w:b/>
          <w:bCs/>
          <w:lang w:val="en-US"/>
        </w:rPr>
        <w:t>V</w:t>
      </w:r>
      <w:r w:rsidRPr="008C52DA">
        <w:rPr>
          <w:rFonts w:ascii="Times New Roman" w:hAnsi="Times New Roman" w:cs="Times New Roman"/>
          <w:b/>
          <w:bCs/>
        </w:rPr>
        <w:t>. Порядок и условия установления выплат компенсационного характера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w:t>
      </w:r>
      <w:r>
        <w:rPr>
          <w:rFonts w:ascii="Times New Roman" w:hAnsi="Times New Roman" w:cs="Times New Roman"/>
        </w:rPr>
        <w:t>6</w:t>
      </w:r>
      <w:r w:rsidRPr="008C52DA">
        <w:rPr>
          <w:rFonts w:ascii="Times New Roman" w:hAnsi="Times New Roman" w:cs="Times New Roman"/>
        </w:rPr>
        <w:t>. С учетом условий труда работникам устанавливаются выплаты компенсационного характера.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w:t>
      </w:r>
      <w:r>
        <w:rPr>
          <w:rFonts w:ascii="Times New Roman" w:hAnsi="Times New Roman" w:cs="Times New Roman"/>
        </w:rPr>
        <w:t>7</w:t>
      </w:r>
      <w:r w:rsidRPr="008C52DA">
        <w:rPr>
          <w:rFonts w:ascii="Times New Roman" w:hAnsi="Times New Roman" w:cs="Times New Roman"/>
        </w:rPr>
        <w:t>.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Российской Федерации и Челябинской области, содержащими нормы трудового права, и конкретизируются в трудовых договорах работников.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w:t>
      </w:r>
      <w:r>
        <w:rPr>
          <w:rFonts w:ascii="Times New Roman" w:hAnsi="Times New Roman" w:cs="Times New Roman"/>
        </w:rPr>
        <w:t>8</w:t>
      </w:r>
      <w:r w:rsidRPr="008C52DA">
        <w:rPr>
          <w:rFonts w:ascii="Times New Roman" w:hAnsi="Times New Roman" w:cs="Times New Roman"/>
        </w:rPr>
        <w:t>. Размеры компенсационных выплат устанавливаются в процентах к окладу (должностному окладу) или в абсолютных размерах, если иное не установлено законодательством Российской Федерации и Челябинской области.</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29</w:t>
      </w:r>
      <w:r w:rsidRPr="008C52DA">
        <w:rPr>
          <w:rFonts w:ascii="Times New Roman" w:hAnsi="Times New Roman" w:cs="Times New Roman"/>
        </w:rPr>
        <w:t>. К выплатам компенсационного характера относятся: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работникам, занятым на тяжелых работах, работах с вредными и (или) опасными и иными особыми условиями труда;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за работу в местностях с особыми климатическими условиями (районный коэффициент);</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выплаты за работу в условиях, отклоняющихся </w:t>
      </w:r>
      <w:proofErr w:type="gramStart"/>
      <w:r w:rsidRPr="008C52DA">
        <w:rPr>
          <w:rFonts w:ascii="Times New Roman" w:hAnsi="Times New Roman" w:cs="Times New Roman"/>
        </w:rPr>
        <w:t>от</w:t>
      </w:r>
      <w:proofErr w:type="gramEnd"/>
      <w:r w:rsidRPr="008C52DA">
        <w:rPr>
          <w:rFonts w:ascii="Times New Roman" w:hAnsi="Times New Roman" w:cs="Times New Roman"/>
        </w:rPr>
        <w:t xml:space="preserve"> нормальных.</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0</w:t>
      </w:r>
      <w:r w:rsidRPr="008C52DA">
        <w:rPr>
          <w:rFonts w:ascii="Times New Roman" w:hAnsi="Times New Roman" w:cs="Times New Roman"/>
        </w:rPr>
        <w:t>. Выплаты за работу в местностях с особыми климатическими условиями (районный коэффициент) начисляются на фактический месячный заработок, включая доплаты и надбавки.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1</w:t>
      </w:r>
      <w:r w:rsidRPr="008C52DA">
        <w:rPr>
          <w:rFonts w:ascii="Times New Roman" w:hAnsi="Times New Roman" w:cs="Times New Roman"/>
        </w:rPr>
        <w:t xml:space="preserve">. </w:t>
      </w:r>
      <w:proofErr w:type="gramStart"/>
      <w:r w:rsidRPr="008C52DA">
        <w:rPr>
          <w:rFonts w:ascii="Times New Roman" w:hAnsi="Times New Roman" w:cs="Times New Roman"/>
        </w:rPr>
        <w:t>Выплаты за работу в условиях, отклоняющихся от нормальных, устанавливаются в соответствии со статьей 149 Трудового кодекса Российской Федерации следующим образом:</w:t>
      </w:r>
      <w:proofErr w:type="gramEnd"/>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1) доплата за совмещение профессий (должностей) устанавливается работнику на срок, на который устанавливается совмещение профессий (должностей). Размер доплаты и срок, на который </w:t>
      </w:r>
      <w:r w:rsidRPr="008C52DA">
        <w:rPr>
          <w:rFonts w:ascii="Times New Roman" w:hAnsi="Times New Roman" w:cs="Times New Roman"/>
        </w:rPr>
        <w:lastRenderedPageBreak/>
        <w:t>она устанавливается, определяются по соглашению сторон трудового договора с учетом содержания и объема дополнительной работы;</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2) доплата за расширение зон обслуживания устанавливается работнику на срок, на который устанавливается расширение зон обслуживания.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3) доплата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работы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4) доплата при выполнении работ в выходные и нерабочие праздничные дни производится работникам, привлекавшимся к работе в выходные и нерабочие праздничные дни. </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proofErr w:type="gramStart"/>
      <w:r w:rsidRPr="008C52DA">
        <w:rPr>
          <w:rFonts w:ascii="Times New Roman" w:hAnsi="Times New Roman" w:cs="Times New Roman"/>
        </w:rPr>
        <w:t>Работникам, получающим оклад (должностной оклад), размер доплаты составляет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w:t>
      </w:r>
      <w:proofErr w:type="gramEnd"/>
      <w:r w:rsidRPr="008C52DA">
        <w:rPr>
          <w:rFonts w:ascii="Times New Roman" w:hAnsi="Times New Roman" w:cs="Times New Roman"/>
        </w:rPr>
        <w:t xml:space="preserve"> час работы) сверх оклада (должностного оклада), если работа производилась сверх месячной нормы рабочего времени;</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5) повышенная оплата сверхурочной работы составляет за первые два часа работы не </w:t>
      </w:r>
      <w:proofErr w:type="gramStart"/>
      <w:r w:rsidRPr="008C52DA">
        <w:rPr>
          <w:rFonts w:ascii="Times New Roman" w:hAnsi="Times New Roman" w:cs="Times New Roman"/>
        </w:rPr>
        <w:t>менее полуторного</w:t>
      </w:r>
      <w:proofErr w:type="gramEnd"/>
      <w:r w:rsidRPr="008C52DA">
        <w:rPr>
          <w:rFonts w:ascii="Times New Roman" w:hAnsi="Times New Roman" w:cs="Times New Roman"/>
        </w:rPr>
        <w:t xml:space="preserve"> размера, за последующие часы – двойного размера.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6) доплата за работу в ночное время производится работникам за каждый час работы в ночное время. Ночным считается время с 22 часов до 6 часов.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Размер доплаты составляет 35 процентов оклада (должностного оклада) за час работы работника.</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Расчет части оклада (должностного оклада) за час работы определяется путем деления оклада (должностного оклада) на среднемесячное количество часов в соответствующем календарном году.</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2</w:t>
      </w:r>
      <w:r w:rsidRPr="008C52DA">
        <w:rPr>
          <w:rFonts w:ascii="Times New Roman" w:hAnsi="Times New Roman" w:cs="Times New Roman"/>
        </w:rPr>
        <w:t>. Конкретные размеры выплат за работу в выходные и нерабочие праздничные дни, за сверхурочную работу могут устанавливаться коллективным договором, локальным нормативным актом или трудовым договором.</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3</w:t>
      </w:r>
      <w:r w:rsidRPr="008C52DA">
        <w:rPr>
          <w:rFonts w:ascii="Times New Roman" w:hAnsi="Times New Roman" w:cs="Times New Roman"/>
        </w:rPr>
        <w:t xml:space="preserve">. Выплаты компенсационного характера устанавливаются всем работникам при наличии оснований для их выплаты.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4</w:t>
      </w:r>
      <w:r w:rsidRPr="008C52DA">
        <w:rPr>
          <w:rFonts w:ascii="Times New Roman" w:hAnsi="Times New Roman" w:cs="Times New Roman"/>
        </w:rPr>
        <w:t>. Установление выплат компенсационного характера конкретному работнику производится на основании приказа руководителя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5</w:t>
      </w:r>
      <w:r w:rsidRPr="008C52DA">
        <w:rPr>
          <w:rFonts w:ascii="Times New Roman" w:hAnsi="Times New Roman" w:cs="Times New Roman"/>
        </w:rPr>
        <w:t>. Выплаты компенсационного характера не образуют новый оклад (должностной оклад), не учитываются при начислении стимулирующих и компенсационных выплат.</w:t>
      </w: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rPr>
        <w:t>V. Порядок и условия выплат стимулирующего характера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6</w:t>
      </w:r>
      <w:r w:rsidRPr="008C52DA">
        <w:rPr>
          <w:rFonts w:ascii="Times New Roman" w:hAnsi="Times New Roman" w:cs="Times New Roman"/>
        </w:rPr>
        <w:t xml:space="preserve"> Порядок  и размеры выплат стимулирующего характера определяются в Положении об оплате труда работников Учреждения, утверждаемого руководителем Учреждения, с учетом мнения представительного органа работников и конкретизируются в трудовых договорах работников. </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Перечень и размеры выплат стимулирующего характера устанавливаются согласно  приложению №  </w:t>
      </w:r>
      <w:r>
        <w:rPr>
          <w:rFonts w:ascii="Times New Roman" w:hAnsi="Times New Roman" w:cs="Times New Roman"/>
        </w:rPr>
        <w:t>3</w:t>
      </w:r>
      <w:r w:rsidRPr="008C52DA">
        <w:rPr>
          <w:rFonts w:ascii="Times New Roman" w:hAnsi="Times New Roman" w:cs="Times New Roman"/>
        </w:rPr>
        <w:t xml:space="preserve"> к </w:t>
      </w:r>
      <w:r>
        <w:rPr>
          <w:rFonts w:ascii="Times New Roman" w:hAnsi="Times New Roman" w:cs="Times New Roman"/>
        </w:rPr>
        <w:t>Коллективному договору</w:t>
      </w:r>
      <w:r w:rsidRPr="008C52DA">
        <w:rPr>
          <w:rFonts w:ascii="Times New Roman" w:hAnsi="Times New Roman" w:cs="Times New Roman"/>
        </w:rPr>
        <w:t>.</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7</w:t>
      </w:r>
      <w:r w:rsidRPr="008C52DA">
        <w:rPr>
          <w:rFonts w:ascii="Times New Roman" w:hAnsi="Times New Roman" w:cs="Times New Roman"/>
        </w:rPr>
        <w:t>. К выплатам стимулирующего характера относятся выплаты, характеризующие результаты труда работников, и выплаты, учитывающие индивидуальные характеристики работников Учреждения.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К выплатам, характеризующим результаты труда работников Учреждения, относятся: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за интенсивность и высокие результаты работы;</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lastRenderedPageBreak/>
        <w:t>- выплаты за качество выполняемых работ;</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премиальные выплаты по итогам работы;</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выплаты, учитывающие особенности деятельности Учреждения и отдельных категорий работников, в том числе выплата за выполнение функции ведения воспитательной работы с </w:t>
      </w:r>
      <w:proofErr w:type="gramStart"/>
      <w:r w:rsidRPr="008C52DA">
        <w:rPr>
          <w:rFonts w:ascii="Times New Roman" w:hAnsi="Times New Roman" w:cs="Times New Roman"/>
        </w:rPr>
        <w:t>обучаю</w:t>
      </w:r>
      <w:r>
        <w:rPr>
          <w:rFonts w:ascii="Times New Roman" w:hAnsi="Times New Roman" w:cs="Times New Roman"/>
        </w:rPr>
        <w:t>щ</w:t>
      </w:r>
      <w:r w:rsidRPr="008C52DA">
        <w:rPr>
          <w:rFonts w:ascii="Times New Roman" w:hAnsi="Times New Roman" w:cs="Times New Roman"/>
        </w:rPr>
        <w:t>имися</w:t>
      </w:r>
      <w:proofErr w:type="gramEnd"/>
      <w:r w:rsidRPr="008C52DA">
        <w:rPr>
          <w:rFonts w:ascii="Times New Roman" w:hAnsi="Times New Roman" w:cs="Times New Roman"/>
        </w:rPr>
        <w:t xml:space="preserve"> в учебной группе, вознаграждение за выполнение функций классного руководителя.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К выплатам, учитывающим индивидуальные характеристики работников Учреждения, относятся: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за наличие ученой степени, почетного звания;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за непрерывный стаж работы, выслугу лет;</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надбавка молодым специалистам;</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надбавка специалистам за работу в сельских населенных пунктах Челябинской области в размере 25 процентов оклада (должностного оклада) в соответствии с перечнем должностей специалистов, определенным Правительством Челябинской области.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w:t>
      </w:r>
      <w:r>
        <w:rPr>
          <w:rFonts w:ascii="Times New Roman" w:hAnsi="Times New Roman" w:cs="Times New Roman"/>
        </w:rPr>
        <w:t>8</w:t>
      </w:r>
      <w:r w:rsidRPr="008C52DA">
        <w:rPr>
          <w:rFonts w:ascii="Times New Roman" w:hAnsi="Times New Roman" w:cs="Times New Roman"/>
        </w:rPr>
        <w:t xml:space="preserve">. Выплаты стимулирующего характера устанавливаются работникам руководителем Учреждения в соответствии с перечнем выплат стимулирующего характера (приложение № </w:t>
      </w:r>
      <w:r>
        <w:rPr>
          <w:rFonts w:ascii="Times New Roman" w:hAnsi="Times New Roman" w:cs="Times New Roman"/>
        </w:rPr>
        <w:t>3</w:t>
      </w:r>
      <w:r w:rsidRPr="008C52DA">
        <w:rPr>
          <w:rFonts w:ascii="Times New Roman" w:hAnsi="Times New Roman" w:cs="Times New Roman"/>
        </w:rPr>
        <w:t xml:space="preserve"> к </w:t>
      </w:r>
      <w:r>
        <w:rPr>
          <w:rFonts w:ascii="Times New Roman" w:hAnsi="Times New Roman" w:cs="Times New Roman"/>
        </w:rPr>
        <w:t>Коллективному договору</w:t>
      </w:r>
      <w:r w:rsidRPr="008C52DA">
        <w:rPr>
          <w:rFonts w:ascii="Times New Roman" w:hAnsi="Times New Roman" w:cs="Times New Roman"/>
        </w:rPr>
        <w:t>).</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39</w:t>
      </w:r>
      <w:r w:rsidRPr="008C52DA">
        <w:rPr>
          <w:rFonts w:ascii="Times New Roman" w:hAnsi="Times New Roman" w:cs="Times New Roman"/>
        </w:rPr>
        <w:t xml:space="preserve">. Размеры стимулирующих выплат устанавливаются в процентах к окладу (должностному окладу) или в абсолютных размерах, если иное не установлено законодательством Российской Федерации и Челябинской области, в соответствии с показателями эффективности работы, утверждаемыми руководителем Учреждения, в пределах фонда оплаты труда и максимальными размерами для конкретного работника не ограничиваются.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0</w:t>
      </w:r>
      <w:r w:rsidRPr="008C52DA">
        <w:rPr>
          <w:rFonts w:ascii="Times New Roman" w:hAnsi="Times New Roman" w:cs="Times New Roman"/>
        </w:rPr>
        <w:t>. Виды выплат должны отвечать уставным задачам Учреждения и основываться на следующих показателях эффективности работы:</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соблюдение лицензионных требований;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соблюдение срока действия лицензии;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ведение образовательной деятельности по направлениям (специальностям), уровням, формам обучения и в сроки, установленные лицензией;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кадровое обеспечение образовательного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обеспечение высокого качества обучения и воспитания;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обеспечение доступности качественного образования;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создание условий для внеурочной деятельности обучающихся и Учреждения дополнительного образования;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эффективное использование современных образовательных технологий в образовательном процессе;</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реализация программы развития образовательного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создание условий для сохранения здоровья обучающихся;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обеспечение условий комплексной безопасности и охраны труда участников образовательного процесса в Учреждении;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создание системы управления образовательным учреждением;</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выполнение </w:t>
      </w:r>
      <w:proofErr w:type="spellStart"/>
      <w:r w:rsidRPr="008C52DA">
        <w:rPr>
          <w:rFonts w:ascii="Times New Roman" w:hAnsi="Times New Roman" w:cs="Times New Roman"/>
        </w:rPr>
        <w:t>аккредитационных</w:t>
      </w:r>
      <w:proofErr w:type="spellEnd"/>
      <w:r w:rsidRPr="008C52DA">
        <w:rPr>
          <w:rFonts w:ascii="Times New Roman" w:hAnsi="Times New Roman" w:cs="Times New Roman"/>
        </w:rPr>
        <w:t xml:space="preserve"> показателей;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использование инновационных методов в учебном процессе;</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повышение квалификации педагогических кадров.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1</w:t>
      </w:r>
      <w:r w:rsidRPr="008C52DA">
        <w:rPr>
          <w:rFonts w:ascii="Times New Roman" w:hAnsi="Times New Roman" w:cs="Times New Roman"/>
        </w:rPr>
        <w:t>. Выплаты стимулирующего характера устанавливаются в пределах бюджетных ассигнований  на оплату труда работников Учреждения, а также средств, полученных от приносящей доход деятельности, направленных учреждением на оплату труда.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2</w:t>
      </w:r>
      <w:r w:rsidRPr="008C52DA">
        <w:rPr>
          <w:rFonts w:ascii="Times New Roman" w:hAnsi="Times New Roman" w:cs="Times New Roman"/>
        </w:rPr>
        <w:t>.</w:t>
      </w:r>
      <w:r>
        <w:rPr>
          <w:rFonts w:ascii="Times New Roman" w:hAnsi="Times New Roman" w:cs="Times New Roman"/>
        </w:rPr>
        <w:t xml:space="preserve"> </w:t>
      </w:r>
      <w:r w:rsidRPr="008C52DA">
        <w:rPr>
          <w:rFonts w:ascii="Times New Roman" w:hAnsi="Times New Roman" w:cs="Times New Roman"/>
        </w:rPr>
        <w:t>Размеры и условия осуществления выплат стимулирующего характера в учреждении устанавливаются коллективным договором, соглашениями, локальными нормативными актами.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3</w:t>
      </w:r>
      <w:r w:rsidRPr="008C52DA">
        <w:rPr>
          <w:rFonts w:ascii="Times New Roman" w:hAnsi="Times New Roman" w:cs="Times New Roman"/>
        </w:rPr>
        <w:t>. При выплате стимулирующего характера работникам учитывается: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успешное и добросовестное исполнение работником своих должностных обязанностей в отчетном периоде;</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инициатива, творчество и применение в работе современных форм и методов организации труда;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lastRenderedPageBreak/>
        <w:t>- качественная подготовка и проведение мероприятий, связанных с уставной деятельностью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выполнение порученной работы, связанной с обеспечением рабочего процесса или уставной деятельности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качественная подготовка и своевременная сдача отчетности;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участие работника в выполнении важных работ, мероприятий.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4</w:t>
      </w:r>
      <w:r w:rsidRPr="008C52DA">
        <w:rPr>
          <w:rFonts w:ascii="Times New Roman" w:hAnsi="Times New Roman" w:cs="Times New Roman"/>
        </w:rPr>
        <w:t>. Размеры выплат стимулирующего характера определяются как в процентах к окладу работника, так и в абсолютном размере, в  пределах  фонда  оплаты  труда Учреждения. Максимальным размером выплаты стимулирующего характера по итогам работы не ограничены.</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5</w:t>
      </w:r>
      <w:r w:rsidRPr="008C52DA">
        <w:rPr>
          <w:rFonts w:ascii="Times New Roman" w:hAnsi="Times New Roman" w:cs="Times New Roman"/>
        </w:rPr>
        <w:t xml:space="preserve">. Размеры выплат стимулирующего характера за отчетный период устанавливаются по конечным результатам труда каждого работника соответствующего Учреждения, достигаемым за счет профессиональной компетенции при подготовке, принятии и реализации вопросов в области образования.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6</w:t>
      </w:r>
      <w:r w:rsidRPr="008C52DA">
        <w:rPr>
          <w:rFonts w:ascii="Times New Roman" w:hAnsi="Times New Roman" w:cs="Times New Roman"/>
        </w:rPr>
        <w:t>. Размер выплат стимулирующего характера конкретного работника Учреждения по итогам работы за календарный период (месяц, квартал) и по итогам работы за год определяется в процентах к окладу (должностному окладу) пропорционально отработанному времени или в абсолютной величине с учетом личного вклада в результаты работы Учреждения, а также с учетом следующих обстоятельств:</w:t>
      </w:r>
    </w:p>
    <w:p w:rsidR="000D2DBE" w:rsidRPr="008C52DA" w:rsidRDefault="000D2DBE" w:rsidP="00BE2538">
      <w:pPr>
        <w:spacing w:after="0"/>
        <w:ind w:firstLine="708"/>
        <w:jc w:val="both"/>
        <w:rPr>
          <w:rFonts w:ascii="Times New Roman" w:hAnsi="Times New Roman" w:cs="Times New Roman"/>
        </w:rPr>
      </w:pPr>
      <w:r w:rsidRPr="008C52DA">
        <w:rPr>
          <w:rFonts w:ascii="Times New Roman" w:hAnsi="Times New Roman" w:cs="Times New Roman"/>
        </w:rPr>
        <w:t>1) досрочного и качественного выполнения плановых работ, внеплановых заданий и т.п.</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Решение о повышении или снижении размера выплат стимулирующего характера принимается руководителем соответствующего Учреждения и оформляется приказом.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7</w:t>
      </w:r>
      <w:r w:rsidRPr="008C52DA">
        <w:rPr>
          <w:rFonts w:ascii="Times New Roman" w:hAnsi="Times New Roman" w:cs="Times New Roman"/>
        </w:rPr>
        <w:t>. Размер выплат стимулирующего характера за выполнение особо важного и сложного задания определяется с учетом степени важности, срочности выполняемой работы, наличия средств, направляемых на оплату труда, и оформляется приказом руководителя соответствующего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4</w:t>
      </w:r>
      <w:r>
        <w:rPr>
          <w:rFonts w:ascii="Times New Roman" w:hAnsi="Times New Roman" w:cs="Times New Roman"/>
        </w:rPr>
        <w:t>8</w:t>
      </w:r>
      <w:r w:rsidRPr="008C52DA">
        <w:rPr>
          <w:rFonts w:ascii="Times New Roman" w:hAnsi="Times New Roman" w:cs="Times New Roman"/>
        </w:rPr>
        <w:t>. Единовременные выплаты стимулирующего характера за присвоение почетного звания РФ, Челябинской области, Управления  образования района, награждение почетной грамотой, в связи с юбилейной датой и другое премирование производится на основании приказа руководителя Учреждения в пределах фонда оплаты труда.</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49</w:t>
      </w:r>
      <w:r w:rsidRPr="008C52DA">
        <w:rPr>
          <w:rFonts w:ascii="Times New Roman" w:hAnsi="Times New Roman" w:cs="Times New Roman"/>
        </w:rPr>
        <w:t>. Единовременные стимулирующие выплаты производятся по итогам работы за месяц. Допускается выплата  работникам за иной период в связи с добросовестным исполнением служебных обязанностей.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0</w:t>
      </w:r>
      <w:r w:rsidRPr="008C52DA">
        <w:rPr>
          <w:rFonts w:ascii="Times New Roman" w:hAnsi="Times New Roman" w:cs="Times New Roman"/>
        </w:rPr>
        <w:t>. К показателям, влияющим на снижение размера стимулирующих выплат, относятся: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меры дисциплинарного взыскания (замечание, выговор);</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неисполнение или ненадлежащее исполнение работником своих обязанностей, предусмотренных должностной инструкцией;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нарушение правил внутреннего трудового распорядка, техники безопасности и противопожарной защиты, грубое нарушение требований охраны труда, производственной санитарии;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невыполнение приказов и распоряжений руководства и организационно-распорядительных документов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прогул, а также появление на работе в нетрезвом состоянии либо отсутствие на рабочем месте без уважительных причин, распитие спиртных напитков в рабочее время;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утрата, повреждение и причинение ущерба имуществу  Учреждения.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Снижение размеров стимулирующих выплат или их не начисление за нарушения, упущения в работе производятся за тот отчетный период, когда было выявлено упущение, нарушение в работе, но не более трех месяцев с момента совершения.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1</w:t>
      </w:r>
      <w:r w:rsidRPr="008C52DA">
        <w:rPr>
          <w:rFonts w:ascii="Times New Roman" w:hAnsi="Times New Roman" w:cs="Times New Roman"/>
        </w:rPr>
        <w:t>. Стимулирующие выплаты формируются с учетом районного коэффициента 1,15, не образуют новых окладов (должностных окладов), не учитываются при начислении иных стимулирующих и компенсационных выплат.</w:t>
      </w:r>
    </w:p>
    <w:p w:rsidR="000D2DBE" w:rsidRDefault="000D2DBE" w:rsidP="00BE2538">
      <w:pPr>
        <w:spacing w:after="0"/>
        <w:rPr>
          <w:rFonts w:ascii="Times New Roman" w:hAnsi="Times New Roman" w:cs="Times New Roman"/>
          <w:b/>
          <w:bCs/>
        </w:rPr>
      </w:pPr>
    </w:p>
    <w:p w:rsidR="000D2DBE" w:rsidRDefault="000D2DBE" w:rsidP="00BE2538">
      <w:pPr>
        <w:spacing w:after="0"/>
        <w:rPr>
          <w:rFonts w:ascii="Times New Roman" w:hAnsi="Times New Roman" w:cs="Times New Roman"/>
          <w:b/>
          <w:bCs/>
        </w:rPr>
      </w:pP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rPr>
        <w:lastRenderedPageBreak/>
        <w:t>V</w:t>
      </w:r>
      <w:r w:rsidRPr="008C52DA">
        <w:rPr>
          <w:rFonts w:ascii="Times New Roman" w:hAnsi="Times New Roman" w:cs="Times New Roman"/>
          <w:b/>
          <w:bCs/>
          <w:lang w:val="en-US"/>
        </w:rPr>
        <w:t>I</w:t>
      </w:r>
      <w:r w:rsidRPr="008C52DA">
        <w:rPr>
          <w:rFonts w:ascii="Times New Roman" w:hAnsi="Times New Roman" w:cs="Times New Roman"/>
          <w:b/>
          <w:bCs/>
        </w:rPr>
        <w:t>. Условия выплаты материальной помощи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2</w:t>
      </w:r>
      <w:r w:rsidRPr="008C52DA">
        <w:rPr>
          <w:rFonts w:ascii="Times New Roman" w:hAnsi="Times New Roman" w:cs="Times New Roman"/>
        </w:rPr>
        <w:t>. На основании заявления работнику может выплачиваться материальная помощь в связи со стихийным бедствием, болезнью работника и его близких родственников, смертью близких и другими уважительными причинами в пределах фонда оплаты труда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3</w:t>
      </w:r>
      <w:r w:rsidRPr="008C52DA">
        <w:rPr>
          <w:rFonts w:ascii="Times New Roman" w:hAnsi="Times New Roman" w:cs="Times New Roman"/>
        </w:rPr>
        <w:t xml:space="preserve">. В пределах фонда оплаты труда работникам Учреждения допускается оказание материальной помощи в случаях возникновения экстренных ситуаций (авария, пожар, кража, наводнение, смерть родственников, тяжелая травма и т.п.), в случаях торжественного события в личной жизни или общественной деятельности (свадьба, рождение ребенка, юбилей и т.п.).  </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Размер помощи определяется индивидуально в каждой конкретной ситуации.</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Условия выплаты материальной помощи и ее конкретные размеры устанавливаются локальными нормативными актами Учреждения.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Решение об оказании материальной помощи работнику и ее конкретных размерах принимает руководитель Учреждения на основании письменного заявления работника.</w:t>
      </w: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rPr>
        <w:t>VI</w:t>
      </w:r>
      <w:r w:rsidRPr="008C52DA">
        <w:rPr>
          <w:rFonts w:ascii="Times New Roman" w:hAnsi="Times New Roman" w:cs="Times New Roman"/>
          <w:b/>
          <w:bCs/>
          <w:lang w:val="en-US"/>
        </w:rPr>
        <w:t>I</w:t>
      </w:r>
      <w:r w:rsidRPr="008C52DA">
        <w:rPr>
          <w:rFonts w:ascii="Times New Roman" w:hAnsi="Times New Roman" w:cs="Times New Roman"/>
          <w:b/>
          <w:bCs/>
        </w:rPr>
        <w:t>. Условия оплаты труда руководителя Учреждения, его заместителя</w:t>
      </w:r>
    </w:p>
    <w:p w:rsidR="000D2DBE"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4</w:t>
      </w:r>
      <w:r w:rsidRPr="008C52DA">
        <w:rPr>
          <w:rFonts w:ascii="Times New Roman" w:hAnsi="Times New Roman" w:cs="Times New Roman"/>
        </w:rPr>
        <w:t>. Заработная плата руководителя Учреждения, его заместителя состоит из должностного оклада, выплат компенсационного и стимулирующего характера.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Должностной оклад руководителя Учреждения устанавливается Управлением  образования и указывается в трудовом договоре. </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Должностной оклад руководителя Учреждения может устанавливаться до 3  размеров средней заработной платы работников, которые относятся к основному персоналу возглавляемого им Учреждения, в соответствии с показателями оценки сложности руководства учреждением, утверждаемыми Управлением образования. Для определения средней заработной платы не включаются компенсационные выплаты.</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  Должностные оклады заместителей руководителя Учреждения устанавливаются руководителем Учреждения на 10 – 30 процентов ниже должностного оклада руководителя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5</w:t>
      </w:r>
      <w:r w:rsidRPr="008C52DA">
        <w:rPr>
          <w:rFonts w:ascii="Times New Roman" w:hAnsi="Times New Roman" w:cs="Times New Roman"/>
        </w:rPr>
        <w:t xml:space="preserve">. К основному персоналу Учреждения относятся работники, непосредственно обеспечивающие выполнение основных функций Учреждения. </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Перечень должностей работников Учреждения, которые относятся к основному персоналу, по видам экономической деятельности для определения размеров должностных окладов руководителя устанавливается  Управлением образования.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6</w:t>
      </w:r>
      <w:r w:rsidRPr="008C52DA">
        <w:rPr>
          <w:rFonts w:ascii="Times New Roman" w:hAnsi="Times New Roman" w:cs="Times New Roman"/>
        </w:rPr>
        <w:t>. Выплаты компенсационного характера руководителю Учреждения устанавливаются в соответствии с разделом I</w:t>
      </w:r>
      <w:r w:rsidRPr="008C52DA">
        <w:rPr>
          <w:rFonts w:ascii="Times New Roman" w:hAnsi="Times New Roman" w:cs="Times New Roman"/>
          <w:lang w:val="en-US"/>
        </w:rPr>
        <w:t>V</w:t>
      </w:r>
      <w:r w:rsidRPr="008C52DA">
        <w:rPr>
          <w:rFonts w:ascii="Times New Roman" w:hAnsi="Times New Roman" w:cs="Times New Roman"/>
        </w:rPr>
        <w:t xml:space="preserve"> настоящего Положения.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7</w:t>
      </w:r>
      <w:r w:rsidRPr="008C52DA">
        <w:rPr>
          <w:rFonts w:ascii="Times New Roman" w:hAnsi="Times New Roman" w:cs="Times New Roman"/>
        </w:rPr>
        <w:t>. Выплаты стимулирующего характера, учитывающие индивидуальные характеристики, выплачиваются руководителю Учреждения в пределах фонда оплаты труда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5</w:t>
      </w:r>
      <w:r>
        <w:rPr>
          <w:rFonts w:ascii="Times New Roman" w:hAnsi="Times New Roman" w:cs="Times New Roman"/>
        </w:rPr>
        <w:t>8</w:t>
      </w:r>
      <w:r w:rsidRPr="008C52DA">
        <w:rPr>
          <w:rFonts w:ascii="Times New Roman" w:hAnsi="Times New Roman" w:cs="Times New Roman"/>
        </w:rPr>
        <w:t>. Выплаты стимулирующего характера, характеризующие результаты труда, руководителю Учреждения производятся на основании оценки деятельности Учреждения за отчетный период (квартал) в соответствии с целевыми показателями эффективности работы (целевыми показателями выполнения государственного задания), установленными Управлением образования, за счет лимитов бюджетных средств, централизованных Управлением образования.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Для этого Управление образования вправе централизовать до 5 процентов лимитов бюджетных средств, предусмотренных на оплату труда работников Учреждения.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Размер выплат стимулирующего характера руководителю Учреждения определяется Управлением образования по итогам </w:t>
      </w:r>
      <w:proofErr w:type="gramStart"/>
      <w:r w:rsidRPr="008C52DA">
        <w:rPr>
          <w:rFonts w:ascii="Times New Roman" w:hAnsi="Times New Roman" w:cs="Times New Roman"/>
        </w:rPr>
        <w:t>оценки  достижения  целевых значений показателей выполнения муниципального  задания</w:t>
      </w:r>
      <w:proofErr w:type="gramEnd"/>
      <w:r w:rsidRPr="008C52DA">
        <w:rPr>
          <w:rFonts w:ascii="Times New Roman" w:hAnsi="Times New Roman" w:cs="Times New Roman"/>
        </w:rPr>
        <w:t xml:space="preserve"> в отчетном периоде.</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До конца календарного года неиспользованные централизованные средства возвращаются в Учреждении и используются для осуществления выплат стимулирующего характера  работникам </w:t>
      </w:r>
      <w:r>
        <w:rPr>
          <w:rFonts w:ascii="Times New Roman" w:hAnsi="Times New Roman" w:cs="Times New Roman"/>
        </w:rPr>
        <w:t>МОУ «</w:t>
      </w:r>
      <w:proofErr w:type="spellStart"/>
      <w:r>
        <w:rPr>
          <w:rFonts w:ascii="Times New Roman" w:hAnsi="Times New Roman" w:cs="Times New Roman"/>
        </w:rPr>
        <w:t>Канашевская</w:t>
      </w:r>
      <w:proofErr w:type="spellEnd"/>
      <w:r>
        <w:rPr>
          <w:rFonts w:ascii="Times New Roman" w:hAnsi="Times New Roman" w:cs="Times New Roman"/>
        </w:rPr>
        <w:t xml:space="preserve"> СОШ»</w:t>
      </w:r>
      <w:r w:rsidRPr="008C52DA">
        <w:rPr>
          <w:rFonts w:ascii="Times New Roman" w:hAnsi="Times New Roman" w:cs="Times New Roman"/>
        </w:rPr>
        <w:t xml:space="preserve">.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lastRenderedPageBreak/>
        <w:t>5</w:t>
      </w:r>
      <w:r>
        <w:rPr>
          <w:rFonts w:ascii="Times New Roman" w:hAnsi="Times New Roman" w:cs="Times New Roman"/>
        </w:rPr>
        <w:t>9</w:t>
      </w:r>
      <w:r w:rsidRPr="008C52DA">
        <w:rPr>
          <w:rFonts w:ascii="Times New Roman" w:hAnsi="Times New Roman" w:cs="Times New Roman"/>
        </w:rPr>
        <w:t xml:space="preserve">. Выплаты стимулирующего и компенсационного характера заместителям руководителя устанавливает руководитель Учреждения в соответствии с разделами IV, </w:t>
      </w:r>
      <w:r w:rsidRPr="008C52DA">
        <w:rPr>
          <w:rFonts w:ascii="Times New Roman" w:hAnsi="Times New Roman" w:cs="Times New Roman"/>
          <w:lang w:val="en-US"/>
        </w:rPr>
        <w:t>V</w:t>
      </w:r>
      <w:r w:rsidRPr="008C52DA">
        <w:rPr>
          <w:rFonts w:ascii="Times New Roman" w:hAnsi="Times New Roman" w:cs="Times New Roman"/>
        </w:rPr>
        <w:t xml:space="preserve"> настоящего Положения.</w:t>
      </w:r>
    </w:p>
    <w:p w:rsidR="000D2DBE" w:rsidRPr="008C52DA" w:rsidRDefault="000D2DBE" w:rsidP="00BE2538">
      <w:pPr>
        <w:tabs>
          <w:tab w:val="left" w:pos="1770"/>
        </w:tabs>
        <w:spacing w:after="0" w:line="240" w:lineRule="auto"/>
        <w:jc w:val="both"/>
        <w:rPr>
          <w:rFonts w:ascii="Times New Roman" w:hAnsi="Times New Roman" w:cs="Times New Roman"/>
        </w:rPr>
      </w:pPr>
      <w:r>
        <w:rPr>
          <w:rFonts w:ascii="Times New Roman" w:hAnsi="Times New Roman" w:cs="Times New Roman"/>
        </w:rPr>
        <w:t>60</w:t>
      </w:r>
      <w:r w:rsidRPr="008C52DA">
        <w:rPr>
          <w:rFonts w:ascii="Times New Roman" w:hAnsi="Times New Roman" w:cs="Times New Roman"/>
        </w:rPr>
        <w:t>. Перечень и размеры выплат стимулирующего характера руководителю Учреждения устанавливаются согласно приложению</w:t>
      </w:r>
      <w:r>
        <w:rPr>
          <w:rFonts w:ascii="Times New Roman" w:hAnsi="Times New Roman" w:cs="Times New Roman"/>
        </w:rPr>
        <w:t xml:space="preserve"> </w:t>
      </w:r>
      <w:r w:rsidRPr="008C52DA">
        <w:rPr>
          <w:rFonts w:ascii="Times New Roman" w:hAnsi="Times New Roman" w:cs="Times New Roman"/>
        </w:rPr>
        <w:t xml:space="preserve">№  </w:t>
      </w:r>
      <w:r>
        <w:rPr>
          <w:rFonts w:ascii="Times New Roman" w:hAnsi="Times New Roman" w:cs="Times New Roman"/>
        </w:rPr>
        <w:t>3</w:t>
      </w:r>
      <w:r w:rsidRPr="008C52DA">
        <w:rPr>
          <w:rFonts w:ascii="Times New Roman" w:hAnsi="Times New Roman" w:cs="Times New Roman"/>
        </w:rPr>
        <w:t xml:space="preserve"> к Положению</w:t>
      </w:r>
      <w:r>
        <w:rPr>
          <w:rFonts w:ascii="Times New Roman" w:hAnsi="Times New Roman" w:cs="Times New Roman"/>
        </w:rPr>
        <w:t xml:space="preserve"> о порядке</w:t>
      </w:r>
      <w:r w:rsidRPr="00DC18AE">
        <w:rPr>
          <w:rFonts w:ascii="Times New Roman" w:hAnsi="Times New Roman" w:cs="Times New Roman"/>
        </w:rPr>
        <w:t xml:space="preserve"> </w:t>
      </w:r>
      <w:proofErr w:type="gramStart"/>
      <w:r>
        <w:rPr>
          <w:rFonts w:ascii="Times New Roman" w:hAnsi="Times New Roman" w:cs="Times New Roman"/>
        </w:rPr>
        <w:t>распределения стимулирующей части фонда оплаты труда</w:t>
      </w:r>
      <w:proofErr w:type="gramEnd"/>
      <w:r w:rsidRPr="008C52DA">
        <w:rPr>
          <w:rFonts w:ascii="Times New Roman" w:hAnsi="Times New Roman" w:cs="Times New Roman"/>
        </w:rPr>
        <w:t>.</w:t>
      </w:r>
    </w:p>
    <w:p w:rsidR="000D2DBE"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1</w:t>
      </w:r>
      <w:r w:rsidRPr="008C52DA">
        <w:rPr>
          <w:rFonts w:ascii="Times New Roman" w:hAnsi="Times New Roman" w:cs="Times New Roman"/>
        </w:rPr>
        <w:t>. Выплаты стимулирующего характера производятся руководителю Учреждения с учетом исполнения учреждением целевых показателей эффективности работы, устанавливаемых Управлением образования за счет централизованных денежных средств.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2</w:t>
      </w:r>
      <w:r w:rsidRPr="008C52DA">
        <w:rPr>
          <w:rFonts w:ascii="Times New Roman" w:hAnsi="Times New Roman" w:cs="Times New Roman"/>
        </w:rPr>
        <w:t>. Для осуществления стимулирования труда руководителя Учреждения  дополнительно устанавливаются критерии оценки эффективности деятельности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1) критерии, характеризующие основную деятельность Учреждения: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степень выполнения муниципального задания;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отсутствие замечаний проверяющих органов по результатам проверок деятельности;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показатели итоговой аттестации по результатам ЕГЭ;</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показатели промежуточной аттестации учащихся;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количество учащихся, воспитанников победителей олимпиад, конкурсов, соревнований муниципального уровня;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количество учащихся, воспитанников победителей и призеров олимпиад, конкурсов, соревнований регионального, федерального, международного уровней;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участие в целевых и ведомственных программах.</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2) критерии, характеризующие финансово-хозяйственную деятельность:</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 доходы за счет внебюджетных средств на одного работника (в рублях, с учетом фактической среднесписочной численности);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нарушения, выявленные при проверке эффективности и целевого использования бюджетных средств (в рублях);</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3) критерии, характеризующие кадровую политику:</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доля вакантных должностей в общей численности работников по штатному расписанию (процент);</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коэффициент текучести кадров;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укомплектованность педагогическими кадрами;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участие педагогических работников и руководителя в научно-исследовательской деятельности, конкурсах.</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3</w:t>
      </w:r>
      <w:r w:rsidRPr="008C52DA">
        <w:rPr>
          <w:rFonts w:ascii="Times New Roman" w:hAnsi="Times New Roman" w:cs="Times New Roman"/>
        </w:rPr>
        <w:t>. Решение о размерах централизации денежных сре</w:t>
      </w:r>
      <w:proofErr w:type="gramStart"/>
      <w:r w:rsidRPr="008C52DA">
        <w:rPr>
          <w:rFonts w:ascii="Times New Roman" w:hAnsi="Times New Roman" w:cs="Times New Roman"/>
        </w:rPr>
        <w:t>дств пр</w:t>
      </w:r>
      <w:proofErr w:type="gramEnd"/>
      <w:r w:rsidRPr="008C52DA">
        <w:rPr>
          <w:rFonts w:ascii="Times New Roman" w:hAnsi="Times New Roman" w:cs="Times New Roman"/>
        </w:rPr>
        <w:t xml:space="preserve">инимается в соответствии с типом Учреждения Комиссией по распределению централизованных лимитов бюджетных средств на выплаты стимулирующего характера руководителю.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4</w:t>
      </w:r>
      <w:r w:rsidRPr="008C52DA">
        <w:rPr>
          <w:rFonts w:ascii="Times New Roman" w:hAnsi="Times New Roman" w:cs="Times New Roman"/>
        </w:rPr>
        <w:t>. С учетом результатов деятельности Учреждения в соответствии с критериями оценки деятельности  и целевыми показателями эффективности работы Учреждения, руководителю производятся: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за интенсивность, качество и высокие результаты работы;</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за наличие ученой степени, почетного звания;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на непрерывный стаж работы, выслугу лет;</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премиальные выплаты по итогам работы;</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выплаты, учитывающие особенности деятельности Учреждения и отдельных категорий работников.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5</w:t>
      </w:r>
      <w:r w:rsidRPr="008C52DA">
        <w:rPr>
          <w:rFonts w:ascii="Times New Roman" w:hAnsi="Times New Roman" w:cs="Times New Roman"/>
        </w:rPr>
        <w:t xml:space="preserve">. Оценка  </w:t>
      </w:r>
      <w:proofErr w:type="gramStart"/>
      <w:r w:rsidRPr="008C52DA">
        <w:rPr>
          <w:rFonts w:ascii="Times New Roman" w:hAnsi="Times New Roman" w:cs="Times New Roman"/>
        </w:rPr>
        <w:t>выполнения  целевых показателей эффективности  работы Учреждения</w:t>
      </w:r>
      <w:proofErr w:type="gramEnd"/>
      <w:r w:rsidRPr="008C52DA">
        <w:rPr>
          <w:rFonts w:ascii="Times New Roman" w:hAnsi="Times New Roman" w:cs="Times New Roman"/>
        </w:rPr>
        <w:t xml:space="preserve"> осуществляется за отчетный период по сравнению с соответствующим периодом предыдущего года.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6</w:t>
      </w:r>
      <w:r w:rsidRPr="008C52DA">
        <w:rPr>
          <w:rFonts w:ascii="Times New Roman" w:hAnsi="Times New Roman" w:cs="Times New Roman"/>
        </w:rPr>
        <w:t>. Выплаты стимулирующего характера  по итогам работы за квартал руководителю Учреждения выплачиваются при условии: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выполнения учреждением целей и функций, определенных Уставом;</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своевременного и качественного выполнения заданий, поручений Управления образования, органов местного самоуправления, принятых в отношении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соблюдения действующего законодательства Российской Федерации, Челябинской области, нормативно-правовых актов Собрания депутатов Красноармейского муниципального района;</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lastRenderedPageBreak/>
        <w:t>- соблюдения финансовой дисциплины и целевого использования бюджетных средств, отсутствия нарушений, выявленных при проверках финансово-хозяйственной деятельности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отсутствия задолженности по заработной плате.</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7</w:t>
      </w:r>
      <w:r w:rsidRPr="008C52DA">
        <w:rPr>
          <w:rFonts w:ascii="Times New Roman" w:hAnsi="Times New Roman" w:cs="Times New Roman"/>
        </w:rPr>
        <w:t>. Единовременная  выплата стимулирующего характера за выполнение особо важных и срочных работ выплачивается при условии:</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участия Учреждения в реализации национальных проектов, федеральных целевых и ведомственных программ;</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участия во внедрении новых инновационных направлений развития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организации и проведения ответственных мероприятий, мероприятий, направленных на повышение авторитета и имиджа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качественного выполнения внеплановых работ по заданию руководства Управления образования.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8</w:t>
      </w:r>
      <w:r w:rsidRPr="008C52DA">
        <w:rPr>
          <w:rFonts w:ascii="Times New Roman" w:hAnsi="Times New Roman" w:cs="Times New Roman"/>
        </w:rPr>
        <w:t>. Размер стимулирующих выплат по итогам работы за отчетный период (месяц, квартал, год) определяется из расчета, установленного Комиссией для Учреждения за месяц, исходя из объема централизованных денежных средств.</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6</w:t>
      </w:r>
      <w:r>
        <w:rPr>
          <w:rFonts w:ascii="Times New Roman" w:hAnsi="Times New Roman" w:cs="Times New Roman"/>
        </w:rPr>
        <w:t>9</w:t>
      </w:r>
      <w:r w:rsidRPr="008C52DA">
        <w:rPr>
          <w:rFonts w:ascii="Times New Roman" w:hAnsi="Times New Roman" w:cs="Times New Roman"/>
        </w:rPr>
        <w:t>. Стимулирующие выплаты за выполнение особо важных и срочных работ производятся по результатам их выполнения из централизованных денежных средств Учреждения единовременно в размере 1 (одного) оклада (должностного оклада) руководителя Учреждения.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70</w:t>
      </w:r>
      <w:r w:rsidRPr="008C52DA">
        <w:rPr>
          <w:rFonts w:ascii="Times New Roman" w:hAnsi="Times New Roman" w:cs="Times New Roman"/>
        </w:rPr>
        <w:t>. Выплаты стимулирующего характера руководителю Учреждения производятся на основании информации о результатах деятельности Учреждения, предоставляемой учреждением за фактически отработанное время, данных бухгалтерской и статистической отчетности и заключений структурных подразделений Управления образования.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1</w:t>
      </w:r>
      <w:r w:rsidRPr="008C52DA">
        <w:rPr>
          <w:rFonts w:ascii="Times New Roman" w:hAnsi="Times New Roman" w:cs="Times New Roman"/>
        </w:rPr>
        <w:t>. Руководителю, имеющему претензии руководства Управления образования к результатам основной деятельности Учреждения, не выполнившему порученные задания, допустившему нарушения в работе и совершившему в течение отчетного периода нарушение общественного порядка, трудовой и производственной дисциплины, по решению Комиссии выплаты стимулирующего характера устанавливаются в пониженном размере или не назначаются.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Замечания, упущения и претензии к руководителю Учреждения должны иметь письменное подтверждение (приказ, распоряжение, служебная записка и т.д.). При увольнении руководителя Учреждения по инициативе </w:t>
      </w:r>
      <w:proofErr w:type="gramStart"/>
      <w:r w:rsidRPr="008C52DA">
        <w:rPr>
          <w:rFonts w:ascii="Times New Roman" w:hAnsi="Times New Roman" w:cs="Times New Roman"/>
        </w:rPr>
        <w:t>руководства Управления образования выплаты стимулирующего характера</w:t>
      </w:r>
      <w:proofErr w:type="gramEnd"/>
      <w:r w:rsidRPr="008C52DA">
        <w:rPr>
          <w:rFonts w:ascii="Times New Roman" w:hAnsi="Times New Roman" w:cs="Times New Roman"/>
        </w:rPr>
        <w:t xml:space="preserve">  не производятся.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2</w:t>
      </w:r>
      <w:r w:rsidRPr="008C52DA">
        <w:rPr>
          <w:rFonts w:ascii="Times New Roman" w:hAnsi="Times New Roman" w:cs="Times New Roman"/>
        </w:rPr>
        <w:t>. Решение о выплатах стимулирующего характера руководителю Учреждения оформляется распоряжением руководителя Управления образования.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3</w:t>
      </w:r>
      <w:r w:rsidRPr="008C52DA">
        <w:rPr>
          <w:rFonts w:ascii="Times New Roman" w:hAnsi="Times New Roman" w:cs="Times New Roman"/>
        </w:rPr>
        <w:t>. В случае принятия Комиссией решения о снижении (либо лишении) выплат стимулирующего характера за счет централизованных лимитов денежных средств руководителю Учреждения, соответствующие средства направляются на стимулирующие выплаты работникам данного Учреждения.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4</w:t>
      </w:r>
      <w:r w:rsidRPr="008C52DA">
        <w:rPr>
          <w:rFonts w:ascii="Times New Roman" w:hAnsi="Times New Roman" w:cs="Times New Roman"/>
        </w:rPr>
        <w:t xml:space="preserve">. Условия и </w:t>
      </w:r>
      <w:proofErr w:type="gramStart"/>
      <w:r w:rsidRPr="008C52DA">
        <w:rPr>
          <w:rFonts w:ascii="Times New Roman" w:hAnsi="Times New Roman" w:cs="Times New Roman"/>
        </w:rPr>
        <w:t>размеры оплаты труда</w:t>
      </w:r>
      <w:proofErr w:type="gramEnd"/>
      <w:r w:rsidRPr="008C52DA">
        <w:rPr>
          <w:rFonts w:ascii="Times New Roman" w:hAnsi="Times New Roman" w:cs="Times New Roman"/>
        </w:rPr>
        <w:t xml:space="preserve"> руководителя Учреждения и его  заместителя вносятся в трудовой договор, заключаемый:</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между руководителем Учреждения и заместителями;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 xml:space="preserve">- между руководителем Учреждения с руководителем Управления образования. </w:t>
      </w:r>
    </w:p>
    <w:p w:rsidR="000D2DBE" w:rsidRDefault="000D2DBE" w:rsidP="00BE2538">
      <w:pPr>
        <w:spacing w:after="0"/>
        <w:rPr>
          <w:rFonts w:ascii="Times New Roman" w:hAnsi="Times New Roman" w:cs="Times New Roman"/>
          <w:b/>
          <w:bCs/>
        </w:rPr>
      </w:pPr>
    </w:p>
    <w:p w:rsidR="000D2DBE" w:rsidRPr="008C52DA" w:rsidRDefault="000D2DBE" w:rsidP="00BE2538">
      <w:pPr>
        <w:spacing w:after="0"/>
        <w:rPr>
          <w:rFonts w:ascii="Times New Roman" w:hAnsi="Times New Roman" w:cs="Times New Roman"/>
          <w:b/>
          <w:bCs/>
        </w:rPr>
      </w:pPr>
      <w:r w:rsidRPr="008C52DA">
        <w:rPr>
          <w:rFonts w:ascii="Times New Roman" w:hAnsi="Times New Roman" w:cs="Times New Roman"/>
          <w:b/>
          <w:bCs/>
          <w:lang w:val="en-US"/>
        </w:rPr>
        <w:t>VIII</w:t>
      </w:r>
      <w:r w:rsidRPr="008C52DA">
        <w:rPr>
          <w:rFonts w:ascii="Times New Roman" w:hAnsi="Times New Roman" w:cs="Times New Roman"/>
          <w:b/>
          <w:bCs/>
        </w:rPr>
        <w:t>. Заключительные положения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5</w:t>
      </w:r>
      <w:r w:rsidRPr="008C52DA">
        <w:rPr>
          <w:rFonts w:ascii="Times New Roman" w:hAnsi="Times New Roman" w:cs="Times New Roman"/>
        </w:rPr>
        <w:t>. Штатное расписание Учреждения утверждается руководителем Учреждения и включает в себя все должности служащих (профессии рабочих) Учреждения. Штатное расписание составляется по форме, утвержденной постановлением Государственного комитета Российской Федерации по статистике от 05.01.2004 г. № 1 «Об утверждении унифицированных форм первичной учетной документации по учету труда и его оплаты».</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 xml:space="preserve">Для выполнения работ, связанных с временным расширением объема оказываемых учреждением услуг, учреждение вправе осуществлять привлечение    других    лиц    помимо  работников,    </w:t>
      </w:r>
      <w:r w:rsidRPr="008C52DA">
        <w:rPr>
          <w:rFonts w:ascii="Times New Roman" w:hAnsi="Times New Roman" w:cs="Times New Roman"/>
        </w:rPr>
        <w:lastRenderedPageBreak/>
        <w:t xml:space="preserve">занимающих    должности  (профессии), предусмотренные штатным расписанием, за счет средств, поступающих от приносящей доход деятельности, по согласованию с Управлением образования. </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6</w:t>
      </w:r>
      <w:r w:rsidRPr="008C52DA">
        <w:rPr>
          <w:rFonts w:ascii="Times New Roman" w:hAnsi="Times New Roman" w:cs="Times New Roman"/>
        </w:rPr>
        <w:t>. Фонд оплаты труда работников Учреждения формируется на календарный год из расчета средств районного бюджета и средств, поступающих от приносящей доход деятельности. Средства на оплату труда, формируемые за счет бюджетных ассигнований, могут направляться учреждением на выплаты стимулирующего характера самостоятельно. Средства на оплату труда, поступающие от приносящей доход деятельности, могут направляться учреждением на выплаты стимулирующего характера по согласованию с Управлением образования.</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7</w:t>
      </w:r>
      <w:r w:rsidRPr="008C52DA">
        <w:rPr>
          <w:rFonts w:ascii="Times New Roman" w:hAnsi="Times New Roman" w:cs="Times New Roman"/>
        </w:rPr>
        <w:t>. При отсутствии или недостатке финансирования соответствующих (бюджетных и (или) внебюджетных) финансовых средств руководитель Учреждения вправе приостановить, уменьшить либо отменить выплату стимулирующих надбавок, предупредив работников об этом в установленном законодательством порядке.</w:t>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8</w:t>
      </w:r>
      <w:r w:rsidRPr="008C52DA">
        <w:rPr>
          <w:rFonts w:ascii="Times New Roman" w:hAnsi="Times New Roman" w:cs="Times New Roman"/>
        </w:rPr>
        <w:t>.  Руководитель Учреждения несет материальную ответственность за организацию оплаты труда в соответствии с настоящим Положением.</w:t>
      </w:r>
      <w:r w:rsidRPr="008C52DA">
        <w:rPr>
          <w:rFonts w:ascii="Times New Roman" w:hAnsi="Times New Roman" w:cs="Times New Roman"/>
        </w:rPr>
        <w:tab/>
      </w:r>
    </w:p>
    <w:p w:rsidR="000D2DBE" w:rsidRPr="008C52DA" w:rsidRDefault="000D2DBE" w:rsidP="00BE2538">
      <w:pPr>
        <w:spacing w:after="0"/>
        <w:jc w:val="both"/>
        <w:rPr>
          <w:rFonts w:ascii="Times New Roman" w:hAnsi="Times New Roman" w:cs="Times New Roman"/>
        </w:rPr>
      </w:pPr>
      <w:r w:rsidRPr="008C52DA">
        <w:rPr>
          <w:rFonts w:ascii="Times New Roman" w:hAnsi="Times New Roman" w:cs="Times New Roman"/>
        </w:rPr>
        <w:t>7</w:t>
      </w:r>
      <w:r>
        <w:rPr>
          <w:rFonts w:ascii="Times New Roman" w:hAnsi="Times New Roman" w:cs="Times New Roman"/>
        </w:rPr>
        <w:t>9</w:t>
      </w:r>
      <w:r w:rsidRPr="008C52DA">
        <w:rPr>
          <w:rFonts w:ascii="Times New Roman" w:hAnsi="Times New Roman" w:cs="Times New Roman"/>
        </w:rPr>
        <w:t>. Контроль по соблюдению руководителем Учреждения локальных нормативных актов об оплате труда осуществляет профсоюзный орган Учреждения.</w:t>
      </w:r>
    </w:p>
    <w:p w:rsidR="000D2DBE" w:rsidRPr="008C52DA" w:rsidRDefault="000D2DBE" w:rsidP="00BE2538">
      <w:pPr>
        <w:spacing w:after="0"/>
        <w:jc w:val="both"/>
        <w:rPr>
          <w:rFonts w:ascii="Times New Roman" w:hAnsi="Times New Roman" w:cs="Times New Roman"/>
        </w:rPr>
      </w:pPr>
      <w:r>
        <w:rPr>
          <w:rFonts w:ascii="Times New Roman" w:hAnsi="Times New Roman" w:cs="Times New Roman"/>
        </w:rPr>
        <w:t xml:space="preserve"> </w:t>
      </w:r>
      <w:r w:rsidRPr="008C52DA">
        <w:rPr>
          <w:rFonts w:ascii="Times New Roman" w:hAnsi="Times New Roman" w:cs="Times New Roman"/>
        </w:rPr>
        <w:t>Финансовый контроль по исполнению настоящего Положения осуществляет Управление образования.</w:t>
      </w: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p>
    <w:p w:rsidR="000D2DBE" w:rsidRDefault="000D2DBE" w:rsidP="00BE2538">
      <w:pPr>
        <w:shd w:val="clear" w:color="auto" w:fill="FFFFFF"/>
        <w:spacing w:after="0" w:line="240" w:lineRule="auto"/>
        <w:jc w:val="right"/>
        <w:rPr>
          <w:rFonts w:ascii="Times New Roman" w:hAnsi="Times New Roman" w:cs="Times New Roman"/>
          <w:caps/>
        </w:rPr>
      </w:pPr>
      <w:r w:rsidRPr="006441DA">
        <w:rPr>
          <w:rFonts w:ascii="Times New Roman" w:hAnsi="Times New Roman" w:cs="Times New Roman"/>
          <w:caps/>
        </w:rPr>
        <w:t xml:space="preserve">                                                                                                                               </w:t>
      </w:r>
    </w:p>
    <w:p w:rsidR="000D2DBE" w:rsidRPr="00A714B0" w:rsidRDefault="000D2DBE" w:rsidP="00A714B0">
      <w:pPr>
        <w:shd w:val="clear" w:color="auto" w:fill="FFFFFF"/>
        <w:spacing w:after="0" w:line="240" w:lineRule="auto"/>
        <w:jc w:val="right"/>
        <w:rPr>
          <w:rFonts w:ascii="Times New Roman" w:hAnsi="Times New Roman" w:cs="Times New Roman"/>
          <w:caps/>
        </w:rPr>
      </w:pPr>
      <w:r w:rsidRPr="006441DA">
        <w:rPr>
          <w:rFonts w:ascii="Times New Roman" w:hAnsi="Times New Roman" w:cs="Times New Roman"/>
          <w:caps/>
        </w:rPr>
        <w:lastRenderedPageBreak/>
        <w:t xml:space="preserve">     </w:t>
      </w:r>
      <w:r w:rsidRPr="008C52DA">
        <w:rPr>
          <w:rFonts w:ascii="Times New Roman" w:hAnsi="Times New Roman" w:cs="Times New Roman"/>
        </w:rPr>
        <w:t>Приложение</w:t>
      </w:r>
      <w:r>
        <w:rPr>
          <w:rFonts w:ascii="Times New Roman" w:hAnsi="Times New Roman" w:cs="Times New Roman"/>
        </w:rPr>
        <w:t xml:space="preserve"> </w:t>
      </w:r>
      <w:r w:rsidRPr="006441DA">
        <w:rPr>
          <w:rFonts w:ascii="Times New Roman" w:hAnsi="Times New Roman" w:cs="Times New Roman"/>
        </w:rPr>
        <w:t xml:space="preserve"> </w:t>
      </w:r>
      <w:r>
        <w:rPr>
          <w:rFonts w:ascii="Times New Roman" w:hAnsi="Times New Roman" w:cs="Times New Roman"/>
        </w:rPr>
        <w:t xml:space="preserve">№ </w:t>
      </w:r>
      <w:r w:rsidRPr="006441DA">
        <w:rPr>
          <w:rFonts w:ascii="Times New Roman" w:hAnsi="Times New Roman" w:cs="Times New Roman"/>
        </w:rPr>
        <w:t>1</w:t>
      </w:r>
    </w:p>
    <w:p w:rsidR="000D2DBE" w:rsidRPr="006441DA" w:rsidRDefault="000D2DBE" w:rsidP="00994AF4">
      <w:pPr>
        <w:shd w:val="clear" w:color="auto" w:fill="FFFFFF"/>
        <w:spacing w:after="0" w:line="240" w:lineRule="auto"/>
        <w:jc w:val="right"/>
        <w:rPr>
          <w:rFonts w:ascii="Times New Roman" w:hAnsi="Times New Roman" w:cs="Times New Roman"/>
        </w:rPr>
      </w:pPr>
      <w:r w:rsidRPr="006441DA">
        <w:rPr>
          <w:rFonts w:ascii="Times New Roman" w:hAnsi="Times New Roman" w:cs="Times New Roman"/>
        </w:rPr>
        <w:t xml:space="preserve">к Положению об оплате труда </w:t>
      </w:r>
    </w:p>
    <w:p w:rsidR="000D2DBE" w:rsidRDefault="000D2DBE" w:rsidP="00994AF4">
      <w:pPr>
        <w:shd w:val="clear" w:color="auto" w:fill="FFFFFF"/>
        <w:spacing w:after="0" w:line="240" w:lineRule="auto"/>
        <w:jc w:val="right"/>
        <w:rPr>
          <w:rFonts w:ascii="Times New Roman" w:hAnsi="Times New Roman" w:cs="Times New Roman"/>
        </w:rPr>
      </w:pPr>
      <w:r w:rsidRPr="006441DA">
        <w:rPr>
          <w:rFonts w:ascii="Times New Roman" w:hAnsi="Times New Roman" w:cs="Times New Roman"/>
        </w:rPr>
        <w:t>работников МОУ «</w:t>
      </w:r>
      <w:proofErr w:type="spellStart"/>
      <w:r w:rsidRPr="006441DA">
        <w:rPr>
          <w:rFonts w:ascii="Times New Roman" w:hAnsi="Times New Roman" w:cs="Times New Roman"/>
        </w:rPr>
        <w:t>Канашевская</w:t>
      </w:r>
      <w:proofErr w:type="spellEnd"/>
      <w:r w:rsidRPr="006441DA">
        <w:rPr>
          <w:rFonts w:ascii="Times New Roman" w:hAnsi="Times New Roman" w:cs="Times New Roman"/>
        </w:rPr>
        <w:t xml:space="preserve"> СОШ»</w:t>
      </w:r>
    </w:p>
    <w:p w:rsidR="000D2DBE" w:rsidRDefault="000D2DBE" w:rsidP="00994AF4">
      <w:pPr>
        <w:shd w:val="clear" w:color="auto" w:fill="FFFFFF"/>
        <w:tabs>
          <w:tab w:val="left" w:pos="1440"/>
        </w:tabs>
        <w:spacing w:after="0" w:line="240" w:lineRule="auto"/>
        <w:jc w:val="center"/>
        <w:rPr>
          <w:rFonts w:ascii="Times New Roman" w:hAnsi="Times New Roman" w:cs="Times New Roman"/>
          <w:b/>
          <w:bCs/>
        </w:rPr>
      </w:pPr>
    </w:p>
    <w:p w:rsidR="000D2DBE" w:rsidRPr="006441DA" w:rsidRDefault="000D2DBE" w:rsidP="00994AF4">
      <w:pPr>
        <w:shd w:val="clear" w:color="auto" w:fill="FFFFFF"/>
        <w:tabs>
          <w:tab w:val="left" w:pos="1440"/>
        </w:tabs>
        <w:spacing w:after="0" w:line="240" w:lineRule="auto"/>
        <w:jc w:val="center"/>
        <w:rPr>
          <w:rFonts w:ascii="Times New Roman" w:hAnsi="Times New Roman" w:cs="Times New Roman"/>
          <w:b/>
          <w:bCs/>
        </w:rPr>
      </w:pPr>
      <w:r w:rsidRPr="006441DA">
        <w:rPr>
          <w:rFonts w:ascii="Times New Roman" w:hAnsi="Times New Roman" w:cs="Times New Roman"/>
          <w:b/>
          <w:bCs/>
        </w:rPr>
        <w:t xml:space="preserve">Профессиональные квалификационные группы должностей </w:t>
      </w:r>
    </w:p>
    <w:p w:rsidR="000D2DBE" w:rsidRPr="006441DA" w:rsidRDefault="000D2DBE" w:rsidP="00994AF4">
      <w:pPr>
        <w:shd w:val="clear" w:color="auto" w:fill="FFFFFF"/>
        <w:tabs>
          <w:tab w:val="left" w:pos="1440"/>
        </w:tabs>
        <w:spacing w:after="0" w:line="240" w:lineRule="auto"/>
        <w:jc w:val="center"/>
        <w:rPr>
          <w:rFonts w:ascii="Times New Roman" w:hAnsi="Times New Roman" w:cs="Times New Roman"/>
          <w:b/>
          <w:bCs/>
        </w:rPr>
      </w:pPr>
      <w:r w:rsidRPr="006441DA">
        <w:rPr>
          <w:rFonts w:ascii="Times New Roman" w:hAnsi="Times New Roman" w:cs="Times New Roman"/>
          <w:b/>
          <w:bCs/>
        </w:rPr>
        <w:t>работников образования</w:t>
      </w:r>
    </w:p>
    <w:p w:rsidR="000D2DBE" w:rsidRPr="006441DA" w:rsidRDefault="000D2DBE" w:rsidP="00994AF4">
      <w:pPr>
        <w:shd w:val="clear" w:color="auto" w:fill="FFFFFF"/>
        <w:spacing w:after="0" w:line="240" w:lineRule="auto"/>
        <w:ind w:firstLine="720"/>
        <w:jc w:val="both"/>
        <w:rPr>
          <w:rFonts w:ascii="Times New Roman" w:hAnsi="Times New Roman" w:cs="Times New Roman"/>
        </w:rPr>
      </w:pPr>
      <w:r w:rsidRPr="006441DA">
        <w:rPr>
          <w:rFonts w:ascii="Times New Roman" w:hAnsi="Times New Roman" w:cs="Times New Roman"/>
        </w:rPr>
        <w:t>Перечень должностей работников образования, отнесенных к профессиональным квалификационным группам должностей работников образования, установлен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5262"/>
        <w:gridCol w:w="4614"/>
      </w:tblGrid>
      <w:tr w:rsidR="000D2DBE" w:rsidRPr="006441DA">
        <w:trPr>
          <w:trHeight w:val="803"/>
        </w:trPr>
        <w:tc>
          <w:tcPr>
            <w:tcW w:w="5000" w:type="pct"/>
            <w:gridSpan w:val="2"/>
            <w:tcBorders>
              <w:top w:val="nil"/>
              <w:left w:val="nil"/>
              <w:right w:val="nil"/>
            </w:tcBorders>
            <w:shd w:val="clear" w:color="auto" w:fill="FFFFFF"/>
          </w:tcPr>
          <w:p w:rsidR="000D2DBE" w:rsidRDefault="000D2DBE" w:rsidP="00BE2538">
            <w:pPr>
              <w:shd w:val="clear" w:color="auto" w:fill="FFFFFF"/>
              <w:autoSpaceDE w:val="0"/>
              <w:autoSpaceDN w:val="0"/>
              <w:adjustRightInd w:val="0"/>
              <w:spacing w:after="0" w:line="240" w:lineRule="auto"/>
              <w:rPr>
                <w:rFonts w:ascii="Times New Roman" w:hAnsi="Times New Roman" w:cs="Times New Roman"/>
                <w:b/>
                <w:bCs/>
              </w:rPr>
            </w:pPr>
          </w:p>
          <w:p w:rsidR="000D2DBE" w:rsidRPr="00A714B0" w:rsidRDefault="000D2DBE" w:rsidP="00994AF4">
            <w:pPr>
              <w:shd w:val="clear" w:color="auto" w:fill="FFFFFF"/>
              <w:autoSpaceDE w:val="0"/>
              <w:autoSpaceDN w:val="0"/>
              <w:adjustRightInd w:val="0"/>
              <w:spacing w:after="0" w:line="240" w:lineRule="auto"/>
              <w:jc w:val="center"/>
              <w:rPr>
                <w:rFonts w:ascii="Times New Roman" w:hAnsi="Times New Roman" w:cs="Times New Roman"/>
                <w:b/>
                <w:bCs/>
              </w:rPr>
            </w:pPr>
            <w:r w:rsidRPr="00A714B0">
              <w:rPr>
                <w:rFonts w:ascii="Times New Roman" w:hAnsi="Times New Roman" w:cs="Times New Roman"/>
                <w:b/>
                <w:bCs/>
              </w:rPr>
              <w:t xml:space="preserve">Профессиональная квалификационная группа должностей работников </w:t>
            </w:r>
          </w:p>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b/>
                <w:bCs/>
              </w:rPr>
            </w:pPr>
            <w:r w:rsidRPr="006441DA">
              <w:rPr>
                <w:rFonts w:ascii="Times New Roman" w:hAnsi="Times New Roman" w:cs="Times New Roman"/>
                <w:b/>
                <w:bCs/>
              </w:rPr>
              <w:t>учебно-вспомогательного персонала первого уровня</w:t>
            </w:r>
          </w:p>
        </w:tc>
      </w:tr>
      <w:tr w:rsidR="000D2DBE" w:rsidRPr="006441DA">
        <w:trPr>
          <w:trHeight w:val="210"/>
        </w:trPr>
        <w:tc>
          <w:tcPr>
            <w:tcW w:w="2664"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36"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210"/>
        </w:trPr>
        <w:tc>
          <w:tcPr>
            <w:tcW w:w="2664" w:type="pct"/>
            <w:shd w:val="clear" w:color="auto" w:fill="FFFFFF"/>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rPr>
              <w:t xml:space="preserve">    </w:t>
            </w:r>
            <w:r w:rsidRPr="006441DA">
              <w:rPr>
                <w:rFonts w:ascii="Times New Roman" w:hAnsi="Times New Roman" w:cs="Times New Roman"/>
                <w:i/>
                <w:iCs/>
              </w:rPr>
              <w:t>Секретарь учебной части</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p>
        </w:tc>
        <w:tc>
          <w:tcPr>
            <w:tcW w:w="2336"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2 300</w:t>
            </w:r>
          </w:p>
        </w:tc>
      </w:tr>
    </w:tbl>
    <w:tbl>
      <w:tblPr>
        <w:tblpPr w:leftFromText="180" w:rightFromText="180" w:vertAnchor="text" w:horzAnchor="margin"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5262"/>
        <w:gridCol w:w="4614"/>
      </w:tblGrid>
      <w:tr w:rsidR="000D2DBE" w:rsidRPr="006441DA">
        <w:trPr>
          <w:trHeight w:val="722"/>
        </w:trPr>
        <w:tc>
          <w:tcPr>
            <w:tcW w:w="5000" w:type="pct"/>
            <w:gridSpan w:val="2"/>
            <w:tcBorders>
              <w:top w:val="nil"/>
              <w:left w:val="nil"/>
              <w:right w:val="nil"/>
            </w:tcBorders>
            <w:shd w:val="clear" w:color="auto" w:fill="FFFFFF"/>
          </w:tcPr>
          <w:p w:rsidR="000D2DBE" w:rsidRPr="00A714B0" w:rsidRDefault="000D2DBE" w:rsidP="00994AF4">
            <w:pPr>
              <w:shd w:val="clear" w:color="auto" w:fill="FFFFFF"/>
              <w:autoSpaceDE w:val="0"/>
              <w:autoSpaceDN w:val="0"/>
              <w:adjustRightInd w:val="0"/>
              <w:spacing w:after="0" w:line="240" w:lineRule="auto"/>
              <w:jc w:val="center"/>
              <w:rPr>
                <w:rFonts w:ascii="Times New Roman" w:hAnsi="Times New Roman" w:cs="Times New Roman"/>
                <w:b/>
                <w:bCs/>
              </w:rPr>
            </w:pPr>
            <w:r w:rsidRPr="00A714B0">
              <w:rPr>
                <w:rFonts w:ascii="Times New Roman" w:hAnsi="Times New Roman" w:cs="Times New Roman"/>
                <w:b/>
                <w:bCs/>
              </w:rPr>
              <w:t xml:space="preserve">Профессиональная квалификационная группа должностей работников </w:t>
            </w:r>
          </w:p>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b/>
                <w:bCs/>
              </w:rPr>
              <w:t>учебно-вспомогательного персонала второго уровня</w:t>
            </w:r>
          </w:p>
        </w:tc>
      </w:tr>
      <w:tr w:rsidR="000D2DBE" w:rsidRPr="006441DA">
        <w:trPr>
          <w:trHeight w:val="210"/>
        </w:trPr>
        <w:tc>
          <w:tcPr>
            <w:tcW w:w="2664"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36"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210"/>
        </w:trPr>
        <w:tc>
          <w:tcPr>
            <w:tcW w:w="2664" w:type="pct"/>
            <w:shd w:val="clear" w:color="auto" w:fill="FFFFFF"/>
          </w:tcPr>
          <w:p w:rsidR="000D2DBE" w:rsidRPr="00A714B0"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rPr>
              <w:t>1 квалификационный уровень</w:t>
            </w:r>
            <w:r>
              <w:rPr>
                <w:rFonts w:ascii="Times New Roman" w:hAnsi="Times New Roman" w:cs="Times New Roman"/>
              </w:rPr>
              <w:t xml:space="preserve"> </w:t>
            </w:r>
          </w:p>
        </w:tc>
        <w:tc>
          <w:tcPr>
            <w:tcW w:w="2336"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2 600</w:t>
            </w:r>
          </w:p>
        </w:tc>
      </w:tr>
      <w:tr w:rsidR="000D2DBE" w:rsidRPr="006441DA">
        <w:trPr>
          <w:trHeight w:val="430"/>
        </w:trPr>
        <w:tc>
          <w:tcPr>
            <w:tcW w:w="2664" w:type="pct"/>
            <w:shd w:val="clear" w:color="auto" w:fill="FFFFFF"/>
          </w:tcPr>
          <w:p w:rsidR="000D2DBE" w:rsidRPr="006441DA" w:rsidRDefault="000D2DBE" w:rsidP="00A714B0">
            <w:pPr>
              <w:shd w:val="clear" w:color="auto" w:fill="FFFFFF"/>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2 квалификационный уровень </w:t>
            </w:r>
            <w:r>
              <w:rPr>
                <w:rFonts w:ascii="Times New Roman" w:hAnsi="Times New Roman" w:cs="Times New Roman"/>
              </w:rPr>
              <w:t xml:space="preserve"> </w:t>
            </w:r>
            <w:r w:rsidRPr="006441DA">
              <w:rPr>
                <w:rFonts w:ascii="Times New Roman" w:hAnsi="Times New Roman" w:cs="Times New Roman"/>
                <w:i/>
                <w:iCs/>
              </w:rPr>
              <w:t>(диспетчер ОУ)</w:t>
            </w:r>
          </w:p>
        </w:tc>
        <w:tc>
          <w:tcPr>
            <w:tcW w:w="2336"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2 800</w:t>
            </w:r>
          </w:p>
        </w:tc>
      </w:tr>
    </w:tbl>
    <w:p w:rsidR="000D2DBE" w:rsidRDefault="000D2DBE" w:rsidP="003C7207">
      <w:pPr>
        <w:shd w:val="clear" w:color="auto" w:fill="FFFFFF"/>
        <w:spacing w:after="0" w:line="240" w:lineRule="auto"/>
        <w:rPr>
          <w:rFonts w:ascii="Times New Roman" w:hAnsi="Times New Roman" w:cs="Times New Roman"/>
        </w:rPr>
      </w:pPr>
      <w:r w:rsidRPr="006441DA">
        <w:rPr>
          <w:rFonts w:ascii="Times New Roman" w:hAnsi="Times New Roman" w:cs="Times New Roman"/>
        </w:rPr>
        <w:t xml:space="preserve">                                   </w:t>
      </w:r>
    </w:p>
    <w:p w:rsidR="000D2DBE" w:rsidRPr="00A714B0" w:rsidRDefault="000D2DBE" w:rsidP="0069289E">
      <w:pPr>
        <w:shd w:val="clear" w:color="auto" w:fill="FFFFFF"/>
        <w:spacing w:after="0" w:line="240" w:lineRule="auto"/>
        <w:jc w:val="center"/>
        <w:rPr>
          <w:rFonts w:ascii="Times New Roman" w:hAnsi="Times New Roman" w:cs="Times New Roman"/>
          <w:b/>
          <w:bCs/>
        </w:rPr>
      </w:pPr>
      <w:r w:rsidRPr="00A714B0">
        <w:rPr>
          <w:rFonts w:ascii="Times New Roman" w:hAnsi="Times New Roman" w:cs="Times New Roman"/>
          <w:b/>
          <w:bCs/>
        </w:rPr>
        <w:t>Профессиональная квалификационная группа должностей</w:t>
      </w:r>
    </w:p>
    <w:p w:rsidR="000D2DBE" w:rsidRPr="006441DA" w:rsidRDefault="000D2DBE" w:rsidP="00A714B0">
      <w:pPr>
        <w:shd w:val="clear" w:color="auto" w:fill="FFFFFF"/>
        <w:spacing w:after="0" w:line="240" w:lineRule="auto"/>
        <w:jc w:val="center"/>
        <w:rPr>
          <w:rFonts w:ascii="Times New Roman" w:hAnsi="Times New Roman" w:cs="Times New Roman"/>
        </w:rPr>
      </w:pPr>
      <w:r w:rsidRPr="006441DA">
        <w:rPr>
          <w:rFonts w:ascii="Times New Roman" w:hAnsi="Times New Roman" w:cs="Times New Roman"/>
          <w:b/>
          <w:bCs/>
        </w:rPr>
        <w:t>педагогических работников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73"/>
        <w:gridCol w:w="4439"/>
      </w:tblGrid>
      <w:tr w:rsidR="000D2DBE" w:rsidRPr="006441DA">
        <w:tc>
          <w:tcPr>
            <w:tcW w:w="2783" w:type="pct"/>
          </w:tcPr>
          <w:p w:rsidR="000D2DBE" w:rsidRPr="006441DA" w:rsidRDefault="000D2DBE" w:rsidP="00994AF4">
            <w:pPr>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217" w:type="pct"/>
          </w:tcPr>
          <w:p w:rsidR="000D2DBE" w:rsidRPr="006441DA" w:rsidRDefault="000D2DBE" w:rsidP="00994AF4">
            <w:pPr>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c>
          <w:tcPr>
            <w:tcW w:w="2783" w:type="pct"/>
          </w:tcPr>
          <w:p w:rsidR="000D2DBE" w:rsidRPr="006441DA" w:rsidRDefault="000D2DBE" w:rsidP="00994AF4">
            <w:pPr>
              <w:spacing w:after="0" w:line="240" w:lineRule="auto"/>
              <w:jc w:val="both"/>
              <w:rPr>
                <w:rFonts w:ascii="Times New Roman" w:hAnsi="Times New Roman" w:cs="Times New Roman"/>
                <w:i/>
                <w:iCs/>
              </w:rPr>
            </w:pPr>
            <w:r w:rsidRPr="006441DA">
              <w:rPr>
                <w:rFonts w:ascii="Times New Roman" w:hAnsi="Times New Roman" w:cs="Times New Roman"/>
              </w:rPr>
              <w:t>1-й квалификационный уровень</w:t>
            </w:r>
            <w:r>
              <w:rPr>
                <w:rFonts w:ascii="Times New Roman" w:hAnsi="Times New Roman" w:cs="Times New Roman"/>
              </w:rPr>
              <w:t xml:space="preserve">  </w:t>
            </w:r>
          </w:p>
          <w:p w:rsidR="000D2DBE" w:rsidRPr="006441DA" w:rsidRDefault="000D2DBE" w:rsidP="00994AF4">
            <w:pPr>
              <w:spacing w:after="0" w:line="240" w:lineRule="auto"/>
              <w:jc w:val="both"/>
              <w:rPr>
                <w:rFonts w:ascii="Times New Roman" w:hAnsi="Times New Roman" w:cs="Times New Roman"/>
              </w:rPr>
            </w:pPr>
          </w:p>
        </w:tc>
        <w:tc>
          <w:tcPr>
            <w:tcW w:w="2217" w:type="pct"/>
          </w:tcPr>
          <w:p w:rsidR="000D2DBE" w:rsidRPr="006441DA" w:rsidRDefault="000D2DBE" w:rsidP="00994AF4">
            <w:pPr>
              <w:spacing w:after="0" w:line="240" w:lineRule="auto"/>
              <w:jc w:val="center"/>
              <w:rPr>
                <w:rFonts w:ascii="Times New Roman" w:hAnsi="Times New Roman" w:cs="Times New Roman"/>
              </w:rPr>
            </w:pPr>
            <w:r w:rsidRPr="006441DA">
              <w:rPr>
                <w:rFonts w:ascii="Times New Roman" w:hAnsi="Times New Roman" w:cs="Times New Roman"/>
              </w:rPr>
              <w:t>3 500</w:t>
            </w:r>
          </w:p>
        </w:tc>
      </w:tr>
      <w:tr w:rsidR="000D2DBE" w:rsidRPr="006441DA">
        <w:tc>
          <w:tcPr>
            <w:tcW w:w="2783" w:type="pct"/>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2-й квалификационный уровень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i/>
                <w:iCs/>
              </w:rPr>
              <w:t>(ПДО, педагог – организатор, социальный педагог)</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p>
        </w:tc>
        <w:tc>
          <w:tcPr>
            <w:tcW w:w="2217" w:type="pct"/>
          </w:tcPr>
          <w:p w:rsidR="000D2DBE" w:rsidRDefault="000D2DBE" w:rsidP="00994AF4">
            <w:pPr>
              <w:spacing w:after="0" w:line="240" w:lineRule="auto"/>
              <w:jc w:val="center"/>
              <w:rPr>
                <w:rFonts w:ascii="Times New Roman" w:hAnsi="Times New Roman" w:cs="Times New Roman"/>
              </w:rPr>
            </w:pPr>
          </w:p>
          <w:p w:rsidR="000D2DBE" w:rsidRPr="006441DA" w:rsidRDefault="000D2DBE" w:rsidP="00994AF4">
            <w:pPr>
              <w:spacing w:after="0" w:line="240" w:lineRule="auto"/>
              <w:jc w:val="center"/>
              <w:rPr>
                <w:rFonts w:ascii="Times New Roman" w:hAnsi="Times New Roman" w:cs="Times New Roman"/>
              </w:rPr>
            </w:pPr>
            <w:r w:rsidRPr="006441DA">
              <w:rPr>
                <w:rFonts w:ascii="Times New Roman" w:hAnsi="Times New Roman" w:cs="Times New Roman"/>
              </w:rPr>
              <w:t>3 600</w:t>
            </w:r>
          </w:p>
        </w:tc>
      </w:tr>
      <w:tr w:rsidR="000D2DBE" w:rsidRPr="006441DA">
        <w:tc>
          <w:tcPr>
            <w:tcW w:w="2783" w:type="pct"/>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3-й квалификационный уровень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i/>
                <w:iCs/>
              </w:rPr>
              <w:t xml:space="preserve">(Воспитатель, педагог - психолог)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p>
        </w:tc>
        <w:tc>
          <w:tcPr>
            <w:tcW w:w="2217" w:type="pct"/>
          </w:tcPr>
          <w:p w:rsidR="000D2DBE" w:rsidRDefault="000D2DBE" w:rsidP="00994AF4">
            <w:pPr>
              <w:spacing w:after="0" w:line="240" w:lineRule="auto"/>
              <w:jc w:val="center"/>
              <w:rPr>
                <w:rFonts w:ascii="Times New Roman" w:hAnsi="Times New Roman" w:cs="Times New Roman"/>
              </w:rPr>
            </w:pPr>
          </w:p>
          <w:p w:rsidR="000D2DBE" w:rsidRPr="006441DA" w:rsidRDefault="000D2DBE" w:rsidP="00994AF4">
            <w:pPr>
              <w:spacing w:after="0" w:line="240" w:lineRule="auto"/>
              <w:jc w:val="center"/>
              <w:rPr>
                <w:rFonts w:ascii="Times New Roman" w:hAnsi="Times New Roman" w:cs="Times New Roman"/>
              </w:rPr>
            </w:pPr>
            <w:r w:rsidRPr="006441DA">
              <w:rPr>
                <w:rFonts w:ascii="Times New Roman" w:hAnsi="Times New Roman" w:cs="Times New Roman"/>
              </w:rPr>
              <w:t>3 800</w:t>
            </w:r>
          </w:p>
        </w:tc>
      </w:tr>
      <w:tr w:rsidR="000D2DBE" w:rsidRPr="006441DA">
        <w:trPr>
          <w:trHeight w:val="526"/>
        </w:trPr>
        <w:tc>
          <w:tcPr>
            <w:tcW w:w="2783" w:type="pct"/>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4-й квалификационный уровень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i/>
                <w:iCs/>
              </w:rPr>
              <w:t xml:space="preserve">(Учитель, преподаватель-организатор ОБЖ, </w:t>
            </w:r>
            <w:proofErr w:type="spellStart"/>
            <w:r w:rsidRPr="006441DA">
              <w:rPr>
                <w:rFonts w:ascii="Times New Roman" w:hAnsi="Times New Roman" w:cs="Times New Roman"/>
                <w:i/>
                <w:iCs/>
              </w:rPr>
              <w:t>тьютор</w:t>
            </w:r>
            <w:proofErr w:type="spellEnd"/>
            <w:r w:rsidRPr="006441DA">
              <w:rPr>
                <w:rFonts w:ascii="Times New Roman" w:hAnsi="Times New Roman" w:cs="Times New Roman"/>
                <w:i/>
                <w:iCs/>
              </w:rPr>
              <w:t>, учитель-логопед, руководитель физического воспитания)</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p>
        </w:tc>
        <w:tc>
          <w:tcPr>
            <w:tcW w:w="2217" w:type="pct"/>
          </w:tcPr>
          <w:p w:rsidR="000D2DBE" w:rsidRDefault="000D2DBE" w:rsidP="00994AF4">
            <w:pPr>
              <w:spacing w:after="0" w:line="240" w:lineRule="auto"/>
              <w:jc w:val="center"/>
              <w:rPr>
                <w:rFonts w:ascii="Times New Roman" w:hAnsi="Times New Roman" w:cs="Times New Roman"/>
              </w:rPr>
            </w:pPr>
          </w:p>
          <w:p w:rsidR="000D2DBE" w:rsidRPr="006441DA" w:rsidRDefault="000D2DBE" w:rsidP="00994AF4">
            <w:pPr>
              <w:spacing w:after="0" w:line="240" w:lineRule="auto"/>
              <w:jc w:val="center"/>
              <w:rPr>
                <w:rFonts w:ascii="Times New Roman" w:hAnsi="Times New Roman" w:cs="Times New Roman"/>
              </w:rPr>
            </w:pPr>
            <w:r w:rsidRPr="006441DA">
              <w:rPr>
                <w:rFonts w:ascii="Times New Roman" w:hAnsi="Times New Roman" w:cs="Times New Roman"/>
              </w:rPr>
              <w:t>4 100</w:t>
            </w:r>
          </w:p>
        </w:tc>
      </w:tr>
    </w:tbl>
    <w:p w:rsidR="000D2DBE" w:rsidRDefault="000D2DBE" w:rsidP="00994AF4">
      <w:pPr>
        <w:spacing w:after="0" w:line="240" w:lineRule="auto"/>
        <w:jc w:val="center"/>
        <w:rPr>
          <w:rFonts w:ascii="Times New Roman" w:hAnsi="Times New Roman" w:cs="Times New Roman"/>
          <w:b/>
          <w:bCs/>
        </w:rPr>
      </w:pPr>
    </w:p>
    <w:p w:rsidR="000D2DBE" w:rsidRPr="00A714B0" w:rsidRDefault="000D2DBE" w:rsidP="00994AF4">
      <w:pPr>
        <w:spacing w:after="0" w:line="240" w:lineRule="auto"/>
        <w:jc w:val="center"/>
        <w:rPr>
          <w:rFonts w:ascii="Times New Roman" w:hAnsi="Times New Roman" w:cs="Times New Roman"/>
          <w:b/>
          <w:bCs/>
        </w:rPr>
      </w:pPr>
      <w:r w:rsidRPr="00A714B0">
        <w:rPr>
          <w:rFonts w:ascii="Times New Roman" w:hAnsi="Times New Roman" w:cs="Times New Roman"/>
          <w:b/>
          <w:bCs/>
        </w:rPr>
        <w:t>Профессиональная квалификационная группа должностей</w:t>
      </w:r>
    </w:p>
    <w:p w:rsidR="000D2DBE" w:rsidRPr="006441DA" w:rsidRDefault="000D2DBE" w:rsidP="00994AF4">
      <w:pPr>
        <w:spacing w:after="0" w:line="240" w:lineRule="auto"/>
        <w:jc w:val="center"/>
        <w:rPr>
          <w:rFonts w:ascii="Times New Roman" w:hAnsi="Times New Roman" w:cs="Times New Roman"/>
          <w:b/>
          <w:bCs/>
        </w:rPr>
      </w:pPr>
      <w:r w:rsidRPr="006441DA">
        <w:rPr>
          <w:rFonts w:ascii="Times New Roman" w:hAnsi="Times New Roman" w:cs="Times New Roman"/>
          <w:b/>
          <w:bCs/>
        </w:rPr>
        <w:t>руководителей структурных подразделений</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5280"/>
        <w:gridCol w:w="4596"/>
      </w:tblGrid>
      <w:tr w:rsidR="000D2DBE" w:rsidRPr="006441DA">
        <w:trPr>
          <w:trHeight w:val="210"/>
        </w:trPr>
        <w:tc>
          <w:tcPr>
            <w:tcW w:w="2673"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27"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210"/>
        </w:trPr>
        <w:tc>
          <w:tcPr>
            <w:tcW w:w="2673" w:type="pct"/>
            <w:shd w:val="clear" w:color="auto" w:fill="FFFFFF"/>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1-й квалификационный уровень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i/>
                <w:iCs/>
              </w:rPr>
              <w:t>(заведующий учебно-консультационным пунктом)</w:t>
            </w:r>
          </w:p>
        </w:tc>
        <w:tc>
          <w:tcPr>
            <w:tcW w:w="2327" w:type="pct"/>
            <w:shd w:val="clear" w:color="auto" w:fill="FFFFFF"/>
          </w:tcPr>
          <w:p w:rsidR="000D2DBE"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p>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3 900</w:t>
            </w:r>
          </w:p>
        </w:tc>
      </w:tr>
      <w:tr w:rsidR="000D2DBE" w:rsidRPr="006441DA">
        <w:trPr>
          <w:trHeight w:val="210"/>
        </w:trPr>
        <w:tc>
          <w:tcPr>
            <w:tcW w:w="2673" w:type="pct"/>
            <w:shd w:val="clear" w:color="auto" w:fill="FFFFFF"/>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rPr>
              <w:t xml:space="preserve">2-й квалификационный уровень </w:t>
            </w:r>
            <w:r>
              <w:rPr>
                <w:rFonts w:ascii="Times New Roman" w:hAnsi="Times New Roman" w:cs="Times New Roman"/>
              </w:rPr>
              <w:t xml:space="preserve">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p>
        </w:tc>
        <w:tc>
          <w:tcPr>
            <w:tcW w:w="2327"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4 200</w:t>
            </w:r>
          </w:p>
        </w:tc>
      </w:tr>
      <w:tr w:rsidR="000D2DBE" w:rsidRPr="006441DA">
        <w:trPr>
          <w:trHeight w:val="210"/>
        </w:trPr>
        <w:tc>
          <w:tcPr>
            <w:tcW w:w="2673" w:type="pct"/>
            <w:shd w:val="clear" w:color="auto" w:fill="FFFFFF"/>
          </w:tcPr>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rPr>
              <w:t xml:space="preserve">3-й квалификационный уровень     </w:t>
            </w:r>
          </w:p>
          <w:p w:rsidR="000D2DBE" w:rsidRPr="006441DA" w:rsidRDefault="000D2DBE" w:rsidP="00994AF4">
            <w:pPr>
              <w:shd w:val="clear" w:color="auto" w:fill="FFFFFF"/>
              <w:autoSpaceDE w:val="0"/>
              <w:autoSpaceDN w:val="0"/>
              <w:adjustRightInd w:val="0"/>
              <w:spacing w:after="0" w:line="240" w:lineRule="auto"/>
              <w:jc w:val="both"/>
              <w:rPr>
                <w:rFonts w:ascii="Times New Roman" w:hAnsi="Times New Roman" w:cs="Times New Roman"/>
              </w:rPr>
            </w:pPr>
          </w:p>
        </w:tc>
        <w:tc>
          <w:tcPr>
            <w:tcW w:w="2327" w:type="pct"/>
            <w:shd w:val="clear" w:color="auto" w:fill="FFFFFF"/>
          </w:tcPr>
          <w:p w:rsidR="000D2DBE" w:rsidRPr="006441DA" w:rsidRDefault="000D2DBE" w:rsidP="00994AF4">
            <w:pPr>
              <w:shd w:val="clear" w:color="auto" w:fill="FFFFFF"/>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4 500</w:t>
            </w:r>
          </w:p>
        </w:tc>
      </w:tr>
    </w:tbl>
    <w:p w:rsidR="000D2DBE" w:rsidRDefault="000D2DBE" w:rsidP="00994AF4">
      <w:pPr>
        <w:shd w:val="clear" w:color="auto" w:fill="FFFFFF"/>
        <w:spacing w:after="0" w:line="240" w:lineRule="auto"/>
        <w:rPr>
          <w:rFonts w:ascii="Times New Roman" w:hAnsi="Times New Roman" w:cs="Times New Roman"/>
          <w:caps/>
        </w:rPr>
      </w:pPr>
    </w:p>
    <w:p w:rsidR="000D2DBE" w:rsidRDefault="000D2DBE" w:rsidP="00994AF4">
      <w:pPr>
        <w:shd w:val="clear" w:color="auto" w:fill="FFFFFF"/>
        <w:spacing w:after="0" w:line="240" w:lineRule="auto"/>
        <w:rPr>
          <w:rFonts w:ascii="Times New Roman" w:hAnsi="Times New Roman" w:cs="Times New Roman"/>
          <w:caps/>
        </w:rPr>
      </w:pPr>
    </w:p>
    <w:p w:rsidR="000D2DBE" w:rsidRDefault="000D2DBE" w:rsidP="00994AF4">
      <w:pPr>
        <w:shd w:val="clear" w:color="auto" w:fill="FFFFFF"/>
        <w:spacing w:after="0" w:line="240" w:lineRule="auto"/>
        <w:rPr>
          <w:rFonts w:ascii="Times New Roman" w:hAnsi="Times New Roman" w:cs="Times New Roman"/>
          <w:caps/>
        </w:rPr>
      </w:pPr>
    </w:p>
    <w:p w:rsidR="000D2DBE" w:rsidRDefault="000D2DBE" w:rsidP="00994AF4">
      <w:pPr>
        <w:shd w:val="clear" w:color="auto" w:fill="FFFFFF"/>
        <w:spacing w:after="0" w:line="240" w:lineRule="auto"/>
        <w:rPr>
          <w:rFonts w:ascii="Times New Roman" w:hAnsi="Times New Roman" w:cs="Times New Roman"/>
          <w:caps/>
        </w:rPr>
      </w:pPr>
    </w:p>
    <w:p w:rsidR="000D2DBE" w:rsidRDefault="000D2DBE" w:rsidP="00994AF4">
      <w:pPr>
        <w:shd w:val="clear" w:color="auto" w:fill="FFFFFF"/>
        <w:spacing w:after="0" w:line="240" w:lineRule="auto"/>
        <w:rPr>
          <w:rFonts w:ascii="Times New Roman" w:hAnsi="Times New Roman" w:cs="Times New Roman"/>
          <w:caps/>
        </w:rPr>
      </w:pPr>
    </w:p>
    <w:p w:rsidR="000D2DBE" w:rsidRDefault="000D2DBE" w:rsidP="00994AF4">
      <w:pPr>
        <w:shd w:val="clear" w:color="auto" w:fill="FFFFFF"/>
        <w:spacing w:after="0" w:line="240" w:lineRule="auto"/>
        <w:rPr>
          <w:rFonts w:ascii="Times New Roman" w:hAnsi="Times New Roman" w:cs="Times New Roman"/>
          <w:caps/>
        </w:rPr>
      </w:pPr>
    </w:p>
    <w:p w:rsidR="000D2DBE" w:rsidRPr="003C7207" w:rsidRDefault="000D2DBE" w:rsidP="003C7207">
      <w:pPr>
        <w:shd w:val="clear" w:color="auto" w:fill="FFFFFF"/>
        <w:spacing w:after="0" w:line="240" w:lineRule="auto"/>
        <w:jc w:val="right"/>
        <w:rPr>
          <w:rFonts w:ascii="Times New Roman" w:hAnsi="Times New Roman" w:cs="Times New Roman"/>
          <w:caps/>
        </w:rPr>
      </w:pPr>
      <w:r w:rsidRPr="006441DA">
        <w:rPr>
          <w:rFonts w:ascii="Times New Roman" w:hAnsi="Times New Roman" w:cs="Times New Roman"/>
          <w:caps/>
        </w:rPr>
        <w:lastRenderedPageBreak/>
        <w:t xml:space="preserve">                                                                                                  </w:t>
      </w:r>
      <w:r w:rsidRPr="008C52DA">
        <w:rPr>
          <w:rFonts w:ascii="Times New Roman" w:hAnsi="Times New Roman" w:cs="Times New Roman"/>
        </w:rPr>
        <w:t>Приложение</w:t>
      </w:r>
      <w:r>
        <w:rPr>
          <w:rFonts w:ascii="Times New Roman" w:hAnsi="Times New Roman" w:cs="Times New Roman"/>
        </w:rPr>
        <w:t xml:space="preserve"> </w:t>
      </w:r>
      <w:r>
        <w:rPr>
          <w:rFonts w:ascii="Times New Roman" w:hAnsi="Times New Roman" w:cs="Times New Roman"/>
          <w:caps/>
        </w:rPr>
        <w:t xml:space="preserve"> №</w:t>
      </w:r>
      <w:r w:rsidRPr="006441DA">
        <w:rPr>
          <w:rFonts w:ascii="Times New Roman" w:hAnsi="Times New Roman" w:cs="Times New Roman"/>
        </w:rPr>
        <w:t xml:space="preserve"> 2</w:t>
      </w:r>
    </w:p>
    <w:p w:rsidR="000D2DBE" w:rsidRPr="006441DA" w:rsidRDefault="000D2DBE" w:rsidP="00994AF4">
      <w:pPr>
        <w:shd w:val="clear" w:color="auto" w:fill="FFFFFF"/>
        <w:spacing w:after="0" w:line="240" w:lineRule="auto"/>
        <w:jc w:val="right"/>
        <w:rPr>
          <w:rFonts w:ascii="Times New Roman" w:hAnsi="Times New Roman" w:cs="Times New Roman"/>
        </w:rPr>
      </w:pPr>
      <w:r w:rsidRPr="006441DA">
        <w:rPr>
          <w:rFonts w:ascii="Times New Roman" w:hAnsi="Times New Roman" w:cs="Times New Roman"/>
        </w:rPr>
        <w:t xml:space="preserve">к </w:t>
      </w:r>
      <w:r>
        <w:rPr>
          <w:rFonts w:ascii="Times New Roman" w:hAnsi="Times New Roman" w:cs="Times New Roman"/>
        </w:rPr>
        <w:t xml:space="preserve"> </w:t>
      </w:r>
      <w:r w:rsidRPr="006441DA">
        <w:rPr>
          <w:rFonts w:ascii="Times New Roman" w:hAnsi="Times New Roman" w:cs="Times New Roman"/>
        </w:rPr>
        <w:t xml:space="preserve">Положению об оплате труда </w:t>
      </w:r>
    </w:p>
    <w:p w:rsidR="000D2DBE" w:rsidRPr="006441DA" w:rsidRDefault="000D2DBE" w:rsidP="00994AF4">
      <w:pPr>
        <w:shd w:val="clear" w:color="auto" w:fill="FFFFFF"/>
        <w:spacing w:after="0" w:line="240" w:lineRule="auto"/>
        <w:jc w:val="right"/>
        <w:rPr>
          <w:rFonts w:ascii="Times New Roman" w:hAnsi="Times New Roman" w:cs="Times New Roman"/>
        </w:rPr>
      </w:pPr>
      <w:r w:rsidRPr="006441DA">
        <w:rPr>
          <w:rFonts w:ascii="Times New Roman" w:hAnsi="Times New Roman" w:cs="Times New Roman"/>
        </w:rPr>
        <w:t>работников МОУ «</w:t>
      </w:r>
      <w:proofErr w:type="spellStart"/>
      <w:r w:rsidRPr="006441DA">
        <w:rPr>
          <w:rFonts w:ascii="Times New Roman" w:hAnsi="Times New Roman" w:cs="Times New Roman"/>
        </w:rPr>
        <w:t>Канашевская</w:t>
      </w:r>
      <w:proofErr w:type="spellEnd"/>
      <w:r w:rsidRPr="006441DA">
        <w:rPr>
          <w:rFonts w:ascii="Times New Roman" w:hAnsi="Times New Roman" w:cs="Times New Roman"/>
        </w:rPr>
        <w:t xml:space="preserve"> СОШ»</w:t>
      </w:r>
    </w:p>
    <w:p w:rsidR="000D2DBE" w:rsidRPr="00994AF4" w:rsidRDefault="000D2DBE" w:rsidP="00994AF4">
      <w:pPr>
        <w:spacing w:after="0" w:line="240" w:lineRule="auto"/>
        <w:jc w:val="center"/>
        <w:rPr>
          <w:rFonts w:ascii="Times New Roman" w:hAnsi="Times New Roman" w:cs="Times New Roman"/>
          <w:b/>
          <w:bCs/>
        </w:rPr>
      </w:pPr>
      <w:r w:rsidRPr="00994AF4">
        <w:rPr>
          <w:rFonts w:ascii="Times New Roman" w:hAnsi="Times New Roman" w:cs="Times New Roman"/>
          <w:b/>
          <w:bCs/>
        </w:rPr>
        <w:t xml:space="preserve">Профессиональные квалификационные группы </w:t>
      </w:r>
      <w:proofErr w:type="gramStart"/>
      <w:r w:rsidRPr="00994AF4">
        <w:rPr>
          <w:rFonts w:ascii="Times New Roman" w:hAnsi="Times New Roman" w:cs="Times New Roman"/>
          <w:b/>
          <w:bCs/>
        </w:rPr>
        <w:t>общеотраслевых</w:t>
      </w:r>
      <w:proofErr w:type="gramEnd"/>
    </w:p>
    <w:p w:rsidR="000D2DBE" w:rsidRPr="006441DA" w:rsidRDefault="000D2DBE" w:rsidP="00994AF4">
      <w:pPr>
        <w:spacing w:after="0" w:line="240" w:lineRule="auto"/>
        <w:jc w:val="center"/>
        <w:rPr>
          <w:rFonts w:ascii="Times New Roman" w:hAnsi="Times New Roman" w:cs="Times New Roman"/>
        </w:rPr>
      </w:pPr>
      <w:r w:rsidRPr="00994AF4">
        <w:rPr>
          <w:rFonts w:ascii="Times New Roman" w:hAnsi="Times New Roman" w:cs="Times New Roman"/>
          <w:b/>
          <w:bCs/>
        </w:rPr>
        <w:t>профессий рабочих</w:t>
      </w:r>
    </w:p>
    <w:p w:rsidR="000D2DBE" w:rsidRPr="006441DA" w:rsidRDefault="000D2DBE" w:rsidP="00994AF4">
      <w:pPr>
        <w:spacing w:after="0" w:line="240" w:lineRule="auto"/>
        <w:ind w:firstLine="708"/>
        <w:jc w:val="both"/>
        <w:rPr>
          <w:rFonts w:ascii="Times New Roman" w:hAnsi="Times New Roman" w:cs="Times New Roman"/>
        </w:rPr>
      </w:pPr>
      <w:r w:rsidRPr="006441DA">
        <w:rPr>
          <w:rFonts w:ascii="Times New Roman" w:hAnsi="Times New Roman" w:cs="Times New Roman"/>
        </w:rPr>
        <w:t>Перечень профессий рабочих, отнесенных к профессиональным квалификационным группам общеотраслевых профессий рабочих, установлен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w:t>
      </w:r>
    </w:p>
    <w:tbl>
      <w:tblPr>
        <w:tblW w:w="503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5568"/>
        <w:gridCol w:w="4375"/>
      </w:tblGrid>
      <w:tr w:rsidR="000D2DBE" w:rsidRPr="006441DA">
        <w:trPr>
          <w:trHeight w:val="1803"/>
        </w:trPr>
        <w:tc>
          <w:tcPr>
            <w:tcW w:w="5000" w:type="pct"/>
            <w:gridSpan w:val="2"/>
            <w:tcBorders>
              <w:top w:val="nil"/>
              <w:left w:val="nil"/>
              <w:right w:val="nil"/>
            </w:tcBorders>
            <w:shd w:val="clear" w:color="auto" w:fill="FFFFFF"/>
          </w:tcPr>
          <w:p w:rsidR="000D2DBE" w:rsidRPr="00994AF4" w:rsidRDefault="000D2DBE" w:rsidP="00994AF4">
            <w:pPr>
              <w:shd w:val="clear" w:color="auto" w:fill="FFFFFF"/>
              <w:spacing w:after="0" w:line="240" w:lineRule="auto"/>
              <w:jc w:val="center"/>
              <w:rPr>
                <w:rFonts w:ascii="Times New Roman" w:hAnsi="Times New Roman" w:cs="Times New Roman"/>
                <w:b/>
                <w:bCs/>
              </w:rPr>
            </w:pPr>
            <w:r w:rsidRPr="00994AF4">
              <w:rPr>
                <w:rFonts w:ascii="Times New Roman" w:hAnsi="Times New Roman" w:cs="Times New Roman"/>
                <w:b/>
                <w:bCs/>
              </w:rPr>
              <w:t xml:space="preserve">Профессиональная квалификационная группа </w:t>
            </w:r>
          </w:p>
          <w:p w:rsidR="000D2DBE" w:rsidRPr="006441DA" w:rsidRDefault="000D2DBE" w:rsidP="00994AF4">
            <w:pPr>
              <w:shd w:val="clear" w:color="auto" w:fill="FFFFFF"/>
              <w:spacing w:after="0" w:line="240" w:lineRule="auto"/>
              <w:jc w:val="center"/>
              <w:rPr>
                <w:rFonts w:ascii="Times New Roman" w:hAnsi="Times New Roman" w:cs="Times New Roman"/>
                <w:b/>
                <w:bCs/>
              </w:rPr>
            </w:pPr>
            <w:r w:rsidRPr="006441DA">
              <w:rPr>
                <w:rFonts w:ascii="Times New Roman" w:hAnsi="Times New Roman" w:cs="Times New Roman"/>
                <w:b/>
                <w:bCs/>
              </w:rPr>
              <w:t>«Общеотраслевые профессии рабочих первого уровня»</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945"/>
              <w:gridCol w:w="4905"/>
            </w:tblGrid>
            <w:tr w:rsidR="000D2DBE" w:rsidRPr="00807F50">
              <w:tc>
                <w:tcPr>
                  <w:tcW w:w="5005" w:type="dxa"/>
                  <w:tcBorders>
                    <w:top w:val="single" w:sz="4" w:space="0" w:color="000000"/>
                    <w:left w:val="single" w:sz="4" w:space="0" w:color="000000"/>
                    <w:bottom w:val="single" w:sz="4" w:space="0" w:color="000000"/>
                    <w:right w:val="single" w:sz="4" w:space="0" w:color="000000"/>
                  </w:tcBorders>
                </w:tcPr>
                <w:p w:rsidR="000D2DBE" w:rsidRPr="00807F50" w:rsidRDefault="000D2DBE" w:rsidP="00807F50">
                  <w:pPr>
                    <w:overflowPunct w:val="0"/>
                    <w:autoSpaceDE w:val="0"/>
                    <w:autoSpaceDN w:val="0"/>
                    <w:adjustRightInd w:val="0"/>
                    <w:spacing w:after="0" w:line="240" w:lineRule="auto"/>
                    <w:jc w:val="center"/>
                    <w:rPr>
                      <w:rFonts w:ascii="Times New Roman" w:hAnsi="Times New Roman" w:cs="Times New Roman"/>
                    </w:rPr>
                  </w:pPr>
                  <w:r w:rsidRPr="00807F50">
                    <w:rPr>
                      <w:rFonts w:ascii="Times New Roman" w:hAnsi="Times New Roman" w:cs="Times New Roman"/>
                    </w:rPr>
                    <w:t>Квалификационный уровень</w:t>
                  </w:r>
                </w:p>
              </w:tc>
              <w:tc>
                <w:tcPr>
                  <w:tcW w:w="5005" w:type="dxa"/>
                  <w:tcBorders>
                    <w:top w:val="single" w:sz="4" w:space="0" w:color="000000"/>
                    <w:left w:val="single" w:sz="4" w:space="0" w:color="000000"/>
                    <w:bottom w:val="single" w:sz="4" w:space="0" w:color="000000"/>
                    <w:right w:val="single" w:sz="4" w:space="0" w:color="000000"/>
                  </w:tcBorders>
                </w:tcPr>
                <w:p w:rsidR="000D2DBE" w:rsidRPr="00807F50" w:rsidRDefault="000D2DBE" w:rsidP="00807F50">
                  <w:pPr>
                    <w:shd w:val="clear" w:color="auto" w:fill="FFFFFF"/>
                    <w:spacing w:after="0" w:line="240" w:lineRule="auto"/>
                    <w:jc w:val="center"/>
                    <w:rPr>
                      <w:rFonts w:ascii="Times New Roman" w:hAnsi="Times New Roman" w:cs="Times New Roman"/>
                    </w:rPr>
                  </w:pPr>
                  <w:r w:rsidRPr="00807F50">
                    <w:rPr>
                      <w:rFonts w:ascii="Times New Roman" w:hAnsi="Times New Roman" w:cs="Times New Roman"/>
                    </w:rPr>
                    <w:t>Оклад</w:t>
                  </w:r>
                </w:p>
                <w:p w:rsidR="000D2DBE" w:rsidRPr="00807F50" w:rsidRDefault="000D2DBE" w:rsidP="00807F50">
                  <w:pPr>
                    <w:overflowPunct w:val="0"/>
                    <w:autoSpaceDE w:val="0"/>
                    <w:autoSpaceDN w:val="0"/>
                    <w:adjustRightInd w:val="0"/>
                    <w:spacing w:after="0" w:line="240" w:lineRule="auto"/>
                    <w:jc w:val="center"/>
                    <w:rPr>
                      <w:rFonts w:ascii="Times New Roman" w:hAnsi="Times New Roman" w:cs="Times New Roman"/>
                    </w:rPr>
                  </w:pPr>
                  <w:r w:rsidRPr="00807F50">
                    <w:rPr>
                      <w:rFonts w:ascii="Times New Roman" w:hAnsi="Times New Roman" w:cs="Times New Roman"/>
                    </w:rPr>
                    <w:t>(рублей)</w:t>
                  </w:r>
                </w:p>
              </w:tc>
            </w:tr>
            <w:tr w:rsidR="000D2DBE" w:rsidRPr="00807F50">
              <w:tc>
                <w:tcPr>
                  <w:tcW w:w="5005" w:type="dxa"/>
                  <w:tcBorders>
                    <w:top w:val="single" w:sz="4" w:space="0" w:color="000000"/>
                    <w:left w:val="single" w:sz="4" w:space="0" w:color="000000"/>
                    <w:bottom w:val="single" w:sz="4" w:space="0" w:color="000000"/>
                    <w:right w:val="single" w:sz="4" w:space="0" w:color="000000"/>
                  </w:tcBorders>
                </w:tcPr>
                <w:p w:rsidR="000D2DBE" w:rsidRPr="00807F50" w:rsidRDefault="000D2DBE" w:rsidP="00807F50">
                  <w:pPr>
                    <w:widowControl w:val="0"/>
                    <w:numPr>
                      <w:ilvl w:val="0"/>
                      <w:numId w:val="24"/>
                    </w:numPr>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807F50">
                    <w:rPr>
                      <w:rFonts w:ascii="Times New Roman" w:hAnsi="Times New Roman" w:cs="Times New Roman"/>
                    </w:rPr>
                    <w:t xml:space="preserve">квалификационный уровень </w:t>
                  </w:r>
                </w:p>
                <w:p w:rsidR="000D2DBE" w:rsidRPr="00807F50" w:rsidRDefault="000D2DBE" w:rsidP="00807F50">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i/>
                      <w:iCs/>
                    </w:rPr>
                  </w:pPr>
                  <w:r w:rsidRPr="00807F50">
                    <w:rPr>
                      <w:rFonts w:ascii="Times New Roman" w:hAnsi="Times New Roman" w:cs="Times New Roman"/>
                      <w:i/>
                      <w:iCs/>
                    </w:rPr>
                    <w:t>Гардеробщик; дворник; сторож; уборщик служебных помещений</w:t>
                  </w:r>
                </w:p>
              </w:tc>
              <w:tc>
                <w:tcPr>
                  <w:tcW w:w="5005" w:type="dxa"/>
                  <w:tcBorders>
                    <w:top w:val="single" w:sz="4" w:space="0" w:color="000000"/>
                    <w:left w:val="single" w:sz="4" w:space="0" w:color="000000"/>
                    <w:bottom w:val="single" w:sz="4" w:space="0" w:color="000000"/>
                    <w:right w:val="single" w:sz="4" w:space="0" w:color="000000"/>
                  </w:tcBorders>
                </w:tcPr>
                <w:p w:rsidR="000D2DBE" w:rsidRDefault="000D2DBE" w:rsidP="00807F50">
                  <w:pPr>
                    <w:overflowPunct w:val="0"/>
                    <w:autoSpaceDE w:val="0"/>
                    <w:autoSpaceDN w:val="0"/>
                    <w:adjustRightInd w:val="0"/>
                    <w:spacing w:after="0" w:line="240" w:lineRule="auto"/>
                    <w:jc w:val="center"/>
                    <w:rPr>
                      <w:rFonts w:ascii="Times New Roman" w:hAnsi="Times New Roman" w:cs="Times New Roman"/>
                    </w:rPr>
                  </w:pPr>
                </w:p>
                <w:p w:rsidR="000D2DBE" w:rsidRPr="00807F50" w:rsidRDefault="000D2DBE" w:rsidP="00807F50">
                  <w:pPr>
                    <w:overflowPunct w:val="0"/>
                    <w:autoSpaceDE w:val="0"/>
                    <w:autoSpaceDN w:val="0"/>
                    <w:adjustRightInd w:val="0"/>
                    <w:spacing w:after="0" w:line="240" w:lineRule="auto"/>
                    <w:jc w:val="center"/>
                    <w:rPr>
                      <w:rFonts w:ascii="Times New Roman" w:hAnsi="Times New Roman" w:cs="Times New Roman"/>
                    </w:rPr>
                  </w:pPr>
                  <w:r w:rsidRPr="00807F50">
                    <w:rPr>
                      <w:rFonts w:ascii="Times New Roman" w:hAnsi="Times New Roman" w:cs="Times New Roman"/>
                    </w:rPr>
                    <w:t>2 000</w:t>
                  </w:r>
                </w:p>
              </w:tc>
            </w:tr>
          </w:tbl>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p>
        </w:tc>
      </w:tr>
      <w:tr w:rsidR="000D2DBE" w:rsidRPr="006441DA">
        <w:trPr>
          <w:trHeight w:val="199"/>
        </w:trPr>
        <w:tc>
          <w:tcPr>
            <w:tcW w:w="5000" w:type="pct"/>
            <w:gridSpan w:val="2"/>
            <w:tcBorders>
              <w:top w:val="nil"/>
              <w:left w:val="nil"/>
              <w:right w:val="nil"/>
            </w:tcBorders>
            <w:shd w:val="clear" w:color="auto" w:fill="FFFFFF"/>
          </w:tcPr>
          <w:p w:rsidR="000D2DBE" w:rsidRPr="00994AF4" w:rsidRDefault="000D2DBE" w:rsidP="00994AF4">
            <w:pPr>
              <w:shd w:val="clear" w:color="auto" w:fill="FFFFFF"/>
              <w:spacing w:after="0" w:line="240" w:lineRule="auto"/>
              <w:jc w:val="center"/>
              <w:rPr>
                <w:rFonts w:ascii="Times New Roman" w:hAnsi="Times New Roman" w:cs="Times New Roman"/>
                <w:b/>
                <w:bCs/>
              </w:rPr>
            </w:pPr>
            <w:r w:rsidRPr="00994AF4">
              <w:rPr>
                <w:rFonts w:ascii="Times New Roman" w:hAnsi="Times New Roman" w:cs="Times New Roman"/>
                <w:b/>
                <w:bCs/>
              </w:rPr>
              <w:t xml:space="preserve">Профессиональная квалификационная группа </w:t>
            </w:r>
          </w:p>
          <w:p w:rsidR="000D2DBE" w:rsidRPr="006441DA" w:rsidRDefault="000D2DBE" w:rsidP="00D220DD">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w:t>
            </w:r>
            <w:r w:rsidRPr="006441DA">
              <w:rPr>
                <w:rFonts w:ascii="Times New Roman" w:hAnsi="Times New Roman" w:cs="Times New Roman"/>
                <w:b/>
                <w:bCs/>
              </w:rPr>
              <w:t>Общеотраслевые профессии рабочих второго уровня</w:t>
            </w:r>
            <w:r w:rsidRPr="006441DA">
              <w:rPr>
                <w:rFonts w:ascii="Times New Roman" w:hAnsi="Times New Roman" w:cs="Times New Roman"/>
              </w:rPr>
              <w:t>»</w:t>
            </w:r>
          </w:p>
        </w:tc>
      </w:tr>
      <w:tr w:rsidR="000D2DBE" w:rsidRPr="006441DA">
        <w:trPr>
          <w:trHeight w:val="65"/>
        </w:trPr>
        <w:tc>
          <w:tcPr>
            <w:tcW w:w="2800" w:type="pct"/>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200" w:type="pct"/>
            <w:shd w:val="clear" w:color="auto" w:fill="FFFFFF"/>
          </w:tcPr>
          <w:p w:rsidR="000D2DBE" w:rsidRPr="006441DA" w:rsidRDefault="000D2DBE" w:rsidP="00994AF4">
            <w:pPr>
              <w:shd w:val="clear" w:color="auto" w:fill="FFFFFF"/>
              <w:spacing w:after="0" w:line="240" w:lineRule="auto"/>
              <w:jc w:val="center"/>
              <w:rPr>
                <w:rFonts w:ascii="Times New Roman" w:hAnsi="Times New Roman" w:cs="Times New Roman"/>
              </w:rPr>
            </w:pPr>
            <w:r w:rsidRPr="006441DA">
              <w:rPr>
                <w:rFonts w:ascii="Times New Roman" w:hAnsi="Times New Roman" w:cs="Times New Roman"/>
              </w:rPr>
              <w:t>Оклад</w:t>
            </w:r>
          </w:p>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(рублей)</w:t>
            </w:r>
          </w:p>
        </w:tc>
      </w:tr>
      <w:tr w:rsidR="000D2DBE" w:rsidRPr="006441DA">
        <w:trPr>
          <w:trHeight w:val="65"/>
        </w:trPr>
        <w:tc>
          <w:tcPr>
            <w:tcW w:w="2800" w:type="pct"/>
            <w:shd w:val="clear" w:color="auto" w:fill="FFFFFF"/>
          </w:tcPr>
          <w:p w:rsidR="000D2DBE" w:rsidRPr="00994AF4" w:rsidRDefault="000D2DBE" w:rsidP="00994AF4">
            <w:pPr>
              <w:widowControl w:val="0"/>
              <w:numPr>
                <w:ilvl w:val="0"/>
                <w:numId w:val="27"/>
              </w:numPr>
              <w:shd w:val="clear" w:color="auto" w:fill="FFFFFF"/>
              <w:tabs>
                <w:tab w:val="left" w:pos="259"/>
              </w:tabs>
              <w:overflowPunct w:val="0"/>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rPr>
              <w:t xml:space="preserve">квалификационный уровень </w:t>
            </w:r>
            <w:r>
              <w:rPr>
                <w:rFonts w:ascii="Times New Roman" w:hAnsi="Times New Roman" w:cs="Times New Roman"/>
              </w:rPr>
              <w:t xml:space="preserve">    </w:t>
            </w:r>
            <w:r w:rsidRPr="006441DA">
              <w:rPr>
                <w:rFonts w:ascii="Times New Roman" w:hAnsi="Times New Roman" w:cs="Times New Roman"/>
                <w:i/>
                <w:iCs/>
              </w:rPr>
              <w:t>Лаборант; рабочий по комплексному обслуживанию зданий</w:t>
            </w:r>
          </w:p>
        </w:tc>
        <w:tc>
          <w:tcPr>
            <w:tcW w:w="2200" w:type="pct"/>
            <w:shd w:val="clear" w:color="auto" w:fill="FFFFFF"/>
            <w:vAlign w:val="bottom"/>
          </w:tcPr>
          <w:p w:rsidR="000D2DBE" w:rsidRPr="006441DA" w:rsidRDefault="000D2DBE" w:rsidP="0069289E">
            <w:pPr>
              <w:widowControl w:val="0"/>
              <w:shd w:val="clear" w:color="auto" w:fill="FFFFFF"/>
              <w:overflowPunct w:val="0"/>
              <w:autoSpaceDE w:val="0"/>
              <w:autoSpaceDN w:val="0"/>
              <w:adjustRightInd w:val="0"/>
              <w:spacing w:after="0" w:line="240" w:lineRule="auto"/>
              <w:ind w:left="102"/>
              <w:rPr>
                <w:rFonts w:ascii="Times New Roman" w:hAnsi="Times New Roman" w:cs="Times New Roman"/>
              </w:rPr>
            </w:pPr>
            <w:r>
              <w:rPr>
                <w:rFonts w:ascii="Times New Roman" w:hAnsi="Times New Roman" w:cs="Times New Roman"/>
              </w:rPr>
              <w:t xml:space="preserve">                            </w:t>
            </w:r>
            <w:r w:rsidRPr="006441DA">
              <w:rPr>
                <w:rFonts w:ascii="Times New Roman" w:hAnsi="Times New Roman" w:cs="Times New Roman"/>
              </w:rPr>
              <w:t>2 300</w:t>
            </w:r>
          </w:p>
        </w:tc>
      </w:tr>
      <w:tr w:rsidR="000D2DBE" w:rsidRPr="006441DA">
        <w:trPr>
          <w:trHeight w:val="70"/>
        </w:trPr>
        <w:tc>
          <w:tcPr>
            <w:tcW w:w="2800" w:type="pct"/>
            <w:shd w:val="clear" w:color="auto" w:fill="FFFFFF"/>
          </w:tcPr>
          <w:p w:rsidR="000D2DBE" w:rsidRPr="00994AF4" w:rsidRDefault="000D2DBE" w:rsidP="00994AF4">
            <w:pPr>
              <w:widowControl w:val="0"/>
              <w:shd w:val="clear" w:color="auto" w:fill="FFFFFF"/>
              <w:tabs>
                <w:tab w:val="left" w:pos="259"/>
              </w:tabs>
              <w:overflowPunct w:val="0"/>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rPr>
              <w:t>2</w:t>
            </w:r>
            <w:r w:rsidRPr="006441DA">
              <w:rPr>
                <w:rFonts w:ascii="Times New Roman" w:hAnsi="Times New Roman" w:cs="Times New Roman"/>
              </w:rPr>
              <w:tab/>
              <w:t xml:space="preserve">квалификационный  уровень    </w:t>
            </w:r>
          </w:p>
        </w:tc>
        <w:tc>
          <w:tcPr>
            <w:tcW w:w="2200" w:type="pct"/>
            <w:shd w:val="clear" w:color="auto" w:fill="FFFFFF"/>
            <w:vAlign w:val="bottom"/>
          </w:tcPr>
          <w:p w:rsidR="000D2DBE" w:rsidRPr="006441DA" w:rsidRDefault="000D2DBE" w:rsidP="0069289E">
            <w:pPr>
              <w:widowControl w:val="0"/>
              <w:shd w:val="clear" w:color="auto" w:fill="FFFFFF"/>
              <w:overflowPunct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441DA">
              <w:rPr>
                <w:rFonts w:ascii="Times New Roman" w:hAnsi="Times New Roman" w:cs="Times New Roman"/>
              </w:rPr>
              <w:t>2 400</w:t>
            </w:r>
          </w:p>
        </w:tc>
      </w:tr>
      <w:tr w:rsidR="000D2DBE" w:rsidRPr="006441DA">
        <w:trPr>
          <w:trHeight w:val="70"/>
        </w:trPr>
        <w:tc>
          <w:tcPr>
            <w:tcW w:w="2800" w:type="pct"/>
            <w:shd w:val="clear" w:color="auto" w:fill="FFFFFF"/>
          </w:tcPr>
          <w:p w:rsidR="000D2DBE" w:rsidRPr="00994AF4" w:rsidRDefault="000D2DBE" w:rsidP="00994AF4">
            <w:pPr>
              <w:widowControl w:val="0"/>
              <w:shd w:val="clear" w:color="auto" w:fill="FFFFFF"/>
              <w:tabs>
                <w:tab w:val="left" w:pos="259"/>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3</w:t>
            </w:r>
            <w:r w:rsidRPr="006441DA">
              <w:rPr>
                <w:rFonts w:ascii="Times New Roman" w:hAnsi="Times New Roman" w:cs="Times New Roman"/>
              </w:rPr>
              <w:tab/>
              <w:t>квалификационный уровень</w:t>
            </w:r>
            <w:r>
              <w:rPr>
                <w:rFonts w:ascii="Times New Roman" w:hAnsi="Times New Roman" w:cs="Times New Roman"/>
              </w:rPr>
              <w:t xml:space="preserve">      </w:t>
            </w:r>
            <w:r w:rsidRPr="006441DA">
              <w:rPr>
                <w:rFonts w:ascii="Times New Roman" w:hAnsi="Times New Roman" w:cs="Times New Roman"/>
                <w:i/>
                <w:iCs/>
              </w:rPr>
              <w:t>Водитель</w:t>
            </w:r>
          </w:p>
        </w:tc>
        <w:tc>
          <w:tcPr>
            <w:tcW w:w="2200" w:type="pct"/>
            <w:shd w:val="clear" w:color="auto" w:fill="FFFFFF"/>
            <w:vAlign w:val="bottom"/>
          </w:tcPr>
          <w:p w:rsidR="000D2DBE" w:rsidRPr="006441DA" w:rsidRDefault="000D2DBE" w:rsidP="0069289E">
            <w:pPr>
              <w:widowControl w:val="0"/>
              <w:shd w:val="clear" w:color="auto" w:fill="FFFFFF"/>
              <w:overflowPunct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441DA">
              <w:rPr>
                <w:rFonts w:ascii="Times New Roman" w:hAnsi="Times New Roman" w:cs="Times New Roman"/>
              </w:rPr>
              <w:t>2 600</w:t>
            </w:r>
          </w:p>
        </w:tc>
      </w:tr>
      <w:tr w:rsidR="000D2DBE" w:rsidRPr="006441DA">
        <w:trPr>
          <w:trHeight w:val="70"/>
        </w:trPr>
        <w:tc>
          <w:tcPr>
            <w:tcW w:w="2800" w:type="pct"/>
            <w:shd w:val="clear" w:color="auto" w:fill="FFFFFF"/>
          </w:tcPr>
          <w:p w:rsidR="000D2DBE" w:rsidRPr="006441DA" w:rsidRDefault="000D2DBE" w:rsidP="00994AF4">
            <w:pPr>
              <w:widowControl w:val="0"/>
              <w:shd w:val="clear" w:color="auto" w:fill="FFFFFF"/>
              <w:tabs>
                <w:tab w:val="left" w:pos="259"/>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4</w:t>
            </w:r>
            <w:r w:rsidRPr="006441DA">
              <w:rPr>
                <w:rFonts w:ascii="Times New Roman" w:hAnsi="Times New Roman" w:cs="Times New Roman"/>
              </w:rPr>
              <w:tab/>
              <w:t xml:space="preserve">квалификационный уровень  </w:t>
            </w:r>
          </w:p>
        </w:tc>
        <w:tc>
          <w:tcPr>
            <w:tcW w:w="2200" w:type="pct"/>
            <w:shd w:val="clear" w:color="auto" w:fill="FFFFFF"/>
            <w:vAlign w:val="bottom"/>
          </w:tcPr>
          <w:p w:rsidR="000D2DBE" w:rsidRPr="006441DA" w:rsidRDefault="000D2DBE" w:rsidP="0069289E">
            <w:pPr>
              <w:widowControl w:val="0"/>
              <w:shd w:val="clear" w:color="auto" w:fill="FFFFFF"/>
              <w:overflowPunct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Pr="006441DA">
              <w:rPr>
                <w:rFonts w:ascii="Times New Roman" w:hAnsi="Times New Roman" w:cs="Times New Roman"/>
              </w:rPr>
              <w:t>2 800</w:t>
            </w:r>
          </w:p>
        </w:tc>
      </w:tr>
    </w:tbl>
    <w:p w:rsidR="000D2DBE" w:rsidRPr="00994AF4" w:rsidRDefault="000D2DBE" w:rsidP="00994AF4">
      <w:pPr>
        <w:spacing w:after="0" w:line="240" w:lineRule="auto"/>
        <w:jc w:val="center"/>
        <w:rPr>
          <w:rFonts w:ascii="Times New Roman" w:hAnsi="Times New Roman" w:cs="Times New Roman"/>
          <w:b/>
          <w:bCs/>
        </w:rPr>
      </w:pPr>
      <w:r w:rsidRPr="00994AF4">
        <w:rPr>
          <w:rFonts w:ascii="Times New Roman" w:hAnsi="Times New Roman" w:cs="Times New Roman"/>
          <w:b/>
          <w:bCs/>
        </w:rPr>
        <w:t>Профессиональные квалификационные группы общеотраслевых должностей руководителей, специалистов и служащих</w:t>
      </w:r>
    </w:p>
    <w:p w:rsidR="000D2DBE" w:rsidRPr="006441DA" w:rsidRDefault="000D2DBE" w:rsidP="00994AF4">
      <w:pPr>
        <w:spacing w:after="0" w:line="240" w:lineRule="auto"/>
        <w:ind w:firstLine="708"/>
        <w:jc w:val="both"/>
        <w:rPr>
          <w:rFonts w:ascii="Times New Roman" w:hAnsi="Times New Roman" w:cs="Times New Roman"/>
        </w:rPr>
      </w:pPr>
      <w:r w:rsidRPr="006441DA">
        <w:rPr>
          <w:rFonts w:ascii="Times New Roman" w:hAnsi="Times New Roman" w:cs="Times New Roman"/>
        </w:rPr>
        <w:t>Перечень должностей руководителей, специалистов и служащих, отнесенных к профессиональным квалификационным группам общеотраслевых должностей руководителей, специалистов и служащих, установлен приказом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5238"/>
        <w:gridCol w:w="24"/>
        <w:gridCol w:w="4614"/>
      </w:tblGrid>
      <w:tr w:rsidR="000D2DBE" w:rsidRPr="006441DA">
        <w:trPr>
          <w:trHeight w:val="65"/>
        </w:trPr>
        <w:tc>
          <w:tcPr>
            <w:tcW w:w="5000" w:type="pct"/>
            <w:gridSpan w:val="3"/>
            <w:tcBorders>
              <w:top w:val="nil"/>
              <w:left w:val="nil"/>
              <w:right w:val="nil"/>
            </w:tcBorders>
            <w:shd w:val="clear" w:color="auto" w:fill="FFFFFF"/>
            <w:vAlign w:val="bottom"/>
          </w:tcPr>
          <w:p w:rsidR="000D2DBE" w:rsidRPr="00994AF4" w:rsidRDefault="000D2DBE" w:rsidP="00994AF4">
            <w:pPr>
              <w:shd w:val="clear" w:color="auto" w:fill="FFFFFF"/>
              <w:spacing w:after="0" w:line="240" w:lineRule="auto"/>
              <w:jc w:val="center"/>
              <w:rPr>
                <w:rFonts w:ascii="Times New Roman" w:hAnsi="Times New Roman" w:cs="Times New Roman"/>
                <w:b/>
                <w:bCs/>
              </w:rPr>
            </w:pPr>
            <w:r w:rsidRPr="00994AF4">
              <w:rPr>
                <w:rFonts w:ascii="Times New Roman" w:hAnsi="Times New Roman" w:cs="Times New Roman"/>
                <w:b/>
                <w:bCs/>
              </w:rPr>
              <w:t>Профессиональная квалификационная группа</w:t>
            </w:r>
          </w:p>
          <w:p w:rsidR="000D2DBE" w:rsidRPr="006441DA" w:rsidRDefault="000D2DBE" w:rsidP="0069289E">
            <w:pPr>
              <w:shd w:val="clear" w:color="auto" w:fill="FFFFFF"/>
              <w:overflowPunct w:val="0"/>
              <w:autoSpaceDE w:val="0"/>
              <w:autoSpaceDN w:val="0"/>
              <w:adjustRightInd w:val="0"/>
              <w:spacing w:after="0" w:line="240" w:lineRule="auto"/>
              <w:jc w:val="center"/>
              <w:rPr>
                <w:rFonts w:ascii="Times New Roman" w:hAnsi="Times New Roman" w:cs="Times New Roman"/>
                <w:b/>
                <w:bCs/>
              </w:rPr>
            </w:pPr>
            <w:r w:rsidRPr="006441DA">
              <w:rPr>
                <w:rFonts w:ascii="Times New Roman" w:hAnsi="Times New Roman" w:cs="Times New Roman"/>
                <w:b/>
                <w:bCs/>
              </w:rPr>
              <w:t>«Общеотраслевые должности служащих первого уровня»</w:t>
            </w:r>
          </w:p>
        </w:tc>
      </w:tr>
      <w:tr w:rsidR="000D2DBE" w:rsidRPr="006441DA">
        <w:trPr>
          <w:trHeight w:val="210"/>
        </w:trPr>
        <w:tc>
          <w:tcPr>
            <w:tcW w:w="2652" w:type="pct"/>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48" w:type="pct"/>
            <w:gridSpan w:val="2"/>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309"/>
        </w:trPr>
        <w:tc>
          <w:tcPr>
            <w:tcW w:w="2652" w:type="pct"/>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1</w:t>
            </w:r>
            <w:r w:rsidRPr="006441DA">
              <w:rPr>
                <w:rFonts w:ascii="Times New Roman" w:hAnsi="Times New Roman" w:cs="Times New Roman"/>
              </w:rPr>
              <w:tab/>
              <w:t xml:space="preserve">квалификационный уровень   </w:t>
            </w:r>
          </w:p>
        </w:tc>
        <w:tc>
          <w:tcPr>
            <w:tcW w:w="2348" w:type="pct"/>
            <w:gridSpan w:val="2"/>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2 100</w:t>
            </w:r>
          </w:p>
        </w:tc>
      </w:tr>
      <w:tr w:rsidR="000D2DBE" w:rsidRPr="006441DA">
        <w:trPr>
          <w:trHeight w:val="65"/>
        </w:trPr>
        <w:tc>
          <w:tcPr>
            <w:tcW w:w="5000" w:type="pct"/>
            <w:gridSpan w:val="3"/>
            <w:tcBorders>
              <w:top w:val="nil"/>
              <w:left w:val="nil"/>
              <w:right w:val="nil"/>
            </w:tcBorders>
            <w:shd w:val="clear" w:color="auto" w:fill="FFFFFF"/>
          </w:tcPr>
          <w:p w:rsidR="000D2DBE" w:rsidRPr="00994AF4" w:rsidRDefault="000D2DBE" w:rsidP="00994AF4">
            <w:pPr>
              <w:shd w:val="clear" w:color="auto" w:fill="FFFFFF"/>
              <w:spacing w:after="0" w:line="240" w:lineRule="auto"/>
              <w:jc w:val="center"/>
              <w:rPr>
                <w:rFonts w:ascii="Times New Roman" w:hAnsi="Times New Roman" w:cs="Times New Roman"/>
                <w:b/>
                <w:bCs/>
              </w:rPr>
            </w:pPr>
            <w:r w:rsidRPr="00994AF4">
              <w:rPr>
                <w:rFonts w:ascii="Times New Roman" w:hAnsi="Times New Roman" w:cs="Times New Roman"/>
                <w:b/>
                <w:bCs/>
              </w:rPr>
              <w:t>Профессиональная квалификационная группа</w:t>
            </w:r>
          </w:p>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b/>
                <w:bCs/>
              </w:rPr>
            </w:pPr>
            <w:r w:rsidRPr="006441DA">
              <w:rPr>
                <w:rFonts w:ascii="Times New Roman" w:hAnsi="Times New Roman" w:cs="Times New Roman"/>
                <w:b/>
                <w:bCs/>
              </w:rPr>
              <w:t>«Общеотраслевые должности служащих второго уровня»</w:t>
            </w:r>
          </w:p>
        </w:tc>
      </w:tr>
      <w:tr w:rsidR="000D2DBE" w:rsidRPr="006441DA">
        <w:trPr>
          <w:trHeight w:val="210"/>
        </w:trPr>
        <w:tc>
          <w:tcPr>
            <w:tcW w:w="2664" w:type="pct"/>
            <w:gridSpan w:val="2"/>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36" w:type="pct"/>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1</w:t>
            </w:r>
            <w:r w:rsidRPr="006441DA">
              <w:rPr>
                <w:rFonts w:ascii="Times New Roman" w:hAnsi="Times New Roman" w:cs="Times New Roman"/>
              </w:rPr>
              <w:tab/>
              <w:t xml:space="preserve">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2 300</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2</w:t>
            </w:r>
            <w:r w:rsidRPr="006441DA">
              <w:rPr>
                <w:rFonts w:ascii="Times New Roman" w:hAnsi="Times New Roman" w:cs="Times New Roman"/>
              </w:rPr>
              <w:tab/>
              <w:t xml:space="preserve">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2 400</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3 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2 800</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4 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3 100</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5 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3 200</w:t>
            </w:r>
          </w:p>
        </w:tc>
      </w:tr>
      <w:tr w:rsidR="000D2DBE" w:rsidRPr="006441DA">
        <w:trPr>
          <w:trHeight w:val="65"/>
        </w:trPr>
        <w:tc>
          <w:tcPr>
            <w:tcW w:w="5000" w:type="pct"/>
            <w:gridSpan w:val="3"/>
            <w:tcBorders>
              <w:top w:val="nil"/>
              <w:left w:val="nil"/>
              <w:right w:val="nil"/>
            </w:tcBorders>
            <w:shd w:val="clear" w:color="auto" w:fill="FFFFFF"/>
          </w:tcPr>
          <w:p w:rsidR="000D2DBE" w:rsidRPr="00994AF4" w:rsidRDefault="000D2DBE" w:rsidP="00994AF4">
            <w:pPr>
              <w:shd w:val="clear" w:color="auto" w:fill="FFFFFF"/>
              <w:spacing w:after="0" w:line="240" w:lineRule="auto"/>
              <w:jc w:val="center"/>
              <w:rPr>
                <w:rFonts w:ascii="Times New Roman" w:hAnsi="Times New Roman" w:cs="Times New Roman"/>
                <w:b/>
                <w:bCs/>
              </w:rPr>
            </w:pPr>
            <w:r w:rsidRPr="00994AF4">
              <w:rPr>
                <w:rFonts w:ascii="Times New Roman" w:hAnsi="Times New Roman" w:cs="Times New Roman"/>
                <w:b/>
                <w:bCs/>
              </w:rPr>
              <w:t xml:space="preserve">Профессиональная квалификационная группа </w:t>
            </w:r>
          </w:p>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w:t>
            </w:r>
            <w:r w:rsidRPr="006441DA">
              <w:rPr>
                <w:rFonts w:ascii="Times New Roman" w:hAnsi="Times New Roman" w:cs="Times New Roman"/>
                <w:b/>
                <w:bCs/>
              </w:rPr>
              <w:t>Общеотраслевые должности служащих третьего уровня»</w:t>
            </w:r>
          </w:p>
        </w:tc>
      </w:tr>
      <w:tr w:rsidR="000D2DBE" w:rsidRPr="006441DA">
        <w:trPr>
          <w:trHeight w:val="210"/>
        </w:trPr>
        <w:tc>
          <w:tcPr>
            <w:tcW w:w="2664" w:type="pct"/>
            <w:gridSpan w:val="2"/>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36" w:type="pct"/>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1</w:t>
            </w:r>
            <w:r w:rsidRPr="006441DA">
              <w:rPr>
                <w:rFonts w:ascii="Times New Roman" w:hAnsi="Times New Roman" w:cs="Times New Roman"/>
              </w:rPr>
              <w:tab/>
              <w:t xml:space="preserve">квалификационный уровень </w:t>
            </w:r>
          </w:p>
          <w:p w:rsidR="000D2DBE" w:rsidRPr="00994AF4" w:rsidRDefault="000D2DBE" w:rsidP="00994AF4">
            <w:pPr>
              <w:shd w:val="clear" w:color="auto" w:fill="FFFFFF"/>
              <w:autoSpaceDE w:val="0"/>
              <w:autoSpaceDN w:val="0"/>
              <w:adjustRightInd w:val="0"/>
              <w:spacing w:after="0" w:line="240" w:lineRule="auto"/>
              <w:jc w:val="both"/>
              <w:rPr>
                <w:rFonts w:ascii="Times New Roman" w:hAnsi="Times New Roman" w:cs="Times New Roman"/>
                <w:i/>
                <w:iCs/>
              </w:rPr>
            </w:pPr>
            <w:r w:rsidRPr="006441DA">
              <w:rPr>
                <w:rFonts w:ascii="Times New Roman" w:hAnsi="Times New Roman" w:cs="Times New Roman"/>
                <w:i/>
                <w:iCs/>
              </w:rPr>
              <w:t>Инженер; системный администратор</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3 400</w:t>
            </w:r>
          </w:p>
        </w:tc>
      </w:tr>
      <w:tr w:rsidR="000D2DBE" w:rsidRPr="006441DA">
        <w:trPr>
          <w:trHeight w:val="65"/>
        </w:trPr>
        <w:tc>
          <w:tcPr>
            <w:tcW w:w="5000" w:type="pct"/>
            <w:gridSpan w:val="3"/>
            <w:tcBorders>
              <w:top w:val="nil"/>
              <w:left w:val="nil"/>
              <w:right w:val="nil"/>
            </w:tcBorders>
            <w:shd w:val="clear" w:color="auto" w:fill="FFFFFF"/>
          </w:tcPr>
          <w:p w:rsidR="000D2DBE" w:rsidRPr="00994AF4" w:rsidRDefault="000D2DBE" w:rsidP="00994AF4">
            <w:pPr>
              <w:shd w:val="clear" w:color="auto" w:fill="FFFFFF"/>
              <w:spacing w:after="0" w:line="240" w:lineRule="auto"/>
              <w:jc w:val="center"/>
              <w:rPr>
                <w:rFonts w:ascii="Times New Roman" w:hAnsi="Times New Roman" w:cs="Times New Roman"/>
                <w:b/>
                <w:bCs/>
              </w:rPr>
            </w:pPr>
            <w:r w:rsidRPr="00994AF4">
              <w:rPr>
                <w:rFonts w:ascii="Times New Roman" w:hAnsi="Times New Roman" w:cs="Times New Roman"/>
                <w:b/>
                <w:bCs/>
              </w:rPr>
              <w:t xml:space="preserve">Профессиональная квалификационная группа </w:t>
            </w:r>
          </w:p>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b/>
                <w:bCs/>
              </w:rPr>
            </w:pPr>
            <w:r w:rsidRPr="006441DA">
              <w:rPr>
                <w:rFonts w:ascii="Times New Roman" w:hAnsi="Times New Roman" w:cs="Times New Roman"/>
                <w:b/>
                <w:bCs/>
              </w:rPr>
              <w:t>«Общеотраслевые должности служащих четвертого уровня»</w:t>
            </w:r>
          </w:p>
        </w:tc>
      </w:tr>
      <w:tr w:rsidR="000D2DBE" w:rsidRPr="006441DA">
        <w:trPr>
          <w:trHeight w:val="210"/>
        </w:trPr>
        <w:tc>
          <w:tcPr>
            <w:tcW w:w="2664" w:type="pct"/>
            <w:gridSpan w:val="2"/>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Квалификационный уровень</w:t>
            </w:r>
          </w:p>
        </w:tc>
        <w:tc>
          <w:tcPr>
            <w:tcW w:w="2336" w:type="pct"/>
            <w:shd w:val="clear" w:color="auto" w:fill="FFFFFF"/>
          </w:tcPr>
          <w:p w:rsidR="000D2DBE" w:rsidRPr="006441DA" w:rsidRDefault="000D2DBE" w:rsidP="00994AF4">
            <w:pPr>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Должностной оклад (рублей)</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2</w:t>
            </w:r>
            <w:r w:rsidRPr="006441DA">
              <w:rPr>
                <w:rFonts w:ascii="Times New Roman" w:hAnsi="Times New Roman" w:cs="Times New Roman"/>
              </w:rPr>
              <w:tab/>
              <w:t xml:space="preserve">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3 800</w:t>
            </w:r>
          </w:p>
        </w:tc>
      </w:tr>
      <w:tr w:rsidR="000D2DBE" w:rsidRPr="006441DA">
        <w:trPr>
          <w:trHeight w:val="65"/>
        </w:trPr>
        <w:tc>
          <w:tcPr>
            <w:tcW w:w="2664" w:type="pct"/>
            <w:gridSpan w:val="2"/>
            <w:shd w:val="clear" w:color="auto" w:fill="FFFFFF"/>
          </w:tcPr>
          <w:p w:rsidR="000D2DBE" w:rsidRPr="006441DA" w:rsidRDefault="000D2DBE" w:rsidP="00994AF4">
            <w:pPr>
              <w:widowControl w:val="0"/>
              <w:shd w:val="clear" w:color="auto" w:fill="FFFFFF"/>
              <w:tabs>
                <w:tab w:val="left" w:pos="216"/>
              </w:tabs>
              <w:overflowPunct w:val="0"/>
              <w:autoSpaceDE w:val="0"/>
              <w:autoSpaceDN w:val="0"/>
              <w:adjustRightInd w:val="0"/>
              <w:spacing w:after="0" w:line="240" w:lineRule="auto"/>
              <w:jc w:val="both"/>
              <w:rPr>
                <w:rFonts w:ascii="Times New Roman" w:hAnsi="Times New Roman" w:cs="Times New Roman"/>
              </w:rPr>
            </w:pPr>
            <w:r w:rsidRPr="006441DA">
              <w:rPr>
                <w:rFonts w:ascii="Times New Roman" w:hAnsi="Times New Roman" w:cs="Times New Roman"/>
              </w:rPr>
              <w:t xml:space="preserve">3 квалификационный уровень    </w:t>
            </w:r>
          </w:p>
        </w:tc>
        <w:tc>
          <w:tcPr>
            <w:tcW w:w="2336" w:type="pct"/>
            <w:shd w:val="clear" w:color="auto" w:fill="FFFFFF"/>
            <w:vAlign w:val="bottom"/>
          </w:tcPr>
          <w:p w:rsidR="000D2DBE" w:rsidRPr="006441DA" w:rsidRDefault="000D2DBE" w:rsidP="00994AF4">
            <w:pPr>
              <w:widowControl w:val="0"/>
              <w:shd w:val="clear" w:color="auto" w:fill="FFFFFF"/>
              <w:overflowPunct w:val="0"/>
              <w:autoSpaceDE w:val="0"/>
              <w:autoSpaceDN w:val="0"/>
              <w:adjustRightInd w:val="0"/>
              <w:spacing w:after="0" w:line="240" w:lineRule="auto"/>
              <w:jc w:val="center"/>
              <w:rPr>
                <w:rFonts w:ascii="Times New Roman" w:hAnsi="Times New Roman" w:cs="Times New Roman"/>
              </w:rPr>
            </w:pPr>
            <w:r w:rsidRPr="006441DA">
              <w:rPr>
                <w:rFonts w:ascii="Times New Roman" w:hAnsi="Times New Roman" w:cs="Times New Roman"/>
              </w:rPr>
              <w:t xml:space="preserve">4 000 </w:t>
            </w:r>
          </w:p>
        </w:tc>
      </w:tr>
    </w:tbl>
    <w:p w:rsidR="000D2DBE" w:rsidRDefault="000D2DBE" w:rsidP="00994AF4">
      <w:pPr>
        <w:tabs>
          <w:tab w:val="left" w:pos="567"/>
        </w:tabs>
        <w:spacing w:after="0"/>
        <w:ind w:right="-105"/>
        <w:jc w:val="right"/>
        <w:rPr>
          <w:rFonts w:ascii="Times New Roman" w:hAnsi="Times New Roman" w:cs="Times New Roman"/>
        </w:rPr>
      </w:pPr>
    </w:p>
    <w:p w:rsidR="000D2DBE" w:rsidRPr="00A714B0" w:rsidRDefault="000D2DBE" w:rsidP="00994AF4">
      <w:pPr>
        <w:tabs>
          <w:tab w:val="left" w:pos="567"/>
        </w:tabs>
        <w:spacing w:after="0"/>
        <w:ind w:right="-105"/>
        <w:jc w:val="right"/>
        <w:rPr>
          <w:rFonts w:ascii="Times New Roman" w:hAnsi="Times New Roman" w:cs="Times New Roman"/>
        </w:rPr>
      </w:pPr>
      <w:r w:rsidRPr="00A714B0">
        <w:rPr>
          <w:rFonts w:ascii="Times New Roman" w:hAnsi="Times New Roman" w:cs="Times New Roman"/>
        </w:rPr>
        <w:lastRenderedPageBreak/>
        <w:t>Приложение № 3</w:t>
      </w:r>
    </w:p>
    <w:p w:rsidR="000D2DBE" w:rsidRPr="00A714B0" w:rsidRDefault="000D2DBE" w:rsidP="00994AF4">
      <w:pPr>
        <w:tabs>
          <w:tab w:val="left" w:pos="567"/>
        </w:tabs>
        <w:spacing w:after="0"/>
        <w:ind w:right="-105"/>
        <w:jc w:val="right"/>
        <w:rPr>
          <w:rFonts w:ascii="Times New Roman" w:hAnsi="Times New Roman" w:cs="Times New Roman"/>
        </w:rPr>
      </w:pPr>
      <w:r w:rsidRPr="00A714B0">
        <w:rPr>
          <w:rFonts w:ascii="Times New Roman" w:hAnsi="Times New Roman" w:cs="Times New Roman"/>
        </w:rPr>
        <w:t>к  Положению об оплате труда работников</w:t>
      </w:r>
    </w:p>
    <w:p w:rsidR="000D2DBE" w:rsidRPr="00A714B0" w:rsidRDefault="000D2DBE" w:rsidP="00994AF4">
      <w:pPr>
        <w:tabs>
          <w:tab w:val="left" w:pos="567"/>
        </w:tabs>
        <w:spacing w:after="0"/>
        <w:ind w:right="-105"/>
        <w:jc w:val="right"/>
        <w:rPr>
          <w:rFonts w:ascii="Times New Roman" w:hAnsi="Times New Roman" w:cs="Times New Roman"/>
        </w:rPr>
      </w:pPr>
      <w:r w:rsidRPr="00A714B0">
        <w:rPr>
          <w:rFonts w:ascii="Times New Roman" w:hAnsi="Times New Roman" w:cs="Times New Roman"/>
        </w:rPr>
        <w:t>МОУ «</w:t>
      </w:r>
      <w:proofErr w:type="spellStart"/>
      <w:r w:rsidRPr="00A714B0">
        <w:rPr>
          <w:rFonts w:ascii="Times New Roman" w:hAnsi="Times New Roman" w:cs="Times New Roman"/>
        </w:rPr>
        <w:t>Канашевская</w:t>
      </w:r>
      <w:proofErr w:type="spellEnd"/>
      <w:r w:rsidRPr="00A714B0">
        <w:rPr>
          <w:rFonts w:ascii="Times New Roman" w:hAnsi="Times New Roman" w:cs="Times New Roman"/>
        </w:rPr>
        <w:t xml:space="preserve"> средняя </w:t>
      </w:r>
    </w:p>
    <w:p w:rsidR="000D2DBE" w:rsidRPr="00A714B0" w:rsidRDefault="000D2DBE" w:rsidP="00994AF4">
      <w:pPr>
        <w:tabs>
          <w:tab w:val="left" w:pos="567"/>
        </w:tabs>
        <w:spacing w:after="0"/>
        <w:ind w:right="-105"/>
        <w:jc w:val="right"/>
        <w:rPr>
          <w:rFonts w:ascii="Times New Roman" w:hAnsi="Times New Roman" w:cs="Times New Roman"/>
        </w:rPr>
      </w:pPr>
      <w:r w:rsidRPr="00A714B0">
        <w:rPr>
          <w:rFonts w:ascii="Times New Roman" w:hAnsi="Times New Roman" w:cs="Times New Roman"/>
        </w:rPr>
        <w:t>общеобразовательная школа»</w:t>
      </w:r>
    </w:p>
    <w:p w:rsidR="000D2DBE" w:rsidRPr="00A714B0" w:rsidRDefault="000D2DBE" w:rsidP="00994AF4">
      <w:pPr>
        <w:spacing w:after="0"/>
        <w:jc w:val="center"/>
        <w:rPr>
          <w:rFonts w:ascii="Times New Roman" w:hAnsi="Times New Roman" w:cs="Times New Roman"/>
          <w:b/>
          <w:bCs/>
        </w:rPr>
      </w:pPr>
      <w:r w:rsidRPr="00A714B0">
        <w:rPr>
          <w:rFonts w:ascii="Times New Roman" w:hAnsi="Times New Roman" w:cs="Times New Roman"/>
          <w:b/>
          <w:bCs/>
        </w:rPr>
        <w:t xml:space="preserve">Перечень, размеры и порядок определения выплат компенсационного характера, </w:t>
      </w:r>
    </w:p>
    <w:p w:rsidR="000D2DBE" w:rsidRPr="00A714B0" w:rsidRDefault="000D2DBE" w:rsidP="00994AF4">
      <w:pPr>
        <w:spacing w:after="0"/>
        <w:jc w:val="center"/>
        <w:rPr>
          <w:rFonts w:ascii="Times New Roman" w:hAnsi="Times New Roman" w:cs="Times New Roman"/>
          <w:b/>
          <w:bCs/>
        </w:rPr>
      </w:pPr>
      <w:proofErr w:type="gramStart"/>
      <w:r w:rsidRPr="00A714B0">
        <w:rPr>
          <w:rFonts w:ascii="Times New Roman" w:hAnsi="Times New Roman" w:cs="Times New Roman"/>
          <w:b/>
          <w:bCs/>
        </w:rPr>
        <w:t>устанавливаемых</w:t>
      </w:r>
      <w:proofErr w:type="gramEnd"/>
      <w:r w:rsidRPr="00A714B0">
        <w:rPr>
          <w:rFonts w:ascii="Times New Roman" w:hAnsi="Times New Roman" w:cs="Times New Roman"/>
          <w:b/>
          <w:bCs/>
        </w:rPr>
        <w:t xml:space="preserve"> работникам Учреждения</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20"/>
        <w:gridCol w:w="2868"/>
        <w:gridCol w:w="2172"/>
      </w:tblGrid>
      <w:tr w:rsidR="000D2DBE" w:rsidRPr="00A714B0">
        <w:tc>
          <w:tcPr>
            <w:tcW w:w="720" w:type="dxa"/>
            <w:vAlign w:val="center"/>
          </w:tcPr>
          <w:p w:rsidR="000D2DBE" w:rsidRPr="00A714B0" w:rsidRDefault="000D2DBE" w:rsidP="00994AF4">
            <w:pPr>
              <w:spacing w:after="0"/>
              <w:jc w:val="both"/>
              <w:rPr>
                <w:rFonts w:ascii="Times New Roman" w:hAnsi="Times New Roman" w:cs="Times New Roman"/>
              </w:rPr>
            </w:pPr>
            <w:r w:rsidRPr="00A714B0">
              <w:rPr>
                <w:rFonts w:ascii="Times New Roman" w:hAnsi="Times New Roman" w:cs="Times New Roman"/>
              </w:rPr>
              <w:t xml:space="preserve">№ </w:t>
            </w:r>
            <w:proofErr w:type="spellStart"/>
            <w:proofErr w:type="gramStart"/>
            <w:r w:rsidRPr="00A714B0">
              <w:rPr>
                <w:rFonts w:ascii="Times New Roman" w:hAnsi="Times New Roman" w:cs="Times New Roman"/>
              </w:rPr>
              <w:t>п</w:t>
            </w:r>
            <w:proofErr w:type="spellEnd"/>
            <w:proofErr w:type="gramEnd"/>
            <w:r w:rsidRPr="00A714B0">
              <w:rPr>
                <w:rFonts w:ascii="Times New Roman" w:hAnsi="Times New Roman" w:cs="Times New Roman"/>
              </w:rPr>
              <w:t>/</w:t>
            </w:r>
            <w:proofErr w:type="spellStart"/>
            <w:r w:rsidRPr="00A714B0">
              <w:rPr>
                <w:rFonts w:ascii="Times New Roman" w:hAnsi="Times New Roman" w:cs="Times New Roman"/>
              </w:rPr>
              <w:t>п</w:t>
            </w:r>
            <w:proofErr w:type="spellEnd"/>
          </w:p>
        </w:tc>
        <w:tc>
          <w:tcPr>
            <w:tcW w:w="4320" w:type="dxa"/>
            <w:vAlign w:val="center"/>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Перечень выплат компенсационного характера</w:t>
            </w:r>
          </w:p>
        </w:tc>
        <w:tc>
          <w:tcPr>
            <w:tcW w:w="2868"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color w:val="000000"/>
                <w:spacing w:val="-1"/>
              </w:rPr>
              <w:t xml:space="preserve">Порядок определения размеров выплат </w:t>
            </w:r>
            <w:r w:rsidRPr="00A714B0">
              <w:rPr>
                <w:rFonts w:ascii="Times New Roman" w:hAnsi="Times New Roman" w:cs="Times New Roman"/>
              </w:rPr>
              <w:t>компенсационного</w:t>
            </w:r>
            <w:r w:rsidRPr="00A714B0">
              <w:rPr>
                <w:rFonts w:ascii="Times New Roman" w:hAnsi="Times New Roman" w:cs="Times New Roman"/>
                <w:color w:val="000000"/>
                <w:spacing w:val="-1"/>
              </w:rPr>
              <w:t xml:space="preserve"> характера</w:t>
            </w:r>
          </w:p>
        </w:tc>
        <w:tc>
          <w:tcPr>
            <w:tcW w:w="2172" w:type="dxa"/>
            <w:vAlign w:val="center"/>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color w:val="000000"/>
                <w:spacing w:val="-1"/>
              </w:rPr>
              <w:t xml:space="preserve">Размеры </w:t>
            </w:r>
            <w:r w:rsidRPr="00A714B0">
              <w:rPr>
                <w:rFonts w:ascii="Times New Roman" w:hAnsi="Times New Roman" w:cs="Times New Roman"/>
              </w:rPr>
              <w:t>выплат компенсационного характера (процентов)</w:t>
            </w: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 xml:space="preserve">Выплаты за работу в условиях, отклоняющихся </w:t>
            </w:r>
            <w:proofErr w:type="gramStart"/>
            <w:r w:rsidRPr="00A714B0">
              <w:rPr>
                <w:rFonts w:ascii="Times New Roman" w:hAnsi="Times New Roman" w:cs="Times New Roman"/>
              </w:rPr>
              <w:t>от</w:t>
            </w:r>
            <w:proofErr w:type="gramEnd"/>
            <w:r w:rsidRPr="00A714B0">
              <w:rPr>
                <w:rFonts w:ascii="Times New Roman" w:hAnsi="Times New Roman" w:cs="Times New Roman"/>
              </w:rPr>
              <w:t xml:space="preserve"> нормальных:</w:t>
            </w:r>
          </w:p>
        </w:tc>
        <w:tc>
          <w:tcPr>
            <w:tcW w:w="2868" w:type="dxa"/>
            <w:vMerge w:val="restart"/>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с учетом статьи 149 Трудового кодекса Российской Федерации</w:t>
            </w:r>
          </w:p>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ст.151</w:t>
            </w:r>
          </w:p>
        </w:tc>
        <w:tc>
          <w:tcPr>
            <w:tcW w:w="2172" w:type="dxa"/>
          </w:tcPr>
          <w:p w:rsidR="000D2DBE" w:rsidRPr="00A714B0" w:rsidRDefault="000D2DBE" w:rsidP="00994AF4">
            <w:pPr>
              <w:jc w:val="both"/>
              <w:rPr>
                <w:rFonts w:ascii="Times New Roman" w:hAnsi="Times New Roman" w:cs="Times New Roman"/>
              </w:rPr>
            </w:pP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1.1.</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при совмещении профессий (должностей)</w:t>
            </w:r>
          </w:p>
        </w:tc>
        <w:tc>
          <w:tcPr>
            <w:tcW w:w="2868" w:type="dxa"/>
            <w:vMerge/>
            <w:vAlign w:val="center"/>
          </w:tcPr>
          <w:p w:rsidR="000D2DBE" w:rsidRPr="00A714B0" w:rsidRDefault="000D2DBE" w:rsidP="00994AF4">
            <w:pPr>
              <w:jc w:val="both"/>
              <w:rPr>
                <w:rFonts w:ascii="Times New Roman" w:hAnsi="Times New Roman" w:cs="Times New Roman"/>
              </w:rPr>
            </w:pPr>
          </w:p>
        </w:tc>
        <w:tc>
          <w:tcPr>
            <w:tcW w:w="2172"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до 100</w:t>
            </w: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1.2.</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при расширении зон обслуживания</w:t>
            </w:r>
          </w:p>
        </w:tc>
        <w:tc>
          <w:tcPr>
            <w:tcW w:w="2868" w:type="dxa"/>
            <w:vMerge/>
            <w:vAlign w:val="center"/>
          </w:tcPr>
          <w:p w:rsidR="000D2DBE" w:rsidRPr="00A714B0" w:rsidRDefault="000D2DBE" w:rsidP="00994AF4">
            <w:pPr>
              <w:jc w:val="both"/>
              <w:rPr>
                <w:rFonts w:ascii="Times New Roman" w:hAnsi="Times New Roman" w:cs="Times New Roman"/>
              </w:rPr>
            </w:pPr>
          </w:p>
        </w:tc>
        <w:tc>
          <w:tcPr>
            <w:tcW w:w="2172"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до 100</w:t>
            </w: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1.3.</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при исполнении обязанностей временно отсутствующего работника без освобождения от работы, определённой трудовым договором</w:t>
            </w:r>
          </w:p>
        </w:tc>
        <w:tc>
          <w:tcPr>
            <w:tcW w:w="2868" w:type="dxa"/>
            <w:vMerge/>
            <w:vAlign w:val="center"/>
          </w:tcPr>
          <w:p w:rsidR="000D2DBE" w:rsidRPr="00A714B0" w:rsidRDefault="000D2DBE" w:rsidP="00994AF4">
            <w:pPr>
              <w:jc w:val="both"/>
              <w:rPr>
                <w:rFonts w:ascii="Times New Roman" w:hAnsi="Times New Roman" w:cs="Times New Roman"/>
              </w:rPr>
            </w:pPr>
          </w:p>
        </w:tc>
        <w:tc>
          <w:tcPr>
            <w:tcW w:w="2172"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до 100</w:t>
            </w: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1.4.</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при выполнении работ в выходные и нерабочие праздничные дни</w:t>
            </w:r>
          </w:p>
        </w:tc>
        <w:tc>
          <w:tcPr>
            <w:tcW w:w="2868" w:type="dxa"/>
            <w:vAlign w:val="center"/>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ст. 153</w:t>
            </w:r>
          </w:p>
        </w:tc>
        <w:tc>
          <w:tcPr>
            <w:tcW w:w="2172"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до 100</w:t>
            </w: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1.5.</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при сверхурочной работе</w:t>
            </w:r>
          </w:p>
        </w:tc>
        <w:tc>
          <w:tcPr>
            <w:tcW w:w="2868" w:type="dxa"/>
            <w:vAlign w:val="center"/>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ст.154</w:t>
            </w:r>
          </w:p>
        </w:tc>
        <w:tc>
          <w:tcPr>
            <w:tcW w:w="2172"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до 100</w:t>
            </w:r>
          </w:p>
        </w:tc>
      </w:tr>
      <w:tr w:rsidR="000D2DBE" w:rsidRPr="00A714B0">
        <w:tc>
          <w:tcPr>
            <w:tcW w:w="7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1.6.</w:t>
            </w:r>
          </w:p>
        </w:tc>
        <w:tc>
          <w:tcPr>
            <w:tcW w:w="4320"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при выполнении работ в ночное время</w:t>
            </w:r>
          </w:p>
        </w:tc>
        <w:tc>
          <w:tcPr>
            <w:tcW w:w="2868" w:type="dxa"/>
            <w:vAlign w:val="center"/>
          </w:tcPr>
          <w:p w:rsidR="000D2DBE" w:rsidRPr="00A714B0" w:rsidRDefault="000D2DBE" w:rsidP="00994AF4">
            <w:pPr>
              <w:jc w:val="both"/>
              <w:rPr>
                <w:rFonts w:ascii="Times New Roman" w:hAnsi="Times New Roman" w:cs="Times New Roman"/>
              </w:rPr>
            </w:pPr>
          </w:p>
        </w:tc>
        <w:tc>
          <w:tcPr>
            <w:tcW w:w="2172" w:type="dxa"/>
          </w:tcPr>
          <w:p w:rsidR="000D2DBE" w:rsidRPr="00A714B0" w:rsidRDefault="000D2DBE" w:rsidP="00994AF4">
            <w:pPr>
              <w:jc w:val="both"/>
              <w:rPr>
                <w:rFonts w:ascii="Times New Roman" w:hAnsi="Times New Roman" w:cs="Times New Roman"/>
              </w:rPr>
            </w:pPr>
            <w:r w:rsidRPr="00A714B0">
              <w:rPr>
                <w:rFonts w:ascii="Times New Roman" w:hAnsi="Times New Roman" w:cs="Times New Roman"/>
              </w:rPr>
              <w:t>35</w:t>
            </w:r>
            <w:r>
              <w:rPr>
                <w:rFonts w:ascii="Times New Roman" w:hAnsi="Times New Roman" w:cs="Times New Roman"/>
              </w:rPr>
              <w:t>%</w:t>
            </w:r>
          </w:p>
        </w:tc>
      </w:tr>
      <w:tr w:rsidR="000D2DBE" w:rsidRPr="00A714B0">
        <w:tc>
          <w:tcPr>
            <w:tcW w:w="720" w:type="dxa"/>
          </w:tcPr>
          <w:p w:rsidR="000D2DBE" w:rsidRPr="00A714B0" w:rsidRDefault="000D2DBE" w:rsidP="00994AF4">
            <w:pPr>
              <w:jc w:val="both"/>
              <w:rPr>
                <w:rFonts w:ascii="Times New Roman" w:hAnsi="Times New Roman" w:cs="Times New Roman"/>
              </w:rPr>
            </w:pPr>
            <w:r>
              <w:rPr>
                <w:rFonts w:ascii="Times New Roman" w:hAnsi="Times New Roman" w:cs="Times New Roman"/>
              </w:rPr>
              <w:t>1.7.</w:t>
            </w:r>
          </w:p>
        </w:tc>
        <w:tc>
          <w:tcPr>
            <w:tcW w:w="4320" w:type="dxa"/>
          </w:tcPr>
          <w:p w:rsidR="000D2DBE" w:rsidRPr="00A714B0" w:rsidRDefault="000D2DBE" w:rsidP="00994AF4">
            <w:pPr>
              <w:jc w:val="both"/>
              <w:rPr>
                <w:rFonts w:ascii="Times New Roman" w:hAnsi="Times New Roman" w:cs="Times New Roman"/>
              </w:rPr>
            </w:pPr>
            <w:r w:rsidRPr="008C52DA">
              <w:rPr>
                <w:rFonts w:ascii="Times New Roman" w:hAnsi="Times New Roman" w:cs="Times New Roman"/>
              </w:rPr>
              <w:t>Выплаты за работу в местностях с особыми климатическими условиями (районный коэффициент)</w:t>
            </w:r>
          </w:p>
        </w:tc>
        <w:tc>
          <w:tcPr>
            <w:tcW w:w="2868" w:type="dxa"/>
            <w:vAlign w:val="center"/>
          </w:tcPr>
          <w:p w:rsidR="000D2DBE" w:rsidRPr="00A714B0" w:rsidRDefault="000D2DBE" w:rsidP="00994AF4">
            <w:pPr>
              <w:jc w:val="both"/>
              <w:rPr>
                <w:rFonts w:ascii="Times New Roman" w:hAnsi="Times New Roman" w:cs="Times New Roman"/>
              </w:rPr>
            </w:pPr>
          </w:p>
        </w:tc>
        <w:tc>
          <w:tcPr>
            <w:tcW w:w="2172" w:type="dxa"/>
          </w:tcPr>
          <w:p w:rsidR="000D2DBE" w:rsidRPr="00A714B0" w:rsidRDefault="000D2DBE" w:rsidP="00994AF4">
            <w:pPr>
              <w:jc w:val="both"/>
              <w:rPr>
                <w:rFonts w:ascii="Times New Roman" w:hAnsi="Times New Roman" w:cs="Times New Roman"/>
              </w:rPr>
            </w:pPr>
            <w:r>
              <w:rPr>
                <w:rFonts w:ascii="Times New Roman" w:hAnsi="Times New Roman" w:cs="Times New Roman"/>
              </w:rPr>
              <w:t>15% (уральский коэффициент)</w:t>
            </w:r>
          </w:p>
        </w:tc>
      </w:tr>
    </w:tbl>
    <w:p w:rsidR="000D2DBE" w:rsidRPr="006441DA" w:rsidRDefault="000D2DBE" w:rsidP="00994AF4">
      <w:pPr>
        <w:shd w:val="clear" w:color="auto" w:fill="FFFFFF"/>
        <w:spacing w:after="0" w:line="240" w:lineRule="auto"/>
        <w:rPr>
          <w:rFonts w:ascii="Times New Roman" w:hAnsi="Times New Roman" w:cs="Times New Roman"/>
        </w:rPr>
      </w:pPr>
    </w:p>
    <w:p w:rsidR="000D2DBE" w:rsidRPr="006441DA" w:rsidRDefault="000D2DBE" w:rsidP="00994AF4">
      <w:pPr>
        <w:shd w:val="clear" w:color="auto" w:fill="FFFFFF"/>
        <w:spacing w:after="0" w:line="240" w:lineRule="auto"/>
        <w:jc w:val="center"/>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Default="000D2DBE" w:rsidP="003C7207">
      <w:pPr>
        <w:tabs>
          <w:tab w:val="left" w:pos="567"/>
        </w:tabs>
        <w:spacing w:after="0"/>
        <w:ind w:right="-105"/>
        <w:jc w:val="right"/>
        <w:rPr>
          <w:rFonts w:ascii="Times New Roman" w:hAnsi="Times New Roman" w:cs="Times New Roman"/>
        </w:rPr>
      </w:pPr>
    </w:p>
    <w:p w:rsidR="000D2DBE" w:rsidRPr="000C59C2" w:rsidRDefault="000D2DBE" w:rsidP="003C7207">
      <w:pPr>
        <w:tabs>
          <w:tab w:val="left" w:pos="567"/>
        </w:tabs>
        <w:spacing w:after="0"/>
        <w:ind w:right="-105"/>
        <w:jc w:val="right"/>
        <w:rPr>
          <w:rFonts w:ascii="Times New Roman" w:hAnsi="Times New Roman" w:cs="Times New Roman"/>
        </w:rPr>
      </w:pPr>
      <w:r w:rsidRPr="000C59C2">
        <w:rPr>
          <w:rFonts w:ascii="Times New Roman" w:hAnsi="Times New Roman" w:cs="Times New Roman"/>
        </w:rPr>
        <w:lastRenderedPageBreak/>
        <w:t>Приложение №  3</w:t>
      </w:r>
    </w:p>
    <w:p w:rsidR="000D2DBE" w:rsidRPr="000C59C2" w:rsidRDefault="000D2DBE" w:rsidP="000C59C2">
      <w:pPr>
        <w:tabs>
          <w:tab w:val="left" w:pos="567"/>
        </w:tabs>
        <w:spacing w:after="0"/>
        <w:ind w:right="-105"/>
        <w:jc w:val="right"/>
        <w:rPr>
          <w:rFonts w:ascii="Times New Roman" w:hAnsi="Times New Roman" w:cs="Times New Roman"/>
        </w:rPr>
      </w:pPr>
      <w:r w:rsidRPr="000C59C2">
        <w:rPr>
          <w:rFonts w:ascii="Times New Roman" w:hAnsi="Times New Roman" w:cs="Times New Roman"/>
        </w:rPr>
        <w:t>к  Коллективному Договору</w:t>
      </w:r>
    </w:p>
    <w:p w:rsidR="000D2DBE" w:rsidRPr="000C59C2" w:rsidRDefault="000D2DBE" w:rsidP="000C59C2">
      <w:pPr>
        <w:tabs>
          <w:tab w:val="left" w:pos="567"/>
        </w:tabs>
        <w:spacing w:after="0"/>
        <w:ind w:right="-105"/>
        <w:jc w:val="right"/>
        <w:rPr>
          <w:rFonts w:ascii="Times New Roman" w:hAnsi="Times New Roman" w:cs="Times New Roman"/>
        </w:rPr>
      </w:pPr>
      <w:r w:rsidRPr="000C59C2">
        <w:rPr>
          <w:rFonts w:ascii="Times New Roman" w:hAnsi="Times New Roman" w:cs="Times New Roman"/>
        </w:rPr>
        <w:t>МОУ «</w:t>
      </w:r>
      <w:proofErr w:type="spellStart"/>
      <w:r w:rsidRPr="000C59C2">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0C59C2">
        <w:rPr>
          <w:rFonts w:ascii="Times New Roman" w:hAnsi="Times New Roman" w:cs="Times New Roman"/>
        </w:rPr>
        <w:t xml:space="preserve"> </w:t>
      </w:r>
    </w:p>
    <w:p w:rsidR="000D2DBE" w:rsidRPr="000C59C2" w:rsidRDefault="000D2DBE" w:rsidP="000C59C2">
      <w:pPr>
        <w:tabs>
          <w:tab w:val="left" w:pos="567"/>
        </w:tabs>
        <w:spacing w:after="0"/>
        <w:ind w:right="-105"/>
        <w:jc w:val="right"/>
        <w:rPr>
          <w:rFonts w:ascii="Times New Roman" w:hAnsi="Times New Roman" w:cs="Times New Roman"/>
        </w:rPr>
      </w:pPr>
      <w:r w:rsidRPr="000C59C2">
        <w:rPr>
          <w:rFonts w:ascii="Times New Roman" w:hAnsi="Times New Roman" w:cs="Times New Roman"/>
        </w:rPr>
        <w:t>общеобразовательная школа»</w:t>
      </w:r>
    </w:p>
    <w:p w:rsidR="000D2DBE" w:rsidRPr="000C59C2" w:rsidRDefault="000D2DBE" w:rsidP="000C59C2">
      <w:pPr>
        <w:tabs>
          <w:tab w:val="left" w:pos="1770"/>
        </w:tabs>
        <w:spacing w:after="0" w:line="360" w:lineRule="auto"/>
        <w:jc w:val="center"/>
        <w:rPr>
          <w:rFonts w:ascii="Times New Roman" w:hAnsi="Times New Roman" w:cs="Times New Roman"/>
        </w:rPr>
      </w:pPr>
      <w:r w:rsidRPr="000C59C2">
        <w:rPr>
          <w:rFonts w:ascii="Times New Roman" w:hAnsi="Times New Roman" w:cs="Times New Roman"/>
          <w:b/>
          <w:bCs/>
        </w:rPr>
        <w:t>ПОЛОЖЕНИЕ О ПОРЯДКЕ РАСПРЕДЕЛЕНИЯ</w:t>
      </w:r>
    </w:p>
    <w:p w:rsidR="000D2DBE" w:rsidRPr="000C59C2" w:rsidRDefault="000D2DBE" w:rsidP="000C59C2">
      <w:pPr>
        <w:shd w:val="clear" w:color="auto" w:fill="FFFFFF"/>
        <w:spacing w:after="0"/>
        <w:ind w:right="5"/>
        <w:jc w:val="center"/>
        <w:rPr>
          <w:rFonts w:ascii="Times New Roman" w:hAnsi="Times New Roman" w:cs="Times New Roman"/>
        </w:rPr>
      </w:pPr>
      <w:r w:rsidRPr="000C59C2">
        <w:rPr>
          <w:rFonts w:ascii="Times New Roman" w:hAnsi="Times New Roman" w:cs="Times New Roman"/>
          <w:b/>
          <w:bCs/>
        </w:rPr>
        <w:t>СТИМУЛИРУЮЩЕЙ ЧАСТИ ФОНДА ОПЛАТЫ ТРУДА</w:t>
      </w:r>
    </w:p>
    <w:p w:rsidR="000D2DBE" w:rsidRPr="000C59C2" w:rsidRDefault="000D2DBE" w:rsidP="000C59C2">
      <w:pPr>
        <w:spacing w:after="0" w:line="240" w:lineRule="auto"/>
        <w:jc w:val="center"/>
        <w:rPr>
          <w:rFonts w:ascii="Times New Roman" w:hAnsi="Times New Roman" w:cs="Times New Roman"/>
          <w:b/>
          <w:bCs/>
        </w:rPr>
      </w:pPr>
      <w:r w:rsidRPr="000C59C2">
        <w:rPr>
          <w:rFonts w:ascii="Times New Roman" w:hAnsi="Times New Roman" w:cs="Times New Roman"/>
          <w:b/>
          <w:bCs/>
        </w:rPr>
        <w:t>работников муниципального общеобразовательного Учреждения</w:t>
      </w:r>
    </w:p>
    <w:p w:rsidR="000D2DBE" w:rsidRDefault="000D2DBE" w:rsidP="000C59C2">
      <w:pPr>
        <w:spacing w:after="0" w:line="240" w:lineRule="auto"/>
        <w:jc w:val="center"/>
        <w:rPr>
          <w:rFonts w:ascii="Times New Roman" w:hAnsi="Times New Roman" w:cs="Times New Roman"/>
          <w:b/>
          <w:bCs/>
        </w:rPr>
      </w:pPr>
      <w:r w:rsidRPr="000C59C2">
        <w:rPr>
          <w:rFonts w:ascii="Times New Roman" w:hAnsi="Times New Roman" w:cs="Times New Roman"/>
          <w:b/>
          <w:bCs/>
        </w:rPr>
        <w:t>«</w:t>
      </w:r>
      <w:proofErr w:type="spellStart"/>
      <w:r w:rsidRPr="000C59C2">
        <w:rPr>
          <w:rFonts w:ascii="Times New Roman" w:hAnsi="Times New Roman" w:cs="Times New Roman"/>
          <w:b/>
          <w:bCs/>
        </w:rPr>
        <w:t>Ка</w:t>
      </w:r>
      <w:r>
        <w:rPr>
          <w:rFonts w:ascii="Times New Roman" w:hAnsi="Times New Roman" w:cs="Times New Roman"/>
          <w:b/>
          <w:bCs/>
        </w:rPr>
        <w:t>нашевская</w:t>
      </w:r>
      <w:proofErr w:type="spellEnd"/>
      <w:r>
        <w:rPr>
          <w:rFonts w:ascii="Times New Roman" w:hAnsi="Times New Roman" w:cs="Times New Roman"/>
          <w:b/>
          <w:bCs/>
        </w:rPr>
        <w:t xml:space="preserve"> средняя</w:t>
      </w:r>
      <w:r w:rsidRPr="000C59C2">
        <w:rPr>
          <w:rFonts w:ascii="Times New Roman" w:hAnsi="Times New Roman" w:cs="Times New Roman"/>
          <w:b/>
          <w:bCs/>
        </w:rPr>
        <w:t xml:space="preserve"> общеобразовательная школа»</w:t>
      </w:r>
    </w:p>
    <w:p w:rsidR="000D2DBE" w:rsidRPr="000C59C2" w:rsidRDefault="000D2DBE" w:rsidP="000C59C2">
      <w:pPr>
        <w:spacing w:after="0" w:line="240" w:lineRule="auto"/>
        <w:jc w:val="center"/>
        <w:rPr>
          <w:rFonts w:ascii="Times New Roman" w:hAnsi="Times New Roman" w:cs="Times New Roman"/>
          <w:b/>
          <w:bCs/>
        </w:rPr>
      </w:pPr>
    </w:p>
    <w:p w:rsidR="000D2DBE" w:rsidRPr="0069289E" w:rsidRDefault="000D2DBE" w:rsidP="0069289E">
      <w:pPr>
        <w:widowControl w:val="0"/>
        <w:shd w:val="clear" w:color="auto" w:fill="FFFFFF"/>
        <w:autoSpaceDE w:val="0"/>
        <w:autoSpaceDN w:val="0"/>
        <w:adjustRightInd w:val="0"/>
        <w:spacing w:after="0" w:line="240" w:lineRule="auto"/>
        <w:ind w:right="5"/>
        <w:rPr>
          <w:rFonts w:ascii="Times New Roman" w:hAnsi="Times New Roman" w:cs="Times New Roman"/>
          <w:b/>
          <w:bCs/>
        </w:rPr>
      </w:pPr>
      <w:r>
        <w:rPr>
          <w:rFonts w:ascii="Times New Roman" w:hAnsi="Times New Roman" w:cs="Times New Roman"/>
          <w:b/>
          <w:bCs/>
        </w:rPr>
        <w:t xml:space="preserve">1. </w:t>
      </w:r>
      <w:r w:rsidRPr="0069289E">
        <w:rPr>
          <w:rFonts w:ascii="Times New Roman" w:hAnsi="Times New Roman" w:cs="Times New Roman"/>
          <w:b/>
          <w:bCs/>
        </w:rPr>
        <w:t>Общие положения</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rPr>
        <w:t xml:space="preserve">1.1 Настоящее Положение регламентирует порядок </w:t>
      </w:r>
      <w:proofErr w:type="gramStart"/>
      <w:r w:rsidRPr="000C59C2">
        <w:rPr>
          <w:rFonts w:ascii="Times New Roman" w:hAnsi="Times New Roman" w:cs="Times New Roman"/>
        </w:rPr>
        <w:t>распреде</w:t>
      </w:r>
      <w:r w:rsidRPr="000C59C2">
        <w:rPr>
          <w:rFonts w:ascii="Times New Roman" w:hAnsi="Times New Roman" w:cs="Times New Roman"/>
        </w:rPr>
        <w:softHyphen/>
        <w:t>ления стимулирующей  части фонда оплаты  труда  работников</w:t>
      </w:r>
      <w:proofErr w:type="gramEnd"/>
      <w:r w:rsidRPr="000C59C2">
        <w:rPr>
          <w:rFonts w:ascii="Times New Roman" w:hAnsi="Times New Roman" w:cs="Times New Roman"/>
        </w:rPr>
        <w:t xml:space="preserve"> МОУ «</w:t>
      </w:r>
      <w:proofErr w:type="spellStart"/>
      <w:r w:rsidRPr="000C59C2">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w:t>
      </w:r>
      <w:r w:rsidRPr="000C59C2">
        <w:rPr>
          <w:rFonts w:ascii="Times New Roman" w:hAnsi="Times New Roman" w:cs="Times New Roman"/>
        </w:rPr>
        <w:t>ОШ»,</w:t>
      </w:r>
      <w:r w:rsidRPr="000C59C2">
        <w:rPr>
          <w:rFonts w:ascii="Times New Roman" w:hAnsi="Times New Roman" w:cs="Times New Roman"/>
          <w:color w:val="000000"/>
        </w:rPr>
        <w:t xml:space="preserve"> разработано в целях  усиления материальной заинтересованности работников образовательного учреждения в зависимости от результатов труда, повышения качества работы, развития творческой активности и инициативы при выполнении поставленных задач, успешного и добросовестного исполнения должностных обязанностей. </w:t>
      </w:r>
    </w:p>
    <w:p w:rsidR="000D2DBE" w:rsidRPr="000C59C2" w:rsidRDefault="000D2DBE" w:rsidP="0069289E">
      <w:pPr>
        <w:pStyle w:val="af1"/>
        <w:widowControl w:val="0"/>
        <w:numPr>
          <w:ilvl w:val="1"/>
          <w:numId w:val="27"/>
        </w:numPr>
        <w:shd w:val="clear" w:color="auto" w:fill="FFFFFF"/>
        <w:tabs>
          <w:tab w:val="left" w:pos="758"/>
        </w:tabs>
        <w:autoSpaceDE w:val="0"/>
        <w:autoSpaceDN w:val="0"/>
        <w:adjustRightInd w:val="0"/>
        <w:spacing w:after="0" w:line="240" w:lineRule="auto"/>
        <w:jc w:val="both"/>
        <w:rPr>
          <w:rFonts w:ascii="Times New Roman" w:hAnsi="Times New Roman" w:cs="Times New Roman"/>
          <w:spacing w:val="-5"/>
        </w:rPr>
      </w:pPr>
      <w:r w:rsidRPr="000C59C2">
        <w:rPr>
          <w:rFonts w:ascii="Times New Roman" w:hAnsi="Times New Roman" w:cs="Times New Roman"/>
        </w:rPr>
        <w:t>Система оплаты и стимулирования труда работников   устанавливается:</w:t>
      </w:r>
    </w:p>
    <w:p w:rsidR="000D2DBE" w:rsidRPr="000C59C2" w:rsidRDefault="000D2DBE" w:rsidP="0069289E">
      <w:pPr>
        <w:pStyle w:val="1"/>
        <w:jc w:val="both"/>
        <w:rPr>
          <w:rFonts w:ascii="Times New Roman" w:hAnsi="Times New Roman" w:cs="Times New Roman"/>
          <w:sz w:val="22"/>
          <w:szCs w:val="22"/>
        </w:rPr>
      </w:pPr>
      <w:r>
        <w:rPr>
          <w:rFonts w:ascii="Times New Roman" w:hAnsi="Times New Roman" w:cs="Times New Roman"/>
          <w:sz w:val="22"/>
          <w:szCs w:val="22"/>
        </w:rPr>
        <w:t xml:space="preserve">  </w:t>
      </w:r>
      <w:r w:rsidRPr="000C59C2">
        <w:rPr>
          <w:rFonts w:ascii="Times New Roman" w:hAnsi="Times New Roman" w:cs="Times New Roman"/>
          <w:sz w:val="22"/>
          <w:szCs w:val="22"/>
        </w:rPr>
        <w:t>а) Положением  об оплате труда работников муниципального общеобразовательного учреждения «</w:t>
      </w:r>
      <w:proofErr w:type="spellStart"/>
      <w:r w:rsidRPr="000C59C2">
        <w:rPr>
          <w:rFonts w:ascii="Times New Roman" w:hAnsi="Times New Roman" w:cs="Times New Roman"/>
          <w:sz w:val="22"/>
          <w:szCs w:val="22"/>
        </w:rPr>
        <w:t>К</w:t>
      </w:r>
      <w:r>
        <w:rPr>
          <w:rFonts w:ascii="Times New Roman" w:hAnsi="Times New Roman" w:cs="Times New Roman"/>
        </w:rPr>
        <w:t>анашевская</w:t>
      </w:r>
      <w:proofErr w:type="spellEnd"/>
      <w:r>
        <w:rPr>
          <w:rFonts w:ascii="Times New Roman" w:hAnsi="Times New Roman" w:cs="Times New Roman"/>
        </w:rPr>
        <w:t xml:space="preserve"> С</w:t>
      </w:r>
      <w:r w:rsidRPr="000C59C2">
        <w:rPr>
          <w:rFonts w:ascii="Times New Roman" w:hAnsi="Times New Roman" w:cs="Times New Roman"/>
          <w:sz w:val="22"/>
          <w:szCs w:val="22"/>
        </w:rPr>
        <w:t>ОШ»;</w:t>
      </w:r>
    </w:p>
    <w:p w:rsidR="000D2DBE" w:rsidRPr="000C59C2" w:rsidRDefault="000D2DBE" w:rsidP="0069289E">
      <w:pPr>
        <w:pStyle w:val="1"/>
        <w:jc w:val="both"/>
        <w:rPr>
          <w:rFonts w:ascii="Times New Roman" w:hAnsi="Times New Roman" w:cs="Times New Roman"/>
          <w:sz w:val="22"/>
          <w:szCs w:val="22"/>
        </w:rPr>
      </w:pPr>
      <w:r w:rsidRPr="000C59C2">
        <w:rPr>
          <w:rFonts w:ascii="Times New Roman" w:hAnsi="Times New Roman" w:cs="Times New Roman"/>
          <w:sz w:val="22"/>
          <w:szCs w:val="22"/>
        </w:rPr>
        <w:t xml:space="preserve"> б) настоящим Положением и принимаемыми в соответствии с ним нормативными правовыми актами органов самоуправления МОУ «</w:t>
      </w:r>
      <w:proofErr w:type="spellStart"/>
      <w:r w:rsidRPr="000C59C2">
        <w:rPr>
          <w:rFonts w:ascii="Times New Roman" w:hAnsi="Times New Roman" w:cs="Times New Roman"/>
          <w:sz w:val="22"/>
          <w:szCs w:val="22"/>
        </w:rPr>
        <w:t>К</w:t>
      </w:r>
      <w:r>
        <w:rPr>
          <w:rFonts w:ascii="Times New Roman" w:hAnsi="Times New Roman" w:cs="Times New Roman"/>
        </w:rPr>
        <w:t>анашевская</w:t>
      </w:r>
      <w:proofErr w:type="spellEnd"/>
      <w:r>
        <w:rPr>
          <w:rFonts w:ascii="Times New Roman" w:hAnsi="Times New Roman" w:cs="Times New Roman"/>
        </w:rPr>
        <w:t xml:space="preserve"> С</w:t>
      </w:r>
      <w:r w:rsidRPr="000C59C2">
        <w:rPr>
          <w:rFonts w:ascii="Times New Roman" w:hAnsi="Times New Roman" w:cs="Times New Roman"/>
          <w:sz w:val="22"/>
          <w:szCs w:val="22"/>
        </w:rPr>
        <w:t>ОШ».</w:t>
      </w:r>
    </w:p>
    <w:p w:rsidR="000D2DBE" w:rsidRPr="000C59C2" w:rsidRDefault="000D2DBE" w:rsidP="0069289E">
      <w:pPr>
        <w:pStyle w:val="1"/>
        <w:jc w:val="both"/>
        <w:rPr>
          <w:rFonts w:ascii="Times New Roman" w:hAnsi="Times New Roman" w:cs="Times New Roman"/>
          <w:sz w:val="22"/>
          <w:szCs w:val="22"/>
        </w:rPr>
      </w:pPr>
      <w:r w:rsidRPr="000C59C2">
        <w:rPr>
          <w:rFonts w:ascii="Times New Roman" w:hAnsi="Times New Roman" w:cs="Times New Roman"/>
          <w:sz w:val="22"/>
          <w:szCs w:val="22"/>
        </w:rPr>
        <w:t xml:space="preserve">1.3.  </w:t>
      </w:r>
      <w:proofErr w:type="gramStart"/>
      <w:r w:rsidRPr="000C59C2">
        <w:rPr>
          <w:rFonts w:ascii="Times New Roman" w:hAnsi="Times New Roman" w:cs="Times New Roman"/>
          <w:sz w:val="22"/>
          <w:szCs w:val="22"/>
        </w:rPr>
        <w:t>Настоящее положение (далее - Положение) разработано в соответствии с Трудовым кодексом Российской Федерации, Постановлением Главы Красноармейского муниципального района от  29</w:t>
      </w:r>
      <w:r w:rsidRPr="000C59C2">
        <w:rPr>
          <w:rFonts w:ascii="Times New Roman" w:hAnsi="Times New Roman" w:cs="Times New Roman"/>
          <w:color w:val="C00000"/>
          <w:sz w:val="22"/>
          <w:szCs w:val="22"/>
        </w:rPr>
        <w:t>.</w:t>
      </w:r>
      <w:r w:rsidRPr="000C59C2">
        <w:rPr>
          <w:rFonts w:ascii="Times New Roman" w:hAnsi="Times New Roman" w:cs="Times New Roman"/>
          <w:sz w:val="22"/>
          <w:szCs w:val="22"/>
        </w:rPr>
        <w:t>11 .2010 г. № 841 «О введении новых  систем оплаты труда работников муниципальных учреждений и органов местного самоуправления Красноармейского муниципального района, оплата труда которых в настоящее время осуществляется на основе Единой тарифной сетки по оплате труда работников муниципальных учреждений», Постановления Главы Красноармейского муниципального</w:t>
      </w:r>
      <w:proofErr w:type="gramEnd"/>
      <w:r w:rsidRPr="000C59C2">
        <w:rPr>
          <w:rFonts w:ascii="Times New Roman" w:hAnsi="Times New Roman" w:cs="Times New Roman"/>
          <w:sz w:val="22"/>
          <w:szCs w:val="22"/>
        </w:rPr>
        <w:t xml:space="preserve"> района от  07</w:t>
      </w:r>
      <w:r w:rsidRPr="000C59C2">
        <w:rPr>
          <w:rFonts w:ascii="Times New Roman" w:hAnsi="Times New Roman" w:cs="Times New Roman"/>
          <w:color w:val="C00000"/>
          <w:sz w:val="22"/>
          <w:szCs w:val="22"/>
        </w:rPr>
        <w:t>.</w:t>
      </w:r>
      <w:r w:rsidRPr="000C59C2">
        <w:rPr>
          <w:rFonts w:ascii="Times New Roman" w:hAnsi="Times New Roman" w:cs="Times New Roman"/>
          <w:sz w:val="22"/>
          <w:szCs w:val="22"/>
        </w:rPr>
        <w:t xml:space="preserve">12.2010 г. № 855 «Об утверждении Положения об оплате труда работников муниципальных учреждений и Управления образования района».          </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1.4. Выплаты стимулирующего характера  производятся за счет средств фонда стимулирования труда МОУ </w:t>
      </w:r>
      <w:r w:rsidRPr="000C59C2">
        <w:rPr>
          <w:rFonts w:ascii="Times New Roman" w:hAnsi="Times New Roman" w:cs="Times New Roman"/>
        </w:rPr>
        <w:t>«</w:t>
      </w:r>
      <w:proofErr w:type="spellStart"/>
      <w:r w:rsidRPr="000C59C2">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w:t>
      </w:r>
      <w:r w:rsidRPr="000C59C2">
        <w:rPr>
          <w:rFonts w:ascii="Times New Roman" w:hAnsi="Times New Roman" w:cs="Times New Roman"/>
        </w:rPr>
        <w:t>ОШ».</w:t>
      </w:r>
    </w:p>
    <w:p w:rsidR="000D2DBE" w:rsidRPr="000C59C2" w:rsidRDefault="000D2DBE" w:rsidP="0069289E">
      <w:pPr>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0C59C2">
        <w:rPr>
          <w:rFonts w:ascii="Times New Roman" w:hAnsi="Times New Roman" w:cs="Times New Roman"/>
          <w:color w:val="000000"/>
        </w:rPr>
        <w:t>1.5 Стимулирующие выплаты работникам по результатам труда распределяются Комиссий МОУ, обеспечивающей демократический, государственно-общественный характер управления, с учетом мнения соответствующего  профсоюзного органа  по представлению руководителя МОУ.</w:t>
      </w:r>
    </w:p>
    <w:p w:rsidR="000D2DBE" w:rsidRDefault="000D2DBE" w:rsidP="0069289E">
      <w:pPr>
        <w:spacing w:after="0" w:line="360" w:lineRule="auto"/>
        <w:rPr>
          <w:rFonts w:ascii="Times New Roman" w:hAnsi="Times New Roman" w:cs="Times New Roman"/>
          <w:b/>
          <w:bCs/>
          <w:color w:val="000000"/>
        </w:rPr>
      </w:pPr>
    </w:p>
    <w:p w:rsidR="000D2DBE" w:rsidRPr="000C59C2" w:rsidRDefault="000D2DBE" w:rsidP="0069289E">
      <w:pPr>
        <w:spacing w:after="0" w:line="360" w:lineRule="auto"/>
        <w:rPr>
          <w:rFonts w:ascii="Times New Roman" w:hAnsi="Times New Roman" w:cs="Times New Roman"/>
          <w:color w:val="000000"/>
        </w:rPr>
      </w:pPr>
      <w:r w:rsidRPr="000C59C2">
        <w:rPr>
          <w:rFonts w:ascii="Times New Roman" w:hAnsi="Times New Roman" w:cs="Times New Roman"/>
          <w:b/>
          <w:bCs/>
          <w:color w:val="000000"/>
        </w:rPr>
        <w:t>2. Условия стимулирования</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2.1. Выплаты стимулирующего характера работникам устанавливаются на основе показателей качества профессиональной деятельности.</w:t>
      </w:r>
    </w:p>
    <w:p w:rsidR="000D2DBE"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2.2. Деятельность  работника </w:t>
      </w:r>
      <w:r w:rsidR="00713B3E">
        <w:rPr>
          <w:rFonts w:ascii="Times New Roman" w:hAnsi="Times New Roman" w:cs="Times New Roman"/>
          <w:color w:val="000000"/>
        </w:rPr>
        <w:t xml:space="preserve">Учреждения </w:t>
      </w:r>
      <w:r w:rsidRPr="000C59C2">
        <w:rPr>
          <w:rFonts w:ascii="Times New Roman" w:hAnsi="Times New Roman" w:cs="Times New Roman"/>
          <w:color w:val="000000"/>
        </w:rPr>
        <w:t>по каждому из показателей оценивается в  баллах в зависимости от степени достижения результатов</w:t>
      </w:r>
      <w:r w:rsidR="00713B3E">
        <w:rPr>
          <w:rFonts w:ascii="Times New Roman" w:hAnsi="Times New Roman" w:cs="Times New Roman"/>
          <w:color w:val="000000"/>
        </w:rPr>
        <w:t xml:space="preserve"> (Приложение №4)</w:t>
      </w:r>
      <w:r w:rsidRPr="000C59C2">
        <w:rPr>
          <w:rFonts w:ascii="Times New Roman" w:hAnsi="Times New Roman" w:cs="Times New Roman"/>
          <w:color w:val="000000"/>
        </w:rPr>
        <w:t xml:space="preserve">. </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2.3. Оценивание эффективности и результативности деятельности педагогов образовательного учреждения проводится по следующим направлениям: </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 качество преподавания; </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 инновационная деятельность и творчество учителя; </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повышение профессионального уровня;</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 -</w:t>
      </w:r>
      <w:r w:rsidRPr="000C59C2">
        <w:rPr>
          <w:rFonts w:ascii="Times New Roman" w:hAnsi="Times New Roman" w:cs="Times New Roman"/>
        </w:rPr>
        <w:t>воспитание учащихся, степень активизации социальной пози</w:t>
      </w:r>
      <w:r w:rsidRPr="000C59C2">
        <w:rPr>
          <w:rFonts w:ascii="Times New Roman" w:hAnsi="Times New Roman" w:cs="Times New Roman"/>
        </w:rPr>
        <w:softHyphen/>
        <w:t>ции учащихся;</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 - повышение имиджа учреждения; </w:t>
      </w:r>
    </w:p>
    <w:p w:rsidR="000D2DBE"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 - исполнительская дисциплина.</w:t>
      </w:r>
    </w:p>
    <w:p w:rsidR="000D2DBE"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2.4. Установление условий стимулирования, не связанных с эффективным обеспечением образовательного процесса, не допускается. </w:t>
      </w:r>
    </w:p>
    <w:p w:rsidR="000D2DBE" w:rsidRPr="000C59C2" w:rsidRDefault="000D2DBE" w:rsidP="0069289E">
      <w:pPr>
        <w:spacing w:after="0" w:line="240" w:lineRule="auto"/>
        <w:jc w:val="both"/>
        <w:rPr>
          <w:rFonts w:ascii="Times New Roman" w:hAnsi="Times New Roman" w:cs="Times New Roman"/>
          <w:color w:val="000000"/>
        </w:rPr>
      </w:pPr>
    </w:p>
    <w:p w:rsidR="000D2DBE" w:rsidRPr="000C59C2" w:rsidRDefault="000D2DBE" w:rsidP="0069289E">
      <w:pPr>
        <w:spacing w:after="0" w:line="360" w:lineRule="auto"/>
        <w:rPr>
          <w:rFonts w:ascii="Times New Roman" w:hAnsi="Times New Roman" w:cs="Times New Roman"/>
          <w:b/>
          <w:bCs/>
          <w:color w:val="000000"/>
        </w:rPr>
      </w:pPr>
      <w:r w:rsidRPr="000C59C2">
        <w:rPr>
          <w:rFonts w:ascii="Times New Roman" w:hAnsi="Times New Roman" w:cs="Times New Roman"/>
          <w:b/>
          <w:bCs/>
          <w:color w:val="000000"/>
        </w:rPr>
        <w:t>3. Виды выплат стимулирующего характера</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3.1. Система выплат стимулирующего характера работникам образовательного учреждения  включает в себя:</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  </w:t>
      </w:r>
      <w:r w:rsidRPr="000C59C2">
        <w:rPr>
          <w:rFonts w:ascii="Times New Roman" w:hAnsi="Times New Roman" w:cs="Times New Roman"/>
          <w:b/>
          <w:bCs/>
          <w:color w:val="000000"/>
        </w:rPr>
        <w:t>-</w:t>
      </w:r>
      <w:r w:rsidRPr="000C59C2">
        <w:rPr>
          <w:rFonts w:ascii="Times New Roman" w:hAnsi="Times New Roman" w:cs="Times New Roman"/>
          <w:color w:val="000000"/>
        </w:rPr>
        <w:t xml:space="preserve"> выплаты за интенсивность и высокие результаты работы; </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lastRenderedPageBreak/>
        <w:t>  </w:t>
      </w:r>
      <w:r w:rsidRPr="000C59C2">
        <w:rPr>
          <w:rFonts w:ascii="Times New Roman" w:hAnsi="Times New Roman" w:cs="Times New Roman"/>
          <w:b/>
          <w:bCs/>
          <w:color w:val="000000"/>
        </w:rPr>
        <w:t>-</w:t>
      </w:r>
      <w:r w:rsidRPr="000C59C2">
        <w:rPr>
          <w:rFonts w:ascii="Times New Roman" w:hAnsi="Times New Roman" w:cs="Times New Roman"/>
          <w:color w:val="000000"/>
        </w:rPr>
        <w:t xml:space="preserve"> выплаты за качество выполняемых работ;</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color w:val="000000"/>
        </w:rPr>
        <w:t xml:space="preserve">  </w:t>
      </w:r>
      <w:r w:rsidRPr="000C59C2">
        <w:rPr>
          <w:rFonts w:ascii="Times New Roman" w:hAnsi="Times New Roman" w:cs="Times New Roman"/>
        </w:rPr>
        <w:t>- выплаты за наличие ученой степени, почетного звания;</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t xml:space="preserve">  - выплаты на непрерывный стаж работы, выслугу лет;</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w:t>
      </w:r>
      <w:r w:rsidRPr="000C59C2">
        <w:rPr>
          <w:rFonts w:ascii="Times New Roman" w:hAnsi="Times New Roman" w:cs="Times New Roman"/>
          <w:b/>
          <w:bCs/>
          <w:color w:val="000000"/>
        </w:rPr>
        <w:t xml:space="preserve">- </w:t>
      </w:r>
      <w:r w:rsidRPr="000C59C2">
        <w:rPr>
          <w:rFonts w:ascii="Times New Roman" w:hAnsi="Times New Roman" w:cs="Times New Roman"/>
          <w:color w:val="000000"/>
        </w:rPr>
        <w:t xml:space="preserve">премиальные выплаты по итогам работы; </w:t>
      </w:r>
    </w:p>
    <w:p w:rsidR="000D2DBE" w:rsidRPr="000C59C2" w:rsidRDefault="000D2DBE" w:rsidP="0069289E">
      <w:pPr>
        <w:pStyle w:val="1"/>
        <w:jc w:val="both"/>
        <w:rPr>
          <w:rFonts w:ascii="Times New Roman" w:hAnsi="Times New Roman" w:cs="Times New Roman"/>
          <w:sz w:val="22"/>
          <w:szCs w:val="22"/>
        </w:rPr>
      </w:pPr>
      <w:r w:rsidRPr="000C59C2">
        <w:rPr>
          <w:rFonts w:ascii="Times New Roman" w:hAnsi="Times New Roman" w:cs="Times New Roman"/>
          <w:sz w:val="22"/>
          <w:szCs w:val="22"/>
        </w:rPr>
        <w:t>3.2. Выплаты за интенсивность и высокие результаты работы осуществляются в зависимости от интенсивности, напряженности, трудоемкости работы и</w:t>
      </w:r>
      <w:r w:rsidRPr="000C59C2">
        <w:rPr>
          <w:rFonts w:ascii="Times New Roman" w:hAnsi="Times New Roman" w:cs="Times New Roman"/>
          <w:spacing w:val="-4"/>
          <w:sz w:val="22"/>
          <w:szCs w:val="22"/>
        </w:rPr>
        <w:t xml:space="preserve">  согласно  </w:t>
      </w:r>
      <w:r w:rsidRPr="000C59C2">
        <w:rPr>
          <w:rFonts w:ascii="Times New Roman" w:hAnsi="Times New Roman" w:cs="Times New Roman"/>
          <w:color w:val="auto"/>
          <w:spacing w:val="-4"/>
          <w:sz w:val="22"/>
          <w:szCs w:val="22"/>
        </w:rPr>
        <w:t>(П</w:t>
      </w:r>
      <w:r w:rsidRPr="000C59C2">
        <w:rPr>
          <w:rFonts w:ascii="Times New Roman" w:hAnsi="Times New Roman" w:cs="Times New Roman"/>
          <w:color w:val="auto"/>
          <w:sz w:val="22"/>
          <w:szCs w:val="22"/>
        </w:rPr>
        <w:t xml:space="preserve">риложение № 2  </w:t>
      </w:r>
      <w:r w:rsidRPr="000C59C2">
        <w:rPr>
          <w:rFonts w:ascii="Times New Roman" w:hAnsi="Times New Roman" w:cs="Times New Roman"/>
          <w:color w:val="auto"/>
          <w:spacing w:val="-4"/>
          <w:sz w:val="22"/>
          <w:szCs w:val="22"/>
        </w:rPr>
        <w:t>к</w:t>
      </w:r>
      <w:r>
        <w:rPr>
          <w:rFonts w:ascii="Times New Roman" w:hAnsi="Times New Roman" w:cs="Times New Roman"/>
          <w:color w:val="auto"/>
          <w:spacing w:val="-4"/>
          <w:sz w:val="22"/>
          <w:szCs w:val="22"/>
        </w:rPr>
        <w:t xml:space="preserve"> данному</w:t>
      </w:r>
      <w:r w:rsidRPr="000C59C2">
        <w:rPr>
          <w:rFonts w:ascii="Times New Roman" w:hAnsi="Times New Roman" w:cs="Times New Roman"/>
          <w:color w:val="auto"/>
          <w:spacing w:val="-4"/>
          <w:sz w:val="22"/>
          <w:szCs w:val="22"/>
        </w:rPr>
        <w:t xml:space="preserve"> </w:t>
      </w:r>
      <w:r w:rsidRPr="000C59C2">
        <w:rPr>
          <w:rFonts w:ascii="Times New Roman" w:hAnsi="Times New Roman" w:cs="Times New Roman"/>
          <w:color w:val="auto"/>
          <w:sz w:val="22"/>
          <w:szCs w:val="22"/>
        </w:rPr>
        <w:t>Положению</w:t>
      </w:r>
      <w:r>
        <w:rPr>
          <w:rFonts w:ascii="Times New Roman" w:hAnsi="Times New Roman" w:cs="Times New Roman"/>
          <w:color w:val="auto"/>
          <w:sz w:val="22"/>
          <w:szCs w:val="22"/>
        </w:rPr>
        <w:t>)</w:t>
      </w:r>
      <w:r w:rsidRPr="000C59C2">
        <w:rPr>
          <w:rFonts w:ascii="Times New Roman" w:hAnsi="Times New Roman" w:cs="Times New Roman"/>
          <w:color w:val="auto"/>
          <w:sz w:val="22"/>
          <w:szCs w:val="22"/>
        </w:rPr>
        <w:t>.</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3.3. Выплаты за качество выполняемых работ осуществляются с учетом оценки критериев качества оказанных услуг и выполненной работы, указанных в </w:t>
      </w:r>
      <w:r w:rsidRPr="000C59C2">
        <w:rPr>
          <w:rFonts w:ascii="Times New Roman" w:hAnsi="Times New Roman" w:cs="Times New Roman"/>
        </w:rPr>
        <w:t>Приложениях 1-</w:t>
      </w:r>
      <w:r w:rsidR="00713B3E">
        <w:rPr>
          <w:rFonts w:ascii="Times New Roman" w:hAnsi="Times New Roman" w:cs="Times New Roman"/>
        </w:rPr>
        <w:t>4</w:t>
      </w:r>
      <w:r w:rsidRPr="000C59C2">
        <w:rPr>
          <w:rFonts w:ascii="Times New Roman" w:hAnsi="Times New Roman" w:cs="Times New Roman"/>
          <w:color w:val="FF0000"/>
        </w:rPr>
        <w:t xml:space="preserve"> </w:t>
      </w:r>
      <w:r w:rsidRPr="000C59C2">
        <w:rPr>
          <w:rFonts w:ascii="Times New Roman" w:hAnsi="Times New Roman" w:cs="Times New Roman"/>
        </w:rPr>
        <w:t>к</w:t>
      </w:r>
      <w:r w:rsidRPr="000C59C2">
        <w:rPr>
          <w:rFonts w:ascii="Times New Roman" w:hAnsi="Times New Roman" w:cs="Times New Roman"/>
          <w:color w:val="000000"/>
        </w:rPr>
        <w:t xml:space="preserve">  настоящему Положению, а также с учетом приоритетных направлений развития общеобразовательного учреждения. </w:t>
      </w:r>
    </w:p>
    <w:p w:rsidR="000D2DBE"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3.4. Премиальные выплаты могут быть произведены по итогам работы: за месяц, квартал, год с учетом эффективности и результативности деятельности образовательного учреждения в соответствующий период на основании приказа руководителя  в  пределах фонда оплаты труда. </w:t>
      </w:r>
    </w:p>
    <w:p w:rsidR="000D2DBE" w:rsidRPr="000C59C2" w:rsidRDefault="000D2DBE" w:rsidP="0069289E">
      <w:pPr>
        <w:spacing w:after="0" w:line="240" w:lineRule="auto"/>
        <w:jc w:val="both"/>
        <w:rPr>
          <w:rFonts w:ascii="Times New Roman" w:hAnsi="Times New Roman" w:cs="Times New Roman"/>
          <w:color w:val="000000"/>
        </w:rPr>
      </w:pPr>
    </w:p>
    <w:p w:rsidR="000D2DBE" w:rsidRPr="000C59C2" w:rsidRDefault="000D2DBE" w:rsidP="0069289E">
      <w:pPr>
        <w:spacing w:after="0" w:line="360" w:lineRule="auto"/>
        <w:jc w:val="both"/>
        <w:rPr>
          <w:rFonts w:ascii="Times New Roman" w:hAnsi="Times New Roman" w:cs="Times New Roman"/>
          <w:b/>
          <w:bCs/>
          <w:color w:val="000000"/>
        </w:rPr>
      </w:pPr>
      <w:r w:rsidRPr="000C59C2">
        <w:rPr>
          <w:rFonts w:ascii="Times New Roman" w:hAnsi="Times New Roman" w:cs="Times New Roman"/>
          <w:b/>
          <w:bCs/>
          <w:color w:val="000000"/>
        </w:rPr>
        <w:t>4. Порядок определения размера стимулирующей выплаты за  качество выполняемых работ</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4.1. Распределение стимулирующих выплат с учетом оценки критериев качества оказанных услуг и выполненной работы осуществляется один раз в квартал  Комиссией по премированию (далее – Комиссия), создаваемой на основании решения педагогического совета и приказа руководителя ОУ.</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4.2. Размер стимулирующих выплат устанавливается в зависимости от результатов деятельности педагога на основании аналитической информации о показателях деятельности, представленной педагогами, школьными методическими объединениями, заместителем директора.</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4.3. Педагогические работники образовательного учреждения   в срок до 01 ноября и до 01 февраля на основе самоанализа результатов прошедшего полугодия представляют на рассмотрение в методические объединения  </w:t>
      </w:r>
      <w:proofErr w:type="spellStart"/>
      <w:r w:rsidRPr="000C59C2">
        <w:rPr>
          <w:rFonts w:ascii="Times New Roman" w:hAnsi="Times New Roman" w:cs="Times New Roman"/>
          <w:color w:val="000000"/>
        </w:rPr>
        <w:t>критериальный</w:t>
      </w:r>
      <w:proofErr w:type="spellEnd"/>
      <w:r w:rsidRPr="000C59C2">
        <w:rPr>
          <w:rFonts w:ascii="Times New Roman" w:hAnsi="Times New Roman" w:cs="Times New Roman"/>
          <w:color w:val="000000"/>
        </w:rPr>
        <w:t xml:space="preserve"> лист оценки </w:t>
      </w:r>
      <w:r w:rsidRPr="000C59C2">
        <w:rPr>
          <w:rFonts w:ascii="Times New Roman" w:hAnsi="Times New Roman" w:cs="Times New Roman"/>
        </w:rPr>
        <w:t xml:space="preserve">(Приложение </w:t>
      </w:r>
      <w:r>
        <w:rPr>
          <w:rFonts w:ascii="Times New Roman" w:hAnsi="Times New Roman" w:cs="Times New Roman"/>
        </w:rPr>
        <w:t>4</w:t>
      </w:r>
      <w:r w:rsidRPr="000C59C2">
        <w:rPr>
          <w:rFonts w:ascii="Times New Roman" w:hAnsi="Times New Roman" w:cs="Times New Roman"/>
        </w:rPr>
        <w:t xml:space="preserve">  к настоящему Положению) </w:t>
      </w:r>
      <w:r w:rsidRPr="000C59C2">
        <w:rPr>
          <w:rFonts w:ascii="Times New Roman" w:hAnsi="Times New Roman" w:cs="Times New Roman"/>
          <w:color w:val="000000"/>
        </w:rPr>
        <w:t>и информацию за своей подписью.</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 xml:space="preserve">4.4. Поступившие материалы </w:t>
      </w:r>
      <w:proofErr w:type="gramStart"/>
      <w:r w:rsidRPr="000C59C2">
        <w:rPr>
          <w:rFonts w:ascii="Times New Roman" w:hAnsi="Times New Roman" w:cs="Times New Roman"/>
          <w:color w:val="000000"/>
        </w:rPr>
        <w:t>рассматриваются на заседании методических объединений и на их основе готовится</w:t>
      </w:r>
      <w:proofErr w:type="gramEnd"/>
      <w:r w:rsidRPr="000C59C2">
        <w:rPr>
          <w:rFonts w:ascii="Times New Roman" w:hAnsi="Times New Roman" w:cs="Times New Roman"/>
          <w:color w:val="000000"/>
        </w:rPr>
        <w:t xml:space="preserve"> информация для представления в Комиссию.</w:t>
      </w:r>
    </w:p>
    <w:p w:rsidR="000D2DBE" w:rsidRPr="000C59C2" w:rsidRDefault="000D2DBE" w:rsidP="0069289E">
      <w:pPr>
        <w:pStyle w:val="af1"/>
        <w:widowControl w:val="0"/>
        <w:numPr>
          <w:ilvl w:val="1"/>
          <w:numId w:val="22"/>
        </w:numPr>
        <w:shd w:val="clear" w:color="auto" w:fill="FFFFFF"/>
        <w:tabs>
          <w:tab w:val="left" w:pos="710"/>
        </w:tabs>
        <w:autoSpaceDE w:val="0"/>
        <w:autoSpaceDN w:val="0"/>
        <w:adjustRightInd w:val="0"/>
        <w:spacing w:after="0" w:line="240" w:lineRule="auto"/>
        <w:jc w:val="both"/>
        <w:rPr>
          <w:rFonts w:ascii="Times New Roman" w:hAnsi="Times New Roman" w:cs="Times New Roman"/>
          <w:spacing w:val="-4"/>
        </w:rPr>
      </w:pPr>
      <w:r w:rsidRPr="000C59C2">
        <w:rPr>
          <w:rFonts w:ascii="Times New Roman" w:hAnsi="Times New Roman" w:cs="Times New Roman"/>
        </w:rPr>
        <w:t>Источниками информации о деятельности учителя являются:</w:t>
      </w:r>
    </w:p>
    <w:p w:rsidR="000D2DBE" w:rsidRPr="000C59C2" w:rsidRDefault="000D2DBE" w:rsidP="0069289E">
      <w:pPr>
        <w:widowControl w:val="0"/>
        <w:numPr>
          <w:ilvl w:val="0"/>
          <w:numId w:val="21"/>
        </w:numPr>
        <w:shd w:val="clear" w:color="auto" w:fill="FFFFFF"/>
        <w:tabs>
          <w:tab w:val="left" w:pos="638"/>
        </w:tabs>
        <w:autoSpaceDE w:val="0"/>
        <w:autoSpaceDN w:val="0"/>
        <w:adjustRightInd w:val="0"/>
        <w:spacing w:after="0" w:line="240" w:lineRule="auto"/>
        <w:ind w:left="355"/>
        <w:jc w:val="both"/>
        <w:rPr>
          <w:rFonts w:ascii="Times New Roman" w:hAnsi="Times New Roman" w:cs="Times New Roman"/>
        </w:rPr>
      </w:pPr>
      <w:r w:rsidRPr="000C59C2">
        <w:rPr>
          <w:rFonts w:ascii="Times New Roman" w:hAnsi="Times New Roman" w:cs="Times New Roman"/>
        </w:rPr>
        <w:t>итоговые ведомости успеваемости по предметам;</w:t>
      </w:r>
    </w:p>
    <w:p w:rsidR="000D2DBE" w:rsidRPr="000C59C2" w:rsidRDefault="000D2DBE" w:rsidP="0069289E">
      <w:pPr>
        <w:widowControl w:val="0"/>
        <w:numPr>
          <w:ilvl w:val="0"/>
          <w:numId w:val="21"/>
        </w:numPr>
        <w:shd w:val="clear" w:color="auto" w:fill="FFFFFF"/>
        <w:tabs>
          <w:tab w:val="left" w:pos="638"/>
        </w:tabs>
        <w:autoSpaceDE w:val="0"/>
        <w:autoSpaceDN w:val="0"/>
        <w:adjustRightInd w:val="0"/>
        <w:spacing w:after="0" w:line="240" w:lineRule="auto"/>
        <w:ind w:left="638" w:right="14" w:hanging="283"/>
        <w:jc w:val="both"/>
        <w:rPr>
          <w:rFonts w:ascii="Times New Roman" w:hAnsi="Times New Roman" w:cs="Times New Roman"/>
        </w:rPr>
      </w:pPr>
      <w:r w:rsidRPr="000C59C2">
        <w:rPr>
          <w:rFonts w:ascii="Times New Roman" w:hAnsi="Times New Roman" w:cs="Times New Roman"/>
        </w:rPr>
        <w:t>документация заместителей руководителя по блокам деятель</w:t>
      </w:r>
      <w:r w:rsidRPr="000C59C2">
        <w:rPr>
          <w:rFonts w:ascii="Times New Roman" w:hAnsi="Times New Roman" w:cs="Times New Roman"/>
        </w:rPr>
        <w:softHyphen/>
        <w:t>ности;</w:t>
      </w:r>
    </w:p>
    <w:p w:rsidR="000D2DBE" w:rsidRPr="000C59C2" w:rsidRDefault="000D2DBE" w:rsidP="0069289E">
      <w:pPr>
        <w:widowControl w:val="0"/>
        <w:numPr>
          <w:ilvl w:val="0"/>
          <w:numId w:val="21"/>
        </w:numPr>
        <w:shd w:val="clear" w:color="auto" w:fill="FFFFFF"/>
        <w:tabs>
          <w:tab w:val="left" w:pos="638"/>
        </w:tabs>
        <w:autoSpaceDE w:val="0"/>
        <w:autoSpaceDN w:val="0"/>
        <w:adjustRightInd w:val="0"/>
        <w:spacing w:after="0" w:line="240" w:lineRule="auto"/>
        <w:ind w:left="638" w:right="14" w:hanging="283"/>
        <w:jc w:val="both"/>
        <w:rPr>
          <w:rFonts w:ascii="Times New Roman" w:hAnsi="Times New Roman" w:cs="Times New Roman"/>
        </w:rPr>
      </w:pPr>
      <w:r w:rsidRPr="000C59C2">
        <w:rPr>
          <w:rFonts w:ascii="Times New Roman" w:hAnsi="Times New Roman" w:cs="Times New Roman"/>
        </w:rPr>
        <w:t>статистически обработанные результаты наблюдений по про</w:t>
      </w:r>
      <w:r w:rsidRPr="000C59C2">
        <w:rPr>
          <w:rFonts w:ascii="Times New Roman" w:hAnsi="Times New Roman" w:cs="Times New Roman"/>
        </w:rPr>
        <w:softHyphen/>
        <w:t>грамме ВШК;</w:t>
      </w:r>
    </w:p>
    <w:p w:rsidR="000D2DBE" w:rsidRPr="000C59C2" w:rsidRDefault="000D2DBE" w:rsidP="0069289E">
      <w:pPr>
        <w:widowControl w:val="0"/>
        <w:numPr>
          <w:ilvl w:val="0"/>
          <w:numId w:val="21"/>
        </w:numPr>
        <w:shd w:val="clear" w:color="auto" w:fill="FFFFFF"/>
        <w:tabs>
          <w:tab w:val="left" w:pos="638"/>
        </w:tabs>
        <w:autoSpaceDE w:val="0"/>
        <w:autoSpaceDN w:val="0"/>
        <w:adjustRightInd w:val="0"/>
        <w:spacing w:after="0" w:line="240" w:lineRule="auto"/>
        <w:ind w:left="638" w:right="14" w:hanging="283"/>
        <w:jc w:val="both"/>
        <w:rPr>
          <w:rFonts w:ascii="Times New Roman" w:hAnsi="Times New Roman" w:cs="Times New Roman"/>
        </w:rPr>
      </w:pPr>
      <w:r w:rsidRPr="000C59C2">
        <w:rPr>
          <w:rFonts w:ascii="Times New Roman" w:hAnsi="Times New Roman" w:cs="Times New Roman"/>
        </w:rPr>
        <w:t xml:space="preserve">диагностические карты и листы </w:t>
      </w:r>
      <w:proofErr w:type="spellStart"/>
      <w:r w:rsidRPr="000C59C2">
        <w:rPr>
          <w:rFonts w:ascii="Times New Roman" w:hAnsi="Times New Roman" w:cs="Times New Roman"/>
        </w:rPr>
        <w:t>самопроектирования</w:t>
      </w:r>
      <w:proofErr w:type="spellEnd"/>
      <w:r w:rsidRPr="000C59C2">
        <w:rPr>
          <w:rFonts w:ascii="Times New Roman" w:hAnsi="Times New Roman" w:cs="Times New Roman"/>
        </w:rPr>
        <w:t xml:space="preserve"> педаго</w:t>
      </w:r>
      <w:r w:rsidRPr="000C59C2">
        <w:rPr>
          <w:rFonts w:ascii="Times New Roman" w:hAnsi="Times New Roman" w:cs="Times New Roman"/>
        </w:rPr>
        <w:softHyphen/>
        <w:t>гической деятельности, заполняемые учителем;</w:t>
      </w:r>
    </w:p>
    <w:p w:rsidR="000D2DBE" w:rsidRDefault="000D2DBE" w:rsidP="0069289E">
      <w:pPr>
        <w:widowControl w:val="0"/>
        <w:numPr>
          <w:ilvl w:val="0"/>
          <w:numId w:val="21"/>
        </w:numPr>
        <w:shd w:val="clear" w:color="auto" w:fill="FFFFFF"/>
        <w:tabs>
          <w:tab w:val="left" w:pos="638"/>
        </w:tabs>
        <w:autoSpaceDE w:val="0"/>
        <w:autoSpaceDN w:val="0"/>
        <w:adjustRightInd w:val="0"/>
        <w:spacing w:after="0" w:line="240" w:lineRule="auto"/>
        <w:ind w:left="355"/>
        <w:jc w:val="both"/>
        <w:rPr>
          <w:rFonts w:ascii="Times New Roman" w:hAnsi="Times New Roman" w:cs="Times New Roman"/>
        </w:rPr>
      </w:pPr>
      <w:r w:rsidRPr="000C59C2">
        <w:rPr>
          <w:rFonts w:ascii="Times New Roman" w:hAnsi="Times New Roman" w:cs="Times New Roman"/>
        </w:rPr>
        <w:t>паспорта здоровья учащихся;  статистически обработанные результаты   наблюдений психо</w:t>
      </w:r>
      <w:r w:rsidRPr="000C59C2">
        <w:rPr>
          <w:rFonts w:ascii="Times New Roman" w:hAnsi="Times New Roman" w:cs="Times New Roman"/>
        </w:rPr>
        <w:softHyphen/>
        <w:t>лога и социального педагога.</w:t>
      </w:r>
    </w:p>
    <w:p w:rsidR="00713B3E" w:rsidRPr="000C59C2" w:rsidRDefault="00713B3E" w:rsidP="00713B3E">
      <w:pPr>
        <w:widowControl w:val="0"/>
        <w:shd w:val="clear" w:color="auto" w:fill="FFFFFF"/>
        <w:tabs>
          <w:tab w:val="left" w:pos="0"/>
        </w:tabs>
        <w:autoSpaceDE w:val="0"/>
        <w:autoSpaceDN w:val="0"/>
        <w:adjustRightInd w:val="0"/>
        <w:spacing w:after="0" w:line="240" w:lineRule="auto"/>
        <w:jc w:val="both"/>
        <w:rPr>
          <w:rFonts w:ascii="Times New Roman" w:hAnsi="Times New Roman"/>
        </w:rPr>
      </w:pPr>
      <w:r>
        <w:rPr>
          <w:rFonts w:ascii="Times New Roman" w:hAnsi="Times New Roman"/>
        </w:rPr>
        <w:t xml:space="preserve">4.6.  </w:t>
      </w:r>
      <w:proofErr w:type="spellStart"/>
      <w:r>
        <w:rPr>
          <w:rFonts w:ascii="Times New Roman" w:hAnsi="Times New Roman"/>
        </w:rPr>
        <w:t>Критериальный</w:t>
      </w:r>
      <w:proofErr w:type="spellEnd"/>
      <w:r>
        <w:rPr>
          <w:rFonts w:ascii="Times New Roman" w:hAnsi="Times New Roman"/>
        </w:rPr>
        <w:t xml:space="preserve"> лист оценки качества выполняемых работ учебно-вспомогательного персонала готовит для рассмотрения Комиссией заместитель директора по АХЧ.</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4.</w:t>
      </w:r>
      <w:r w:rsidR="00713B3E">
        <w:rPr>
          <w:rFonts w:ascii="Times New Roman" w:hAnsi="Times New Roman" w:cs="Times New Roman"/>
          <w:color w:val="000000"/>
        </w:rPr>
        <w:t>7</w:t>
      </w:r>
      <w:r w:rsidRPr="000C59C2">
        <w:rPr>
          <w:rFonts w:ascii="Times New Roman" w:hAnsi="Times New Roman" w:cs="Times New Roman"/>
          <w:color w:val="000000"/>
        </w:rPr>
        <w:t>. Комиссия принимает решение о премировании и размере стимулирующей выплаты открытым голосованием при условии присутствия не менее половины членов Комиссии. Решение Комиссии оформляется протоколом. На основании протокола Комиссии руководитель издает приказ о размере стимулирующих выплат педагогическим работникам на предстоящий период. </w:t>
      </w:r>
    </w:p>
    <w:p w:rsidR="000D2DBE" w:rsidRPr="000C59C2" w:rsidRDefault="000D2DBE" w:rsidP="0069289E">
      <w:pPr>
        <w:shd w:val="clear" w:color="auto" w:fill="FFFFFF"/>
        <w:tabs>
          <w:tab w:val="left" w:pos="730"/>
        </w:tabs>
        <w:spacing w:after="0" w:line="240" w:lineRule="auto"/>
        <w:ind w:right="38"/>
        <w:jc w:val="both"/>
        <w:rPr>
          <w:rFonts w:ascii="Times New Roman" w:hAnsi="Times New Roman" w:cs="Times New Roman"/>
          <w:spacing w:val="-1"/>
        </w:rPr>
      </w:pPr>
      <w:r w:rsidRPr="000C59C2">
        <w:rPr>
          <w:rFonts w:ascii="Times New Roman" w:hAnsi="Times New Roman" w:cs="Times New Roman"/>
          <w:color w:val="000000"/>
        </w:rPr>
        <w:t>4.</w:t>
      </w:r>
      <w:r w:rsidR="00713B3E">
        <w:rPr>
          <w:rFonts w:ascii="Times New Roman" w:hAnsi="Times New Roman" w:cs="Times New Roman"/>
          <w:color w:val="000000"/>
        </w:rPr>
        <w:t>8</w:t>
      </w:r>
      <w:r w:rsidRPr="000C59C2">
        <w:rPr>
          <w:rFonts w:ascii="Times New Roman" w:hAnsi="Times New Roman" w:cs="Times New Roman"/>
          <w:color w:val="000000"/>
        </w:rPr>
        <w:t>. Расчет стимулирующих выплат производится путем подсчета баллов за отчетный период.  </w:t>
      </w:r>
      <w:r w:rsidRPr="000C59C2">
        <w:rPr>
          <w:rFonts w:ascii="Times New Roman" w:hAnsi="Times New Roman" w:cs="Times New Roman"/>
        </w:rPr>
        <w:t>Суммирование баллов по блокам деятельности определяет принцип зависимости оплаты труда учителя от его качества.</w:t>
      </w:r>
    </w:p>
    <w:p w:rsidR="000D2DBE" w:rsidRPr="000C59C2" w:rsidRDefault="000D2DBE" w:rsidP="0069289E">
      <w:pPr>
        <w:shd w:val="clear" w:color="auto" w:fill="FFFFFF"/>
        <w:tabs>
          <w:tab w:val="left" w:pos="730"/>
        </w:tabs>
        <w:spacing w:after="0" w:line="240" w:lineRule="auto"/>
        <w:ind w:right="38"/>
        <w:jc w:val="both"/>
        <w:rPr>
          <w:rFonts w:ascii="Times New Roman" w:hAnsi="Times New Roman" w:cs="Times New Roman"/>
          <w:spacing w:val="-1"/>
        </w:rPr>
      </w:pPr>
      <w:r w:rsidRPr="000C59C2">
        <w:rPr>
          <w:rFonts w:ascii="Times New Roman" w:hAnsi="Times New Roman" w:cs="Times New Roman"/>
          <w:color w:val="000000"/>
        </w:rPr>
        <w:t>4.</w:t>
      </w:r>
      <w:r w:rsidR="00713B3E">
        <w:rPr>
          <w:rFonts w:ascii="Times New Roman" w:hAnsi="Times New Roman" w:cs="Times New Roman"/>
          <w:color w:val="000000"/>
        </w:rPr>
        <w:t xml:space="preserve">9. </w:t>
      </w:r>
      <w:r w:rsidRPr="000C59C2">
        <w:rPr>
          <w:rFonts w:ascii="Times New Roman" w:hAnsi="Times New Roman" w:cs="Times New Roman"/>
        </w:rPr>
        <w:t>Результаты работы   Комиссии освещаются на соб</w:t>
      </w:r>
      <w:r w:rsidRPr="000C59C2">
        <w:rPr>
          <w:rFonts w:ascii="Times New Roman" w:hAnsi="Times New Roman" w:cs="Times New Roman"/>
        </w:rPr>
        <w:softHyphen/>
        <w:t xml:space="preserve">рании педагогического коллектива. </w:t>
      </w:r>
    </w:p>
    <w:p w:rsidR="000D2DBE" w:rsidRDefault="000D2DBE" w:rsidP="0069289E">
      <w:pPr>
        <w:shd w:val="clear" w:color="auto" w:fill="FFFFFF"/>
        <w:tabs>
          <w:tab w:val="left" w:pos="917"/>
        </w:tabs>
        <w:spacing w:after="0" w:line="240" w:lineRule="auto"/>
        <w:ind w:right="14"/>
        <w:jc w:val="both"/>
        <w:rPr>
          <w:rFonts w:ascii="Times New Roman" w:hAnsi="Times New Roman" w:cs="Times New Roman"/>
        </w:rPr>
      </w:pPr>
      <w:r w:rsidRPr="000C59C2">
        <w:rPr>
          <w:rFonts w:ascii="Times New Roman" w:hAnsi="Times New Roman" w:cs="Times New Roman"/>
        </w:rPr>
        <w:t>4.</w:t>
      </w:r>
      <w:r w:rsidR="00713B3E">
        <w:rPr>
          <w:rFonts w:ascii="Times New Roman" w:hAnsi="Times New Roman" w:cs="Times New Roman"/>
        </w:rPr>
        <w:t>10.</w:t>
      </w:r>
      <w:r w:rsidRPr="000C59C2">
        <w:rPr>
          <w:rFonts w:ascii="Times New Roman" w:hAnsi="Times New Roman" w:cs="Times New Roman"/>
        </w:rPr>
        <w:t xml:space="preserve"> Размеры стимулирующих выплат зависят от финансово-экономических расчетов фонда оплаты труда</w:t>
      </w:r>
      <w:r>
        <w:rPr>
          <w:rFonts w:ascii="Times New Roman" w:hAnsi="Times New Roman" w:cs="Times New Roman"/>
        </w:rPr>
        <w:t xml:space="preserve"> </w:t>
      </w:r>
      <w:r w:rsidRPr="000C59C2">
        <w:rPr>
          <w:rFonts w:ascii="Times New Roman" w:hAnsi="Times New Roman" w:cs="Times New Roman"/>
        </w:rPr>
        <w:t>в</w:t>
      </w:r>
      <w:r>
        <w:rPr>
          <w:rFonts w:ascii="Times New Roman" w:hAnsi="Times New Roman" w:cs="Times New Roman"/>
        </w:rPr>
        <w:t xml:space="preserve"> </w:t>
      </w:r>
      <w:r w:rsidRPr="000C59C2">
        <w:rPr>
          <w:rFonts w:ascii="Times New Roman" w:hAnsi="Times New Roman" w:cs="Times New Roman"/>
        </w:rPr>
        <w:t>текущем</w:t>
      </w:r>
      <w:r>
        <w:rPr>
          <w:rFonts w:ascii="Times New Roman" w:hAnsi="Times New Roman" w:cs="Times New Roman"/>
        </w:rPr>
        <w:t xml:space="preserve"> </w:t>
      </w:r>
      <w:r w:rsidRPr="000C59C2">
        <w:rPr>
          <w:rFonts w:ascii="Times New Roman" w:hAnsi="Times New Roman" w:cs="Times New Roman"/>
        </w:rPr>
        <w:t>полугодии.</w:t>
      </w:r>
    </w:p>
    <w:p w:rsidR="000D2DBE" w:rsidRPr="000C59C2" w:rsidRDefault="000D2DBE" w:rsidP="0069289E">
      <w:pPr>
        <w:shd w:val="clear" w:color="auto" w:fill="FFFFFF"/>
        <w:tabs>
          <w:tab w:val="left" w:pos="917"/>
        </w:tabs>
        <w:spacing w:after="0" w:line="240" w:lineRule="auto"/>
        <w:ind w:right="14"/>
        <w:jc w:val="both"/>
        <w:rPr>
          <w:rFonts w:ascii="Times New Roman" w:hAnsi="Times New Roman" w:cs="Times New Roman"/>
          <w:color w:val="000000"/>
        </w:rPr>
      </w:pPr>
    </w:p>
    <w:p w:rsidR="000D2DBE" w:rsidRPr="000C59C2" w:rsidRDefault="000D2DBE" w:rsidP="0069289E">
      <w:pPr>
        <w:shd w:val="clear" w:color="auto" w:fill="FFFFFF"/>
        <w:tabs>
          <w:tab w:val="left" w:pos="917"/>
        </w:tabs>
        <w:spacing w:after="0" w:line="240" w:lineRule="auto"/>
        <w:ind w:left="43" w:right="14"/>
        <w:rPr>
          <w:rFonts w:ascii="Times New Roman" w:hAnsi="Times New Roman" w:cs="Times New Roman"/>
          <w:b/>
          <w:bCs/>
          <w:color w:val="000000"/>
        </w:rPr>
      </w:pPr>
      <w:r w:rsidRPr="000C59C2">
        <w:rPr>
          <w:rFonts w:ascii="Times New Roman" w:hAnsi="Times New Roman" w:cs="Times New Roman"/>
          <w:b/>
          <w:bCs/>
          <w:color w:val="000000"/>
        </w:rPr>
        <w:t>5. Условия снижения и отмены выплат стимулирующего характера</w:t>
      </w:r>
    </w:p>
    <w:p w:rsidR="000D2DBE" w:rsidRPr="000C59C2"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5.1. При установлении стимулирующей выплаты, а также в течение учебного года, директор общеобразовательного учреждения имеет право отменить выплату стимулирующего характера или уменьшить её размер при условиях:</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t xml:space="preserve">              -  меры дисциплинарного взыскания (замечание, выговор);</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t xml:space="preserve">              - неисполнение или ненадлежащее исполнение работником своих обязанностей, предусмотренных должностной инструкцией;</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lastRenderedPageBreak/>
        <w:t xml:space="preserve">             - нарушение правил внутреннего трудового распорядка, техники безопасности и противопожарной защиты, грубое нарушение требований охраны труда, производственной санитарии;</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t xml:space="preserve">            - невыполнение приказов и распоряжений руководства и организационно-распорядительных документов Учреждения;</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t xml:space="preserve">             - прогул, а также появление на работе в нетрезвом состоянии либо отсутствие на рабочем месте без уважительных причин;</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rPr>
        <w:t xml:space="preserve">             - утрата, повреждение и причинение ущерба имуществу Учреждения.</w:t>
      </w:r>
    </w:p>
    <w:p w:rsidR="000D2DBE" w:rsidRDefault="000D2DBE" w:rsidP="0069289E">
      <w:pPr>
        <w:spacing w:after="0" w:line="240" w:lineRule="auto"/>
        <w:jc w:val="both"/>
        <w:rPr>
          <w:rFonts w:ascii="Times New Roman" w:hAnsi="Times New Roman" w:cs="Times New Roman"/>
          <w:color w:val="000000"/>
        </w:rPr>
      </w:pPr>
      <w:r w:rsidRPr="000C59C2">
        <w:rPr>
          <w:rFonts w:ascii="Times New Roman" w:hAnsi="Times New Roman" w:cs="Times New Roman"/>
          <w:color w:val="000000"/>
        </w:rPr>
        <w:t>5.2 Основанием для снижения или прекращения выплаты работнику является приказ руководителя с указанием причин по согласованию с Комиссией.</w:t>
      </w:r>
    </w:p>
    <w:p w:rsidR="000D2DBE" w:rsidRPr="000C59C2" w:rsidRDefault="000D2DBE" w:rsidP="0069289E">
      <w:pPr>
        <w:spacing w:after="0" w:line="240" w:lineRule="auto"/>
        <w:jc w:val="both"/>
        <w:rPr>
          <w:rFonts w:ascii="Times New Roman" w:hAnsi="Times New Roman" w:cs="Times New Roman"/>
          <w:color w:val="000000"/>
        </w:rPr>
      </w:pPr>
    </w:p>
    <w:p w:rsidR="000D2DBE" w:rsidRPr="000C59C2" w:rsidRDefault="000D2DBE" w:rsidP="0069289E">
      <w:pPr>
        <w:spacing w:after="0" w:line="240" w:lineRule="auto"/>
        <w:rPr>
          <w:rFonts w:ascii="Times New Roman" w:hAnsi="Times New Roman" w:cs="Times New Roman"/>
          <w:b/>
          <w:bCs/>
          <w:color w:val="000000"/>
        </w:rPr>
      </w:pPr>
      <w:r w:rsidRPr="000C59C2">
        <w:rPr>
          <w:rFonts w:ascii="Times New Roman" w:hAnsi="Times New Roman" w:cs="Times New Roman"/>
          <w:b/>
          <w:bCs/>
          <w:color w:val="000000"/>
        </w:rPr>
        <w:t>6. Заключительные положения</w:t>
      </w:r>
    </w:p>
    <w:p w:rsidR="000D2DBE" w:rsidRPr="000C59C2" w:rsidRDefault="000D2DBE" w:rsidP="0069289E">
      <w:pPr>
        <w:spacing w:after="0" w:line="240" w:lineRule="auto"/>
        <w:jc w:val="both"/>
        <w:rPr>
          <w:rFonts w:ascii="Times New Roman" w:hAnsi="Times New Roman" w:cs="Times New Roman"/>
        </w:rPr>
      </w:pPr>
      <w:r w:rsidRPr="000C59C2">
        <w:rPr>
          <w:rFonts w:ascii="Times New Roman" w:hAnsi="Times New Roman" w:cs="Times New Roman"/>
          <w:color w:val="000000"/>
        </w:rPr>
        <w:t xml:space="preserve">6.1. </w:t>
      </w:r>
      <w:r w:rsidRPr="000C59C2">
        <w:rPr>
          <w:rFonts w:ascii="Times New Roman" w:hAnsi="Times New Roman" w:cs="Times New Roman"/>
        </w:rPr>
        <w:t xml:space="preserve">Максимальный размер выплат стимулирующего характера ограничен размером в смете  общеобразовательного  учреждения фонда стимулирования. </w:t>
      </w:r>
    </w:p>
    <w:p w:rsidR="000D2DBE" w:rsidRPr="000C59C2" w:rsidRDefault="000D2DBE" w:rsidP="0069289E">
      <w:pPr>
        <w:shd w:val="clear" w:color="auto" w:fill="FFFFFF"/>
        <w:tabs>
          <w:tab w:val="left" w:pos="758"/>
        </w:tabs>
        <w:spacing w:after="0" w:line="240" w:lineRule="auto"/>
        <w:jc w:val="both"/>
        <w:rPr>
          <w:rFonts w:ascii="Times New Roman" w:hAnsi="Times New Roman" w:cs="Times New Roman"/>
        </w:rPr>
      </w:pPr>
      <w:r w:rsidRPr="000C59C2">
        <w:rPr>
          <w:rFonts w:ascii="Times New Roman" w:hAnsi="Times New Roman" w:cs="Times New Roman"/>
        </w:rPr>
        <w:t>6.2 Размеры, порядок и условия осуществления поощритель</w:t>
      </w:r>
      <w:r w:rsidRPr="000C59C2">
        <w:rPr>
          <w:rFonts w:ascii="Times New Roman" w:hAnsi="Times New Roman" w:cs="Times New Roman"/>
        </w:rPr>
        <w:softHyphen/>
        <w:t>ных выплат по результатам труда, включая показатели эффектив</w:t>
      </w:r>
      <w:r w:rsidRPr="000C59C2">
        <w:rPr>
          <w:rFonts w:ascii="Times New Roman" w:hAnsi="Times New Roman" w:cs="Times New Roman"/>
        </w:rPr>
        <w:softHyphen/>
        <w:t>ности труда для основных категорий работников образовательного учреждения (педагогических работников, непосредственно осущест</w:t>
      </w:r>
      <w:r w:rsidRPr="000C59C2">
        <w:rPr>
          <w:rFonts w:ascii="Times New Roman" w:hAnsi="Times New Roman" w:cs="Times New Roman"/>
        </w:rPr>
        <w:softHyphen/>
        <w:t>вляющих образовательный процесс, иных категорий педагогических работников, административно-управленческого персонала), определяются настоящим Положением.</w:t>
      </w:r>
    </w:p>
    <w:p w:rsidR="000D2DBE" w:rsidRPr="000C59C2" w:rsidRDefault="000D2DBE" w:rsidP="0069289E">
      <w:pPr>
        <w:shd w:val="clear" w:color="auto" w:fill="FFFFFF"/>
        <w:tabs>
          <w:tab w:val="left" w:pos="720"/>
        </w:tabs>
        <w:spacing w:after="0" w:line="240" w:lineRule="auto"/>
        <w:rPr>
          <w:rFonts w:ascii="Times New Roman" w:hAnsi="Times New Roman" w:cs="Times New Roman"/>
          <w:b/>
          <w:bCs/>
          <w:spacing w:val="-3"/>
        </w:rPr>
      </w:pPr>
      <w:r w:rsidRPr="000C59C2">
        <w:rPr>
          <w:rFonts w:ascii="Times New Roman" w:hAnsi="Times New Roman" w:cs="Times New Roman"/>
          <w:b/>
          <w:bCs/>
          <w:spacing w:val="-3"/>
        </w:rPr>
        <w:t>Система стимулирующих выплат основывается на этапах:</w:t>
      </w:r>
    </w:p>
    <w:p w:rsidR="000D2DBE" w:rsidRPr="000C59C2" w:rsidRDefault="000D2DBE" w:rsidP="0069289E">
      <w:pPr>
        <w:shd w:val="clear" w:color="auto" w:fill="FFFFFF"/>
        <w:tabs>
          <w:tab w:val="left" w:pos="557"/>
        </w:tabs>
        <w:spacing w:after="0" w:line="240" w:lineRule="auto"/>
        <w:ind w:left="5" w:right="77"/>
        <w:jc w:val="both"/>
        <w:rPr>
          <w:rFonts w:ascii="Times New Roman" w:hAnsi="Times New Roman" w:cs="Times New Roman"/>
        </w:rPr>
      </w:pPr>
      <w:r w:rsidRPr="000C59C2">
        <w:rPr>
          <w:rFonts w:ascii="Times New Roman" w:hAnsi="Times New Roman" w:cs="Times New Roman"/>
          <w:spacing w:val="-14"/>
        </w:rPr>
        <w:t>-</w:t>
      </w:r>
      <w:r w:rsidRPr="000C59C2">
        <w:rPr>
          <w:rFonts w:ascii="Times New Roman" w:hAnsi="Times New Roman" w:cs="Times New Roman"/>
        </w:rPr>
        <w:t xml:space="preserve">  </w:t>
      </w:r>
      <w:proofErr w:type="spellStart"/>
      <w:r w:rsidRPr="000C59C2">
        <w:rPr>
          <w:rFonts w:ascii="Times New Roman" w:hAnsi="Times New Roman" w:cs="Times New Roman"/>
        </w:rPr>
        <w:t>самопроектирования</w:t>
      </w:r>
      <w:proofErr w:type="spellEnd"/>
      <w:r w:rsidRPr="000C59C2">
        <w:rPr>
          <w:rFonts w:ascii="Times New Roman" w:hAnsi="Times New Roman" w:cs="Times New Roman"/>
        </w:rPr>
        <w:t xml:space="preserve"> педагогической деятельности участника</w:t>
      </w:r>
      <w:r w:rsidRPr="000C59C2">
        <w:rPr>
          <w:rFonts w:ascii="Times New Roman" w:hAnsi="Times New Roman" w:cs="Times New Roman"/>
        </w:rPr>
        <w:softHyphen/>
        <w:t>ми педагогического процесса и научно-методического сопровожде</w:t>
      </w:r>
      <w:r w:rsidRPr="000C59C2">
        <w:rPr>
          <w:rFonts w:ascii="Times New Roman" w:hAnsi="Times New Roman" w:cs="Times New Roman"/>
        </w:rPr>
        <w:softHyphen/>
        <w:t>ния учителя;</w:t>
      </w:r>
    </w:p>
    <w:p w:rsidR="000D2DBE" w:rsidRPr="000C59C2" w:rsidRDefault="000D2DBE" w:rsidP="0069289E">
      <w:pPr>
        <w:shd w:val="clear" w:color="auto" w:fill="FFFFFF"/>
        <w:tabs>
          <w:tab w:val="left" w:pos="629"/>
        </w:tabs>
        <w:spacing w:after="0" w:line="240" w:lineRule="auto"/>
        <w:ind w:right="67"/>
        <w:jc w:val="both"/>
        <w:rPr>
          <w:rFonts w:ascii="Times New Roman" w:hAnsi="Times New Roman" w:cs="Times New Roman"/>
        </w:rPr>
      </w:pPr>
      <w:r w:rsidRPr="000C59C2">
        <w:rPr>
          <w:rFonts w:ascii="Times New Roman" w:hAnsi="Times New Roman" w:cs="Times New Roman"/>
          <w:spacing w:val="-9"/>
        </w:rPr>
        <w:t xml:space="preserve">- </w:t>
      </w:r>
      <w:r w:rsidRPr="000C59C2">
        <w:rPr>
          <w:rFonts w:ascii="Times New Roman" w:hAnsi="Times New Roman" w:cs="Times New Roman"/>
        </w:rPr>
        <w:t>независимой общественной экспертизы результатов труда работников учреждения;</w:t>
      </w:r>
    </w:p>
    <w:p w:rsidR="000D2DBE" w:rsidRPr="000C59C2" w:rsidRDefault="000D2DBE" w:rsidP="0069289E">
      <w:pPr>
        <w:shd w:val="clear" w:color="auto" w:fill="FFFFFF"/>
        <w:tabs>
          <w:tab w:val="left" w:pos="576"/>
        </w:tabs>
        <w:spacing w:after="0" w:line="240" w:lineRule="auto"/>
        <w:ind w:right="72"/>
        <w:jc w:val="both"/>
        <w:rPr>
          <w:rFonts w:ascii="Times New Roman" w:hAnsi="Times New Roman" w:cs="Times New Roman"/>
          <w:spacing w:val="-4"/>
        </w:rPr>
      </w:pPr>
      <w:r w:rsidRPr="000C59C2">
        <w:rPr>
          <w:rFonts w:ascii="Times New Roman" w:hAnsi="Times New Roman" w:cs="Times New Roman"/>
        </w:rPr>
        <w:t>-  публичного обсуждения результатов на педагогическом собрании;</w:t>
      </w:r>
    </w:p>
    <w:p w:rsidR="000D2DBE" w:rsidRPr="000C59C2" w:rsidRDefault="000D2DBE" w:rsidP="0069289E">
      <w:pPr>
        <w:shd w:val="clear" w:color="auto" w:fill="FFFFFF"/>
        <w:tabs>
          <w:tab w:val="left" w:pos="576"/>
        </w:tabs>
        <w:spacing w:after="0" w:line="240" w:lineRule="auto"/>
        <w:ind w:right="67"/>
        <w:jc w:val="both"/>
        <w:rPr>
          <w:rFonts w:ascii="Times New Roman" w:hAnsi="Times New Roman" w:cs="Times New Roman"/>
          <w:spacing w:val="-3"/>
        </w:rPr>
      </w:pPr>
      <w:r w:rsidRPr="000C59C2">
        <w:rPr>
          <w:rFonts w:ascii="Times New Roman" w:hAnsi="Times New Roman" w:cs="Times New Roman"/>
        </w:rPr>
        <w:t>-  издания приказа по учреждению;</w:t>
      </w:r>
    </w:p>
    <w:p w:rsidR="000D2DBE" w:rsidRPr="000C59C2" w:rsidRDefault="000D2DBE" w:rsidP="0069289E">
      <w:pPr>
        <w:shd w:val="clear" w:color="auto" w:fill="FFFFFF"/>
        <w:tabs>
          <w:tab w:val="left" w:pos="576"/>
        </w:tabs>
        <w:spacing w:after="0" w:line="240" w:lineRule="auto"/>
        <w:ind w:right="62"/>
        <w:jc w:val="both"/>
        <w:rPr>
          <w:rFonts w:ascii="Times New Roman" w:hAnsi="Times New Roman" w:cs="Times New Roman"/>
          <w:spacing w:val="-8"/>
        </w:rPr>
      </w:pPr>
      <w:r>
        <w:rPr>
          <w:rFonts w:ascii="Times New Roman" w:hAnsi="Times New Roman" w:cs="Times New Roman"/>
        </w:rPr>
        <w:t xml:space="preserve">- </w:t>
      </w:r>
      <w:r w:rsidRPr="000C59C2">
        <w:rPr>
          <w:rFonts w:ascii="Times New Roman" w:hAnsi="Times New Roman" w:cs="Times New Roman"/>
        </w:rPr>
        <w:t>рефлексии и следующего этапа проектирования педагогичес</w:t>
      </w:r>
      <w:r w:rsidRPr="000C59C2">
        <w:rPr>
          <w:rFonts w:ascii="Times New Roman" w:hAnsi="Times New Roman" w:cs="Times New Roman"/>
        </w:rPr>
        <w:softHyphen/>
        <w:t>кой деятельности с учетом общественного мнения.</w:t>
      </w:r>
      <w:r w:rsidRPr="000C59C2">
        <w:rPr>
          <w:rFonts w:ascii="Times New Roman" w:hAnsi="Times New Roman" w:cs="Times New Roman"/>
          <w:spacing w:val="-1"/>
        </w:rPr>
        <w:t xml:space="preserve"> </w:t>
      </w:r>
    </w:p>
    <w:p w:rsidR="000D2DBE" w:rsidRPr="000C59C2" w:rsidRDefault="000D2DBE" w:rsidP="0069289E">
      <w:pPr>
        <w:shd w:val="clear" w:color="auto" w:fill="FFFFFF"/>
        <w:spacing w:after="0" w:line="240" w:lineRule="auto"/>
        <w:ind w:left="14" w:right="-184"/>
        <w:jc w:val="both"/>
        <w:rPr>
          <w:rFonts w:ascii="Times New Roman" w:hAnsi="Times New Roman" w:cs="Times New Roman"/>
        </w:rPr>
      </w:pPr>
      <w:r w:rsidRPr="000C59C2">
        <w:rPr>
          <w:rFonts w:ascii="Times New Roman" w:hAnsi="Times New Roman" w:cs="Times New Roman"/>
          <w:spacing w:val="-1"/>
        </w:rPr>
        <w:t>6.3. При возникновении спорных вопросов о  меха</w:t>
      </w:r>
      <w:r w:rsidRPr="000C59C2">
        <w:rPr>
          <w:rFonts w:ascii="Times New Roman" w:hAnsi="Times New Roman" w:cs="Times New Roman"/>
          <w:spacing w:val="-1"/>
        </w:rPr>
        <w:softHyphen/>
      </w:r>
      <w:r w:rsidRPr="000C59C2">
        <w:rPr>
          <w:rFonts w:ascii="Times New Roman" w:hAnsi="Times New Roman" w:cs="Times New Roman"/>
        </w:rPr>
        <w:t xml:space="preserve">низмах  и </w:t>
      </w:r>
      <w:r w:rsidRPr="000C59C2">
        <w:rPr>
          <w:rFonts w:ascii="Times New Roman" w:hAnsi="Times New Roman" w:cs="Times New Roman"/>
          <w:spacing w:val="-1"/>
        </w:rPr>
        <w:t xml:space="preserve">инструментарии </w:t>
      </w:r>
      <w:r w:rsidRPr="000C59C2">
        <w:rPr>
          <w:rFonts w:ascii="Times New Roman" w:hAnsi="Times New Roman" w:cs="Times New Roman"/>
        </w:rPr>
        <w:t>отслеживания предоставления качественных образовательных  услуг работников полностью представляются на расширенное заседание Комиссии и рассматриваются переговорным путем.  Решение принимается путем голосования.</w:t>
      </w:r>
    </w:p>
    <w:p w:rsidR="000D2DBE" w:rsidRDefault="000D2DBE" w:rsidP="0069289E">
      <w:pPr>
        <w:tabs>
          <w:tab w:val="left" w:pos="567"/>
        </w:tabs>
        <w:spacing w:after="0"/>
        <w:ind w:right="-105"/>
        <w:jc w:val="right"/>
        <w:rPr>
          <w:rFonts w:ascii="Times New Roman" w:hAnsi="Times New Roman" w:cs="Times New Roman"/>
        </w:rPr>
      </w:pPr>
    </w:p>
    <w:p w:rsidR="000D2DBE" w:rsidRDefault="000D2DBE" w:rsidP="0069289E">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Default="000D2DBE" w:rsidP="00592751">
      <w:pPr>
        <w:tabs>
          <w:tab w:val="left" w:pos="567"/>
        </w:tabs>
        <w:spacing w:after="0"/>
        <w:ind w:right="-105"/>
        <w:jc w:val="right"/>
        <w:rPr>
          <w:rFonts w:ascii="Times New Roman" w:hAnsi="Times New Roman" w:cs="Times New Roman"/>
        </w:rPr>
      </w:pPr>
    </w:p>
    <w:p w:rsidR="000D2DBE" w:rsidRPr="00592751" w:rsidRDefault="000D2DBE" w:rsidP="00592751">
      <w:pPr>
        <w:tabs>
          <w:tab w:val="left" w:pos="567"/>
        </w:tabs>
        <w:spacing w:after="0"/>
        <w:ind w:right="-105"/>
        <w:jc w:val="right"/>
        <w:rPr>
          <w:rFonts w:ascii="Times New Roman" w:hAnsi="Times New Roman" w:cs="Times New Roman"/>
        </w:rPr>
      </w:pPr>
      <w:r w:rsidRPr="00592751">
        <w:rPr>
          <w:rFonts w:ascii="Times New Roman" w:hAnsi="Times New Roman" w:cs="Times New Roman"/>
        </w:rPr>
        <w:lastRenderedPageBreak/>
        <w:t>Приложение №  1</w:t>
      </w:r>
    </w:p>
    <w:p w:rsidR="000D2DBE" w:rsidRPr="00592751" w:rsidRDefault="000D2DBE" w:rsidP="00592751">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к  Положению о порядке распределения </w:t>
      </w:r>
    </w:p>
    <w:p w:rsidR="000D2DBE" w:rsidRPr="00592751" w:rsidRDefault="000D2DBE" w:rsidP="00592751">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стимулирующей части фонда оплаты  труда </w:t>
      </w:r>
    </w:p>
    <w:p w:rsidR="000D2DBE" w:rsidRPr="00820575" w:rsidRDefault="000D2DBE" w:rsidP="000C59C2">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0C59C2">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592751" w:rsidRDefault="000D2DBE" w:rsidP="00592751">
      <w:pPr>
        <w:jc w:val="center"/>
        <w:rPr>
          <w:rFonts w:ascii="Times New Roman" w:hAnsi="Times New Roman" w:cs="Times New Roman"/>
          <w:b/>
          <w:bCs/>
        </w:rPr>
      </w:pPr>
      <w:r w:rsidRPr="00592751">
        <w:rPr>
          <w:rFonts w:ascii="Times New Roman" w:hAnsi="Times New Roman" w:cs="Times New Roman"/>
          <w:b/>
          <w:bCs/>
        </w:rPr>
        <w:t>Перечень, размеры и порядок определения выплат стимулирующего характера, устанавливаемых заместителям руководителя, специалистам, служащим, учебно-вспомогательному персоналу, рабочим Учреждения</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0"/>
        <w:gridCol w:w="3960"/>
        <w:gridCol w:w="1980"/>
      </w:tblGrid>
      <w:tr w:rsidR="000D2DBE" w:rsidRPr="00592751">
        <w:tc>
          <w:tcPr>
            <w:tcW w:w="720" w:type="dxa"/>
          </w:tcPr>
          <w:p w:rsidR="000D2DBE" w:rsidRPr="00592751" w:rsidRDefault="000D2DBE" w:rsidP="00592751">
            <w:pPr>
              <w:jc w:val="center"/>
              <w:rPr>
                <w:rFonts w:ascii="Times New Roman" w:hAnsi="Times New Roman" w:cs="Times New Roman"/>
              </w:rPr>
            </w:pPr>
            <w:r w:rsidRPr="00592751">
              <w:rPr>
                <w:rFonts w:ascii="Times New Roman" w:hAnsi="Times New Roman" w:cs="Times New Roman"/>
              </w:rPr>
              <w:t xml:space="preserve">№ </w:t>
            </w:r>
            <w:proofErr w:type="spellStart"/>
            <w:proofErr w:type="gramStart"/>
            <w:r w:rsidRPr="00592751">
              <w:rPr>
                <w:rFonts w:ascii="Times New Roman" w:hAnsi="Times New Roman" w:cs="Times New Roman"/>
              </w:rPr>
              <w:t>п</w:t>
            </w:r>
            <w:proofErr w:type="spellEnd"/>
            <w:proofErr w:type="gramEnd"/>
            <w:r w:rsidRPr="00592751">
              <w:rPr>
                <w:rFonts w:ascii="Times New Roman" w:hAnsi="Times New Roman" w:cs="Times New Roman"/>
              </w:rPr>
              <w:t>/</w:t>
            </w:r>
            <w:proofErr w:type="spellStart"/>
            <w:r w:rsidRPr="00592751">
              <w:rPr>
                <w:rFonts w:ascii="Times New Roman" w:hAnsi="Times New Roman" w:cs="Times New Roman"/>
              </w:rPr>
              <w:t>п</w:t>
            </w:r>
            <w:proofErr w:type="spellEnd"/>
          </w:p>
        </w:tc>
        <w:tc>
          <w:tcPr>
            <w:tcW w:w="3240" w:type="dxa"/>
          </w:tcPr>
          <w:p w:rsidR="000D2DBE" w:rsidRPr="00592751" w:rsidRDefault="000D2DBE" w:rsidP="00592751">
            <w:pPr>
              <w:jc w:val="center"/>
              <w:rPr>
                <w:rFonts w:ascii="Times New Roman" w:hAnsi="Times New Roman" w:cs="Times New Roman"/>
              </w:rPr>
            </w:pPr>
            <w:r w:rsidRPr="00592751">
              <w:rPr>
                <w:rFonts w:ascii="Times New Roman" w:hAnsi="Times New Roman" w:cs="Times New Roman"/>
              </w:rPr>
              <w:t>Перечень выплат стимулирующего характера</w:t>
            </w:r>
          </w:p>
        </w:tc>
        <w:tc>
          <w:tcPr>
            <w:tcW w:w="3960" w:type="dxa"/>
          </w:tcPr>
          <w:p w:rsidR="000D2DBE" w:rsidRPr="00592751" w:rsidRDefault="000D2DBE" w:rsidP="00592751">
            <w:pPr>
              <w:rPr>
                <w:rFonts w:ascii="Times New Roman" w:hAnsi="Times New Roman" w:cs="Times New Roman"/>
              </w:rPr>
            </w:pPr>
            <w:r w:rsidRPr="00592751">
              <w:rPr>
                <w:rFonts w:ascii="Times New Roman" w:hAnsi="Times New Roman" w:cs="Times New Roman"/>
                <w:color w:val="000000"/>
                <w:spacing w:val="-1"/>
              </w:rPr>
              <w:t xml:space="preserve">Качественные и количественные показатели, при достижении которых производятся выплаты стимулирующего характера  </w:t>
            </w:r>
          </w:p>
        </w:tc>
        <w:tc>
          <w:tcPr>
            <w:tcW w:w="1980" w:type="dxa"/>
          </w:tcPr>
          <w:p w:rsidR="000D2DBE" w:rsidRPr="00592751" w:rsidRDefault="000D2DBE" w:rsidP="0069289E">
            <w:pPr>
              <w:ind w:right="-108"/>
              <w:jc w:val="both"/>
              <w:rPr>
                <w:rFonts w:ascii="Times New Roman" w:hAnsi="Times New Roman" w:cs="Times New Roman"/>
              </w:rPr>
            </w:pPr>
            <w:r w:rsidRPr="00592751">
              <w:rPr>
                <w:rFonts w:ascii="Times New Roman" w:hAnsi="Times New Roman" w:cs="Times New Roman"/>
                <w:color w:val="000000"/>
                <w:spacing w:val="-1"/>
              </w:rPr>
              <w:t xml:space="preserve">Рекомендуемые размеры </w:t>
            </w:r>
            <w:r w:rsidRPr="00592751">
              <w:rPr>
                <w:rFonts w:ascii="Times New Roman" w:hAnsi="Times New Roman" w:cs="Times New Roman"/>
              </w:rPr>
              <w:t>выплат стимулирующего характера (процентов)</w:t>
            </w:r>
          </w:p>
        </w:tc>
      </w:tr>
      <w:tr w:rsidR="000D2DBE" w:rsidRPr="00592751">
        <w:tc>
          <w:tcPr>
            <w:tcW w:w="72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1</w:t>
            </w:r>
          </w:p>
        </w:tc>
        <w:tc>
          <w:tcPr>
            <w:tcW w:w="324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2</w:t>
            </w:r>
          </w:p>
        </w:tc>
        <w:tc>
          <w:tcPr>
            <w:tcW w:w="3960" w:type="dxa"/>
          </w:tcPr>
          <w:p w:rsidR="000D2DBE" w:rsidRPr="00592751" w:rsidRDefault="000D2DBE" w:rsidP="0069289E">
            <w:pPr>
              <w:spacing w:after="0"/>
              <w:jc w:val="center"/>
              <w:rPr>
                <w:rFonts w:ascii="Times New Roman" w:hAnsi="Times New Roman" w:cs="Times New Roman"/>
                <w:color w:val="000000"/>
                <w:spacing w:val="-1"/>
              </w:rPr>
            </w:pPr>
            <w:r w:rsidRPr="00592751">
              <w:rPr>
                <w:rFonts w:ascii="Times New Roman" w:hAnsi="Times New Roman" w:cs="Times New Roman"/>
                <w:color w:val="000000"/>
                <w:spacing w:val="-1"/>
              </w:rPr>
              <w:t>3</w:t>
            </w:r>
          </w:p>
        </w:tc>
        <w:tc>
          <w:tcPr>
            <w:tcW w:w="1980" w:type="dxa"/>
          </w:tcPr>
          <w:p w:rsidR="000D2DBE" w:rsidRPr="00592751" w:rsidRDefault="000D2DBE" w:rsidP="0069289E">
            <w:pPr>
              <w:spacing w:after="0"/>
              <w:jc w:val="center"/>
              <w:rPr>
                <w:rFonts w:ascii="Times New Roman" w:hAnsi="Times New Roman" w:cs="Times New Roman"/>
                <w:color w:val="000000"/>
                <w:spacing w:val="-1"/>
              </w:rPr>
            </w:pPr>
            <w:r w:rsidRPr="00592751">
              <w:rPr>
                <w:rFonts w:ascii="Times New Roman" w:hAnsi="Times New Roman" w:cs="Times New Roman"/>
                <w:color w:val="000000"/>
                <w:spacing w:val="-1"/>
              </w:rPr>
              <w:t>4</w:t>
            </w:r>
          </w:p>
        </w:tc>
      </w:tr>
      <w:tr w:rsidR="000D2DBE" w:rsidRPr="00592751">
        <w:tc>
          <w:tcPr>
            <w:tcW w:w="72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1.</w:t>
            </w:r>
          </w:p>
        </w:tc>
        <w:tc>
          <w:tcPr>
            <w:tcW w:w="9180" w:type="dxa"/>
            <w:gridSpan w:val="3"/>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Выплаты за интенсивность, качество и высокие результаты работы</w:t>
            </w:r>
          </w:p>
        </w:tc>
      </w:tr>
      <w:tr w:rsidR="000D2DBE" w:rsidRPr="00592751">
        <w:trPr>
          <w:trHeight w:val="1549"/>
        </w:trPr>
        <w:tc>
          <w:tcPr>
            <w:tcW w:w="72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1.1.</w:t>
            </w:r>
          </w:p>
        </w:tc>
        <w:tc>
          <w:tcPr>
            <w:tcW w:w="3240" w:type="dxa"/>
          </w:tcPr>
          <w:p w:rsidR="000D2DBE" w:rsidRPr="00592751" w:rsidRDefault="000D2DBE" w:rsidP="0069289E">
            <w:pPr>
              <w:spacing w:after="0"/>
              <w:jc w:val="both"/>
              <w:rPr>
                <w:rFonts w:ascii="Times New Roman" w:hAnsi="Times New Roman" w:cs="Times New Roman"/>
              </w:rPr>
            </w:pPr>
            <w:r w:rsidRPr="00592751">
              <w:rPr>
                <w:rFonts w:ascii="Times New Roman" w:hAnsi="Times New Roman" w:cs="Times New Roman"/>
              </w:rPr>
              <w:t>за личный вклад работника в достижение эффективности работы учреждения</w:t>
            </w:r>
          </w:p>
        </w:tc>
        <w:tc>
          <w:tcPr>
            <w:tcW w:w="3960" w:type="dxa"/>
          </w:tcPr>
          <w:p w:rsidR="000D2DBE" w:rsidRPr="00592751" w:rsidRDefault="000D2DBE" w:rsidP="0069289E">
            <w:pPr>
              <w:spacing w:after="0"/>
              <w:rPr>
                <w:rFonts w:ascii="Times New Roman" w:hAnsi="Times New Roman" w:cs="Times New Roman"/>
              </w:rPr>
            </w:pPr>
            <w:r w:rsidRPr="00592751">
              <w:rPr>
                <w:rFonts w:ascii="Times New Roman" w:hAnsi="Times New Roman" w:cs="Times New Roman"/>
              </w:rPr>
              <w:t>показатели оценки эффективности труда работника устанавливаются руководителем учреждения в соответствии с достигнутыми показателями оценки эффективности работы учреждения</w:t>
            </w:r>
          </w:p>
        </w:tc>
        <w:tc>
          <w:tcPr>
            <w:tcW w:w="198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до 100</w:t>
            </w:r>
          </w:p>
        </w:tc>
      </w:tr>
      <w:tr w:rsidR="000D2DBE" w:rsidRPr="00592751">
        <w:tc>
          <w:tcPr>
            <w:tcW w:w="72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1.2.</w:t>
            </w:r>
          </w:p>
        </w:tc>
        <w:tc>
          <w:tcPr>
            <w:tcW w:w="3240" w:type="dxa"/>
          </w:tcPr>
          <w:p w:rsidR="000D2DBE" w:rsidRPr="00592751" w:rsidRDefault="000D2DBE" w:rsidP="0069289E">
            <w:pPr>
              <w:shd w:val="clear" w:color="auto" w:fill="FFFFFF"/>
              <w:spacing w:after="0" w:line="317" w:lineRule="exact"/>
              <w:ind w:left="29"/>
              <w:jc w:val="both"/>
              <w:rPr>
                <w:rFonts w:ascii="Times New Roman" w:hAnsi="Times New Roman" w:cs="Times New Roman"/>
              </w:rPr>
            </w:pPr>
            <w:r w:rsidRPr="00592751">
              <w:rPr>
                <w:rFonts w:ascii="Times New Roman" w:hAnsi="Times New Roman" w:cs="Times New Roman"/>
              </w:rPr>
              <w:t>за участие в экспериментах, конкурсах, проектах, мероприятиях</w:t>
            </w:r>
          </w:p>
        </w:tc>
        <w:tc>
          <w:tcPr>
            <w:tcW w:w="3960" w:type="dxa"/>
          </w:tcPr>
          <w:p w:rsidR="000D2DBE" w:rsidRPr="00592751" w:rsidRDefault="000D2DBE" w:rsidP="0069289E">
            <w:pPr>
              <w:spacing w:after="0"/>
              <w:jc w:val="both"/>
              <w:rPr>
                <w:rFonts w:ascii="Times New Roman" w:hAnsi="Times New Roman" w:cs="Times New Roman"/>
              </w:rPr>
            </w:pPr>
            <w:r w:rsidRPr="00592751">
              <w:rPr>
                <w:rFonts w:ascii="Times New Roman" w:hAnsi="Times New Roman" w:cs="Times New Roman"/>
              </w:rPr>
              <w:t>областного уровня</w:t>
            </w:r>
          </w:p>
          <w:p w:rsidR="000D2DBE" w:rsidRPr="00592751" w:rsidRDefault="000D2DBE" w:rsidP="0069289E">
            <w:pPr>
              <w:spacing w:after="0"/>
              <w:jc w:val="both"/>
              <w:rPr>
                <w:rFonts w:ascii="Times New Roman" w:hAnsi="Times New Roman" w:cs="Times New Roman"/>
              </w:rPr>
            </w:pPr>
            <w:r w:rsidRPr="00592751">
              <w:rPr>
                <w:rFonts w:ascii="Times New Roman" w:hAnsi="Times New Roman" w:cs="Times New Roman"/>
              </w:rPr>
              <w:t>федерального уровня</w:t>
            </w:r>
          </w:p>
          <w:p w:rsidR="000D2DBE" w:rsidRPr="00592751" w:rsidRDefault="000D2DBE" w:rsidP="0069289E">
            <w:pPr>
              <w:spacing w:after="0"/>
              <w:jc w:val="both"/>
              <w:rPr>
                <w:rFonts w:ascii="Times New Roman" w:hAnsi="Times New Roman" w:cs="Times New Roman"/>
              </w:rPr>
            </w:pPr>
            <w:r w:rsidRPr="00592751">
              <w:rPr>
                <w:rFonts w:ascii="Times New Roman" w:hAnsi="Times New Roman" w:cs="Times New Roman"/>
              </w:rPr>
              <w:t>международного уровня</w:t>
            </w:r>
          </w:p>
        </w:tc>
        <w:tc>
          <w:tcPr>
            <w:tcW w:w="198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до 50</w:t>
            </w:r>
          </w:p>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до 80</w:t>
            </w:r>
          </w:p>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до 100</w:t>
            </w:r>
          </w:p>
        </w:tc>
      </w:tr>
      <w:tr w:rsidR="000D2DBE" w:rsidRPr="00592751">
        <w:tc>
          <w:tcPr>
            <w:tcW w:w="720" w:type="dxa"/>
          </w:tcPr>
          <w:p w:rsidR="000D2DBE" w:rsidRPr="00592751" w:rsidRDefault="000D2DBE" w:rsidP="0069289E">
            <w:pPr>
              <w:tabs>
                <w:tab w:val="center" w:pos="252"/>
              </w:tabs>
              <w:spacing w:after="0"/>
              <w:jc w:val="center"/>
              <w:rPr>
                <w:rFonts w:ascii="Times New Roman" w:hAnsi="Times New Roman" w:cs="Times New Roman"/>
                <w:highlight w:val="yellow"/>
              </w:rPr>
            </w:pPr>
            <w:r w:rsidRPr="00592751">
              <w:rPr>
                <w:rFonts w:ascii="Times New Roman" w:hAnsi="Times New Roman" w:cs="Times New Roman"/>
              </w:rPr>
              <w:t>1.3.</w:t>
            </w:r>
          </w:p>
        </w:tc>
        <w:tc>
          <w:tcPr>
            <w:tcW w:w="3240" w:type="dxa"/>
          </w:tcPr>
          <w:p w:rsidR="000D2DBE" w:rsidRPr="00592751" w:rsidRDefault="000D2DBE" w:rsidP="0069289E">
            <w:pPr>
              <w:spacing w:after="0"/>
              <w:jc w:val="both"/>
              <w:rPr>
                <w:rFonts w:ascii="Times New Roman" w:hAnsi="Times New Roman" w:cs="Times New Roman"/>
                <w:highlight w:val="yellow"/>
              </w:rPr>
            </w:pPr>
            <w:r w:rsidRPr="00592751">
              <w:rPr>
                <w:rFonts w:ascii="Times New Roman" w:hAnsi="Times New Roman" w:cs="Times New Roman"/>
                <w:color w:val="000000"/>
              </w:rPr>
              <w:t xml:space="preserve">за работу в </w:t>
            </w:r>
            <w:r w:rsidRPr="00592751">
              <w:rPr>
                <w:rFonts w:ascii="Times New Roman" w:hAnsi="Times New Roman" w:cs="Times New Roman"/>
              </w:rPr>
              <w:t>ресурсных центрах, межшкольных методических центрах, региональном координационном центре</w:t>
            </w:r>
          </w:p>
        </w:tc>
        <w:tc>
          <w:tcPr>
            <w:tcW w:w="3960" w:type="dxa"/>
          </w:tcPr>
          <w:p w:rsidR="000D2DBE" w:rsidRPr="00592751" w:rsidRDefault="000D2DBE" w:rsidP="0069289E">
            <w:pPr>
              <w:spacing w:after="0"/>
              <w:jc w:val="both"/>
              <w:rPr>
                <w:rFonts w:ascii="Times New Roman" w:hAnsi="Times New Roman" w:cs="Times New Roman"/>
                <w:color w:val="000000"/>
                <w:spacing w:val="-1"/>
              </w:rPr>
            </w:pPr>
            <w:r w:rsidRPr="00592751">
              <w:rPr>
                <w:rFonts w:ascii="Times New Roman" w:hAnsi="Times New Roman" w:cs="Times New Roman"/>
                <w:color w:val="000000"/>
                <w:spacing w:val="-1"/>
              </w:rPr>
              <w:t>ресурсные центры</w:t>
            </w:r>
          </w:p>
          <w:p w:rsidR="000D2DBE" w:rsidRPr="00592751" w:rsidRDefault="000D2DBE" w:rsidP="0069289E">
            <w:pPr>
              <w:spacing w:after="0"/>
              <w:jc w:val="both"/>
              <w:rPr>
                <w:rFonts w:ascii="Times New Roman" w:hAnsi="Times New Roman" w:cs="Times New Roman"/>
                <w:color w:val="000000"/>
                <w:spacing w:val="-1"/>
              </w:rPr>
            </w:pPr>
            <w:r w:rsidRPr="00592751">
              <w:rPr>
                <w:rFonts w:ascii="Times New Roman" w:hAnsi="Times New Roman" w:cs="Times New Roman"/>
                <w:color w:val="000000"/>
                <w:spacing w:val="-1"/>
              </w:rPr>
              <w:t>межшкольные методические центры</w:t>
            </w:r>
          </w:p>
          <w:p w:rsidR="000D2DBE" w:rsidRPr="00592751" w:rsidRDefault="000D2DBE" w:rsidP="0069289E">
            <w:pPr>
              <w:spacing w:after="0"/>
              <w:jc w:val="both"/>
              <w:rPr>
                <w:rFonts w:ascii="Times New Roman" w:hAnsi="Times New Roman" w:cs="Times New Roman"/>
                <w:color w:val="000000"/>
                <w:spacing w:val="-1"/>
              </w:rPr>
            </w:pPr>
            <w:r w:rsidRPr="00592751">
              <w:rPr>
                <w:rFonts w:ascii="Times New Roman" w:hAnsi="Times New Roman" w:cs="Times New Roman"/>
                <w:color w:val="000000"/>
                <w:spacing w:val="-1"/>
              </w:rPr>
              <w:t>региональный координационный центр</w:t>
            </w:r>
          </w:p>
        </w:tc>
        <w:tc>
          <w:tcPr>
            <w:tcW w:w="1980" w:type="dxa"/>
          </w:tcPr>
          <w:p w:rsidR="000D2DBE" w:rsidRPr="00592751" w:rsidRDefault="000D2DBE" w:rsidP="0069289E">
            <w:pPr>
              <w:spacing w:after="0"/>
              <w:jc w:val="center"/>
              <w:rPr>
                <w:rFonts w:ascii="Times New Roman" w:hAnsi="Times New Roman" w:cs="Times New Roman"/>
                <w:color w:val="000000"/>
                <w:spacing w:val="-1"/>
              </w:rPr>
            </w:pPr>
            <w:r w:rsidRPr="00592751">
              <w:rPr>
                <w:rFonts w:ascii="Times New Roman" w:hAnsi="Times New Roman" w:cs="Times New Roman"/>
                <w:color w:val="000000"/>
                <w:spacing w:val="-1"/>
              </w:rPr>
              <w:t>до 50</w:t>
            </w:r>
          </w:p>
          <w:p w:rsidR="000D2DBE" w:rsidRPr="00592751" w:rsidRDefault="000D2DBE" w:rsidP="0069289E">
            <w:pPr>
              <w:spacing w:after="0"/>
              <w:jc w:val="center"/>
              <w:rPr>
                <w:rFonts w:ascii="Times New Roman" w:hAnsi="Times New Roman" w:cs="Times New Roman"/>
                <w:color w:val="000000"/>
                <w:spacing w:val="-1"/>
              </w:rPr>
            </w:pPr>
            <w:r w:rsidRPr="00592751">
              <w:rPr>
                <w:rFonts w:ascii="Times New Roman" w:hAnsi="Times New Roman" w:cs="Times New Roman"/>
                <w:color w:val="000000"/>
                <w:spacing w:val="-1"/>
              </w:rPr>
              <w:t>до 50</w:t>
            </w:r>
          </w:p>
          <w:p w:rsidR="000D2DBE" w:rsidRPr="00592751" w:rsidRDefault="000D2DBE" w:rsidP="0069289E">
            <w:pPr>
              <w:spacing w:after="0"/>
              <w:jc w:val="center"/>
              <w:rPr>
                <w:rFonts w:ascii="Times New Roman" w:hAnsi="Times New Roman" w:cs="Times New Roman"/>
                <w:color w:val="000000"/>
                <w:spacing w:val="-1"/>
              </w:rPr>
            </w:pPr>
            <w:r w:rsidRPr="00592751">
              <w:rPr>
                <w:rFonts w:ascii="Times New Roman" w:hAnsi="Times New Roman" w:cs="Times New Roman"/>
                <w:color w:val="000000"/>
                <w:spacing w:val="-1"/>
              </w:rPr>
              <w:t>до 100</w:t>
            </w:r>
          </w:p>
        </w:tc>
      </w:tr>
      <w:tr w:rsidR="000D2DBE" w:rsidRPr="00592751">
        <w:tc>
          <w:tcPr>
            <w:tcW w:w="720" w:type="dxa"/>
          </w:tcPr>
          <w:p w:rsidR="000D2DBE" w:rsidRPr="00592751" w:rsidRDefault="000D2DBE" w:rsidP="0069289E">
            <w:pPr>
              <w:tabs>
                <w:tab w:val="center" w:pos="252"/>
              </w:tabs>
              <w:spacing w:after="0"/>
              <w:jc w:val="center"/>
              <w:rPr>
                <w:rFonts w:ascii="Times New Roman" w:hAnsi="Times New Roman" w:cs="Times New Roman"/>
              </w:rPr>
            </w:pPr>
            <w:r w:rsidRPr="00592751">
              <w:rPr>
                <w:rFonts w:ascii="Times New Roman" w:hAnsi="Times New Roman" w:cs="Times New Roman"/>
              </w:rPr>
              <w:t>1.4.</w:t>
            </w:r>
          </w:p>
        </w:tc>
        <w:tc>
          <w:tcPr>
            <w:tcW w:w="3240" w:type="dxa"/>
          </w:tcPr>
          <w:p w:rsidR="000D2DBE" w:rsidRPr="00592751" w:rsidRDefault="000D2DBE" w:rsidP="0069289E">
            <w:pPr>
              <w:spacing w:after="0"/>
              <w:jc w:val="both"/>
              <w:rPr>
                <w:rFonts w:ascii="Times New Roman" w:hAnsi="Times New Roman" w:cs="Times New Roman"/>
                <w:color w:val="000000"/>
              </w:rPr>
            </w:pPr>
            <w:r w:rsidRPr="00592751">
              <w:rPr>
                <w:rFonts w:ascii="Times New Roman" w:hAnsi="Times New Roman" w:cs="Times New Roman"/>
                <w:color w:val="000000"/>
              </w:rPr>
              <w:t>за наличие филиалов, отделений, структурных подразделений, расположенных вне места нахождения учреждения</w:t>
            </w:r>
          </w:p>
        </w:tc>
        <w:tc>
          <w:tcPr>
            <w:tcW w:w="3960" w:type="dxa"/>
          </w:tcPr>
          <w:p w:rsidR="000D2DBE" w:rsidRPr="00592751" w:rsidRDefault="000D2DBE" w:rsidP="0069289E">
            <w:pPr>
              <w:spacing w:after="0"/>
              <w:jc w:val="both"/>
              <w:rPr>
                <w:rFonts w:ascii="Times New Roman" w:hAnsi="Times New Roman" w:cs="Times New Roman"/>
                <w:color w:val="000000"/>
                <w:spacing w:val="-1"/>
              </w:rPr>
            </w:pPr>
          </w:p>
          <w:p w:rsidR="000D2DBE" w:rsidRPr="00592751" w:rsidRDefault="000D2DBE" w:rsidP="0069289E">
            <w:pPr>
              <w:spacing w:after="0"/>
              <w:jc w:val="both"/>
              <w:rPr>
                <w:rFonts w:ascii="Times New Roman" w:hAnsi="Times New Roman" w:cs="Times New Roman"/>
                <w:color w:val="000000"/>
                <w:spacing w:val="-1"/>
              </w:rPr>
            </w:pPr>
            <w:r w:rsidRPr="00592751">
              <w:rPr>
                <w:rFonts w:ascii="Times New Roman" w:hAnsi="Times New Roman" w:cs="Times New Roman"/>
                <w:color w:val="000000"/>
                <w:spacing w:val="-1"/>
              </w:rPr>
              <w:t>за каждый филиал, отделение, структурное подразделение</w:t>
            </w:r>
          </w:p>
        </w:tc>
        <w:tc>
          <w:tcPr>
            <w:tcW w:w="1980" w:type="dxa"/>
          </w:tcPr>
          <w:p w:rsidR="000D2DBE" w:rsidRPr="00592751" w:rsidRDefault="000D2DBE" w:rsidP="0069289E">
            <w:pPr>
              <w:spacing w:after="0"/>
              <w:jc w:val="center"/>
              <w:rPr>
                <w:rFonts w:ascii="Times New Roman" w:hAnsi="Times New Roman" w:cs="Times New Roman"/>
                <w:color w:val="000000"/>
                <w:spacing w:val="-1"/>
              </w:rPr>
            </w:pPr>
          </w:p>
          <w:p w:rsidR="000D2DBE" w:rsidRPr="00592751" w:rsidRDefault="000D2DBE" w:rsidP="0069289E">
            <w:pPr>
              <w:spacing w:after="0"/>
              <w:jc w:val="center"/>
              <w:rPr>
                <w:rFonts w:ascii="Times New Roman" w:hAnsi="Times New Roman" w:cs="Times New Roman"/>
                <w:color w:val="000000"/>
                <w:spacing w:val="-1"/>
              </w:rPr>
            </w:pPr>
            <w:r w:rsidRPr="00592751">
              <w:rPr>
                <w:rFonts w:ascii="Times New Roman" w:hAnsi="Times New Roman" w:cs="Times New Roman"/>
                <w:color w:val="000000"/>
                <w:spacing w:val="-1"/>
              </w:rPr>
              <w:t>до 50</w:t>
            </w:r>
          </w:p>
        </w:tc>
      </w:tr>
      <w:tr w:rsidR="000D2DBE" w:rsidRPr="00592751">
        <w:trPr>
          <w:trHeight w:val="260"/>
        </w:trPr>
        <w:tc>
          <w:tcPr>
            <w:tcW w:w="72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1.5.</w:t>
            </w:r>
          </w:p>
        </w:tc>
        <w:tc>
          <w:tcPr>
            <w:tcW w:w="3240" w:type="dxa"/>
          </w:tcPr>
          <w:p w:rsidR="000D2DBE" w:rsidRPr="00592751" w:rsidRDefault="000D2DBE" w:rsidP="0069289E">
            <w:pPr>
              <w:spacing w:after="0"/>
              <w:rPr>
                <w:rFonts w:ascii="Times New Roman" w:hAnsi="Times New Roman" w:cs="Times New Roman"/>
              </w:rPr>
            </w:pPr>
            <w:r w:rsidRPr="00592751">
              <w:rPr>
                <w:rFonts w:ascii="Times New Roman" w:hAnsi="Times New Roman" w:cs="Times New Roman"/>
              </w:rPr>
              <w:t>за интенсивность</w:t>
            </w:r>
          </w:p>
        </w:tc>
        <w:tc>
          <w:tcPr>
            <w:tcW w:w="3960" w:type="dxa"/>
          </w:tcPr>
          <w:p w:rsidR="000D2DBE" w:rsidRPr="00592751" w:rsidRDefault="000D2DBE" w:rsidP="0069289E">
            <w:pPr>
              <w:spacing w:after="0"/>
              <w:rPr>
                <w:rFonts w:ascii="Times New Roman" w:hAnsi="Times New Roman" w:cs="Times New Roman"/>
              </w:rPr>
            </w:pPr>
          </w:p>
        </w:tc>
        <w:tc>
          <w:tcPr>
            <w:tcW w:w="1980"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до 100</w:t>
            </w:r>
          </w:p>
        </w:tc>
      </w:tr>
      <w:tr w:rsidR="00E548C3" w:rsidRPr="00592751">
        <w:trPr>
          <w:trHeight w:val="260"/>
        </w:trPr>
        <w:tc>
          <w:tcPr>
            <w:tcW w:w="720" w:type="dxa"/>
          </w:tcPr>
          <w:p w:rsidR="00E548C3" w:rsidRPr="00592751" w:rsidRDefault="00E548C3" w:rsidP="006702F4">
            <w:pPr>
              <w:spacing w:after="0"/>
              <w:jc w:val="center"/>
              <w:rPr>
                <w:rFonts w:ascii="Times New Roman" w:hAnsi="Times New Roman"/>
              </w:rPr>
            </w:pPr>
            <w:r>
              <w:rPr>
                <w:rFonts w:ascii="Times New Roman" w:hAnsi="Times New Roman"/>
              </w:rPr>
              <w:t>1.6</w:t>
            </w:r>
            <w:r w:rsidRPr="00592751">
              <w:rPr>
                <w:rFonts w:ascii="Times New Roman" w:hAnsi="Times New Roman"/>
              </w:rPr>
              <w:t>.</w:t>
            </w:r>
          </w:p>
        </w:tc>
        <w:tc>
          <w:tcPr>
            <w:tcW w:w="3240" w:type="dxa"/>
          </w:tcPr>
          <w:p w:rsidR="00E548C3" w:rsidRPr="00592751" w:rsidRDefault="00E548C3" w:rsidP="006702F4">
            <w:pPr>
              <w:spacing w:after="0"/>
              <w:rPr>
                <w:rFonts w:ascii="Times New Roman" w:hAnsi="Times New Roman"/>
              </w:rPr>
            </w:pPr>
            <w:r w:rsidRPr="00592751">
              <w:rPr>
                <w:rFonts w:ascii="Times New Roman" w:hAnsi="Times New Roman"/>
              </w:rPr>
              <w:t xml:space="preserve">за </w:t>
            </w:r>
            <w:r>
              <w:rPr>
                <w:rFonts w:ascii="Times New Roman" w:hAnsi="Times New Roman"/>
              </w:rPr>
              <w:t>качество выполняемых работ</w:t>
            </w:r>
          </w:p>
        </w:tc>
        <w:tc>
          <w:tcPr>
            <w:tcW w:w="3960" w:type="dxa"/>
          </w:tcPr>
          <w:p w:rsidR="00E548C3" w:rsidRPr="00592751" w:rsidRDefault="00E548C3" w:rsidP="006702F4">
            <w:pPr>
              <w:spacing w:after="0"/>
              <w:rPr>
                <w:rFonts w:ascii="Times New Roman" w:hAnsi="Times New Roman"/>
              </w:rPr>
            </w:pPr>
          </w:p>
        </w:tc>
        <w:tc>
          <w:tcPr>
            <w:tcW w:w="1980" w:type="dxa"/>
          </w:tcPr>
          <w:p w:rsidR="00E548C3" w:rsidRPr="00592751" w:rsidRDefault="00E548C3" w:rsidP="006702F4">
            <w:pPr>
              <w:spacing w:after="0"/>
              <w:jc w:val="center"/>
              <w:rPr>
                <w:rFonts w:ascii="Times New Roman" w:hAnsi="Times New Roman"/>
              </w:rPr>
            </w:pPr>
            <w:r w:rsidRPr="00592751">
              <w:rPr>
                <w:rFonts w:ascii="Times New Roman" w:hAnsi="Times New Roman"/>
              </w:rPr>
              <w:t>до 100</w:t>
            </w:r>
          </w:p>
        </w:tc>
      </w:tr>
      <w:tr w:rsidR="00E548C3" w:rsidRPr="00592751">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 xml:space="preserve">2. </w:t>
            </w:r>
          </w:p>
        </w:tc>
        <w:tc>
          <w:tcPr>
            <w:tcW w:w="9180" w:type="dxa"/>
            <w:gridSpan w:val="3"/>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Выплаты за наличие почетного звания</w:t>
            </w:r>
          </w:p>
        </w:tc>
      </w:tr>
      <w:tr w:rsidR="00E548C3" w:rsidRPr="00592751">
        <w:trPr>
          <w:trHeight w:val="797"/>
        </w:trPr>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2.1.</w:t>
            </w:r>
          </w:p>
        </w:tc>
        <w:tc>
          <w:tcPr>
            <w:tcW w:w="3240" w:type="dxa"/>
          </w:tcPr>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за наличие спортивного звания, нагрудного знака, почетного звания</w:t>
            </w:r>
          </w:p>
        </w:tc>
        <w:tc>
          <w:tcPr>
            <w:tcW w:w="3960" w:type="dxa"/>
          </w:tcPr>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спортивное звание «мастер спорта», «гроссмейстер»</w:t>
            </w:r>
          </w:p>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нагрудный знак</w:t>
            </w:r>
          </w:p>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почетное звание «заслуженный»</w:t>
            </w:r>
          </w:p>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почетное звание «народный»</w:t>
            </w:r>
          </w:p>
        </w:tc>
        <w:tc>
          <w:tcPr>
            <w:tcW w:w="1980" w:type="dxa"/>
          </w:tcPr>
          <w:p w:rsidR="00E548C3" w:rsidRPr="00592751" w:rsidRDefault="00E548C3" w:rsidP="0069289E">
            <w:pPr>
              <w:spacing w:after="0"/>
              <w:jc w:val="center"/>
              <w:rPr>
                <w:rFonts w:ascii="Times New Roman" w:hAnsi="Times New Roman" w:cs="Times New Roman"/>
              </w:rPr>
            </w:pPr>
          </w:p>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5</w:t>
            </w:r>
          </w:p>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10</w:t>
            </w:r>
          </w:p>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20</w:t>
            </w:r>
          </w:p>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30</w:t>
            </w:r>
          </w:p>
        </w:tc>
      </w:tr>
      <w:tr w:rsidR="00E548C3" w:rsidRPr="00592751">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3.</w:t>
            </w:r>
          </w:p>
        </w:tc>
        <w:tc>
          <w:tcPr>
            <w:tcW w:w="9180" w:type="dxa"/>
            <w:gridSpan w:val="3"/>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Выплаты за непрерывный стаж работы, выслугу лет</w:t>
            </w:r>
          </w:p>
        </w:tc>
      </w:tr>
      <w:tr w:rsidR="00E548C3" w:rsidRPr="00592751">
        <w:trPr>
          <w:trHeight w:val="1065"/>
        </w:trPr>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3.1.</w:t>
            </w:r>
          </w:p>
        </w:tc>
        <w:tc>
          <w:tcPr>
            <w:tcW w:w="3240" w:type="dxa"/>
          </w:tcPr>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за общий стаж работы</w:t>
            </w:r>
          </w:p>
        </w:tc>
        <w:tc>
          <w:tcPr>
            <w:tcW w:w="3960" w:type="dxa"/>
          </w:tcPr>
          <w:p w:rsidR="00E548C3" w:rsidRPr="00592751" w:rsidRDefault="00E548C3" w:rsidP="0069289E">
            <w:pPr>
              <w:spacing w:after="0"/>
              <w:jc w:val="both"/>
              <w:rPr>
                <w:rFonts w:ascii="Times New Roman" w:hAnsi="Times New Roman" w:cs="Times New Roman"/>
                <w:color w:val="000000"/>
                <w:spacing w:val="3"/>
              </w:rPr>
            </w:pPr>
            <w:r w:rsidRPr="00592751">
              <w:rPr>
                <w:rFonts w:ascii="Times New Roman" w:hAnsi="Times New Roman" w:cs="Times New Roman"/>
                <w:color w:val="000000"/>
                <w:spacing w:val="3"/>
              </w:rPr>
              <w:t>от 1 до 5 лет</w:t>
            </w:r>
          </w:p>
          <w:p w:rsidR="00E548C3" w:rsidRPr="00592751" w:rsidRDefault="00E548C3" w:rsidP="0069289E">
            <w:pPr>
              <w:spacing w:after="0"/>
              <w:jc w:val="both"/>
              <w:rPr>
                <w:rFonts w:ascii="Times New Roman" w:hAnsi="Times New Roman" w:cs="Times New Roman"/>
                <w:color w:val="000000"/>
                <w:spacing w:val="1"/>
              </w:rPr>
            </w:pPr>
            <w:r w:rsidRPr="00592751">
              <w:rPr>
                <w:rFonts w:ascii="Times New Roman" w:hAnsi="Times New Roman" w:cs="Times New Roman"/>
                <w:color w:val="000000"/>
                <w:spacing w:val="1"/>
              </w:rPr>
              <w:t>от 5 до 10 лет</w:t>
            </w:r>
          </w:p>
          <w:p w:rsidR="00E548C3" w:rsidRPr="00592751" w:rsidRDefault="00E548C3" w:rsidP="0069289E">
            <w:pPr>
              <w:spacing w:after="0"/>
              <w:jc w:val="both"/>
              <w:rPr>
                <w:rFonts w:ascii="Times New Roman" w:hAnsi="Times New Roman" w:cs="Times New Roman"/>
                <w:color w:val="000000"/>
                <w:spacing w:val="1"/>
              </w:rPr>
            </w:pPr>
            <w:r w:rsidRPr="00592751">
              <w:rPr>
                <w:rFonts w:ascii="Times New Roman" w:hAnsi="Times New Roman" w:cs="Times New Roman"/>
                <w:color w:val="000000"/>
                <w:spacing w:val="1"/>
              </w:rPr>
              <w:t>от 10 до 15 лет</w:t>
            </w:r>
          </w:p>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color w:val="000000"/>
                <w:spacing w:val="6"/>
              </w:rPr>
              <w:t>свыше 15 лет</w:t>
            </w:r>
          </w:p>
        </w:tc>
        <w:tc>
          <w:tcPr>
            <w:tcW w:w="1980" w:type="dxa"/>
          </w:tcPr>
          <w:p w:rsidR="00E548C3" w:rsidRPr="00592751" w:rsidRDefault="00E548C3" w:rsidP="0069289E">
            <w:pPr>
              <w:spacing w:after="0"/>
              <w:jc w:val="center"/>
              <w:rPr>
                <w:rFonts w:ascii="Times New Roman" w:hAnsi="Times New Roman" w:cs="Times New Roman"/>
                <w:color w:val="000000"/>
                <w:spacing w:val="-5"/>
              </w:rPr>
            </w:pPr>
            <w:r w:rsidRPr="00592751">
              <w:rPr>
                <w:rFonts w:ascii="Times New Roman" w:hAnsi="Times New Roman" w:cs="Times New Roman"/>
              </w:rPr>
              <w:t>до</w:t>
            </w:r>
            <w:r w:rsidRPr="00592751">
              <w:rPr>
                <w:rFonts w:ascii="Times New Roman" w:hAnsi="Times New Roman" w:cs="Times New Roman"/>
                <w:color w:val="000000"/>
                <w:spacing w:val="-5"/>
              </w:rPr>
              <w:t xml:space="preserve"> 5</w:t>
            </w:r>
          </w:p>
          <w:p w:rsidR="00E548C3" w:rsidRPr="00592751" w:rsidRDefault="00E548C3" w:rsidP="0069289E">
            <w:pPr>
              <w:spacing w:after="0"/>
              <w:jc w:val="center"/>
              <w:rPr>
                <w:rFonts w:ascii="Times New Roman" w:hAnsi="Times New Roman" w:cs="Times New Roman"/>
                <w:color w:val="000000"/>
                <w:spacing w:val="-4"/>
              </w:rPr>
            </w:pPr>
            <w:r w:rsidRPr="00592751">
              <w:rPr>
                <w:rFonts w:ascii="Times New Roman" w:hAnsi="Times New Roman" w:cs="Times New Roman"/>
              </w:rPr>
              <w:t>до</w:t>
            </w:r>
            <w:r w:rsidRPr="00592751">
              <w:rPr>
                <w:rFonts w:ascii="Times New Roman" w:hAnsi="Times New Roman" w:cs="Times New Roman"/>
                <w:color w:val="000000"/>
                <w:spacing w:val="-4"/>
              </w:rPr>
              <w:t xml:space="preserve"> 10</w:t>
            </w:r>
          </w:p>
          <w:p w:rsidR="00E548C3" w:rsidRPr="00592751" w:rsidRDefault="00E548C3" w:rsidP="0069289E">
            <w:pPr>
              <w:spacing w:after="0"/>
              <w:jc w:val="center"/>
              <w:rPr>
                <w:rFonts w:ascii="Times New Roman" w:hAnsi="Times New Roman" w:cs="Times New Roman"/>
                <w:color w:val="000000"/>
                <w:spacing w:val="-4"/>
              </w:rPr>
            </w:pPr>
            <w:r w:rsidRPr="00592751">
              <w:rPr>
                <w:rFonts w:ascii="Times New Roman" w:hAnsi="Times New Roman" w:cs="Times New Roman"/>
              </w:rPr>
              <w:t>до</w:t>
            </w:r>
            <w:r w:rsidRPr="00592751">
              <w:rPr>
                <w:rFonts w:ascii="Times New Roman" w:hAnsi="Times New Roman" w:cs="Times New Roman"/>
                <w:color w:val="000000"/>
                <w:spacing w:val="-4"/>
              </w:rPr>
              <w:t xml:space="preserve"> 15</w:t>
            </w:r>
          </w:p>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w:t>
            </w:r>
            <w:r w:rsidRPr="00592751">
              <w:rPr>
                <w:rFonts w:ascii="Times New Roman" w:hAnsi="Times New Roman" w:cs="Times New Roman"/>
                <w:color w:val="000000"/>
                <w:spacing w:val="-4"/>
              </w:rPr>
              <w:t xml:space="preserve"> 20</w:t>
            </w:r>
          </w:p>
        </w:tc>
      </w:tr>
      <w:tr w:rsidR="00E548C3" w:rsidRPr="00592751">
        <w:trPr>
          <w:trHeight w:val="1065"/>
        </w:trPr>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lastRenderedPageBreak/>
              <w:t>3.2.</w:t>
            </w:r>
          </w:p>
        </w:tc>
        <w:tc>
          <w:tcPr>
            <w:tcW w:w="3240" w:type="dxa"/>
          </w:tcPr>
          <w:p w:rsidR="00E548C3" w:rsidRPr="00592751" w:rsidRDefault="00E548C3" w:rsidP="0069289E">
            <w:pPr>
              <w:spacing w:after="0"/>
              <w:jc w:val="both"/>
              <w:rPr>
                <w:rFonts w:ascii="Times New Roman" w:hAnsi="Times New Roman" w:cs="Times New Roman"/>
              </w:rPr>
            </w:pPr>
            <w:r w:rsidRPr="00592751">
              <w:rPr>
                <w:rFonts w:ascii="Times New Roman" w:hAnsi="Times New Roman" w:cs="Times New Roman"/>
              </w:rPr>
              <w:t xml:space="preserve">Ежемесячная надбавка за выслугу лет </w:t>
            </w:r>
            <w:r w:rsidRPr="00592751">
              <w:rPr>
                <w:rFonts w:ascii="Times New Roman" w:hAnsi="Times New Roman" w:cs="Times New Roman"/>
                <w:b/>
                <w:bCs/>
              </w:rPr>
              <w:t>библиотечным работникам</w:t>
            </w:r>
            <w:r w:rsidRPr="00592751">
              <w:rPr>
                <w:rFonts w:ascii="Times New Roman" w:hAnsi="Times New Roman" w:cs="Times New Roman"/>
              </w:rPr>
              <w:t xml:space="preserve"> </w:t>
            </w:r>
          </w:p>
        </w:tc>
        <w:tc>
          <w:tcPr>
            <w:tcW w:w="3960" w:type="dxa"/>
          </w:tcPr>
          <w:p w:rsidR="00E548C3" w:rsidRPr="00592751" w:rsidRDefault="00E548C3" w:rsidP="0069289E">
            <w:pPr>
              <w:spacing w:after="0"/>
              <w:jc w:val="both"/>
              <w:rPr>
                <w:rFonts w:ascii="Times New Roman" w:hAnsi="Times New Roman" w:cs="Times New Roman"/>
                <w:color w:val="000000"/>
                <w:spacing w:val="3"/>
              </w:rPr>
            </w:pPr>
            <w:r w:rsidRPr="00592751">
              <w:rPr>
                <w:rFonts w:ascii="Times New Roman" w:hAnsi="Times New Roman" w:cs="Times New Roman"/>
                <w:color w:val="000000"/>
                <w:spacing w:val="3"/>
              </w:rPr>
              <w:t>от 1 до 10 года</w:t>
            </w:r>
          </w:p>
          <w:p w:rsidR="00E548C3" w:rsidRPr="00592751" w:rsidRDefault="00E548C3" w:rsidP="0069289E">
            <w:pPr>
              <w:spacing w:after="0"/>
              <w:jc w:val="both"/>
              <w:rPr>
                <w:rFonts w:ascii="Times New Roman" w:hAnsi="Times New Roman" w:cs="Times New Roman"/>
                <w:color w:val="000000"/>
                <w:spacing w:val="3"/>
              </w:rPr>
            </w:pPr>
            <w:r w:rsidRPr="00592751">
              <w:rPr>
                <w:rFonts w:ascii="Times New Roman" w:hAnsi="Times New Roman" w:cs="Times New Roman"/>
                <w:color w:val="000000"/>
                <w:spacing w:val="3"/>
              </w:rPr>
              <w:t>свыше 10 лет</w:t>
            </w:r>
          </w:p>
        </w:tc>
        <w:tc>
          <w:tcPr>
            <w:tcW w:w="198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20</w:t>
            </w:r>
          </w:p>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30</w:t>
            </w:r>
          </w:p>
        </w:tc>
      </w:tr>
      <w:tr w:rsidR="00E548C3" w:rsidRPr="00592751">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 xml:space="preserve">4. </w:t>
            </w:r>
          </w:p>
        </w:tc>
        <w:tc>
          <w:tcPr>
            <w:tcW w:w="9180" w:type="dxa"/>
            <w:gridSpan w:val="3"/>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Премиальные выплаты по итогам работы</w:t>
            </w:r>
          </w:p>
        </w:tc>
      </w:tr>
      <w:tr w:rsidR="00E548C3" w:rsidRPr="00592751">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4.1.</w:t>
            </w:r>
          </w:p>
        </w:tc>
        <w:tc>
          <w:tcPr>
            <w:tcW w:w="3240" w:type="dxa"/>
          </w:tcPr>
          <w:p w:rsidR="00E548C3" w:rsidRPr="00592751" w:rsidRDefault="00E548C3" w:rsidP="0069289E">
            <w:pPr>
              <w:spacing w:after="0"/>
              <w:rPr>
                <w:rFonts w:ascii="Times New Roman" w:hAnsi="Times New Roman" w:cs="Times New Roman"/>
              </w:rPr>
            </w:pPr>
            <w:r w:rsidRPr="00592751">
              <w:rPr>
                <w:rFonts w:ascii="Times New Roman" w:hAnsi="Times New Roman" w:cs="Times New Roman"/>
              </w:rPr>
              <w:t>за выполнение особо важных и срочных работ</w:t>
            </w:r>
          </w:p>
        </w:tc>
        <w:tc>
          <w:tcPr>
            <w:tcW w:w="3960" w:type="dxa"/>
          </w:tcPr>
          <w:p w:rsidR="00E548C3" w:rsidRPr="00592751" w:rsidRDefault="00E548C3" w:rsidP="0069289E">
            <w:pPr>
              <w:spacing w:after="0"/>
              <w:rPr>
                <w:rFonts w:ascii="Times New Roman" w:hAnsi="Times New Roman" w:cs="Times New Roman"/>
              </w:rPr>
            </w:pPr>
            <w:r w:rsidRPr="00592751">
              <w:rPr>
                <w:rFonts w:ascii="Times New Roman" w:hAnsi="Times New Roman" w:cs="Times New Roman"/>
              </w:rPr>
              <w:t>в соответствии с заданием, установленным руководителем учреждения</w:t>
            </w:r>
          </w:p>
        </w:tc>
        <w:tc>
          <w:tcPr>
            <w:tcW w:w="198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100</w:t>
            </w:r>
          </w:p>
        </w:tc>
      </w:tr>
      <w:tr w:rsidR="00E548C3" w:rsidRPr="00592751">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4.2.</w:t>
            </w:r>
          </w:p>
        </w:tc>
        <w:tc>
          <w:tcPr>
            <w:tcW w:w="3240" w:type="dxa"/>
          </w:tcPr>
          <w:p w:rsidR="00E548C3" w:rsidRPr="00592751" w:rsidRDefault="00E548C3" w:rsidP="0069289E">
            <w:pPr>
              <w:spacing w:after="0"/>
              <w:rPr>
                <w:rFonts w:ascii="Times New Roman" w:hAnsi="Times New Roman" w:cs="Times New Roman"/>
              </w:rPr>
            </w:pPr>
            <w:r w:rsidRPr="00592751">
              <w:rPr>
                <w:rFonts w:ascii="Times New Roman" w:hAnsi="Times New Roman" w:cs="Times New Roman"/>
              </w:rPr>
              <w:t>по итогам работы (за месяц, квартал, полугодие, год)</w:t>
            </w:r>
          </w:p>
        </w:tc>
        <w:tc>
          <w:tcPr>
            <w:tcW w:w="3960" w:type="dxa"/>
          </w:tcPr>
          <w:p w:rsidR="00E548C3" w:rsidRPr="00592751" w:rsidRDefault="00E548C3" w:rsidP="0069289E">
            <w:pPr>
              <w:spacing w:after="0"/>
              <w:rPr>
                <w:rFonts w:ascii="Times New Roman" w:hAnsi="Times New Roman" w:cs="Times New Roman"/>
              </w:rPr>
            </w:pPr>
            <w:r w:rsidRPr="00592751">
              <w:rPr>
                <w:rFonts w:ascii="Times New Roman" w:hAnsi="Times New Roman" w:cs="Times New Roman"/>
              </w:rPr>
              <w:t>за личный вклад в эффективность работы учреждения</w:t>
            </w:r>
          </w:p>
        </w:tc>
        <w:tc>
          <w:tcPr>
            <w:tcW w:w="198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100</w:t>
            </w:r>
          </w:p>
        </w:tc>
      </w:tr>
      <w:tr w:rsidR="00E548C3" w:rsidRPr="00592751">
        <w:trPr>
          <w:trHeight w:val="819"/>
        </w:trPr>
        <w:tc>
          <w:tcPr>
            <w:tcW w:w="72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4.3.</w:t>
            </w:r>
          </w:p>
        </w:tc>
        <w:tc>
          <w:tcPr>
            <w:tcW w:w="3240" w:type="dxa"/>
          </w:tcPr>
          <w:p w:rsidR="00E548C3" w:rsidRPr="00592751" w:rsidRDefault="00E548C3" w:rsidP="0069289E">
            <w:pPr>
              <w:spacing w:after="0"/>
              <w:rPr>
                <w:rFonts w:ascii="Times New Roman" w:hAnsi="Times New Roman" w:cs="Times New Roman"/>
              </w:rPr>
            </w:pPr>
            <w:r w:rsidRPr="00592751">
              <w:rPr>
                <w:rFonts w:ascii="Times New Roman" w:hAnsi="Times New Roman" w:cs="Times New Roman"/>
              </w:rPr>
              <w:t>к праздничным и юбилейным датам, в связи с выходом на пенсию</w:t>
            </w:r>
          </w:p>
        </w:tc>
        <w:tc>
          <w:tcPr>
            <w:tcW w:w="3960" w:type="dxa"/>
          </w:tcPr>
          <w:p w:rsidR="00E548C3" w:rsidRPr="00592751" w:rsidRDefault="00E548C3" w:rsidP="0069289E">
            <w:pPr>
              <w:spacing w:after="0"/>
              <w:jc w:val="both"/>
              <w:rPr>
                <w:rFonts w:ascii="Times New Roman" w:hAnsi="Times New Roman" w:cs="Times New Roman"/>
              </w:rPr>
            </w:pPr>
          </w:p>
        </w:tc>
        <w:tc>
          <w:tcPr>
            <w:tcW w:w="1980" w:type="dxa"/>
          </w:tcPr>
          <w:p w:rsidR="00E548C3" w:rsidRPr="00592751" w:rsidRDefault="00E548C3" w:rsidP="0069289E">
            <w:pPr>
              <w:spacing w:after="0"/>
              <w:jc w:val="center"/>
              <w:rPr>
                <w:rFonts w:ascii="Times New Roman" w:hAnsi="Times New Roman" w:cs="Times New Roman"/>
              </w:rPr>
            </w:pPr>
            <w:r w:rsidRPr="00592751">
              <w:rPr>
                <w:rFonts w:ascii="Times New Roman" w:hAnsi="Times New Roman" w:cs="Times New Roman"/>
              </w:rPr>
              <w:t>до 100</w:t>
            </w:r>
          </w:p>
        </w:tc>
      </w:tr>
    </w:tbl>
    <w:p w:rsidR="000D2DBE" w:rsidRDefault="000D2DBE" w:rsidP="0069289E">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Default="000D2DBE" w:rsidP="000C59C2">
      <w:pPr>
        <w:tabs>
          <w:tab w:val="left" w:pos="567"/>
        </w:tabs>
        <w:spacing w:after="0"/>
        <w:ind w:right="-105"/>
        <w:jc w:val="right"/>
        <w:rPr>
          <w:rFonts w:ascii="Times New Roman" w:hAnsi="Times New Roman" w:cs="Times New Roman"/>
        </w:rPr>
      </w:pPr>
    </w:p>
    <w:p w:rsidR="000D2DBE" w:rsidRPr="00592751" w:rsidRDefault="000D2DBE" w:rsidP="000C59C2">
      <w:pPr>
        <w:tabs>
          <w:tab w:val="left" w:pos="567"/>
        </w:tabs>
        <w:spacing w:after="0"/>
        <w:ind w:right="-105"/>
        <w:jc w:val="right"/>
        <w:rPr>
          <w:rFonts w:ascii="Times New Roman" w:hAnsi="Times New Roman" w:cs="Times New Roman"/>
        </w:rPr>
      </w:pPr>
      <w:r w:rsidRPr="00592751">
        <w:rPr>
          <w:rFonts w:ascii="Times New Roman" w:hAnsi="Times New Roman" w:cs="Times New Roman"/>
        </w:rPr>
        <w:lastRenderedPageBreak/>
        <w:t xml:space="preserve">Приложение №  </w:t>
      </w:r>
      <w:r>
        <w:rPr>
          <w:rFonts w:ascii="Times New Roman" w:hAnsi="Times New Roman" w:cs="Times New Roman"/>
        </w:rPr>
        <w:t>2</w:t>
      </w:r>
    </w:p>
    <w:p w:rsidR="000D2DBE" w:rsidRPr="00592751" w:rsidRDefault="000D2DBE" w:rsidP="000C59C2">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к  Положению о порядке распределения </w:t>
      </w:r>
    </w:p>
    <w:p w:rsidR="000D2DBE" w:rsidRPr="00592751" w:rsidRDefault="000D2DBE" w:rsidP="000C59C2">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стимулирующей части фонда оплаты  труда </w:t>
      </w:r>
    </w:p>
    <w:p w:rsidR="000D2DBE" w:rsidRPr="00820575" w:rsidRDefault="000D2DBE" w:rsidP="000C59C2">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69289E">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812976" w:rsidRDefault="000D2DBE" w:rsidP="0069289E">
      <w:pPr>
        <w:spacing w:after="0"/>
        <w:jc w:val="center"/>
        <w:rPr>
          <w:rFonts w:ascii="Times New Roman" w:hAnsi="Times New Roman" w:cs="Times New Roman"/>
          <w:b/>
          <w:bCs/>
        </w:rPr>
      </w:pPr>
      <w:r w:rsidRPr="00812976">
        <w:rPr>
          <w:rFonts w:ascii="Times New Roman" w:hAnsi="Times New Roman" w:cs="Times New Roman"/>
          <w:b/>
          <w:bCs/>
        </w:rPr>
        <w:t xml:space="preserve">Перечень, размеры и порядок определения выплат стимулирующего характера, </w:t>
      </w:r>
      <w:r w:rsidRPr="00812976">
        <w:rPr>
          <w:rFonts w:ascii="Times New Roman" w:hAnsi="Times New Roman" w:cs="Times New Roman"/>
          <w:b/>
          <w:bCs/>
        </w:rPr>
        <w:br/>
        <w:t>устанавливаемых педагогическим работникам Учреждения</w:t>
      </w:r>
    </w:p>
    <w:p w:rsidR="000D2DBE" w:rsidRPr="00812976" w:rsidRDefault="000D2DBE" w:rsidP="0069289E">
      <w:pPr>
        <w:numPr>
          <w:ilvl w:val="0"/>
          <w:numId w:val="20"/>
        </w:numPr>
        <w:spacing w:after="0"/>
        <w:jc w:val="both"/>
        <w:rPr>
          <w:rFonts w:ascii="Times New Roman" w:hAnsi="Times New Roman" w:cs="Times New Roman"/>
        </w:rPr>
      </w:pPr>
      <w:r w:rsidRPr="00812976">
        <w:rPr>
          <w:rFonts w:ascii="Times New Roman" w:hAnsi="Times New Roman" w:cs="Times New Roman"/>
        </w:rPr>
        <w:t>Учреждения, реализующие программы общего образования</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3068"/>
        <w:gridCol w:w="3736"/>
        <w:gridCol w:w="2744"/>
      </w:tblGrid>
      <w:tr w:rsidR="000D2DBE" w:rsidRPr="00812976">
        <w:tc>
          <w:tcPr>
            <w:tcW w:w="532"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 xml:space="preserve">№ </w:t>
            </w:r>
            <w:proofErr w:type="spellStart"/>
            <w:proofErr w:type="gramStart"/>
            <w:r w:rsidRPr="00812976">
              <w:rPr>
                <w:rFonts w:ascii="Times New Roman" w:hAnsi="Times New Roman" w:cs="Times New Roman"/>
              </w:rPr>
              <w:t>п</w:t>
            </w:r>
            <w:proofErr w:type="spellEnd"/>
            <w:proofErr w:type="gramEnd"/>
            <w:r w:rsidRPr="00812976">
              <w:rPr>
                <w:rFonts w:ascii="Times New Roman" w:hAnsi="Times New Roman" w:cs="Times New Roman"/>
              </w:rPr>
              <w:t>/</w:t>
            </w:r>
            <w:proofErr w:type="spellStart"/>
            <w:r w:rsidRPr="00812976">
              <w:rPr>
                <w:rFonts w:ascii="Times New Roman" w:hAnsi="Times New Roman" w:cs="Times New Roman"/>
              </w:rPr>
              <w:t>п</w:t>
            </w:r>
            <w:proofErr w:type="spellEnd"/>
          </w:p>
        </w:tc>
        <w:tc>
          <w:tcPr>
            <w:tcW w:w="3068"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Перечень выплат стимулирующего характера</w:t>
            </w:r>
          </w:p>
        </w:tc>
        <w:tc>
          <w:tcPr>
            <w:tcW w:w="3736"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1"/>
              </w:rPr>
              <w:t>Качественные и количественные показатели, при достижении которых производятся выплаты стимулирующего характера</w:t>
            </w:r>
          </w:p>
        </w:tc>
        <w:tc>
          <w:tcPr>
            <w:tcW w:w="2744"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1"/>
              </w:rPr>
              <w:t xml:space="preserve">Рекомендуемые размеры </w:t>
            </w:r>
            <w:r w:rsidRPr="00812976">
              <w:rPr>
                <w:rFonts w:ascii="Times New Roman" w:hAnsi="Times New Roman" w:cs="Times New Roman"/>
              </w:rPr>
              <w:t>выплат стимулирующего характера</w:t>
            </w:r>
          </w:p>
        </w:tc>
      </w:tr>
      <w:tr w:rsidR="000D2DBE" w:rsidRPr="00812976">
        <w:tc>
          <w:tcPr>
            <w:tcW w:w="532"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1</w:t>
            </w:r>
          </w:p>
        </w:tc>
        <w:tc>
          <w:tcPr>
            <w:tcW w:w="3068"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2</w:t>
            </w:r>
          </w:p>
        </w:tc>
        <w:tc>
          <w:tcPr>
            <w:tcW w:w="3736"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3</w:t>
            </w:r>
          </w:p>
        </w:tc>
        <w:tc>
          <w:tcPr>
            <w:tcW w:w="2744" w:type="dxa"/>
            <w:vAlign w:val="center"/>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4</w:t>
            </w:r>
          </w:p>
        </w:tc>
      </w:tr>
      <w:tr w:rsidR="000D2DBE" w:rsidRPr="00812976">
        <w:trPr>
          <w:trHeight w:val="197"/>
        </w:trPr>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1.</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Выплаты за интенсивность и высокие результаты работы</w:t>
            </w:r>
          </w:p>
        </w:tc>
      </w:tr>
      <w:tr w:rsidR="000D2DBE" w:rsidRPr="00812976">
        <w:trPr>
          <w:trHeight w:val="1866"/>
        </w:trPr>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1.1.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личный вклад работника в достижение эффективности работы Учреждения</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показатели оценки эффективности труда работника устанавливаются руководителем Учреждения в соответствии с достигнутыми показателями оценки эффективности работы Учреждения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1.2.</w:t>
            </w:r>
          </w:p>
        </w:tc>
        <w:tc>
          <w:tcPr>
            <w:tcW w:w="3068" w:type="dxa"/>
          </w:tcPr>
          <w:p w:rsidR="000D2DBE" w:rsidRPr="00812976" w:rsidRDefault="000D2DBE" w:rsidP="0069289E">
            <w:pPr>
              <w:shd w:val="clear" w:color="auto" w:fill="FFFFFF"/>
              <w:spacing w:after="0" w:line="317" w:lineRule="exact"/>
              <w:ind w:left="29"/>
              <w:jc w:val="both"/>
              <w:rPr>
                <w:rFonts w:ascii="Times New Roman" w:hAnsi="Times New Roman" w:cs="Times New Roman"/>
              </w:rPr>
            </w:pPr>
            <w:r w:rsidRPr="00812976">
              <w:rPr>
                <w:rFonts w:ascii="Times New Roman" w:hAnsi="Times New Roman" w:cs="Times New Roman"/>
              </w:rPr>
              <w:t>за участие в экспериментах, конкурсах, проектах, мероприятиях</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областного уровня</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федерального уровня</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международного уровня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50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80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100 процентов</w:t>
            </w:r>
          </w:p>
        </w:tc>
      </w:tr>
      <w:tr w:rsidR="000D2DBE" w:rsidRPr="00812976">
        <w:trPr>
          <w:trHeight w:val="583"/>
        </w:trPr>
        <w:tc>
          <w:tcPr>
            <w:tcW w:w="532" w:type="dxa"/>
            <w:vMerge w:val="restart"/>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1.3.</w:t>
            </w:r>
          </w:p>
        </w:tc>
        <w:tc>
          <w:tcPr>
            <w:tcW w:w="3068" w:type="dxa"/>
            <w:vMerge w:val="restart"/>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интенсивность</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3"/>
              </w:rPr>
              <w:t>заведование учебными</w:t>
            </w:r>
            <w:r w:rsidRPr="00812976">
              <w:rPr>
                <w:rFonts w:ascii="Times New Roman" w:hAnsi="Times New Roman" w:cs="Times New Roman"/>
              </w:rPr>
              <w:t xml:space="preserve"> </w:t>
            </w:r>
            <w:r w:rsidRPr="00812976">
              <w:rPr>
                <w:rFonts w:ascii="Times New Roman" w:hAnsi="Times New Roman" w:cs="Times New Roman"/>
                <w:color w:val="000000"/>
                <w:spacing w:val="-1"/>
              </w:rPr>
              <w:t>кабинетами, лабораториями, мастерскими</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20 процентов</w:t>
            </w:r>
          </w:p>
        </w:tc>
      </w:tr>
      <w:tr w:rsidR="000D2DBE" w:rsidRPr="00812976">
        <w:tc>
          <w:tcPr>
            <w:tcW w:w="532" w:type="dxa"/>
            <w:vMerge/>
            <w:vAlign w:val="center"/>
          </w:tcPr>
          <w:p w:rsidR="000D2DBE" w:rsidRPr="00812976" w:rsidRDefault="000D2DBE" w:rsidP="0069289E">
            <w:pPr>
              <w:spacing w:after="0"/>
              <w:jc w:val="both"/>
              <w:rPr>
                <w:rFonts w:ascii="Times New Roman" w:hAnsi="Times New Roman" w:cs="Times New Roman"/>
              </w:rPr>
            </w:pPr>
          </w:p>
        </w:tc>
        <w:tc>
          <w:tcPr>
            <w:tcW w:w="3068" w:type="dxa"/>
            <w:vMerge/>
            <w:vAlign w:val="center"/>
          </w:tcPr>
          <w:p w:rsidR="000D2DBE" w:rsidRPr="00812976" w:rsidRDefault="000D2DBE" w:rsidP="0069289E">
            <w:pPr>
              <w:spacing w:after="0"/>
              <w:jc w:val="both"/>
              <w:rPr>
                <w:rFonts w:ascii="Times New Roman" w:hAnsi="Times New Roman" w:cs="Times New Roman"/>
              </w:rPr>
            </w:pPr>
          </w:p>
        </w:tc>
        <w:tc>
          <w:tcPr>
            <w:tcW w:w="3736" w:type="dxa"/>
          </w:tcPr>
          <w:p w:rsidR="000D2DBE" w:rsidRPr="00812976" w:rsidRDefault="000D2DBE" w:rsidP="0069289E">
            <w:pPr>
              <w:spacing w:after="0"/>
              <w:jc w:val="both"/>
              <w:rPr>
                <w:rFonts w:ascii="Times New Roman" w:hAnsi="Times New Roman" w:cs="Times New Roman"/>
                <w:color w:val="000000"/>
                <w:spacing w:val="-3"/>
              </w:rPr>
            </w:pPr>
            <w:r w:rsidRPr="00812976">
              <w:rPr>
                <w:rFonts w:ascii="Times New Roman" w:hAnsi="Times New Roman" w:cs="Times New Roman"/>
              </w:rPr>
              <w:t>выполнение функций классного руководителя</w:t>
            </w:r>
          </w:p>
        </w:tc>
        <w:tc>
          <w:tcPr>
            <w:tcW w:w="2744" w:type="dxa"/>
          </w:tcPr>
          <w:p w:rsidR="000D2DBE" w:rsidRPr="00812976" w:rsidRDefault="000D2DBE" w:rsidP="0069289E">
            <w:pPr>
              <w:spacing w:after="0"/>
              <w:ind w:left="-57" w:right="-57"/>
              <w:jc w:val="both"/>
              <w:rPr>
                <w:rFonts w:ascii="Times New Roman" w:hAnsi="Times New Roman" w:cs="Times New Roman"/>
              </w:rPr>
            </w:pPr>
            <w:r w:rsidRPr="00812976">
              <w:rPr>
                <w:rFonts w:ascii="Times New Roman" w:hAnsi="Times New Roman" w:cs="Times New Roman"/>
              </w:rPr>
              <w:t xml:space="preserve">в соответствии с действующим законодательством </w:t>
            </w:r>
          </w:p>
        </w:tc>
      </w:tr>
      <w:tr w:rsidR="000D2DBE" w:rsidRPr="00812976">
        <w:tc>
          <w:tcPr>
            <w:tcW w:w="532" w:type="dxa"/>
            <w:vMerge/>
            <w:vAlign w:val="center"/>
          </w:tcPr>
          <w:p w:rsidR="000D2DBE" w:rsidRPr="00812976" w:rsidRDefault="000D2DBE" w:rsidP="0069289E">
            <w:pPr>
              <w:spacing w:after="0"/>
              <w:jc w:val="both"/>
              <w:rPr>
                <w:rFonts w:ascii="Times New Roman" w:hAnsi="Times New Roman" w:cs="Times New Roman"/>
              </w:rPr>
            </w:pPr>
          </w:p>
        </w:tc>
        <w:tc>
          <w:tcPr>
            <w:tcW w:w="3068" w:type="dxa"/>
            <w:vMerge/>
            <w:vAlign w:val="center"/>
          </w:tcPr>
          <w:p w:rsidR="000D2DBE" w:rsidRPr="00812976" w:rsidRDefault="000D2DBE" w:rsidP="0069289E">
            <w:pPr>
              <w:spacing w:after="0"/>
              <w:jc w:val="both"/>
              <w:rPr>
                <w:rFonts w:ascii="Times New Roman" w:hAnsi="Times New Roman" w:cs="Times New Roman"/>
              </w:rPr>
            </w:pP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rPr>
              <w:t>проверка письменных работ</w:t>
            </w:r>
          </w:p>
        </w:tc>
        <w:tc>
          <w:tcPr>
            <w:tcW w:w="2744" w:type="dxa"/>
          </w:tcPr>
          <w:p w:rsidR="000D2DBE" w:rsidRPr="00812976" w:rsidRDefault="000D2DBE" w:rsidP="0069289E">
            <w:pPr>
              <w:spacing w:after="0"/>
              <w:ind w:left="-57" w:right="-57"/>
              <w:jc w:val="both"/>
              <w:rPr>
                <w:rFonts w:ascii="Times New Roman" w:hAnsi="Times New Roman" w:cs="Times New Roman"/>
              </w:rPr>
            </w:pPr>
            <w:r w:rsidRPr="00812976">
              <w:rPr>
                <w:rFonts w:ascii="Times New Roman" w:hAnsi="Times New Roman" w:cs="Times New Roman"/>
              </w:rPr>
              <w:t>до 20 процентов</w:t>
            </w:r>
          </w:p>
        </w:tc>
      </w:tr>
      <w:tr w:rsidR="000D2DBE" w:rsidRPr="00812976">
        <w:tc>
          <w:tcPr>
            <w:tcW w:w="532" w:type="dxa"/>
            <w:vMerge/>
            <w:vAlign w:val="center"/>
          </w:tcPr>
          <w:p w:rsidR="000D2DBE" w:rsidRPr="00812976" w:rsidRDefault="000D2DBE" w:rsidP="0069289E">
            <w:pPr>
              <w:spacing w:after="0"/>
              <w:jc w:val="both"/>
              <w:rPr>
                <w:rFonts w:ascii="Times New Roman" w:hAnsi="Times New Roman" w:cs="Times New Roman"/>
              </w:rPr>
            </w:pPr>
          </w:p>
        </w:tc>
        <w:tc>
          <w:tcPr>
            <w:tcW w:w="3068" w:type="dxa"/>
            <w:vMerge/>
            <w:vAlign w:val="center"/>
          </w:tcPr>
          <w:p w:rsidR="000D2DBE" w:rsidRPr="00812976" w:rsidRDefault="000D2DBE" w:rsidP="0069289E">
            <w:pPr>
              <w:spacing w:after="0"/>
              <w:jc w:val="both"/>
              <w:rPr>
                <w:rFonts w:ascii="Times New Roman" w:hAnsi="Times New Roman" w:cs="Times New Roman"/>
              </w:rPr>
            </w:pP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работа с обучающимися, воспитанниками в каникулярное время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40 процентов</w:t>
            </w:r>
          </w:p>
        </w:tc>
      </w:tr>
      <w:tr w:rsidR="000D2DBE" w:rsidRPr="00812976">
        <w:tc>
          <w:tcPr>
            <w:tcW w:w="532" w:type="dxa"/>
            <w:vMerge/>
            <w:vAlign w:val="center"/>
          </w:tcPr>
          <w:p w:rsidR="000D2DBE" w:rsidRPr="00812976" w:rsidRDefault="000D2DBE" w:rsidP="0069289E">
            <w:pPr>
              <w:spacing w:after="0"/>
              <w:jc w:val="both"/>
              <w:rPr>
                <w:rFonts w:ascii="Times New Roman" w:hAnsi="Times New Roman" w:cs="Times New Roman"/>
              </w:rPr>
            </w:pPr>
          </w:p>
        </w:tc>
        <w:tc>
          <w:tcPr>
            <w:tcW w:w="3068" w:type="dxa"/>
            <w:vMerge/>
            <w:vAlign w:val="center"/>
          </w:tcPr>
          <w:p w:rsidR="000D2DBE" w:rsidRPr="00812976" w:rsidRDefault="000D2DBE" w:rsidP="0069289E">
            <w:pPr>
              <w:spacing w:after="0"/>
              <w:jc w:val="both"/>
              <w:rPr>
                <w:rFonts w:ascii="Times New Roman" w:hAnsi="Times New Roman" w:cs="Times New Roman"/>
              </w:rPr>
            </w:pPr>
          </w:p>
        </w:tc>
        <w:tc>
          <w:tcPr>
            <w:tcW w:w="3736" w:type="dxa"/>
          </w:tcPr>
          <w:p w:rsidR="000D2DBE" w:rsidRPr="00592751" w:rsidRDefault="000D2DBE" w:rsidP="0069289E">
            <w:pPr>
              <w:spacing w:after="0"/>
              <w:rPr>
                <w:rFonts w:ascii="Times New Roman" w:hAnsi="Times New Roman" w:cs="Times New Roman"/>
              </w:rPr>
            </w:pPr>
            <w:r w:rsidRPr="00592751">
              <w:rPr>
                <w:rFonts w:ascii="Times New Roman" w:hAnsi="Times New Roman" w:cs="Times New Roman"/>
                <w:color w:val="000000"/>
              </w:rPr>
              <w:t xml:space="preserve">руководство школьными </w:t>
            </w:r>
            <w:r w:rsidRPr="00592751">
              <w:rPr>
                <w:rFonts w:ascii="Times New Roman" w:hAnsi="Times New Roman" w:cs="Times New Roman"/>
                <w:color w:val="000000"/>
                <w:spacing w:val="-3"/>
              </w:rPr>
              <w:t xml:space="preserve">методическими объединениями </w:t>
            </w:r>
            <w:r w:rsidRPr="00592751">
              <w:rPr>
                <w:rFonts w:ascii="Times New Roman" w:hAnsi="Times New Roman" w:cs="Times New Roman"/>
                <w:color w:val="000000"/>
              </w:rPr>
              <w:t>(предметными комиссиями)</w:t>
            </w:r>
          </w:p>
        </w:tc>
        <w:tc>
          <w:tcPr>
            <w:tcW w:w="2744" w:type="dxa"/>
          </w:tcPr>
          <w:p w:rsidR="000D2DBE" w:rsidRPr="00592751" w:rsidRDefault="000D2DBE" w:rsidP="0069289E">
            <w:pPr>
              <w:spacing w:after="0"/>
              <w:jc w:val="center"/>
              <w:rPr>
                <w:rFonts w:ascii="Times New Roman" w:hAnsi="Times New Roman" w:cs="Times New Roman"/>
              </w:rPr>
            </w:pPr>
            <w:r w:rsidRPr="00592751">
              <w:rPr>
                <w:rFonts w:ascii="Times New Roman" w:hAnsi="Times New Roman" w:cs="Times New Roman"/>
              </w:rPr>
              <w:t>до 20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2.</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Выплаты за качество выполняемых работ</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3"/>
              </w:rPr>
              <w:t>2.1.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3"/>
              </w:rPr>
              <w:t xml:space="preserve">за подготовку обучающегося, воспитанника – победителя или призера </w:t>
            </w:r>
            <w:r w:rsidRPr="00812976">
              <w:rPr>
                <w:rFonts w:ascii="Times New Roman" w:hAnsi="Times New Roman" w:cs="Times New Roman"/>
                <w:color w:val="000000"/>
                <w:spacing w:val="-2"/>
              </w:rPr>
              <w:t xml:space="preserve">олимпиад, творческих конкурсов, </w:t>
            </w:r>
            <w:r w:rsidRPr="00812976">
              <w:rPr>
                <w:rFonts w:ascii="Times New Roman" w:hAnsi="Times New Roman" w:cs="Times New Roman"/>
                <w:color w:val="000000"/>
              </w:rPr>
              <w:t>спортивных соревнований</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областного уровня</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федерального уровня</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международного уровня (в том числе за участие)</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50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80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2.2.</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результаты прохождения промежуточной (итоговой) аттестации</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доля обучающихся, получивших положительные оценки в общем объеме выпускников Учреждения не менее 75 процентов</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50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3.</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Выплаты за наличие почетного звания</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3.1.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 xml:space="preserve">за наличие спортивного звания, нагрудного знака, </w:t>
            </w:r>
            <w:r w:rsidRPr="00812976">
              <w:rPr>
                <w:rFonts w:ascii="Times New Roman" w:hAnsi="Times New Roman" w:cs="Times New Roman"/>
              </w:rPr>
              <w:lastRenderedPageBreak/>
              <w:t>почетного звания</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lastRenderedPageBreak/>
              <w:t>спортивное звание «мастер спорта», «гроссмейстер»</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lastRenderedPageBreak/>
              <w:t>нагрудный знак</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почетное звание «заслуженный»</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почетное звание «народный»</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lastRenderedPageBreak/>
              <w:t>до 5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 процентов</w:t>
            </w:r>
          </w:p>
          <w:p w:rsidR="000D2DBE" w:rsidRPr="00812976" w:rsidRDefault="000D2DBE" w:rsidP="0069289E">
            <w:pPr>
              <w:spacing w:after="0"/>
              <w:jc w:val="both"/>
              <w:rPr>
                <w:rFonts w:ascii="Times New Roman" w:hAnsi="Times New Roman" w:cs="Times New Roman"/>
              </w:rPr>
            </w:pP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20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30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lastRenderedPageBreak/>
              <w:t>4.</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Выплаты за педагогический</w:t>
            </w:r>
            <w:r w:rsidRPr="00812976">
              <w:rPr>
                <w:rFonts w:ascii="Times New Roman" w:hAnsi="Times New Roman" w:cs="Times New Roman"/>
                <w:b/>
                <w:bCs/>
              </w:rPr>
              <w:t xml:space="preserve"> </w:t>
            </w:r>
            <w:r w:rsidRPr="00812976">
              <w:rPr>
                <w:rFonts w:ascii="Times New Roman" w:hAnsi="Times New Roman" w:cs="Times New Roman"/>
              </w:rPr>
              <w:t>стаж работы, квалификационную категорию</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4.1.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педагогический стаж работы</w:t>
            </w:r>
          </w:p>
        </w:tc>
        <w:tc>
          <w:tcPr>
            <w:tcW w:w="3736" w:type="dxa"/>
          </w:tcPr>
          <w:p w:rsidR="000D2DBE" w:rsidRPr="00812976" w:rsidRDefault="000D2DBE" w:rsidP="0069289E">
            <w:pPr>
              <w:spacing w:after="0"/>
              <w:jc w:val="both"/>
              <w:rPr>
                <w:rFonts w:ascii="Times New Roman" w:hAnsi="Times New Roman" w:cs="Times New Roman"/>
                <w:color w:val="000000"/>
                <w:spacing w:val="3"/>
              </w:rPr>
            </w:pPr>
            <w:r w:rsidRPr="00812976">
              <w:rPr>
                <w:rFonts w:ascii="Times New Roman" w:hAnsi="Times New Roman" w:cs="Times New Roman"/>
                <w:color w:val="000000"/>
                <w:spacing w:val="3"/>
              </w:rPr>
              <w:t>от 1 до 5 лет</w:t>
            </w:r>
          </w:p>
          <w:p w:rsidR="000D2DBE" w:rsidRPr="00812976" w:rsidRDefault="000D2DBE" w:rsidP="0069289E">
            <w:pPr>
              <w:spacing w:after="0"/>
              <w:jc w:val="both"/>
              <w:rPr>
                <w:rFonts w:ascii="Times New Roman" w:hAnsi="Times New Roman" w:cs="Times New Roman"/>
                <w:color w:val="000000"/>
                <w:spacing w:val="1"/>
              </w:rPr>
            </w:pPr>
            <w:r w:rsidRPr="00812976">
              <w:rPr>
                <w:rFonts w:ascii="Times New Roman" w:hAnsi="Times New Roman" w:cs="Times New Roman"/>
                <w:color w:val="000000"/>
                <w:spacing w:val="1"/>
              </w:rPr>
              <w:t>от 5 до 10 лет</w:t>
            </w:r>
          </w:p>
          <w:p w:rsidR="000D2DBE" w:rsidRPr="00812976" w:rsidRDefault="000D2DBE" w:rsidP="0069289E">
            <w:pPr>
              <w:spacing w:after="0"/>
              <w:jc w:val="both"/>
              <w:rPr>
                <w:rFonts w:ascii="Times New Roman" w:hAnsi="Times New Roman" w:cs="Times New Roman"/>
                <w:color w:val="000000"/>
                <w:spacing w:val="1"/>
              </w:rPr>
            </w:pPr>
            <w:r w:rsidRPr="00812976">
              <w:rPr>
                <w:rFonts w:ascii="Times New Roman" w:hAnsi="Times New Roman" w:cs="Times New Roman"/>
                <w:color w:val="000000"/>
                <w:spacing w:val="1"/>
              </w:rPr>
              <w:t>от 10 до 15 лет</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6"/>
              </w:rPr>
              <w:t>свыше 15 лет</w:t>
            </w:r>
          </w:p>
        </w:tc>
        <w:tc>
          <w:tcPr>
            <w:tcW w:w="2744" w:type="dxa"/>
          </w:tcPr>
          <w:p w:rsidR="000D2DBE" w:rsidRPr="00812976" w:rsidRDefault="000D2DBE" w:rsidP="0069289E">
            <w:pPr>
              <w:spacing w:after="0"/>
              <w:jc w:val="both"/>
              <w:rPr>
                <w:rFonts w:ascii="Times New Roman" w:hAnsi="Times New Roman" w:cs="Times New Roman"/>
                <w:color w:val="000000"/>
                <w:spacing w:val="-5"/>
              </w:rPr>
            </w:pPr>
            <w:r w:rsidRPr="00812976">
              <w:rPr>
                <w:rFonts w:ascii="Times New Roman" w:hAnsi="Times New Roman" w:cs="Times New Roman"/>
              </w:rPr>
              <w:t>до</w:t>
            </w:r>
            <w:r w:rsidRPr="00812976">
              <w:rPr>
                <w:rFonts w:ascii="Times New Roman" w:hAnsi="Times New Roman" w:cs="Times New Roman"/>
                <w:color w:val="000000"/>
                <w:spacing w:val="-5"/>
              </w:rPr>
              <w:t xml:space="preserve"> 5 процентов</w:t>
            </w:r>
          </w:p>
          <w:p w:rsidR="000D2DBE" w:rsidRPr="00812976" w:rsidRDefault="000D2DBE" w:rsidP="0069289E">
            <w:pPr>
              <w:spacing w:after="0"/>
              <w:jc w:val="both"/>
              <w:rPr>
                <w:rFonts w:ascii="Times New Roman" w:hAnsi="Times New Roman" w:cs="Times New Roman"/>
                <w:color w:val="000000"/>
                <w:spacing w:val="-4"/>
              </w:rPr>
            </w:pPr>
            <w:r w:rsidRPr="00812976">
              <w:rPr>
                <w:rFonts w:ascii="Times New Roman" w:hAnsi="Times New Roman" w:cs="Times New Roman"/>
              </w:rPr>
              <w:t>до</w:t>
            </w:r>
            <w:r w:rsidRPr="00812976">
              <w:rPr>
                <w:rFonts w:ascii="Times New Roman" w:hAnsi="Times New Roman" w:cs="Times New Roman"/>
                <w:color w:val="000000"/>
                <w:spacing w:val="-4"/>
              </w:rPr>
              <w:t xml:space="preserve"> 10 процентов</w:t>
            </w:r>
          </w:p>
          <w:p w:rsidR="000D2DBE" w:rsidRPr="00812976" w:rsidRDefault="000D2DBE" w:rsidP="0069289E">
            <w:pPr>
              <w:spacing w:after="0"/>
              <w:jc w:val="both"/>
              <w:rPr>
                <w:rFonts w:ascii="Times New Roman" w:hAnsi="Times New Roman" w:cs="Times New Roman"/>
                <w:color w:val="000000"/>
                <w:spacing w:val="-4"/>
              </w:rPr>
            </w:pPr>
            <w:r w:rsidRPr="00812976">
              <w:rPr>
                <w:rFonts w:ascii="Times New Roman" w:hAnsi="Times New Roman" w:cs="Times New Roman"/>
              </w:rPr>
              <w:t>до</w:t>
            </w:r>
            <w:r w:rsidRPr="00812976">
              <w:rPr>
                <w:rFonts w:ascii="Times New Roman" w:hAnsi="Times New Roman" w:cs="Times New Roman"/>
                <w:color w:val="000000"/>
                <w:spacing w:val="-4"/>
              </w:rPr>
              <w:t xml:space="preserve"> 15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w:t>
            </w:r>
            <w:r w:rsidRPr="00812976">
              <w:rPr>
                <w:rFonts w:ascii="Times New Roman" w:hAnsi="Times New Roman" w:cs="Times New Roman"/>
                <w:color w:val="000000"/>
                <w:spacing w:val="-4"/>
              </w:rPr>
              <w:t xml:space="preserve"> 20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4.2.</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квалификационную категорию</w:t>
            </w:r>
          </w:p>
        </w:tc>
        <w:tc>
          <w:tcPr>
            <w:tcW w:w="3736" w:type="dxa"/>
          </w:tcPr>
          <w:p w:rsidR="000D2DBE" w:rsidRPr="00812976" w:rsidRDefault="000D2DBE" w:rsidP="0069289E">
            <w:pPr>
              <w:spacing w:after="0"/>
              <w:ind w:left="-58"/>
              <w:jc w:val="both"/>
              <w:rPr>
                <w:rFonts w:ascii="Times New Roman" w:hAnsi="Times New Roman" w:cs="Times New Roman"/>
                <w:color w:val="000000"/>
                <w:spacing w:val="3"/>
              </w:rPr>
            </w:pPr>
            <w:r w:rsidRPr="00812976">
              <w:rPr>
                <w:rFonts w:ascii="Times New Roman" w:hAnsi="Times New Roman" w:cs="Times New Roman"/>
                <w:color w:val="000000"/>
                <w:spacing w:val="3"/>
                <w:lang w:val="en-US"/>
              </w:rPr>
              <w:t>II</w:t>
            </w:r>
            <w:r>
              <w:rPr>
                <w:rFonts w:ascii="Times New Roman" w:hAnsi="Times New Roman" w:cs="Times New Roman"/>
                <w:color w:val="000000"/>
                <w:spacing w:val="3"/>
              </w:rPr>
              <w:t xml:space="preserve"> к</w:t>
            </w:r>
            <w:r w:rsidRPr="00812976">
              <w:rPr>
                <w:rFonts w:ascii="Times New Roman" w:hAnsi="Times New Roman" w:cs="Times New Roman"/>
                <w:color w:val="000000"/>
                <w:spacing w:val="3"/>
              </w:rPr>
              <w:t>валификационная категория</w:t>
            </w:r>
          </w:p>
          <w:p w:rsidR="000D2DBE" w:rsidRPr="00812976" w:rsidRDefault="000D2DBE" w:rsidP="0069289E">
            <w:pPr>
              <w:spacing w:after="0"/>
              <w:jc w:val="both"/>
              <w:rPr>
                <w:rFonts w:ascii="Times New Roman" w:hAnsi="Times New Roman" w:cs="Times New Roman"/>
                <w:color w:val="000000"/>
                <w:spacing w:val="3"/>
              </w:rPr>
            </w:pPr>
            <w:r w:rsidRPr="00812976">
              <w:rPr>
                <w:rFonts w:ascii="Times New Roman" w:hAnsi="Times New Roman" w:cs="Times New Roman"/>
                <w:color w:val="000000"/>
                <w:spacing w:val="3"/>
                <w:lang w:val="en-US"/>
              </w:rPr>
              <w:t>I</w:t>
            </w:r>
            <w:r w:rsidRPr="00812976">
              <w:rPr>
                <w:rFonts w:ascii="Times New Roman" w:hAnsi="Times New Roman" w:cs="Times New Roman"/>
                <w:color w:val="000000"/>
                <w:spacing w:val="3"/>
              </w:rPr>
              <w:t xml:space="preserve"> квалификационная категория</w:t>
            </w:r>
          </w:p>
          <w:p w:rsidR="000D2DBE" w:rsidRPr="00812976" w:rsidRDefault="000D2DBE" w:rsidP="0069289E">
            <w:pPr>
              <w:spacing w:after="0"/>
              <w:ind w:hanging="58"/>
              <w:jc w:val="both"/>
              <w:rPr>
                <w:rFonts w:ascii="Times New Roman" w:hAnsi="Times New Roman" w:cs="Times New Roman"/>
                <w:color w:val="000000"/>
                <w:spacing w:val="3"/>
              </w:rPr>
            </w:pPr>
            <w:r w:rsidRPr="00812976">
              <w:rPr>
                <w:rFonts w:ascii="Times New Roman" w:hAnsi="Times New Roman" w:cs="Times New Roman"/>
                <w:color w:val="000000"/>
                <w:spacing w:val="3"/>
              </w:rPr>
              <w:t>Высшая</w:t>
            </w:r>
            <w:r>
              <w:rPr>
                <w:rFonts w:ascii="Times New Roman" w:hAnsi="Times New Roman" w:cs="Times New Roman"/>
                <w:color w:val="000000"/>
                <w:spacing w:val="3"/>
              </w:rPr>
              <w:t xml:space="preserve"> </w:t>
            </w:r>
            <w:r w:rsidRPr="00812976">
              <w:rPr>
                <w:rFonts w:ascii="Times New Roman" w:hAnsi="Times New Roman" w:cs="Times New Roman"/>
                <w:color w:val="000000"/>
                <w:spacing w:val="3"/>
              </w:rPr>
              <w:t>квалификационная категория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20 процентов</w:t>
            </w:r>
          </w:p>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30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5.</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Выплаты молодым специалистам</w:t>
            </w:r>
          </w:p>
        </w:tc>
      </w:tr>
      <w:tr w:rsidR="000D2DBE" w:rsidRPr="00812976">
        <w:trPr>
          <w:trHeight w:val="918"/>
        </w:trPr>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5.1.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ежемесячная надбавка за счет средств местного бюджета</w:t>
            </w:r>
          </w:p>
          <w:p w:rsidR="000D2DBE" w:rsidRDefault="000D2DBE" w:rsidP="0069289E">
            <w:pPr>
              <w:spacing w:after="0"/>
              <w:jc w:val="both"/>
              <w:rPr>
                <w:rFonts w:ascii="Times New Roman" w:hAnsi="Times New Roman" w:cs="Times New Roman"/>
              </w:rPr>
            </w:pPr>
            <w:r>
              <w:rPr>
                <w:rFonts w:ascii="Times New Roman" w:hAnsi="Times New Roman" w:cs="Times New Roman"/>
              </w:rPr>
              <w:t xml:space="preserve"> окончившему</w:t>
            </w:r>
          </w:p>
          <w:p w:rsidR="000D2DBE" w:rsidRDefault="000D2DBE" w:rsidP="0069289E">
            <w:pPr>
              <w:overflowPunct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среднее профессиональное образование;</w:t>
            </w:r>
          </w:p>
          <w:p w:rsidR="000D2DBE" w:rsidRDefault="000D2DBE" w:rsidP="0069289E">
            <w:pPr>
              <w:overflowPunct w:val="0"/>
              <w:autoSpaceDE w:val="0"/>
              <w:autoSpaceDN w:val="0"/>
              <w:adjustRightInd w:val="0"/>
              <w:spacing w:after="0" w:line="240" w:lineRule="auto"/>
              <w:rPr>
                <w:rFonts w:ascii="Times New Roman" w:hAnsi="Times New Roman" w:cs="Times New Roman"/>
                <w:sz w:val="20"/>
                <w:szCs w:val="20"/>
              </w:rPr>
            </w:pPr>
          </w:p>
          <w:p w:rsidR="000D2DBE" w:rsidRPr="00812976" w:rsidRDefault="000D2DBE" w:rsidP="0069289E">
            <w:pPr>
              <w:spacing w:after="0"/>
              <w:jc w:val="both"/>
              <w:rPr>
                <w:rFonts w:ascii="Times New Roman" w:hAnsi="Times New Roman" w:cs="Times New Roman"/>
              </w:rPr>
            </w:pPr>
            <w:r>
              <w:rPr>
                <w:rFonts w:ascii="Times New Roman" w:hAnsi="Times New Roman" w:cs="Times New Roman"/>
                <w:sz w:val="20"/>
                <w:szCs w:val="20"/>
              </w:rPr>
              <w:t>- высшее профессиональное образование;</w:t>
            </w:r>
          </w:p>
        </w:tc>
        <w:tc>
          <w:tcPr>
            <w:tcW w:w="3736" w:type="dxa"/>
            <w:vMerge w:val="restart"/>
          </w:tcPr>
          <w:p w:rsidR="000D2DBE" w:rsidRPr="00812976" w:rsidRDefault="000D2DBE" w:rsidP="0069289E">
            <w:pPr>
              <w:spacing w:after="0"/>
              <w:ind w:right="-37"/>
              <w:jc w:val="both"/>
              <w:rPr>
                <w:rFonts w:ascii="Times New Roman" w:hAnsi="Times New Roman" w:cs="Times New Roman"/>
              </w:rPr>
            </w:pPr>
            <w:r w:rsidRPr="00812976">
              <w:rPr>
                <w:rFonts w:ascii="Times New Roman" w:hAnsi="Times New Roman" w:cs="Times New Roman"/>
              </w:rPr>
              <w:t>педагогические работники, приступившие к работе не позднее 1 октября года окончания очного отделения образовательного Учреждения среднего или высшего профессионального образования и проработавшие непрерывно в течение трех лет с момента их трудоустройства</w:t>
            </w:r>
          </w:p>
        </w:tc>
        <w:tc>
          <w:tcPr>
            <w:tcW w:w="2744" w:type="dxa"/>
          </w:tcPr>
          <w:p w:rsidR="000D2DBE" w:rsidRDefault="000D2DBE" w:rsidP="0069289E">
            <w:pPr>
              <w:spacing w:after="0"/>
              <w:jc w:val="both"/>
              <w:rPr>
                <w:rFonts w:ascii="Times New Roman" w:hAnsi="Times New Roman" w:cs="Times New Roman"/>
              </w:rPr>
            </w:pPr>
          </w:p>
          <w:p w:rsidR="000D2DBE" w:rsidRDefault="000D2DBE" w:rsidP="0069289E">
            <w:pPr>
              <w:overflowPunct w:val="0"/>
              <w:autoSpaceDE w:val="0"/>
              <w:autoSpaceDN w:val="0"/>
              <w:adjustRightInd w:val="0"/>
              <w:spacing w:after="0"/>
              <w:rPr>
                <w:rFonts w:ascii="Times New Roman" w:hAnsi="Times New Roman" w:cs="Times New Roman"/>
                <w:sz w:val="20"/>
                <w:szCs w:val="20"/>
              </w:rPr>
            </w:pPr>
          </w:p>
          <w:p w:rsidR="000D2DBE" w:rsidRDefault="000D2DBE" w:rsidP="0069289E">
            <w:pPr>
              <w:overflowPunct w:val="0"/>
              <w:autoSpaceDE w:val="0"/>
              <w:autoSpaceDN w:val="0"/>
              <w:adjustRightInd w:val="0"/>
              <w:spacing w:after="0"/>
              <w:rPr>
                <w:rFonts w:ascii="Times New Roman" w:hAnsi="Times New Roman" w:cs="Times New Roman"/>
                <w:sz w:val="20"/>
                <w:szCs w:val="20"/>
              </w:rPr>
            </w:pPr>
          </w:p>
          <w:p w:rsidR="000D2DBE" w:rsidRDefault="000D2DBE" w:rsidP="0069289E">
            <w:pPr>
              <w:overflowPunct w:val="0"/>
              <w:autoSpaceDE w:val="0"/>
              <w:autoSpaceDN w:val="0"/>
              <w:adjustRightInd w:val="0"/>
              <w:spacing w:after="0"/>
              <w:rPr>
                <w:rFonts w:ascii="Times New Roman" w:hAnsi="Times New Roman" w:cs="Times New Roman"/>
                <w:sz w:val="20"/>
                <w:szCs w:val="20"/>
              </w:rPr>
            </w:pPr>
          </w:p>
          <w:p w:rsidR="000D2DBE" w:rsidRDefault="000D2DBE" w:rsidP="0069289E">
            <w:pPr>
              <w:overflowPunct w:val="0"/>
              <w:autoSpaceDE w:val="0"/>
              <w:autoSpaceDN w:val="0"/>
              <w:adjustRightInd w:val="0"/>
              <w:spacing w:after="0"/>
              <w:rPr>
                <w:rFonts w:ascii="Times New Roman" w:hAnsi="Times New Roman" w:cs="Times New Roman"/>
                <w:sz w:val="20"/>
                <w:szCs w:val="20"/>
              </w:rPr>
            </w:pPr>
          </w:p>
          <w:p w:rsidR="000D2DBE" w:rsidRDefault="000D2DBE" w:rsidP="0069289E">
            <w:pPr>
              <w:overflowPunct w:val="0"/>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883,6 руб.</w:t>
            </w:r>
          </w:p>
          <w:p w:rsidR="000D2DBE" w:rsidRDefault="000D2DBE" w:rsidP="0069289E">
            <w:pPr>
              <w:spacing w:after="0"/>
              <w:jc w:val="both"/>
              <w:rPr>
                <w:rFonts w:ascii="Times New Roman" w:hAnsi="Times New Roman" w:cs="Times New Roman"/>
                <w:sz w:val="20"/>
                <w:szCs w:val="20"/>
              </w:rPr>
            </w:pPr>
          </w:p>
          <w:p w:rsidR="000D2DBE" w:rsidRPr="00812976" w:rsidRDefault="000D2DBE" w:rsidP="0069289E">
            <w:pPr>
              <w:spacing w:after="0"/>
              <w:jc w:val="both"/>
              <w:rPr>
                <w:rFonts w:ascii="Times New Roman" w:hAnsi="Times New Roman" w:cs="Times New Roman"/>
              </w:rPr>
            </w:pPr>
            <w:r>
              <w:rPr>
                <w:rFonts w:ascii="Times New Roman" w:hAnsi="Times New Roman" w:cs="Times New Roman"/>
                <w:sz w:val="20"/>
                <w:szCs w:val="20"/>
              </w:rPr>
              <w:t>970,0 руб.</w:t>
            </w:r>
          </w:p>
        </w:tc>
      </w:tr>
      <w:tr w:rsidR="000D2DBE" w:rsidRPr="00812976">
        <w:trPr>
          <w:trHeight w:val="802"/>
        </w:trPr>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5.2.</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единовременная материальная помощь за счет субсидии из областного бюджета</w:t>
            </w:r>
          </w:p>
        </w:tc>
        <w:tc>
          <w:tcPr>
            <w:tcW w:w="3736" w:type="dxa"/>
            <w:vMerge/>
            <w:vAlign w:val="center"/>
          </w:tcPr>
          <w:p w:rsidR="000D2DBE" w:rsidRPr="00812976" w:rsidRDefault="000D2DBE" w:rsidP="0069289E">
            <w:pPr>
              <w:spacing w:after="0"/>
              <w:jc w:val="both"/>
              <w:rPr>
                <w:rFonts w:ascii="Times New Roman" w:hAnsi="Times New Roman" w:cs="Times New Roman"/>
              </w:rPr>
            </w:pP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10 тыс. рублей</w:t>
            </w:r>
          </w:p>
        </w:tc>
      </w:tr>
      <w:tr w:rsidR="000D2DBE" w:rsidRPr="00812976">
        <w:trPr>
          <w:trHeight w:val="802"/>
        </w:trPr>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5.3</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Единовременная материальная помощь за счет средств местного бюджета</w:t>
            </w:r>
          </w:p>
          <w:p w:rsidR="000D2DBE" w:rsidRPr="00812976" w:rsidRDefault="000D2DBE" w:rsidP="0069289E">
            <w:pPr>
              <w:spacing w:after="0"/>
              <w:jc w:val="both"/>
              <w:rPr>
                <w:rFonts w:ascii="Times New Roman" w:hAnsi="Times New Roman" w:cs="Times New Roman"/>
                <w:color w:val="C00000"/>
              </w:rPr>
            </w:pPr>
          </w:p>
        </w:tc>
        <w:tc>
          <w:tcPr>
            <w:tcW w:w="3736" w:type="dxa"/>
            <w:vMerge/>
            <w:vAlign w:val="center"/>
          </w:tcPr>
          <w:p w:rsidR="000D2DBE" w:rsidRPr="00812976" w:rsidRDefault="000D2DBE" w:rsidP="0069289E">
            <w:pPr>
              <w:spacing w:after="0"/>
              <w:jc w:val="both"/>
              <w:rPr>
                <w:rFonts w:ascii="Times New Roman" w:hAnsi="Times New Roman" w:cs="Times New Roman"/>
                <w:color w:val="C00000"/>
              </w:rPr>
            </w:pP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5747 руб.</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6.</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Премиальные выплаты по итогам работы</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6.1.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выполнение особо важных и срочных работ</w:t>
            </w:r>
          </w:p>
        </w:tc>
        <w:tc>
          <w:tcPr>
            <w:tcW w:w="3736" w:type="dxa"/>
          </w:tcPr>
          <w:p w:rsidR="000D2DBE" w:rsidRPr="00812976" w:rsidRDefault="000D2DBE" w:rsidP="0069289E">
            <w:pPr>
              <w:spacing w:after="0"/>
              <w:ind w:right="-108"/>
              <w:jc w:val="both"/>
              <w:rPr>
                <w:rFonts w:ascii="Times New Roman" w:hAnsi="Times New Roman" w:cs="Times New Roman"/>
              </w:rPr>
            </w:pPr>
            <w:r w:rsidRPr="00812976">
              <w:rPr>
                <w:rFonts w:ascii="Times New Roman" w:hAnsi="Times New Roman" w:cs="Times New Roman"/>
              </w:rPr>
              <w:t>в соответствии с заданием, установленным руководителем Учреждения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6.2.</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по итогам работы (за месяц, квартал, полугодие, год)</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личный вклад в эффективность работы Учреждения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6.3.</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к праздничным и юбилейным датам, в связи с выходом на пенсию</w:t>
            </w:r>
          </w:p>
        </w:tc>
        <w:tc>
          <w:tcPr>
            <w:tcW w:w="3736" w:type="dxa"/>
          </w:tcPr>
          <w:p w:rsidR="000D2DBE" w:rsidRPr="00812976" w:rsidRDefault="000D2DBE" w:rsidP="0069289E">
            <w:pPr>
              <w:spacing w:after="0"/>
              <w:jc w:val="both"/>
              <w:rPr>
                <w:rFonts w:ascii="Times New Roman" w:hAnsi="Times New Roman" w:cs="Times New Roman"/>
              </w:rPr>
            </w:pP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до 100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7.</w:t>
            </w:r>
          </w:p>
        </w:tc>
        <w:tc>
          <w:tcPr>
            <w:tcW w:w="9548" w:type="dxa"/>
            <w:gridSpan w:val="3"/>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Выплаты, учитывающие особенности деятельности Учреждения и отдельных категорий работников</w:t>
            </w:r>
          </w:p>
        </w:tc>
      </w:tr>
      <w:tr w:rsidR="000D2DBE" w:rsidRPr="00812976">
        <w:trPr>
          <w:cantSplit/>
          <w:trHeight w:val="1377"/>
        </w:trPr>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7.1.</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за специфику деятельности Учреждения</w:t>
            </w:r>
          </w:p>
        </w:tc>
        <w:tc>
          <w:tcPr>
            <w:tcW w:w="3736"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работа в специальных (коррекционных) отделениях, классах, группах для обучающихся, воспитанников с ограниченными возможностями здоровья</w:t>
            </w: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20 процентов</w:t>
            </w:r>
          </w:p>
        </w:tc>
      </w:tr>
      <w:tr w:rsidR="000D2DBE" w:rsidRPr="00812976">
        <w:tc>
          <w:tcPr>
            <w:tcW w:w="532"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7.2.</w:t>
            </w:r>
          </w:p>
        </w:tc>
        <w:tc>
          <w:tcPr>
            <w:tcW w:w="3068"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rPr>
              <w:t>педагогическим работникам за индивидуальное обучение на дому</w:t>
            </w:r>
          </w:p>
        </w:tc>
        <w:tc>
          <w:tcPr>
            <w:tcW w:w="3736" w:type="dxa"/>
          </w:tcPr>
          <w:p w:rsidR="000D2DBE" w:rsidRPr="00812976" w:rsidRDefault="000D2DBE" w:rsidP="0069289E">
            <w:pPr>
              <w:spacing w:after="0"/>
              <w:jc w:val="both"/>
              <w:rPr>
                <w:rFonts w:ascii="Times New Roman" w:hAnsi="Times New Roman" w:cs="Times New Roman"/>
              </w:rPr>
            </w:pPr>
          </w:p>
        </w:tc>
        <w:tc>
          <w:tcPr>
            <w:tcW w:w="2744" w:type="dxa"/>
          </w:tcPr>
          <w:p w:rsidR="000D2DBE" w:rsidRPr="00812976" w:rsidRDefault="000D2DBE" w:rsidP="0069289E">
            <w:pPr>
              <w:spacing w:after="0"/>
              <w:jc w:val="both"/>
              <w:rPr>
                <w:rFonts w:ascii="Times New Roman" w:hAnsi="Times New Roman" w:cs="Times New Roman"/>
              </w:rPr>
            </w:pPr>
            <w:r w:rsidRPr="00812976">
              <w:rPr>
                <w:rFonts w:ascii="Times New Roman" w:hAnsi="Times New Roman" w:cs="Times New Roman"/>
                <w:color w:val="000000"/>
                <w:spacing w:val="-5"/>
              </w:rPr>
              <w:t>до</w:t>
            </w:r>
            <w:r w:rsidRPr="00812976">
              <w:rPr>
                <w:rFonts w:ascii="Times New Roman" w:hAnsi="Times New Roman" w:cs="Times New Roman"/>
              </w:rPr>
              <w:t xml:space="preserve"> 20 процентов</w:t>
            </w:r>
          </w:p>
        </w:tc>
      </w:tr>
    </w:tbl>
    <w:p w:rsidR="00DE67C3" w:rsidRDefault="00DE67C3"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lastRenderedPageBreak/>
        <w:t xml:space="preserve">Приложение № </w:t>
      </w:r>
      <w:r>
        <w:rPr>
          <w:rFonts w:ascii="Times New Roman" w:hAnsi="Times New Roman" w:cs="Times New Roman"/>
        </w:rPr>
        <w:t>3</w:t>
      </w:r>
    </w:p>
    <w:p w:rsidR="000D2DBE" w:rsidRPr="00592751" w:rsidRDefault="000D2DBE" w:rsidP="000C59C2">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к  Положению о порядке распределения </w:t>
      </w:r>
    </w:p>
    <w:p w:rsidR="000D2DBE" w:rsidRPr="00592751" w:rsidRDefault="000D2DBE" w:rsidP="000C59C2">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стимулирующей части фонда оплаты  труда </w:t>
      </w:r>
    </w:p>
    <w:p w:rsidR="000D2DBE" w:rsidRPr="00820575" w:rsidRDefault="000D2DBE" w:rsidP="000C59C2">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0C59C2">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152A86" w:rsidRDefault="000D2DBE" w:rsidP="00152A86">
      <w:pPr>
        <w:jc w:val="center"/>
        <w:rPr>
          <w:rFonts w:ascii="Times New Roman" w:hAnsi="Times New Roman" w:cs="Times New Roman"/>
          <w:b/>
          <w:bCs/>
        </w:rPr>
      </w:pPr>
      <w:r w:rsidRPr="00152A86">
        <w:rPr>
          <w:rFonts w:ascii="Times New Roman" w:hAnsi="Times New Roman" w:cs="Times New Roman"/>
          <w:b/>
          <w:bCs/>
        </w:rPr>
        <w:t>Перечень, размеры и порядок определения  выплат стимулирующего характера,</w:t>
      </w:r>
      <w:r w:rsidRPr="00152A86">
        <w:rPr>
          <w:rFonts w:ascii="Times New Roman" w:hAnsi="Times New Roman" w:cs="Times New Roman"/>
          <w:b/>
          <w:bCs/>
        </w:rPr>
        <w:br/>
        <w:t xml:space="preserve"> устанавливаемых руководителю Учреждения</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3240"/>
        <w:gridCol w:w="4510"/>
        <w:gridCol w:w="1701"/>
      </w:tblGrid>
      <w:tr w:rsidR="000D2DBE" w:rsidRPr="00152A86">
        <w:trPr>
          <w:trHeight w:val="1125"/>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 xml:space="preserve">№ </w:t>
            </w:r>
            <w:proofErr w:type="spellStart"/>
            <w:proofErr w:type="gramStart"/>
            <w:r w:rsidRPr="00152A86">
              <w:rPr>
                <w:rFonts w:ascii="Times New Roman" w:hAnsi="Times New Roman" w:cs="Times New Roman"/>
              </w:rPr>
              <w:t>п</w:t>
            </w:r>
            <w:proofErr w:type="spellEnd"/>
            <w:proofErr w:type="gramEnd"/>
            <w:r w:rsidRPr="00152A86">
              <w:rPr>
                <w:rFonts w:ascii="Times New Roman" w:hAnsi="Times New Roman" w:cs="Times New Roman"/>
              </w:rPr>
              <w:t>/</w:t>
            </w:r>
            <w:proofErr w:type="spellStart"/>
            <w:r w:rsidRPr="00152A86">
              <w:rPr>
                <w:rFonts w:ascii="Times New Roman" w:hAnsi="Times New Roman" w:cs="Times New Roman"/>
              </w:rPr>
              <w:t>п</w:t>
            </w:r>
            <w:proofErr w:type="spellEnd"/>
          </w:p>
        </w:tc>
        <w:tc>
          <w:tcPr>
            <w:tcW w:w="3240" w:type="dxa"/>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Перечень выплат стимулирующего характера</w:t>
            </w:r>
          </w:p>
        </w:tc>
        <w:tc>
          <w:tcPr>
            <w:tcW w:w="451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color w:val="000000"/>
                <w:spacing w:val="-1"/>
              </w:rPr>
              <w:t xml:space="preserve">Качественные и количественные показатели, при достижении которых производятся выплаты стимулирующего характера  </w:t>
            </w:r>
          </w:p>
        </w:tc>
        <w:tc>
          <w:tcPr>
            <w:tcW w:w="1701" w:type="dxa"/>
          </w:tcPr>
          <w:p w:rsidR="000D2DBE" w:rsidRPr="00152A86" w:rsidRDefault="000D2DBE" w:rsidP="00EB005B">
            <w:pPr>
              <w:spacing w:after="0"/>
              <w:ind w:left="33"/>
              <w:jc w:val="both"/>
              <w:rPr>
                <w:rFonts w:ascii="Times New Roman" w:hAnsi="Times New Roman" w:cs="Times New Roman"/>
              </w:rPr>
            </w:pPr>
            <w:r w:rsidRPr="00152A86">
              <w:rPr>
                <w:rFonts w:ascii="Times New Roman" w:hAnsi="Times New Roman" w:cs="Times New Roman"/>
                <w:color w:val="000000"/>
                <w:spacing w:val="-1"/>
              </w:rPr>
              <w:t xml:space="preserve">Размеры </w:t>
            </w:r>
            <w:r w:rsidRPr="00152A86">
              <w:rPr>
                <w:rFonts w:ascii="Times New Roman" w:hAnsi="Times New Roman" w:cs="Times New Roman"/>
              </w:rPr>
              <w:t>выплат стимулирующего характера</w:t>
            </w:r>
          </w:p>
        </w:tc>
      </w:tr>
      <w:tr w:rsidR="000D2DBE" w:rsidRPr="00152A86">
        <w:trPr>
          <w:trHeight w:val="378"/>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1.</w:t>
            </w:r>
          </w:p>
        </w:tc>
        <w:tc>
          <w:tcPr>
            <w:tcW w:w="9451" w:type="dxa"/>
            <w:gridSpan w:val="3"/>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Выплаты за интенсивность, качество и высокие результаты работы</w:t>
            </w:r>
          </w:p>
        </w:tc>
      </w:tr>
      <w:tr w:rsidR="000D2DBE" w:rsidRPr="00152A86">
        <w:trPr>
          <w:trHeight w:val="866"/>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1.1.</w:t>
            </w:r>
          </w:p>
        </w:tc>
        <w:tc>
          <w:tcPr>
            <w:tcW w:w="3240" w:type="dxa"/>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за эффективность работы Учреждения</w:t>
            </w:r>
          </w:p>
        </w:tc>
        <w:tc>
          <w:tcPr>
            <w:tcW w:w="451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 xml:space="preserve">показатели оценки эффективности работы Учреждения устанавливаются Управлением образования </w:t>
            </w:r>
          </w:p>
        </w:tc>
        <w:tc>
          <w:tcPr>
            <w:tcW w:w="1701"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100%</w:t>
            </w:r>
          </w:p>
        </w:tc>
      </w:tr>
      <w:tr w:rsidR="000D2DBE" w:rsidRPr="00152A86">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1.2.</w:t>
            </w:r>
          </w:p>
        </w:tc>
        <w:tc>
          <w:tcPr>
            <w:tcW w:w="3240" w:type="dxa"/>
          </w:tcPr>
          <w:p w:rsidR="000D2DBE" w:rsidRPr="00152A86" w:rsidRDefault="000D2DBE" w:rsidP="00EB005B">
            <w:pPr>
              <w:shd w:val="clear" w:color="auto" w:fill="FFFFFF"/>
              <w:spacing w:after="0" w:line="317" w:lineRule="exact"/>
              <w:ind w:left="29"/>
              <w:rPr>
                <w:rFonts w:ascii="Times New Roman" w:hAnsi="Times New Roman" w:cs="Times New Roman"/>
              </w:rPr>
            </w:pPr>
            <w:r w:rsidRPr="00152A86">
              <w:rPr>
                <w:rFonts w:ascii="Times New Roman" w:hAnsi="Times New Roman" w:cs="Times New Roman"/>
              </w:rPr>
              <w:t>за участие в экспериментах, конкурсах, проектах, мероприятиях</w:t>
            </w:r>
          </w:p>
        </w:tc>
        <w:tc>
          <w:tcPr>
            <w:tcW w:w="451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областного уровня</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федерального уровня</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международного уровня</w:t>
            </w:r>
          </w:p>
        </w:tc>
        <w:tc>
          <w:tcPr>
            <w:tcW w:w="1701"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50%</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80%</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100%</w:t>
            </w:r>
          </w:p>
        </w:tc>
      </w:tr>
      <w:tr w:rsidR="000D2DBE" w:rsidRPr="00152A86">
        <w:trPr>
          <w:trHeight w:val="1465"/>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1.3.</w:t>
            </w:r>
          </w:p>
        </w:tc>
        <w:tc>
          <w:tcPr>
            <w:tcW w:w="3240" w:type="dxa"/>
          </w:tcPr>
          <w:p w:rsidR="000D2DBE" w:rsidRPr="00152A86" w:rsidRDefault="000D2DBE" w:rsidP="00EB005B">
            <w:pPr>
              <w:shd w:val="clear" w:color="auto" w:fill="FFFFFF"/>
              <w:spacing w:after="0"/>
              <w:ind w:left="29"/>
              <w:rPr>
                <w:rFonts w:ascii="Times New Roman" w:hAnsi="Times New Roman" w:cs="Times New Roman"/>
              </w:rPr>
            </w:pPr>
            <w:r w:rsidRPr="00152A86">
              <w:rPr>
                <w:rFonts w:ascii="Times New Roman" w:hAnsi="Times New Roman" w:cs="Times New Roman"/>
              </w:rPr>
              <w:t>за наличие филиалов, отделений, структурных подразделений, расположенных вне места нахождения Учреждения</w:t>
            </w:r>
          </w:p>
        </w:tc>
        <w:tc>
          <w:tcPr>
            <w:tcW w:w="4510" w:type="dxa"/>
          </w:tcPr>
          <w:p w:rsidR="000D2DBE" w:rsidRPr="00152A86" w:rsidRDefault="000D2DBE" w:rsidP="00EB005B">
            <w:pPr>
              <w:spacing w:after="0"/>
              <w:jc w:val="both"/>
              <w:rPr>
                <w:rFonts w:ascii="Times New Roman" w:hAnsi="Times New Roman" w:cs="Times New Roman"/>
              </w:rPr>
            </w:pP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за каждый филиал, отделение, структурное подразделение</w:t>
            </w:r>
          </w:p>
        </w:tc>
        <w:tc>
          <w:tcPr>
            <w:tcW w:w="1701" w:type="dxa"/>
          </w:tcPr>
          <w:p w:rsidR="000D2DBE" w:rsidRPr="00152A86" w:rsidRDefault="000D2DBE" w:rsidP="00EB005B">
            <w:pPr>
              <w:spacing w:after="0"/>
              <w:jc w:val="both"/>
              <w:rPr>
                <w:rFonts w:ascii="Times New Roman" w:hAnsi="Times New Roman" w:cs="Times New Roman"/>
              </w:rPr>
            </w:pP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50%</w:t>
            </w:r>
          </w:p>
        </w:tc>
      </w:tr>
      <w:tr w:rsidR="000D2DBE" w:rsidRPr="00152A86">
        <w:trPr>
          <w:trHeight w:val="285"/>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2.</w:t>
            </w:r>
          </w:p>
        </w:tc>
        <w:tc>
          <w:tcPr>
            <w:tcW w:w="9451" w:type="dxa"/>
            <w:gridSpan w:val="3"/>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Выплаты за наличие ученой степени, почетного звания</w:t>
            </w:r>
          </w:p>
        </w:tc>
      </w:tr>
      <w:tr w:rsidR="000D2DBE" w:rsidRPr="00152A86">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2.1.</w:t>
            </w:r>
          </w:p>
        </w:tc>
        <w:tc>
          <w:tcPr>
            <w:tcW w:w="3240" w:type="dxa"/>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за наличие спортивного звания, нагрудного знака, почетного звания</w:t>
            </w:r>
          </w:p>
        </w:tc>
        <w:tc>
          <w:tcPr>
            <w:tcW w:w="451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спортивное звание «мастер спорта», «гроссмейстер»</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нагрудный знак</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почетное звание «заслуженный»</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почетное звание «народный»</w:t>
            </w:r>
          </w:p>
        </w:tc>
        <w:tc>
          <w:tcPr>
            <w:tcW w:w="1701" w:type="dxa"/>
          </w:tcPr>
          <w:p w:rsidR="000D2DBE" w:rsidRPr="00152A86" w:rsidRDefault="000D2DBE" w:rsidP="00EB005B">
            <w:pPr>
              <w:spacing w:after="0"/>
              <w:jc w:val="both"/>
              <w:rPr>
                <w:rFonts w:ascii="Times New Roman" w:hAnsi="Times New Roman" w:cs="Times New Roman"/>
              </w:rPr>
            </w:pP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5%</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10%</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20%</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30%</w:t>
            </w:r>
          </w:p>
        </w:tc>
      </w:tr>
      <w:tr w:rsidR="000D2DBE" w:rsidRPr="00152A86">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3.</w:t>
            </w:r>
          </w:p>
        </w:tc>
        <w:tc>
          <w:tcPr>
            <w:tcW w:w="9451" w:type="dxa"/>
            <w:gridSpan w:val="3"/>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 xml:space="preserve">Выплаты за непрерывный стаж работы, </w:t>
            </w:r>
            <w:r>
              <w:rPr>
                <w:rFonts w:ascii="Times New Roman" w:hAnsi="Times New Roman" w:cs="Times New Roman"/>
              </w:rPr>
              <w:t>квалификационную категорию</w:t>
            </w:r>
          </w:p>
        </w:tc>
      </w:tr>
      <w:tr w:rsidR="000D2DBE" w:rsidRPr="00152A86">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3.1.</w:t>
            </w:r>
          </w:p>
        </w:tc>
        <w:tc>
          <w:tcPr>
            <w:tcW w:w="3240" w:type="dxa"/>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за стаж работы на руководящих должностях</w:t>
            </w:r>
          </w:p>
        </w:tc>
        <w:tc>
          <w:tcPr>
            <w:tcW w:w="4510" w:type="dxa"/>
          </w:tcPr>
          <w:p w:rsidR="000D2DBE" w:rsidRPr="00152A86" w:rsidRDefault="000D2DBE" w:rsidP="00EB005B">
            <w:pPr>
              <w:spacing w:after="0"/>
              <w:jc w:val="both"/>
              <w:rPr>
                <w:rFonts w:ascii="Times New Roman" w:hAnsi="Times New Roman" w:cs="Times New Roman"/>
                <w:color w:val="000000"/>
                <w:spacing w:val="3"/>
              </w:rPr>
            </w:pPr>
            <w:r w:rsidRPr="00152A86">
              <w:rPr>
                <w:rFonts w:ascii="Times New Roman" w:hAnsi="Times New Roman" w:cs="Times New Roman"/>
                <w:color w:val="000000"/>
                <w:spacing w:val="3"/>
              </w:rPr>
              <w:t>от 1 до 5 лет</w:t>
            </w:r>
          </w:p>
          <w:p w:rsidR="000D2DBE" w:rsidRPr="00152A86" w:rsidRDefault="000D2DBE" w:rsidP="00EB005B">
            <w:pPr>
              <w:spacing w:after="0"/>
              <w:jc w:val="both"/>
              <w:rPr>
                <w:rFonts w:ascii="Times New Roman" w:hAnsi="Times New Roman" w:cs="Times New Roman"/>
                <w:color w:val="000000"/>
                <w:spacing w:val="1"/>
              </w:rPr>
            </w:pPr>
            <w:r w:rsidRPr="00152A86">
              <w:rPr>
                <w:rFonts w:ascii="Times New Roman" w:hAnsi="Times New Roman" w:cs="Times New Roman"/>
                <w:color w:val="000000"/>
                <w:spacing w:val="1"/>
              </w:rPr>
              <w:t>от 5 до 10 лет</w:t>
            </w:r>
          </w:p>
          <w:p w:rsidR="000D2DBE" w:rsidRPr="00152A86" w:rsidRDefault="000D2DBE" w:rsidP="00EB005B">
            <w:pPr>
              <w:spacing w:after="0"/>
              <w:jc w:val="both"/>
              <w:rPr>
                <w:rFonts w:ascii="Times New Roman" w:hAnsi="Times New Roman" w:cs="Times New Roman"/>
                <w:color w:val="000000"/>
                <w:spacing w:val="1"/>
              </w:rPr>
            </w:pPr>
            <w:r w:rsidRPr="00152A86">
              <w:rPr>
                <w:rFonts w:ascii="Times New Roman" w:hAnsi="Times New Roman" w:cs="Times New Roman"/>
                <w:color w:val="000000"/>
                <w:spacing w:val="1"/>
              </w:rPr>
              <w:t>от 10 до 15 лет</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color w:val="000000"/>
                <w:spacing w:val="6"/>
              </w:rPr>
              <w:t>свыше 15 лет</w:t>
            </w:r>
          </w:p>
        </w:tc>
        <w:tc>
          <w:tcPr>
            <w:tcW w:w="1701" w:type="dxa"/>
          </w:tcPr>
          <w:p w:rsidR="000D2DBE" w:rsidRPr="00152A86" w:rsidRDefault="000D2DBE" w:rsidP="00EB005B">
            <w:pPr>
              <w:spacing w:after="0"/>
              <w:jc w:val="both"/>
              <w:rPr>
                <w:rFonts w:ascii="Times New Roman" w:hAnsi="Times New Roman" w:cs="Times New Roman"/>
                <w:color w:val="000000"/>
                <w:spacing w:val="-5"/>
              </w:rPr>
            </w:pPr>
            <w:r w:rsidRPr="00152A86">
              <w:rPr>
                <w:rFonts w:ascii="Times New Roman" w:hAnsi="Times New Roman" w:cs="Times New Roman"/>
              </w:rPr>
              <w:t>до</w:t>
            </w:r>
            <w:r w:rsidRPr="00152A86">
              <w:rPr>
                <w:rFonts w:ascii="Times New Roman" w:hAnsi="Times New Roman" w:cs="Times New Roman"/>
                <w:color w:val="000000"/>
                <w:spacing w:val="-5"/>
              </w:rPr>
              <w:t xml:space="preserve"> 5%;</w:t>
            </w:r>
          </w:p>
          <w:p w:rsidR="000D2DBE" w:rsidRPr="00152A86" w:rsidRDefault="000D2DBE" w:rsidP="00EB005B">
            <w:pPr>
              <w:spacing w:after="0"/>
              <w:jc w:val="both"/>
              <w:rPr>
                <w:rFonts w:ascii="Times New Roman" w:hAnsi="Times New Roman" w:cs="Times New Roman"/>
                <w:color w:val="000000"/>
                <w:spacing w:val="-4"/>
              </w:rPr>
            </w:pPr>
            <w:r w:rsidRPr="00152A86">
              <w:rPr>
                <w:rFonts w:ascii="Times New Roman" w:hAnsi="Times New Roman" w:cs="Times New Roman"/>
              </w:rPr>
              <w:t>до</w:t>
            </w:r>
            <w:r w:rsidRPr="00152A86">
              <w:rPr>
                <w:rFonts w:ascii="Times New Roman" w:hAnsi="Times New Roman" w:cs="Times New Roman"/>
                <w:color w:val="000000"/>
                <w:spacing w:val="-4"/>
              </w:rPr>
              <w:t xml:space="preserve"> 10%;</w:t>
            </w:r>
          </w:p>
          <w:p w:rsidR="000D2DBE" w:rsidRPr="00152A86" w:rsidRDefault="000D2DBE" w:rsidP="00EB005B">
            <w:pPr>
              <w:spacing w:after="0"/>
              <w:jc w:val="both"/>
              <w:rPr>
                <w:rFonts w:ascii="Times New Roman" w:hAnsi="Times New Roman" w:cs="Times New Roman"/>
                <w:color w:val="000000"/>
                <w:spacing w:val="-4"/>
              </w:rPr>
            </w:pPr>
            <w:r w:rsidRPr="00152A86">
              <w:rPr>
                <w:rFonts w:ascii="Times New Roman" w:hAnsi="Times New Roman" w:cs="Times New Roman"/>
              </w:rPr>
              <w:t>до</w:t>
            </w:r>
            <w:r w:rsidRPr="00152A86">
              <w:rPr>
                <w:rFonts w:ascii="Times New Roman" w:hAnsi="Times New Roman" w:cs="Times New Roman"/>
                <w:color w:val="000000"/>
                <w:spacing w:val="-4"/>
              </w:rPr>
              <w:t xml:space="preserve"> 15%;</w:t>
            </w:r>
          </w:p>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w:t>
            </w:r>
            <w:r w:rsidRPr="00152A86">
              <w:rPr>
                <w:rFonts w:ascii="Times New Roman" w:hAnsi="Times New Roman" w:cs="Times New Roman"/>
                <w:color w:val="000000"/>
                <w:spacing w:val="-4"/>
              </w:rPr>
              <w:t xml:space="preserve"> 20%</w:t>
            </w:r>
          </w:p>
        </w:tc>
      </w:tr>
      <w:tr w:rsidR="000D2DBE" w:rsidRPr="00152A86">
        <w:tc>
          <w:tcPr>
            <w:tcW w:w="720" w:type="dxa"/>
          </w:tcPr>
          <w:p w:rsidR="000D2DBE" w:rsidRPr="00152A86" w:rsidRDefault="000D2DBE" w:rsidP="00EB005B">
            <w:pPr>
              <w:spacing w:after="0"/>
              <w:jc w:val="both"/>
              <w:rPr>
                <w:rFonts w:ascii="Times New Roman" w:hAnsi="Times New Roman" w:cs="Times New Roman"/>
              </w:rPr>
            </w:pPr>
            <w:r>
              <w:rPr>
                <w:rFonts w:ascii="Times New Roman" w:hAnsi="Times New Roman" w:cs="Times New Roman"/>
              </w:rPr>
              <w:t>3.2</w:t>
            </w:r>
          </w:p>
        </w:tc>
        <w:tc>
          <w:tcPr>
            <w:tcW w:w="3240" w:type="dxa"/>
          </w:tcPr>
          <w:p w:rsidR="000D2DBE" w:rsidRPr="00812976" w:rsidRDefault="000D2DBE" w:rsidP="00EB005B">
            <w:pPr>
              <w:spacing w:after="0"/>
              <w:rPr>
                <w:rFonts w:ascii="Times New Roman" w:hAnsi="Times New Roman" w:cs="Times New Roman"/>
              </w:rPr>
            </w:pPr>
            <w:r w:rsidRPr="00812976">
              <w:rPr>
                <w:rFonts w:ascii="Times New Roman" w:hAnsi="Times New Roman" w:cs="Times New Roman"/>
              </w:rPr>
              <w:t>за квалификационную категорию</w:t>
            </w:r>
          </w:p>
        </w:tc>
        <w:tc>
          <w:tcPr>
            <w:tcW w:w="4510" w:type="dxa"/>
          </w:tcPr>
          <w:p w:rsidR="000D2DBE" w:rsidRPr="00812976" w:rsidRDefault="000D2DBE" w:rsidP="00EB005B">
            <w:pPr>
              <w:spacing w:after="0"/>
              <w:jc w:val="both"/>
              <w:rPr>
                <w:rFonts w:ascii="Times New Roman" w:hAnsi="Times New Roman" w:cs="Times New Roman"/>
                <w:color w:val="000000"/>
                <w:spacing w:val="3"/>
              </w:rPr>
            </w:pPr>
            <w:r w:rsidRPr="00812976">
              <w:rPr>
                <w:rFonts w:ascii="Times New Roman" w:hAnsi="Times New Roman" w:cs="Times New Roman"/>
                <w:color w:val="000000"/>
                <w:spacing w:val="3"/>
                <w:lang w:val="en-US"/>
              </w:rPr>
              <w:t>II</w:t>
            </w:r>
            <w:r w:rsidRPr="00812976">
              <w:rPr>
                <w:rFonts w:ascii="Times New Roman" w:hAnsi="Times New Roman" w:cs="Times New Roman"/>
                <w:color w:val="000000"/>
                <w:spacing w:val="3"/>
              </w:rPr>
              <w:t xml:space="preserve"> квалификационная категория</w:t>
            </w:r>
          </w:p>
          <w:p w:rsidR="000D2DBE" w:rsidRPr="00812976" w:rsidRDefault="000D2DBE" w:rsidP="00EB005B">
            <w:pPr>
              <w:spacing w:after="0"/>
              <w:jc w:val="both"/>
              <w:rPr>
                <w:rFonts w:ascii="Times New Roman" w:hAnsi="Times New Roman" w:cs="Times New Roman"/>
                <w:color w:val="000000"/>
                <w:spacing w:val="3"/>
              </w:rPr>
            </w:pPr>
            <w:r w:rsidRPr="00812976">
              <w:rPr>
                <w:rFonts w:ascii="Times New Roman" w:hAnsi="Times New Roman" w:cs="Times New Roman"/>
                <w:color w:val="000000"/>
                <w:spacing w:val="3"/>
                <w:lang w:val="en-US"/>
              </w:rPr>
              <w:t>I</w:t>
            </w:r>
            <w:r w:rsidRPr="00812976">
              <w:rPr>
                <w:rFonts w:ascii="Times New Roman" w:hAnsi="Times New Roman" w:cs="Times New Roman"/>
                <w:color w:val="000000"/>
                <w:spacing w:val="3"/>
              </w:rPr>
              <w:t xml:space="preserve"> квалификационная категория</w:t>
            </w:r>
          </w:p>
          <w:p w:rsidR="000D2DBE" w:rsidRPr="00812976" w:rsidRDefault="000D2DBE" w:rsidP="00EB005B">
            <w:pPr>
              <w:spacing w:after="0"/>
              <w:jc w:val="both"/>
              <w:rPr>
                <w:rFonts w:ascii="Times New Roman" w:hAnsi="Times New Roman" w:cs="Times New Roman"/>
                <w:color w:val="000000"/>
                <w:spacing w:val="3"/>
              </w:rPr>
            </w:pPr>
            <w:r w:rsidRPr="00812976">
              <w:rPr>
                <w:rFonts w:ascii="Times New Roman" w:hAnsi="Times New Roman" w:cs="Times New Roman"/>
                <w:color w:val="000000"/>
                <w:spacing w:val="3"/>
              </w:rPr>
              <w:t>высшая квалификационная категория</w:t>
            </w:r>
          </w:p>
        </w:tc>
        <w:tc>
          <w:tcPr>
            <w:tcW w:w="1701" w:type="dxa"/>
          </w:tcPr>
          <w:p w:rsidR="000D2DBE" w:rsidRPr="00812976" w:rsidRDefault="000D2DBE" w:rsidP="00EB005B">
            <w:pPr>
              <w:spacing w:after="0"/>
              <w:rPr>
                <w:rFonts w:ascii="Times New Roman" w:hAnsi="Times New Roman" w:cs="Times New Roman"/>
              </w:rPr>
            </w:pPr>
            <w:r w:rsidRPr="00812976">
              <w:rPr>
                <w:rFonts w:ascii="Times New Roman" w:hAnsi="Times New Roman" w:cs="Times New Roman"/>
              </w:rPr>
              <w:t xml:space="preserve">до 10 </w:t>
            </w:r>
            <w:r>
              <w:rPr>
                <w:rFonts w:ascii="Times New Roman" w:hAnsi="Times New Roman" w:cs="Times New Roman"/>
              </w:rPr>
              <w:t>%</w:t>
            </w:r>
          </w:p>
          <w:p w:rsidR="000D2DBE" w:rsidRPr="00812976" w:rsidRDefault="000D2DBE" w:rsidP="00EB005B">
            <w:pPr>
              <w:spacing w:after="0"/>
              <w:rPr>
                <w:rFonts w:ascii="Times New Roman" w:hAnsi="Times New Roman" w:cs="Times New Roman"/>
              </w:rPr>
            </w:pPr>
            <w:r w:rsidRPr="00812976">
              <w:rPr>
                <w:rFonts w:ascii="Times New Roman" w:hAnsi="Times New Roman" w:cs="Times New Roman"/>
              </w:rPr>
              <w:t xml:space="preserve">до 20 </w:t>
            </w:r>
            <w:r>
              <w:rPr>
                <w:rFonts w:ascii="Times New Roman" w:hAnsi="Times New Roman" w:cs="Times New Roman"/>
              </w:rPr>
              <w:t>%</w:t>
            </w:r>
          </w:p>
          <w:p w:rsidR="000D2DBE" w:rsidRPr="00812976" w:rsidRDefault="000D2DBE" w:rsidP="00EB005B">
            <w:pPr>
              <w:spacing w:after="0"/>
              <w:rPr>
                <w:rFonts w:ascii="Times New Roman" w:hAnsi="Times New Roman" w:cs="Times New Roman"/>
              </w:rPr>
            </w:pPr>
            <w:r w:rsidRPr="00812976">
              <w:rPr>
                <w:rFonts w:ascii="Times New Roman" w:hAnsi="Times New Roman" w:cs="Times New Roman"/>
              </w:rPr>
              <w:t xml:space="preserve">до 30 </w:t>
            </w:r>
            <w:r>
              <w:rPr>
                <w:rFonts w:ascii="Times New Roman" w:hAnsi="Times New Roman" w:cs="Times New Roman"/>
              </w:rPr>
              <w:t>%</w:t>
            </w:r>
          </w:p>
        </w:tc>
      </w:tr>
      <w:tr w:rsidR="000D2DBE" w:rsidRPr="00152A86">
        <w:trPr>
          <w:trHeight w:val="266"/>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4.</w:t>
            </w:r>
          </w:p>
        </w:tc>
        <w:tc>
          <w:tcPr>
            <w:tcW w:w="9451" w:type="dxa"/>
            <w:gridSpan w:val="3"/>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Премиальные выплаты по итогам работы</w:t>
            </w:r>
          </w:p>
        </w:tc>
      </w:tr>
      <w:tr w:rsidR="000D2DBE" w:rsidRPr="00152A86">
        <w:trPr>
          <w:trHeight w:val="595"/>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4.1.</w:t>
            </w:r>
          </w:p>
        </w:tc>
        <w:tc>
          <w:tcPr>
            <w:tcW w:w="3240" w:type="dxa"/>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за выполнение особо важных и срочных работ</w:t>
            </w:r>
          </w:p>
        </w:tc>
        <w:tc>
          <w:tcPr>
            <w:tcW w:w="451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в соответствии с заданием, установленным Управлением образования</w:t>
            </w:r>
          </w:p>
        </w:tc>
        <w:tc>
          <w:tcPr>
            <w:tcW w:w="1701"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100%</w:t>
            </w:r>
          </w:p>
        </w:tc>
      </w:tr>
      <w:tr w:rsidR="000D2DBE" w:rsidRPr="00152A86">
        <w:trPr>
          <w:trHeight w:val="649"/>
        </w:trPr>
        <w:tc>
          <w:tcPr>
            <w:tcW w:w="72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4.2.</w:t>
            </w:r>
          </w:p>
        </w:tc>
        <w:tc>
          <w:tcPr>
            <w:tcW w:w="3240" w:type="dxa"/>
          </w:tcPr>
          <w:p w:rsidR="000D2DBE" w:rsidRPr="00152A86" w:rsidRDefault="000D2DBE" w:rsidP="00EB005B">
            <w:pPr>
              <w:spacing w:after="0"/>
              <w:rPr>
                <w:rFonts w:ascii="Times New Roman" w:hAnsi="Times New Roman" w:cs="Times New Roman"/>
              </w:rPr>
            </w:pPr>
            <w:r w:rsidRPr="00152A86">
              <w:rPr>
                <w:rFonts w:ascii="Times New Roman" w:hAnsi="Times New Roman" w:cs="Times New Roman"/>
              </w:rPr>
              <w:t>по итогам работы (за месяц, квартал, полугодие, год)</w:t>
            </w:r>
          </w:p>
        </w:tc>
        <w:tc>
          <w:tcPr>
            <w:tcW w:w="4510"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за эффективность работы Учреждения</w:t>
            </w:r>
          </w:p>
        </w:tc>
        <w:tc>
          <w:tcPr>
            <w:tcW w:w="1701" w:type="dxa"/>
          </w:tcPr>
          <w:p w:rsidR="000D2DBE" w:rsidRPr="00152A86" w:rsidRDefault="000D2DBE" w:rsidP="00EB005B">
            <w:pPr>
              <w:spacing w:after="0"/>
              <w:jc w:val="both"/>
              <w:rPr>
                <w:rFonts w:ascii="Times New Roman" w:hAnsi="Times New Roman" w:cs="Times New Roman"/>
              </w:rPr>
            </w:pPr>
            <w:r w:rsidRPr="00152A86">
              <w:rPr>
                <w:rFonts w:ascii="Times New Roman" w:hAnsi="Times New Roman" w:cs="Times New Roman"/>
              </w:rPr>
              <w:t>до 100%</w:t>
            </w:r>
          </w:p>
        </w:tc>
      </w:tr>
      <w:tr w:rsidR="000D2DBE" w:rsidRPr="00152A86">
        <w:tc>
          <w:tcPr>
            <w:tcW w:w="720" w:type="dxa"/>
          </w:tcPr>
          <w:p w:rsidR="000D2DBE" w:rsidRPr="00152A86" w:rsidRDefault="000D2DBE" w:rsidP="00EB005B">
            <w:pPr>
              <w:spacing w:after="0" w:line="240" w:lineRule="auto"/>
              <w:jc w:val="both"/>
              <w:rPr>
                <w:rFonts w:ascii="Times New Roman" w:hAnsi="Times New Roman" w:cs="Times New Roman"/>
              </w:rPr>
            </w:pPr>
            <w:r w:rsidRPr="00152A86">
              <w:rPr>
                <w:rFonts w:ascii="Times New Roman" w:hAnsi="Times New Roman" w:cs="Times New Roman"/>
              </w:rPr>
              <w:t>4.3.</w:t>
            </w:r>
          </w:p>
        </w:tc>
        <w:tc>
          <w:tcPr>
            <w:tcW w:w="3240" w:type="dxa"/>
          </w:tcPr>
          <w:p w:rsidR="000D2DBE" w:rsidRPr="00152A86" w:rsidRDefault="000D2DBE" w:rsidP="00EB005B">
            <w:pPr>
              <w:spacing w:after="0" w:line="240" w:lineRule="auto"/>
              <w:rPr>
                <w:rFonts w:ascii="Times New Roman" w:hAnsi="Times New Roman" w:cs="Times New Roman"/>
              </w:rPr>
            </w:pPr>
            <w:r w:rsidRPr="00152A86">
              <w:rPr>
                <w:rFonts w:ascii="Times New Roman" w:hAnsi="Times New Roman" w:cs="Times New Roman"/>
              </w:rPr>
              <w:t>к праздничным и юбилейным датам, в связи с выходом на пенсию</w:t>
            </w:r>
          </w:p>
        </w:tc>
        <w:tc>
          <w:tcPr>
            <w:tcW w:w="4510" w:type="dxa"/>
          </w:tcPr>
          <w:p w:rsidR="000D2DBE" w:rsidRPr="00152A86" w:rsidRDefault="000D2DBE" w:rsidP="00EB005B">
            <w:pPr>
              <w:spacing w:after="0" w:line="240" w:lineRule="auto"/>
              <w:jc w:val="both"/>
              <w:rPr>
                <w:rFonts w:ascii="Times New Roman" w:hAnsi="Times New Roman" w:cs="Times New Roman"/>
              </w:rPr>
            </w:pPr>
          </w:p>
        </w:tc>
        <w:tc>
          <w:tcPr>
            <w:tcW w:w="1701" w:type="dxa"/>
          </w:tcPr>
          <w:p w:rsidR="000D2DBE" w:rsidRPr="00152A86" w:rsidRDefault="000D2DBE" w:rsidP="00EB005B">
            <w:pPr>
              <w:spacing w:after="0" w:line="240" w:lineRule="auto"/>
              <w:jc w:val="both"/>
              <w:rPr>
                <w:rFonts w:ascii="Times New Roman" w:hAnsi="Times New Roman" w:cs="Times New Roman"/>
              </w:rPr>
            </w:pPr>
            <w:r w:rsidRPr="00152A86">
              <w:rPr>
                <w:rFonts w:ascii="Times New Roman" w:hAnsi="Times New Roman" w:cs="Times New Roman"/>
              </w:rPr>
              <w:t>до 100%</w:t>
            </w:r>
          </w:p>
        </w:tc>
      </w:tr>
    </w:tbl>
    <w:p w:rsidR="000D2DBE" w:rsidRDefault="000D2DBE" w:rsidP="00EB005B">
      <w:pPr>
        <w:tabs>
          <w:tab w:val="left" w:pos="567"/>
        </w:tabs>
        <w:spacing w:after="0"/>
        <w:ind w:right="-105"/>
        <w:jc w:val="right"/>
        <w:rPr>
          <w:rFonts w:ascii="Times New Roman" w:hAnsi="Times New Roman" w:cs="Times New Roman"/>
        </w:rPr>
      </w:pPr>
    </w:p>
    <w:p w:rsidR="000D2DBE" w:rsidRDefault="000D2DBE" w:rsidP="00EB005B">
      <w:pPr>
        <w:tabs>
          <w:tab w:val="left" w:pos="567"/>
        </w:tabs>
        <w:spacing w:after="0"/>
        <w:ind w:right="-105"/>
        <w:jc w:val="right"/>
        <w:rPr>
          <w:rFonts w:ascii="Times New Roman" w:hAnsi="Times New Roman" w:cs="Times New Roman"/>
        </w:rPr>
      </w:pPr>
    </w:p>
    <w:p w:rsidR="000D2DBE" w:rsidRDefault="000D2DBE" w:rsidP="00EB005B">
      <w:pPr>
        <w:tabs>
          <w:tab w:val="left" w:pos="567"/>
        </w:tabs>
        <w:spacing w:after="0"/>
        <w:ind w:right="-105"/>
        <w:jc w:val="right"/>
        <w:rPr>
          <w:rFonts w:ascii="Times New Roman" w:hAnsi="Times New Roman" w:cs="Times New Roman"/>
        </w:rPr>
      </w:pPr>
      <w:r w:rsidRPr="00820575">
        <w:rPr>
          <w:rFonts w:ascii="Times New Roman" w:hAnsi="Times New Roman" w:cs="Times New Roman"/>
        </w:rPr>
        <w:lastRenderedPageBreak/>
        <w:t xml:space="preserve">Приложение № </w:t>
      </w:r>
      <w:r>
        <w:rPr>
          <w:rFonts w:ascii="Times New Roman" w:hAnsi="Times New Roman" w:cs="Times New Roman"/>
        </w:rPr>
        <w:t>4</w:t>
      </w:r>
    </w:p>
    <w:p w:rsidR="000D2DBE" w:rsidRPr="00592751" w:rsidRDefault="000D2DBE" w:rsidP="00FD18C5">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к  Положению о порядке распределения </w:t>
      </w:r>
    </w:p>
    <w:p w:rsidR="000D2DBE" w:rsidRPr="00592751" w:rsidRDefault="000D2DBE" w:rsidP="00FD18C5">
      <w:pPr>
        <w:tabs>
          <w:tab w:val="left" w:pos="567"/>
        </w:tabs>
        <w:spacing w:after="0"/>
        <w:ind w:right="-105"/>
        <w:jc w:val="right"/>
        <w:rPr>
          <w:rFonts w:ascii="Times New Roman" w:hAnsi="Times New Roman" w:cs="Times New Roman"/>
        </w:rPr>
      </w:pPr>
      <w:r w:rsidRPr="00592751">
        <w:rPr>
          <w:rFonts w:ascii="Times New Roman" w:hAnsi="Times New Roman" w:cs="Times New Roman"/>
        </w:rPr>
        <w:t xml:space="preserve">стимулирующей части фонда оплаты  труда </w:t>
      </w:r>
    </w:p>
    <w:p w:rsidR="000D2DBE" w:rsidRPr="00820575" w:rsidRDefault="000D2DBE" w:rsidP="00FD18C5">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Default="000D2DBE" w:rsidP="00FD18C5">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377FB9" w:rsidRDefault="000D2DBE" w:rsidP="00EB005B">
      <w:pPr>
        <w:spacing w:after="0" w:line="312" w:lineRule="atLeast"/>
        <w:jc w:val="center"/>
        <w:rPr>
          <w:rFonts w:ascii="Times New Roman" w:hAnsi="Times New Roman" w:cs="Times New Roman"/>
          <w:b/>
          <w:bCs/>
          <w:color w:val="000000"/>
        </w:rPr>
      </w:pPr>
      <w:r w:rsidRPr="00377FB9">
        <w:rPr>
          <w:rFonts w:ascii="Times New Roman" w:hAnsi="Times New Roman" w:cs="Times New Roman"/>
          <w:b/>
          <w:bCs/>
          <w:color w:val="000000"/>
        </w:rPr>
        <w:t>Критерии оценки качества и результативности труда педагогического персонала</w:t>
      </w:r>
    </w:p>
    <w:p w:rsidR="000D2DBE" w:rsidRPr="00377FB9" w:rsidRDefault="000D2DBE" w:rsidP="00EB005B">
      <w:pPr>
        <w:spacing w:after="0" w:line="312" w:lineRule="atLeast"/>
        <w:jc w:val="center"/>
        <w:rPr>
          <w:rFonts w:ascii="Times New Roman" w:hAnsi="Times New Roman" w:cs="Times New Roman"/>
          <w:b/>
          <w:bCs/>
          <w:color w:val="000000"/>
        </w:rPr>
      </w:pPr>
      <w:r w:rsidRPr="00377FB9">
        <w:rPr>
          <w:rFonts w:ascii="Times New Roman" w:hAnsi="Times New Roman" w:cs="Times New Roman"/>
          <w:b/>
          <w:bCs/>
          <w:color w:val="000000"/>
        </w:rPr>
        <w:t>МОУ «</w:t>
      </w:r>
      <w:proofErr w:type="spellStart"/>
      <w:r w:rsidRPr="00377FB9">
        <w:rPr>
          <w:rFonts w:ascii="Times New Roman" w:hAnsi="Times New Roman" w:cs="Times New Roman"/>
          <w:b/>
          <w:bCs/>
          <w:color w:val="000000"/>
        </w:rPr>
        <w:t>Канашевская</w:t>
      </w:r>
      <w:proofErr w:type="spellEnd"/>
      <w:r w:rsidRPr="00377FB9">
        <w:rPr>
          <w:rFonts w:ascii="Times New Roman" w:hAnsi="Times New Roman" w:cs="Times New Roman"/>
          <w:b/>
          <w:bCs/>
          <w:color w:val="000000"/>
        </w:rPr>
        <w:t xml:space="preserve"> СОШ »</w:t>
      </w:r>
    </w:p>
    <w:tbl>
      <w:tblPr>
        <w:tblW w:w="10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1980"/>
        <w:gridCol w:w="2268"/>
        <w:gridCol w:w="1944"/>
        <w:gridCol w:w="2308"/>
        <w:gridCol w:w="992"/>
      </w:tblGrid>
      <w:tr w:rsidR="000D2DBE" w:rsidRPr="00BD1AA6">
        <w:trPr>
          <w:trHeight w:val="450"/>
        </w:trPr>
        <w:tc>
          <w:tcPr>
            <w:tcW w:w="714" w:type="dxa"/>
          </w:tcPr>
          <w:p w:rsidR="000D2DBE" w:rsidRPr="00BD1AA6" w:rsidRDefault="000D2DBE" w:rsidP="00EB005B">
            <w:pPr>
              <w:spacing w:before="100" w:beforeAutospacing="1" w:after="0" w:line="312" w:lineRule="atLeast"/>
              <w:ind w:left="-108" w:firstLine="108"/>
              <w:rPr>
                <w:rFonts w:ascii="Times New Roman" w:hAnsi="Times New Roman" w:cs="Times New Roman"/>
                <w:color w:val="333333"/>
              </w:rPr>
            </w:pPr>
            <w:r w:rsidRPr="00BD1AA6">
              <w:rPr>
                <w:rFonts w:ascii="Times New Roman" w:hAnsi="Times New Roman" w:cs="Times New Roman"/>
                <w:color w:val="333333"/>
              </w:rPr>
              <w:t xml:space="preserve"> </w:t>
            </w:r>
            <w:r w:rsidRPr="00BD1AA6">
              <w:rPr>
                <w:rFonts w:ascii="Times New Roman" w:hAnsi="Times New Roman" w:cs="Times New Roman"/>
                <w:b/>
                <w:bCs/>
                <w:color w:val="000000"/>
              </w:rPr>
              <w:t> </w:t>
            </w:r>
          </w:p>
        </w:tc>
        <w:tc>
          <w:tcPr>
            <w:tcW w:w="1980" w:type="dxa"/>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Критерии</w:t>
            </w:r>
          </w:p>
        </w:tc>
        <w:tc>
          <w:tcPr>
            <w:tcW w:w="2268" w:type="dxa"/>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Показатели</w:t>
            </w:r>
          </w:p>
        </w:tc>
        <w:tc>
          <w:tcPr>
            <w:tcW w:w="1944" w:type="dxa"/>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Расчет показателя</w:t>
            </w:r>
          </w:p>
        </w:tc>
        <w:tc>
          <w:tcPr>
            <w:tcW w:w="2308" w:type="dxa"/>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Шкала</w:t>
            </w:r>
          </w:p>
        </w:tc>
        <w:tc>
          <w:tcPr>
            <w:tcW w:w="992" w:type="dxa"/>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Баллы</w:t>
            </w:r>
          </w:p>
        </w:tc>
      </w:tr>
      <w:tr w:rsidR="000D2DBE" w:rsidRPr="00BD1AA6">
        <w:trPr>
          <w:trHeight w:val="435"/>
        </w:trPr>
        <w:tc>
          <w:tcPr>
            <w:tcW w:w="714" w:type="dxa"/>
            <w:vMerge w:val="restart"/>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К-1</w:t>
            </w:r>
          </w:p>
        </w:tc>
        <w:tc>
          <w:tcPr>
            <w:tcW w:w="1980" w:type="dxa"/>
            <w:vMerge w:val="restart"/>
          </w:tcPr>
          <w:p w:rsidR="000D2DBE" w:rsidRDefault="000D2DBE" w:rsidP="00EB005B">
            <w:pPr>
              <w:spacing w:before="100" w:beforeAutospacing="1" w:after="0" w:line="312" w:lineRule="atLeast"/>
              <w:rPr>
                <w:b/>
                <w:bCs/>
                <w:color w:val="000000"/>
              </w:rPr>
            </w:pPr>
            <w:r w:rsidRPr="00BD1AA6">
              <w:rPr>
                <w:rFonts w:ascii="Times New Roman" w:hAnsi="Times New Roman" w:cs="Times New Roman"/>
                <w:b/>
                <w:bCs/>
                <w:color w:val="000000"/>
              </w:rPr>
              <w:t>Достижение учащимися высоких показателей в сравнении с предыдущим периодом, стабильность и рост качества обучения.     </w:t>
            </w:r>
          </w:p>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 Самооценка на основе документов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w:t>
            </w:r>
          </w:p>
        </w:tc>
        <w:tc>
          <w:tcPr>
            <w:tcW w:w="2268" w:type="dxa"/>
            <w:vMerge w:val="restart"/>
          </w:tcPr>
          <w:p w:rsidR="000D2DBE" w:rsidRPr="00BD1AA6" w:rsidRDefault="000D2DBE" w:rsidP="00EB005B">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rPr>
            </w:pPr>
            <w:r w:rsidRPr="00BD1AA6">
              <w:rPr>
                <w:rFonts w:ascii="Times New Roman" w:hAnsi="Times New Roman" w:cs="Times New Roman"/>
                <w:color w:val="000000"/>
              </w:rPr>
              <w:t>Позитивная динамика и стабильность учебных достижений.</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Количество учащихся, получивших «4» и «5» / численность обучающихся.</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w:t>
            </w:r>
            <w:r w:rsidRPr="00BD1AA6">
              <w:rPr>
                <w:rFonts w:ascii="Times New Roman" w:hAnsi="Times New Roman" w:cs="Times New Roman"/>
                <w:color w:val="333333"/>
              </w:rPr>
              <w:t xml:space="preserve"> </w:t>
            </w:r>
            <w:r w:rsidRPr="00BD1AA6">
              <w:rPr>
                <w:rFonts w:ascii="Times New Roman" w:hAnsi="Times New Roman" w:cs="Times New Roman"/>
                <w:b/>
                <w:bCs/>
                <w:color w:val="000000"/>
              </w:rPr>
              <w:t>52%</w:t>
            </w:r>
            <w:r w:rsidRPr="00BD1AA6">
              <w:rPr>
                <w:rFonts w:ascii="Times New Roman" w:hAnsi="Times New Roman" w:cs="Times New Roman"/>
                <w:color w:val="000000"/>
              </w:rPr>
              <w:t xml:space="preserve"> обучающихся и выше – 5 баллов,</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от </w:t>
            </w:r>
            <w:r w:rsidRPr="00BD1AA6">
              <w:rPr>
                <w:rFonts w:ascii="Times New Roman" w:hAnsi="Times New Roman" w:cs="Times New Roman"/>
                <w:b/>
                <w:bCs/>
                <w:color w:val="000000"/>
              </w:rPr>
              <w:t xml:space="preserve">46% </w:t>
            </w:r>
            <w:r w:rsidRPr="00BD1AA6">
              <w:rPr>
                <w:rFonts w:ascii="Times New Roman" w:hAnsi="Times New Roman" w:cs="Times New Roman"/>
                <w:color w:val="000000"/>
              </w:rPr>
              <w:t xml:space="preserve">до </w:t>
            </w:r>
            <w:r w:rsidRPr="00BD1AA6">
              <w:rPr>
                <w:rFonts w:ascii="Times New Roman" w:hAnsi="Times New Roman" w:cs="Times New Roman"/>
                <w:b/>
                <w:bCs/>
                <w:color w:val="000000"/>
              </w:rPr>
              <w:t xml:space="preserve">51% </w:t>
            </w:r>
            <w:r w:rsidRPr="00BD1AA6">
              <w:rPr>
                <w:rFonts w:ascii="Times New Roman" w:hAnsi="Times New Roman" w:cs="Times New Roman"/>
                <w:color w:val="000000"/>
              </w:rPr>
              <w:t>- 3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от </w:t>
            </w:r>
            <w:r w:rsidRPr="00BD1AA6">
              <w:rPr>
                <w:rFonts w:ascii="Times New Roman" w:hAnsi="Times New Roman" w:cs="Times New Roman"/>
                <w:b/>
                <w:bCs/>
                <w:color w:val="000000"/>
              </w:rPr>
              <w:t>40%</w:t>
            </w:r>
            <w:r w:rsidRPr="00BD1AA6">
              <w:rPr>
                <w:rFonts w:ascii="Times New Roman" w:hAnsi="Times New Roman" w:cs="Times New Roman"/>
                <w:color w:val="000000"/>
              </w:rPr>
              <w:t xml:space="preserve"> до </w:t>
            </w:r>
            <w:r w:rsidRPr="00BD1AA6">
              <w:rPr>
                <w:rFonts w:ascii="Times New Roman" w:hAnsi="Times New Roman" w:cs="Times New Roman"/>
                <w:b/>
                <w:bCs/>
                <w:color w:val="000000"/>
              </w:rPr>
              <w:t>45%</w:t>
            </w:r>
            <w:r w:rsidRPr="00BD1AA6">
              <w:rPr>
                <w:rFonts w:ascii="Times New Roman" w:hAnsi="Times New Roman" w:cs="Times New Roman"/>
                <w:color w:val="000000"/>
              </w:rPr>
              <w:t xml:space="preserve">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
        </w:tc>
        <w:tc>
          <w:tcPr>
            <w:tcW w:w="992" w:type="dxa"/>
            <w:vMerge w:val="restart"/>
          </w:tcPr>
          <w:p w:rsidR="000D2DBE" w:rsidRPr="00BD1AA6" w:rsidRDefault="000D2DBE" w:rsidP="00EB005B">
            <w:pPr>
              <w:spacing w:after="0"/>
              <w:rPr>
                <w:rFonts w:ascii="Times New Roman" w:hAnsi="Times New Roman" w:cs="Times New Roman"/>
              </w:rPr>
            </w:pPr>
            <w:r w:rsidRPr="00BD1AA6">
              <w:rPr>
                <w:rFonts w:ascii="Times New Roman" w:hAnsi="Times New Roman" w:cs="Times New Roman"/>
                <w:b/>
                <w:bCs/>
                <w:color w:val="000000"/>
              </w:rPr>
              <w:t xml:space="preserve">     5 баллов</w:t>
            </w:r>
          </w:p>
        </w:tc>
      </w:tr>
      <w:tr w:rsidR="000D2DBE" w:rsidRPr="00BD1AA6">
        <w:trPr>
          <w:trHeight w:val="435"/>
        </w:trPr>
        <w:tc>
          <w:tcPr>
            <w:tcW w:w="714" w:type="dxa"/>
            <w:vMerge/>
          </w:tcPr>
          <w:p w:rsidR="000D2DBE" w:rsidRPr="00BD1AA6" w:rsidRDefault="000D2DBE" w:rsidP="00EB005B">
            <w:pPr>
              <w:spacing w:before="100"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100" w:beforeAutospacing="1" w:after="0" w:line="312" w:lineRule="atLeast"/>
              <w:rPr>
                <w:rFonts w:ascii="Times New Roman" w:hAnsi="Times New Roman" w:cs="Times New Roman"/>
                <w:b/>
                <w:bCs/>
                <w:color w:val="000000"/>
              </w:rPr>
            </w:pPr>
          </w:p>
        </w:tc>
        <w:tc>
          <w:tcPr>
            <w:tcW w:w="2268" w:type="dxa"/>
            <w:vMerge/>
          </w:tcPr>
          <w:p w:rsidR="000D2DBE" w:rsidRPr="00BD1AA6" w:rsidRDefault="000D2DBE" w:rsidP="00EB005B">
            <w:pPr>
              <w:spacing w:after="0"/>
              <w:rPr>
                <w:rFonts w:ascii="Times New Roman" w:hAnsi="Times New Roman" w:cs="Times New Roman"/>
              </w:rPr>
            </w:pP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(учитывается специфика: для учителя-предметника к учащимся, которым преподается предмет; для учителя начальных классов к учащимся его класса).</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p>
          <w:p w:rsidR="000D2DBE" w:rsidRPr="00BD1AA6" w:rsidRDefault="000D2DBE" w:rsidP="00EB005B">
            <w:pPr>
              <w:spacing w:beforeAutospacing="1" w:after="0" w:line="312" w:lineRule="atLeast"/>
              <w:rPr>
                <w:rFonts w:ascii="Times New Roman" w:hAnsi="Times New Roman" w:cs="Times New Roman"/>
                <w:color w:val="333333"/>
              </w:rPr>
            </w:pPr>
          </w:p>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b/>
                <w:bCs/>
                <w:color w:val="000000"/>
              </w:rPr>
              <w:t>Для первых классов</w:t>
            </w:r>
            <w:r w:rsidRPr="00BD1AA6">
              <w:rPr>
                <w:rFonts w:ascii="Times New Roman" w:hAnsi="Times New Roman" w:cs="Times New Roman"/>
                <w:color w:val="000000"/>
              </w:rPr>
              <w:t>:</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b/>
                <w:bCs/>
                <w:color w:val="000000"/>
              </w:rPr>
              <w:t>в первом</w:t>
            </w:r>
            <w:r w:rsidRPr="00BD1AA6">
              <w:rPr>
                <w:rFonts w:ascii="Times New Roman" w:hAnsi="Times New Roman" w:cs="Times New Roman"/>
                <w:color w:val="000000"/>
              </w:rPr>
              <w:t xml:space="preserve"> полугодии:</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при наличии динамики в чтении – 5 баллов,</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во втором </w:t>
            </w:r>
            <w:r w:rsidRPr="00BD1AA6">
              <w:rPr>
                <w:rFonts w:ascii="Times New Roman" w:hAnsi="Times New Roman" w:cs="Times New Roman"/>
                <w:color w:val="000000"/>
              </w:rPr>
              <w:t>полугодии:</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по результатам контрольных работ по русскому языку и математике.</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100% </w:t>
            </w:r>
            <w:proofErr w:type="spellStart"/>
            <w:r w:rsidRPr="00BD1AA6">
              <w:rPr>
                <w:rFonts w:ascii="Times New Roman" w:hAnsi="Times New Roman" w:cs="Times New Roman"/>
                <w:color w:val="000000"/>
              </w:rPr>
              <w:t>обученност</w:t>
            </w:r>
            <w:r>
              <w:rPr>
                <w:color w:val="000000"/>
              </w:rPr>
              <w:t>ь</w:t>
            </w:r>
            <w:proofErr w:type="spellEnd"/>
            <w:r w:rsidRPr="00BD1AA6">
              <w:rPr>
                <w:rFonts w:ascii="Times New Roman" w:hAnsi="Times New Roman" w:cs="Times New Roman"/>
                <w:color w:val="000000"/>
              </w:rPr>
              <w:t xml:space="preserve"> – 5 баллов,</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99% до 92% - 4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91% до 88% - 3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87% до 83%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b/>
                <w:bCs/>
                <w:color w:val="000000"/>
              </w:rPr>
            </w:pPr>
            <w:r w:rsidRPr="00BD1AA6">
              <w:rPr>
                <w:rFonts w:ascii="Times New Roman" w:hAnsi="Times New Roman" w:cs="Times New Roman"/>
                <w:color w:val="000000"/>
              </w:rPr>
              <w:t>от 82% до 78% - 1 балл.</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after="0"/>
              <w:rPr>
                <w:rFonts w:ascii="Times New Roman" w:hAnsi="Times New Roman" w:cs="Times New Roman"/>
              </w:rPr>
            </w:pPr>
          </w:p>
        </w:tc>
      </w:tr>
      <w:tr w:rsidR="000D2DBE" w:rsidRPr="00BD1AA6">
        <w:trPr>
          <w:trHeight w:val="435"/>
        </w:trPr>
        <w:tc>
          <w:tcPr>
            <w:tcW w:w="714" w:type="dxa"/>
            <w:vMerge/>
          </w:tcPr>
          <w:p w:rsidR="000D2DBE" w:rsidRPr="00BD1AA6" w:rsidRDefault="000D2DBE" w:rsidP="00EB005B">
            <w:pPr>
              <w:spacing w:before="100"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100" w:beforeAutospacing="1" w:after="0" w:line="312" w:lineRule="atLeast"/>
              <w:rPr>
                <w:rFonts w:ascii="Times New Roman" w:hAnsi="Times New Roman" w:cs="Times New Roman"/>
                <w:b/>
                <w:bCs/>
                <w:color w:val="000000"/>
              </w:rPr>
            </w:pPr>
          </w:p>
        </w:tc>
        <w:tc>
          <w:tcPr>
            <w:tcW w:w="2268" w:type="dxa"/>
            <w:vMerge/>
          </w:tcPr>
          <w:p w:rsidR="000D2DBE" w:rsidRPr="00BD1AA6" w:rsidRDefault="000D2DBE" w:rsidP="00EB005B">
            <w:pPr>
              <w:spacing w:after="0"/>
              <w:rPr>
                <w:rFonts w:ascii="Times New Roman" w:hAnsi="Times New Roman" w:cs="Times New Roman"/>
              </w:rPr>
            </w:pP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Или:</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Количество учащихся, повысивших оценку по итогам полугодия / численность обучающихся.</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Динамика: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4%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8%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b/>
                <w:bCs/>
                <w:color w:val="000000"/>
              </w:rPr>
            </w:pPr>
            <w:r w:rsidRPr="00BD1AA6">
              <w:rPr>
                <w:rFonts w:ascii="Times New Roman" w:hAnsi="Times New Roman" w:cs="Times New Roman"/>
                <w:color w:val="000000"/>
              </w:rPr>
              <w:t>12% и более – 3 балла</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after="0"/>
              <w:rPr>
                <w:rFonts w:ascii="Times New Roman" w:hAnsi="Times New Roman" w:cs="Times New Roman"/>
              </w:rPr>
            </w:pPr>
          </w:p>
        </w:tc>
      </w:tr>
      <w:tr w:rsidR="000D2DBE" w:rsidRPr="00BD1AA6">
        <w:trPr>
          <w:trHeight w:val="3094"/>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К-2</w:t>
            </w: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Эффективность работы по подготовке учащихся к ЕГЭ в 9,  11  классах.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Самооценка на основе документов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Качество знаний по результатам итоговой аттестации 9 и 11 классов.</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b/>
                <w:bCs/>
                <w:color w:val="000000"/>
              </w:rPr>
              <w:t>Предмет обязательный</w:t>
            </w:r>
            <w:r w:rsidRPr="00BD1AA6">
              <w:rPr>
                <w:rFonts w:ascii="Times New Roman" w:hAnsi="Times New Roman" w:cs="Times New Roman"/>
                <w:color w:val="000000"/>
              </w:rPr>
              <w:t xml:space="preserve">: </w:t>
            </w:r>
          </w:p>
          <w:p w:rsidR="000D2DBE"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 xml:space="preserve">кол-во учащихся, получивших «4» и «5» по итогам экзамена / </w:t>
            </w:r>
          </w:p>
          <w:p w:rsidR="000D2DBE"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численность </w:t>
            </w:r>
            <w:proofErr w:type="gramStart"/>
            <w:r w:rsidRPr="00BD1AA6">
              <w:rPr>
                <w:rFonts w:ascii="Times New Roman" w:hAnsi="Times New Roman" w:cs="Times New Roman"/>
                <w:color w:val="000000"/>
              </w:rPr>
              <w:t>обучающихся</w:t>
            </w:r>
            <w:proofErr w:type="gramEnd"/>
            <w:r w:rsidRPr="00BD1AA6">
              <w:rPr>
                <w:rFonts w:ascii="Times New Roman" w:hAnsi="Times New Roman" w:cs="Times New Roman"/>
                <w:color w:val="000000"/>
              </w:rPr>
              <w:t>.</w:t>
            </w:r>
            <w:r w:rsidRPr="00BD1AA6">
              <w:rPr>
                <w:rFonts w:ascii="Times New Roman" w:hAnsi="Times New Roman" w:cs="Times New Roman"/>
                <w:color w:val="333333"/>
              </w:rPr>
              <w:t xml:space="preserve"> </w:t>
            </w:r>
          </w:p>
          <w:p w:rsidR="000D2DBE" w:rsidRDefault="000D2DBE" w:rsidP="00EB005B">
            <w:pPr>
              <w:spacing w:after="0" w:line="312" w:lineRule="atLeast"/>
              <w:rPr>
                <w:rFonts w:ascii="Times New Roman" w:hAnsi="Times New Roman" w:cs="Times New Roman"/>
                <w:color w:val="333333"/>
              </w:rPr>
            </w:pPr>
          </w:p>
          <w:p w:rsidR="000D2DBE" w:rsidRDefault="000D2DBE" w:rsidP="00EB005B">
            <w:pPr>
              <w:spacing w:after="0" w:line="312" w:lineRule="atLeast"/>
              <w:rPr>
                <w:rFonts w:ascii="Times New Roman" w:hAnsi="Times New Roman" w:cs="Times New Roman"/>
                <w:color w:val="333333"/>
              </w:rPr>
            </w:pPr>
          </w:p>
          <w:p w:rsidR="000D2DBE" w:rsidRPr="00BD1AA6" w:rsidRDefault="000D2DBE" w:rsidP="00EB005B">
            <w:pPr>
              <w:spacing w:after="0" w:line="312" w:lineRule="atLeast"/>
              <w:rPr>
                <w:rFonts w:ascii="Times New Roman" w:hAnsi="Times New Roman" w:cs="Times New Roman"/>
                <w:color w:val="333333"/>
              </w:rPr>
            </w:pPr>
          </w:p>
        </w:tc>
        <w:tc>
          <w:tcPr>
            <w:tcW w:w="2308" w:type="dxa"/>
            <w:vMerge w:val="restart"/>
          </w:tcPr>
          <w:p w:rsidR="000D2DBE" w:rsidRPr="00BD1AA6" w:rsidRDefault="000D2DBE" w:rsidP="00EB005B">
            <w:pPr>
              <w:spacing w:after="0" w:line="312" w:lineRule="atLeast"/>
              <w:rPr>
                <w:rFonts w:ascii="Times New Roman" w:hAnsi="Times New Roman" w:cs="Times New Roman"/>
              </w:rPr>
            </w:pPr>
            <w:r w:rsidRPr="00BD1AA6">
              <w:rPr>
                <w:rFonts w:ascii="Times New Roman" w:hAnsi="Times New Roman" w:cs="Times New Roman"/>
              </w:rPr>
              <w:t xml:space="preserve">Подтвердили и повысили результат 100% </w:t>
            </w:r>
            <w:proofErr w:type="gramStart"/>
            <w:r w:rsidRPr="00BD1AA6">
              <w:rPr>
                <w:rFonts w:ascii="Times New Roman" w:hAnsi="Times New Roman" w:cs="Times New Roman"/>
              </w:rPr>
              <w:t>сдающих</w:t>
            </w:r>
            <w:proofErr w:type="gramEnd"/>
            <w:r w:rsidRPr="00BD1AA6">
              <w:rPr>
                <w:rFonts w:ascii="Times New Roman" w:hAnsi="Times New Roman" w:cs="Times New Roman"/>
              </w:rPr>
              <w:t xml:space="preserve"> экзамен – 3  балла</w:t>
            </w:r>
          </w:p>
          <w:p w:rsidR="000D2DBE" w:rsidRPr="00BD1AA6" w:rsidRDefault="000D2DBE" w:rsidP="00EB005B">
            <w:pPr>
              <w:spacing w:after="0" w:line="312" w:lineRule="atLeast"/>
              <w:rPr>
                <w:rFonts w:ascii="Times New Roman" w:hAnsi="Times New Roman" w:cs="Times New Roman"/>
              </w:rPr>
            </w:pPr>
            <w:r w:rsidRPr="00BD1AA6">
              <w:rPr>
                <w:rFonts w:ascii="Times New Roman" w:hAnsi="Times New Roman" w:cs="Times New Roman"/>
              </w:rPr>
              <w:t xml:space="preserve">Подтвердили и повысили результат 75% и выше </w:t>
            </w:r>
            <w:proofErr w:type="gramStart"/>
            <w:r w:rsidRPr="00BD1AA6">
              <w:rPr>
                <w:rFonts w:ascii="Times New Roman" w:hAnsi="Times New Roman" w:cs="Times New Roman"/>
              </w:rPr>
              <w:t>сдающих</w:t>
            </w:r>
            <w:proofErr w:type="gramEnd"/>
            <w:r w:rsidRPr="00BD1AA6">
              <w:rPr>
                <w:rFonts w:ascii="Times New Roman" w:hAnsi="Times New Roman" w:cs="Times New Roman"/>
              </w:rPr>
              <w:t xml:space="preserve"> экзамен – 2  балла</w:t>
            </w:r>
          </w:p>
          <w:p w:rsidR="000D2DBE" w:rsidRPr="00BD1AA6" w:rsidRDefault="000D2DBE" w:rsidP="00EB005B">
            <w:pPr>
              <w:spacing w:after="0" w:line="312" w:lineRule="atLeast"/>
              <w:rPr>
                <w:rFonts w:ascii="Times New Roman" w:hAnsi="Times New Roman" w:cs="Times New Roman"/>
              </w:rPr>
            </w:pPr>
            <w:r w:rsidRPr="00BD1AA6">
              <w:rPr>
                <w:rFonts w:ascii="Times New Roman" w:hAnsi="Times New Roman" w:cs="Times New Roman"/>
              </w:rPr>
              <w:t xml:space="preserve">Подтвердили и повысили результат 50 - 74%  </w:t>
            </w:r>
            <w:proofErr w:type="gramStart"/>
            <w:r w:rsidRPr="00BD1AA6">
              <w:rPr>
                <w:rFonts w:ascii="Times New Roman" w:hAnsi="Times New Roman" w:cs="Times New Roman"/>
              </w:rPr>
              <w:t>сдающих</w:t>
            </w:r>
            <w:proofErr w:type="gramEnd"/>
            <w:r w:rsidRPr="00BD1AA6">
              <w:rPr>
                <w:rFonts w:ascii="Times New Roman" w:hAnsi="Times New Roman" w:cs="Times New Roman"/>
              </w:rPr>
              <w:t xml:space="preserve"> экзамен – 1  балл</w:t>
            </w:r>
          </w:p>
          <w:p w:rsidR="000D2DBE" w:rsidRPr="00BD1AA6" w:rsidRDefault="000D2DBE" w:rsidP="00EB005B">
            <w:pPr>
              <w:spacing w:after="0" w:line="312" w:lineRule="atLeast"/>
              <w:rPr>
                <w:rFonts w:ascii="Times New Roman" w:hAnsi="Times New Roman" w:cs="Times New Roman"/>
                <w:color w:val="1F497D"/>
              </w:rPr>
            </w:pP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60% и выше – 3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50% до 59%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30% до 49%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(при 100% уровне </w:t>
            </w:r>
            <w:proofErr w:type="spellStart"/>
            <w:r w:rsidRPr="00BD1AA6">
              <w:rPr>
                <w:rFonts w:ascii="Times New Roman" w:hAnsi="Times New Roman" w:cs="Times New Roman"/>
                <w:color w:val="000000"/>
              </w:rPr>
              <w:t>обученности</w:t>
            </w:r>
            <w:proofErr w:type="spellEnd"/>
            <w:r w:rsidRPr="00BD1AA6">
              <w:rPr>
                <w:rFonts w:ascii="Times New Roman" w:hAnsi="Times New Roman" w:cs="Times New Roman"/>
                <w:color w:val="000000"/>
              </w:rPr>
              <w:t>).</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При наличии оценки «2»:</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снижение на 1 балл за каждую неудовлетворительную оценку.</w:t>
            </w:r>
            <w:r w:rsidRPr="00BD1AA6">
              <w:rPr>
                <w:rFonts w:ascii="Times New Roman" w:hAnsi="Times New Roman" w:cs="Times New Roman"/>
                <w:color w:val="333333"/>
              </w:rPr>
              <w:t xml:space="preserve"> </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8 баллов</w:t>
            </w: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b/>
                <w:bCs/>
                <w:color w:val="000000"/>
              </w:rPr>
            </w:pPr>
            <w:r w:rsidRPr="00BD1AA6">
              <w:rPr>
                <w:rFonts w:ascii="Times New Roman" w:hAnsi="Times New Roman" w:cs="Times New Roman"/>
                <w:color w:val="000000"/>
              </w:rPr>
              <w:t>Доля участия учащихся в ЕГЭ.</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after="0" w:line="312" w:lineRule="atLeast"/>
              <w:rPr>
                <w:rFonts w:ascii="Times New Roman" w:hAnsi="Times New Roman" w:cs="Times New Roman"/>
                <w:b/>
                <w:bCs/>
                <w:color w:val="000000"/>
              </w:rPr>
            </w:pP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b/>
                <w:bCs/>
                <w:color w:val="000000"/>
              </w:rPr>
              <w:t>Предмет по выбору</w:t>
            </w:r>
            <w:r w:rsidRPr="00BD1AA6">
              <w:rPr>
                <w:rFonts w:ascii="Times New Roman" w:hAnsi="Times New Roman" w:cs="Times New Roman"/>
                <w:color w:val="000000"/>
              </w:rPr>
              <w:t>:</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кол-во учащихся, получивших «4» и «5» по итогам экзамена / численность обучающихся.</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color w:val="000000"/>
              </w:rPr>
              <w:t> </w:t>
            </w:r>
          </w:p>
        </w:tc>
        <w:tc>
          <w:tcPr>
            <w:tcW w:w="2308" w:type="dxa"/>
            <w:vMerge/>
          </w:tcPr>
          <w:p w:rsidR="000D2DBE" w:rsidRPr="00BD1AA6" w:rsidRDefault="000D2DBE" w:rsidP="00EB005B">
            <w:pPr>
              <w:spacing w:after="0" w:line="312" w:lineRule="atLeast"/>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44"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color w:val="000000"/>
              </w:rPr>
              <w:t xml:space="preserve">   1) </w:t>
            </w:r>
            <w:r w:rsidRPr="00BD1AA6">
              <w:rPr>
                <w:rFonts w:ascii="Times New Roman" w:hAnsi="Times New Roman" w:cs="Times New Roman"/>
                <w:b/>
                <w:bCs/>
                <w:color w:val="000000"/>
              </w:rPr>
              <w:t>Предмет обязательный</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Начисляется 3 балла</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2) </w:t>
            </w:r>
            <w:r w:rsidRPr="00BD1AA6">
              <w:rPr>
                <w:rFonts w:ascii="Times New Roman" w:hAnsi="Times New Roman" w:cs="Times New Roman"/>
                <w:b/>
                <w:bCs/>
                <w:color w:val="000000"/>
              </w:rPr>
              <w:t>Предмет по выбору</w:t>
            </w:r>
            <w:r w:rsidRPr="00BD1AA6">
              <w:rPr>
                <w:rFonts w:ascii="Times New Roman" w:hAnsi="Times New Roman" w:cs="Times New Roman"/>
                <w:color w:val="000000"/>
              </w:rPr>
              <w:t>:</w:t>
            </w:r>
            <w:r w:rsidRPr="00BD1AA6">
              <w:rPr>
                <w:rFonts w:ascii="Times New Roman" w:hAnsi="Times New Roman" w:cs="Times New Roman"/>
                <w:color w:val="333333"/>
              </w:rPr>
              <w:t xml:space="preserve"> </w:t>
            </w:r>
          </w:p>
          <w:p w:rsidR="000D2DBE"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кол-во учащихся / численность выпускников</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Более 50%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10% до 50%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К-3</w:t>
            </w:r>
          </w:p>
        </w:tc>
        <w:tc>
          <w:tcPr>
            <w:tcW w:w="1980" w:type="dxa"/>
            <w:vMerge w:val="restart"/>
          </w:tcPr>
          <w:p w:rsidR="000D2DBE" w:rsidRDefault="000D2DBE" w:rsidP="00EB005B">
            <w:pPr>
              <w:spacing w:beforeAutospacing="1" w:after="0" w:line="312" w:lineRule="atLeast"/>
              <w:rPr>
                <w:b/>
                <w:bCs/>
                <w:color w:val="000000"/>
              </w:rPr>
            </w:pPr>
            <w:r w:rsidRPr="00BD1AA6">
              <w:rPr>
                <w:rFonts w:ascii="Times New Roman" w:hAnsi="Times New Roman" w:cs="Times New Roman"/>
                <w:b/>
                <w:bCs/>
                <w:color w:val="000000"/>
              </w:rPr>
              <w:t xml:space="preserve">Участие в инновационной деятельности, разработка и внедрение авторских программ, участие в работе по предпрофильной подготовке и </w:t>
            </w:r>
            <w:r w:rsidRPr="00BD1AA6">
              <w:rPr>
                <w:rFonts w:ascii="Times New Roman" w:hAnsi="Times New Roman" w:cs="Times New Roman"/>
                <w:b/>
                <w:bCs/>
                <w:color w:val="000000"/>
              </w:rPr>
              <w:lastRenderedPageBreak/>
              <w:t>профильному обучению учащихся.  </w:t>
            </w:r>
          </w:p>
          <w:p w:rsidR="000D2DBE"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 Самооценка </w:t>
            </w:r>
            <w:proofErr w:type="gramStart"/>
            <w:r w:rsidRPr="00BD1AA6">
              <w:rPr>
                <w:rFonts w:ascii="Times New Roman" w:hAnsi="Times New Roman" w:cs="Times New Roman"/>
                <w:b/>
                <w:bCs/>
                <w:color w:val="000000"/>
              </w:rPr>
              <w:t>на</w:t>
            </w:r>
            <w:proofErr w:type="gramEnd"/>
            <w:r w:rsidRPr="00BD1AA6">
              <w:rPr>
                <w:rFonts w:ascii="Times New Roman" w:hAnsi="Times New Roman" w:cs="Times New Roman"/>
                <w:b/>
                <w:bCs/>
                <w:color w:val="000000"/>
              </w:rPr>
              <w:t xml:space="preserve"> </w:t>
            </w:r>
          </w:p>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основе документов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П-1</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Разработка и внедрение авторских программ, программ факультативных и элективных курсов.</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Объем и качество выполненной работы в рамках полугодия.</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t>    </w:t>
            </w:r>
          </w:p>
          <w:p w:rsidR="000D2DBE" w:rsidRPr="00BD1AA6" w:rsidRDefault="000D2DBE" w:rsidP="00EB005B">
            <w:pPr>
              <w:spacing w:beforeAutospacing="1" w:after="0" w:line="312" w:lineRule="atLeast"/>
              <w:rPr>
                <w:rFonts w:ascii="Times New Roman" w:hAnsi="Times New Roman" w:cs="Times New Roman"/>
                <w:color w:val="000000"/>
              </w:rPr>
            </w:pPr>
          </w:p>
          <w:p w:rsidR="000D2DBE" w:rsidRPr="00BD1AA6" w:rsidRDefault="000D2DBE" w:rsidP="00EB005B">
            <w:pPr>
              <w:spacing w:beforeAutospacing="1" w:after="0" w:line="312" w:lineRule="atLeast"/>
              <w:rPr>
                <w:rFonts w:ascii="Times New Roman" w:hAnsi="Times New Roman" w:cs="Times New Roman"/>
                <w:color w:val="000000"/>
              </w:rPr>
            </w:pPr>
          </w:p>
          <w:p w:rsidR="000D2DBE"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lastRenderedPageBreak/>
              <w:t>      </w:t>
            </w:r>
          </w:p>
          <w:p w:rsidR="000D2DBE" w:rsidRDefault="000D2DBE" w:rsidP="00EB005B">
            <w:pPr>
              <w:spacing w:beforeAutospacing="1" w:after="0" w:line="312" w:lineRule="atLeast"/>
              <w:rPr>
                <w:rFonts w:ascii="Times New Roman" w:hAnsi="Times New Roman" w:cs="Times New Roman"/>
                <w:color w:val="000000"/>
              </w:rPr>
            </w:pP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lastRenderedPageBreak/>
              <w:t> </w:t>
            </w:r>
            <w:r w:rsidRPr="00BD1AA6">
              <w:rPr>
                <w:rFonts w:ascii="Times New Roman" w:hAnsi="Times New Roman" w:cs="Times New Roman"/>
                <w:color w:val="333333"/>
              </w:rPr>
              <w:t xml:space="preserve"> </w:t>
            </w:r>
            <w:r w:rsidRPr="00BD1AA6">
              <w:rPr>
                <w:rFonts w:ascii="Times New Roman" w:hAnsi="Times New Roman" w:cs="Times New Roman"/>
                <w:color w:val="000000"/>
              </w:rPr>
              <w:t>Работа по авторской программе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Работа по программе авторского факультативного или элективного курса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Работа по программе авторских факультативных или элективных курсов </w:t>
            </w:r>
            <w:r w:rsidRPr="00BD1AA6">
              <w:rPr>
                <w:rFonts w:ascii="Times New Roman" w:hAnsi="Times New Roman" w:cs="Times New Roman"/>
                <w:color w:val="000000"/>
              </w:rPr>
              <w:lastRenderedPageBreak/>
              <w:t>двух и более – 2 балла.</w:t>
            </w:r>
            <w:r w:rsidRPr="00BD1AA6">
              <w:rPr>
                <w:rFonts w:ascii="Times New Roman" w:hAnsi="Times New Roman" w:cs="Times New Roman"/>
                <w:color w:val="333333"/>
              </w:rPr>
              <w:t xml:space="preserve"> </w:t>
            </w:r>
          </w:p>
          <w:p w:rsidR="000D2DBE"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 xml:space="preserve">(при наличии учебно-методического комплекса и </w:t>
            </w:r>
            <w:proofErr w:type="spellStart"/>
            <w:r w:rsidRPr="00BD1AA6">
              <w:rPr>
                <w:rFonts w:ascii="Times New Roman" w:hAnsi="Times New Roman" w:cs="Times New Roman"/>
                <w:color w:val="000000"/>
              </w:rPr>
              <w:t>КИМов</w:t>
            </w:r>
            <w:proofErr w:type="spellEnd"/>
            <w:r w:rsidRPr="00BD1AA6">
              <w:rPr>
                <w:rFonts w:ascii="Times New Roman" w:hAnsi="Times New Roman" w:cs="Times New Roman"/>
                <w:color w:val="000000"/>
              </w:rPr>
              <w:t>).</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333333"/>
              </w:rPr>
              <w:t xml:space="preserve"> </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       5 баллов</w:t>
            </w: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p>
          <w:p w:rsidR="000D2DBE"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Выполнение программ профильного обучения.</w:t>
            </w:r>
            <w:r w:rsidRPr="00BD1AA6">
              <w:rPr>
                <w:rFonts w:ascii="Times New Roman" w:hAnsi="Times New Roman" w:cs="Times New Roman"/>
                <w:color w:val="333333"/>
              </w:rPr>
              <w:t xml:space="preserve"> </w:t>
            </w:r>
          </w:p>
          <w:p w:rsidR="000D2DBE" w:rsidRDefault="000D2DBE" w:rsidP="00EB005B">
            <w:pPr>
              <w:spacing w:after="0" w:line="312" w:lineRule="atLeast"/>
              <w:rPr>
                <w:rFonts w:ascii="Times New Roman" w:hAnsi="Times New Roman" w:cs="Times New Roman"/>
                <w:color w:val="333333"/>
              </w:rPr>
            </w:pPr>
          </w:p>
          <w:p w:rsidR="000D2DBE" w:rsidRPr="00BD1AA6" w:rsidRDefault="000D2DBE" w:rsidP="00EB005B">
            <w:pPr>
              <w:spacing w:after="0" w:line="312" w:lineRule="atLeast"/>
              <w:rPr>
                <w:rFonts w:ascii="Times New Roman" w:hAnsi="Times New Roman" w:cs="Times New Roman"/>
                <w:b/>
                <w:bCs/>
                <w:color w:val="000000"/>
              </w:rPr>
            </w:pPr>
          </w:p>
        </w:tc>
        <w:tc>
          <w:tcPr>
            <w:tcW w:w="1944"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Объем и качество выполненной работы в рамках полугодия</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Программа выполнена в полном объеме – 1 балл.</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К-4</w:t>
            </w:r>
          </w:p>
        </w:tc>
        <w:tc>
          <w:tcPr>
            <w:tcW w:w="1980" w:type="dxa"/>
          </w:tcPr>
          <w:p w:rsidR="000D2DBE" w:rsidRPr="00BD1AA6" w:rsidRDefault="000D2DBE" w:rsidP="00456676">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Подготовка частников и призеров олимпиад, конкурсов, соревнований, конференций разного </w:t>
            </w:r>
            <w:r>
              <w:rPr>
                <w:b/>
                <w:bCs/>
                <w:color w:val="000000"/>
              </w:rPr>
              <w:t>уровня.           </w:t>
            </w:r>
            <w:r w:rsidRPr="00BD1AA6">
              <w:rPr>
                <w:rFonts w:ascii="Times New Roman" w:hAnsi="Times New Roman" w:cs="Times New Roman"/>
                <w:b/>
                <w:bCs/>
                <w:color w:val="000000"/>
              </w:rPr>
              <w:t xml:space="preserve">    Самооценка на основе документов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 и 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Предметные олимпиады.</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t>       </w:t>
            </w:r>
          </w:p>
          <w:p w:rsidR="000D2DBE" w:rsidRPr="00BD1AA6" w:rsidRDefault="000D2DBE" w:rsidP="00EB005B">
            <w:pPr>
              <w:spacing w:beforeAutospacing="1" w:after="0" w:line="312" w:lineRule="atLeast"/>
              <w:rPr>
                <w:rFonts w:ascii="Times New Roman" w:hAnsi="Times New Roman" w:cs="Times New Roman"/>
                <w:color w:val="000000"/>
              </w:rPr>
            </w:pPr>
          </w:p>
          <w:p w:rsidR="000D2DBE" w:rsidRPr="00BD1AA6" w:rsidRDefault="000D2DBE" w:rsidP="00EB005B">
            <w:pPr>
              <w:spacing w:beforeAutospacing="1" w:after="0" w:line="312" w:lineRule="atLeast"/>
              <w:rPr>
                <w:rFonts w:ascii="Times New Roman" w:hAnsi="Times New Roman" w:cs="Times New Roman"/>
                <w:color w:val="000000"/>
              </w:rPr>
            </w:pPr>
          </w:p>
          <w:p w:rsidR="000D2DBE" w:rsidRPr="00BD1AA6" w:rsidRDefault="000D2DBE" w:rsidP="00EB005B">
            <w:pPr>
              <w:spacing w:beforeAutospacing="1" w:after="0" w:line="312" w:lineRule="atLeast"/>
              <w:rPr>
                <w:rFonts w:ascii="Times New Roman" w:hAnsi="Times New Roman" w:cs="Times New Roman"/>
                <w:color w:val="000000"/>
              </w:rPr>
            </w:pPr>
          </w:p>
          <w:p w:rsidR="000D2DBE"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t>   </w:t>
            </w:r>
          </w:p>
          <w:p w:rsidR="000D2DBE" w:rsidRDefault="000D2DBE" w:rsidP="00EB005B">
            <w:pPr>
              <w:spacing w:beforeAutospacing="1" w:after="0" w:line="312" w:lineRule="atLeast"/>
              <w:rPr>
                <w:rFonts w:ascii="Times New Roman" w:hAnsi="Times New Roman" w:cs="Times New Roman"/>
                <w:color w:val="000000"/>
              </w:rPr>
            </w:pPr>
          </w:p>
          <w:p w:rsidR="000D2DBE" w:rsidRPr="00BD1AA6" w:rsidRDefault="000D2DBE" w:rsidP="00EB005B">
            <w:pPr>
              <w:spacing w:beforeAutospacing="1" w:after="0" w:line="312" w:lineRule="atLeast"/>
              <w:rPr>
                <w:rFonts w:ascii="Times New Roman" w:hAnsi="Times New Roman" w:cs="Times New Roman"/>
                <w:color w:val="000000"/>
              </w:rPr>
            </w:pP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Кол-во победителей и призеров в рамках полугодия / уровень победы.</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t>        </w:t>
            </w:r>
          </w:p>
          <w:p w:rsidR="000D2DBE" w:rsidRPr="00BD1AA6" w:rsidRDefault="000D2DBE" w:rsidP="00EB005B">
            <w:pPr>
              <w:spacing w:beforeAutospacing="1" w:after="0" w:line="312" w:lineRule="atLeast"/>
              <w:rPr>
                <w:rFonts w:ascii="Times New Roman" w:hAnsi="Times New Roman" w:cs="Times New Roman"/>
                <w:color w:val="000000"/>
              </w:rPr>
            </w:pPr>
          </w:p>
          <w:p w:rsidR="000D2DBE" w:rsidRPr="00BD1AA6" w:rsidRDefault="000D2DBE" w:rsidP="00EB005B">
            <w:pPr>
              <w:spacing w:beforeAutospacing="1" w:after="0" w:line="312" w:lineRule="atLeast"/>
              <w:rPr>
                <w:rFonts w:ascii="Times New Roman" w:hAnsi="Times New Roman" w:cs="Times New Roman"/>
                <w:color w:val="333333"/>
              </w:rPr>
            </w:pP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Участник районной олимпиады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Муниципальный уровень:</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победитель – 3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призер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Областной уровень:</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победитель – 4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призер – 3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Российский уровень:</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победитель / призер – 5 баллов.</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
        </w:tc>
        <w:tc>
          <w:tcPr>
            <w:tcW w:w="992"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5 баллов</w:t>
            </w: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rPr>
                <w:rFonts w:ascii="Times New Roman" w:hAnsi="Times New Roman" w:cs="Times New Roman"/>
                <w:color w:val="333333"/>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Конкурсы предметные, соревнования.</w:t>
            </w:r>
            <w:r w:rsidRPr="00BD1AA6">
              <w:rPr>
                <w:rFonts w:ascii="Times New Roman" w:hAnsi="Times New Roman" w:cs="Times New Roman"/>
                <w:color w:val="333333"/>
              </w:rPr>
              <w:t xml:space="preserve"> </w:t>
            </w:r>
          </w:p>
          <w:p w:rsidR="000D2DBE" w:rsidRPr="00BD1AA6" w:rsidRDefault="000D2DBE" w:rsidP="00EB005B">
            <w:pPr>
              <w:spacing w:beforeAutospacing="1" w:after="0"/>
              <w:rPr>
                <w:rFonts w:ascii="Times New Roman" w:hAnsi="Times New Roman" w:cs="Times New Roman"/>
                <w:b/>
                <w:bCs/>
                <w:color w:val="000000"/>
              </w:rPr>
            </w:pPr>
          </w:p>
        </w:tc>
        <w:tc>
          <w:tcPr>
            <w:tcW w:w="1944" w:type="dxa"/>
          </w:tcPr>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Кол-во победителей и призеров в рамках полугодия / уровень победы.</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000000"/>
              </w:rPr>
            </w:pPr>
          </w:p>
        </w:tc>
        <w:tc>
          <w:tcPr>
            <w:tcW w:w="2308" w:type="dxa"/>
          </w:tcPr>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Школьный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призер – 1 балл.</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Муниципальный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3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призер – 2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Областной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4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призер – 3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Российский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призер – 5 баллов.</w:t>
            </w:r>
            <w:r w:rsidRPr="00BD1AA6">
              <w:rPr>
                <w:rFonts w:ascii="Times New Roman" w:hAnsi="Times New Roman" w:cs="Times New Roman"/>
                <w:color w:val="333333"/>
              </w:rPr>
              <w:t xml:space="preserve"> </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b/>
                <w:bCs/>
                <w:color w:val="000000"/>
              </w:rPr>
              <w:t>П-3</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 xml:space="preserve">Научно-практические конференции, </w:t>
            </w:r>
            <w:r w:rsidRPr="00BD1AA6">
              <w:rPr>
                <w:rFonts w:ascii="Times New Roman" w:hAnsi="Times New Roman" w:cs="Times New Roman"/>
                <w:color w:val="000000"/>
              </w:rPr>
              <w:lastRenderedPageBreak/>
              <w:t>краеведческие конкурсы.</w:t>
            </w:r>
            <w:r w:rsidRPr="00BD1AA6">
              <w:rPr>
                <w:rFonts w:ascii="Times New Roman" w:hAnsi="Times New Roman" w:cs="Times New Roman"/>
                <w:color w:val="333333"/>
              </w:rPr>
              <w:t xml:space="preserve"> </w:t>
            </w:r>
          </w:p>
          <w:p w:rsidR="000D2DBE" w:rsidRPr="00BD1AA6" w:rsidRDefault="000D2DBE" w:rsidP="00EB005B">
            <w:pPr>
              <w:spacing w:beforeAutospacing="1" w:after="0"/>
              <w:rPr>
                <w:rFonts w:ascii="Times New Roman" w:hAnsi="Times New Roman" w:cs="Times New Roman"/>
                <w:color w:val="000000"/>
              </w:rPr>
            </w:pPr>
            <w:r w:rsidRPr="00BD1AA6">
              <w:rPr>
                <w:rFonts w:ascii="Times New Roman" w:hAnsi="Times New Roman" w:cs="Times New Roman"/>
                <w:color w:val="000000"/>
              </w:rPr>
              <w:t>     </w:t>
            </w:r>
          </w:p>
          <w:p w:rsidR="000D2DBE" w:rsidRPr="00BD1AA6" w:rsidRDefault="000D2DBE" w:rsidP="00EB005B">
            <w:pPr>
              <w:spacing w:after="0"/>
              <w:rPr>
                <w:rFonts w:ascii="Times New Roman" w:hAnsi="Times New Roman" w:cs="Times New Roman"/>
                <w:b/>
                <w:bCs/>
                <w:color w:val="000000"/>
              </w:rPr>
            </w:pPr>
          </w:p>
        </w:tc>
        <w:tc>
          <w:tcPr>
            <w:tcW w:w="1944" w:type="dxa"/>
          </w:tcPr>
          <w:p w:rsidR="000D2DBE" w:rsidRPr="00BD1AA6" w:rsidRDefault="000D2DBE" w:rsidP="00EB005B">
            <w:pPr>
              <w:spacing w:after="0"/>
              <w:rPr>
                <w:rFonts w:ascii="Times New Roman" w:hAnsi="Times New Roman" w:cs="Times New Roman"/>
                <w:color w:val="000000"/>
              </w:rPr>
            </w:pP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 xml:space="preserve">Кол-во победителей и призеров в </w:t>
            </w:r>
            <w:r w:rsidRPr="00BD1AA6">
              <w:rPr>
                <w:rFonts w:ascii="Times New Roman" w:hAnsi="Times New Roman" w:cs="Times New Roman"/>
                <w:color w:val="000000"/>
              </w:rPr>
              <w:lastRenderedPageBreak/>
              <w:t>рамках полугодия / уровень победы.</w:t>
            </w:r>
            <w:r w:rsidRPr="00BD1AA6">
              <w:rPr>
                <w:rFonts w:ascii="Times New Roman" w:hAnsi="Times New Roman" w:cs="Times New Roman"/>
                <w:color w:val="333333"/>
              </w:rPr>
              <w:t xml:space="preserve"> </w:t>
            </w:r>
          </w:p>
          <w:p w:rsidR="000D2DBE" w:rsidRPr="00BD1AA6" w:rsidRDefault="000D2DBE" w:rsidP="00EB005B">
            <w:pPr>
              <w:spacing w:beforeAutospacing="1" w:after="0"/>
              <w:rPr>
                <w:rFonts w:ascii="Times New Roman" w:hAnsi="Times New Roman" w:cs="Times New Roman"/>
                <w:color w:val="000000"/>
              </w:rPr>
            </w:pPr>
            <w:r w:rsidRPr="00BD1AA6">
              <w:rPr>
                <w:rFonts w:ascii="Times New Roman" w:hAnsi="Times New Roman" w:cs="Times New Roman"/>
                <w:color w:val="000000"/>
              </w:rPr>
              <w:t>      </w:t>
            </w:r>
          </w:p>
          <w:p w:rsidR="000D2DBE" w:rsidRPr="00BD1AA6" w:rsidRDefault="000D2DBE" w:rsidP="00EB005B">
            <w:pPr>
              <w:spacing w:beforeAutospacing="1" w:after="0"/>
              <w:rPr>
                <w:rFonts w:ascii="Times New Roman" w:hAnsi="Times New Roman" w:cs="Times New Roman"/>
                <w:color w:val="000000"/>
              </w:rPr>
            </w:pPr>
          </w:p>
        </w:tc>
        <w:tc>
          <w:tcPr>
            <w:tcW w:w="2308" w:type="dxa"/>
          </w:tcPr>
          <w:p w:rsidR="000D2DBE" w:rsidRPr="00BD1AA6" w:rsidRDefault="000D2DBE" w:rsidP="00EB005B">
            <w:pPr>
              <w:spacing w:after="0"/>
              <w:rPr>
                <w:rFonts w:ascii="Times New Roman" w:hAnsi="Times New Roman" w:cs="Times New Roman"/>
                <w:color w:val="000000"/>
              </w:rPr>
            </w:pP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Школьный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призер – 1 балл.</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lastRenderedPageBreak/>
              <w:t>Муниципальный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3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призер – 2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Областной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4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призер – 3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Российский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000000"/>
              </w:rPr>
            </w:pPr>
            <w:r w:rsidRPr="00BD1AA6">
              <w:rPr>
                <w:rFonts w:ascii="Times New Roman" w:hAnsi="Times New Roman" w:cs="Times New Roman"/>
                <w:color w:val="000000"/>
              </w:rPr>
              <w:t>победитель / призер – 5 баллов.</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b/>
                <w:bCs/>
                <w:color w:val="000000"/>
              </w:rPr>
              <w:t>П-4</w:t>
            </w:r>
            <w:r w:rsidRPr="00BD1AA6">
              <w:rPr>
                <w:rFonts w:ascii="Times New Roman" w:hAnsi="Times New Roman" w:cs="Times New Roman"/>
                <w:color w:val="333333"/>
              </w:rPr>
              <w:t xml:space="preserve"> </w:t>
            </w:r>
          </w:p>
          <w:p w:rsidR="000D2DBE" w:rsidRPr="00BD1AA6" w:rsidRDefault="000D2DBE" w:rsidP="00EB005B">
            <w:pPr>
              <w:spacing w:beforeAutospacing="1" w:after="0"/>
              <w:rPr>
                <w:rFonts w:ascii="Times New Roman" w:hAnsi="Times New Roman" w:cs="Times New Roman"/>
                <w:color w:val="333333"/>
              </w:rPr>
            </w:pPr>
            <w:r w:rsidRPr="00BD1AA6">
              <w:rPr>
                <w:rFonts w:ascii="Times New Roman" w:hAnsi="Times New Roman" w:cs="Times New Roman"/>
                <w:color w:val="000000"/>
              </w:rPr>
              <w:t>Международные интеллектуальные конкурсы: «Русский медвежонок», «Кенгуру», «Золотое Руно», «Английский бульдог», «</w:t>
            </w:r>
            <w:proofErr w:type="spellStart"/>
            <w:r w:rsidRPr="00BD1AA6">
              <w:rPr>
                <w:rFonts w:ascii="Times New Roman" w:hAnsi="Times New Roman" w:cs="Times New Roman"/>
                <w:color w:val="000000"/>
              </w:rPr>
              <w:t>Винн</w:t>
            </w:r>
            <w:proofErr w:type="gramStart"/>
            <w:r w:rsidRPr="00BD1AA6">
              <w:rPr>
                <w:rFonts w:ascii="Times New Roman" w:hAnsi="Times New Roman" w:cs="Times New Roman"/>
                <w:color w:val="000000"/>
              </w:rPr>
              <w:t>и</w:t>
            </w:r>
            <w:proofErr w:type="spellEnd"/>
            <w:r w:rsidRPr="00BD1AA6">
              <w:rPr>
                <w:rFonts w:ascii="Times New Roman" w:hAnsi="Times New Roman" w:cs="Times New Roman"/>
                <w:color w:val="000000"/>
              </w:rPr>
              <w:t>-</w:t>
            </w:r>
            <w:proofErr w:type="gramEnd"/>
            <w:r w:rsidRPr="00BD1AA6">
              <w:rPr>
                <w:rFonts w:ascii="Times New Roman" w:hAnsi="Times New Roman" w:cs="Times New Roman"/>
                <w:color w:val="000000"/>
              </w:rPr>
              <w:t xml:space="preserve"> Пух», Предметные чемпионаты и др.</w:t>
            </w:r>
          </w:p>
        </w:tc>
        <w:tc>
          <w:tcPr>
            <w:tcW w:w="1944" w:type="dxa"/>
          </w:tcPr>
          <w:p w:rsidR="000D2DBE" w:rsidRPr="00BD1AA6" w:rsidRDefault="000D2DBE" w:rsidP="00EB005B">
            <w:pPr>
              <w:spacing w:after="0"/>
              <w:rPr>
                <w:rFonts w:ascii="Times New Roman" w:hAnsi="Times New Roman" w:cs="Times New Roman"/>
                <w:color w:val="000000"/>
              </w:rPr>
            </w:pPr>
            <w:r w:rsidRPr="00BD1AA6">
              <w:rPr>
                <w:rFonts w:ascii="Times New Roman" w:hAnsi="Times New Roman" w:cs="Times New Roman"/>
                <w:color w:val="000000"/>
              </w:rPr>
              <w:t>Кол-во участников в рамках полугодия / кол-во победителей и призеров</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beforeAutospacing="1" w:after="0"/>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До 10 человек – 1 балл (за каждые последующие 10 человек по 1 баллу).</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Муниципальный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призер – 1 балл.</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Региональный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призер – 2 балла.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Российский уровень:</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333333"/>
              </w:rPr>
            </w:pPr>
            <w:r w:rsidRPr="00BD1AA6">
              <w:rPr>
                <w:rFonts w:ascii="Times New Roman" w:hAnsi="Times New Roman" w:cs="Times New Roman"/>
                <w:color w:val="000000"/>
              </w:rPr>
              <w:t>победитель / призер – 5 баллов.</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К-5</w:t>
            </w:r>
          </w:p>
        </w:tc>
        <w:tc>
          <w:tcPr>
            <w:tcW w:w="1980" w:type="dxa"/>
            <w:vMerge w:val="restart"/>
          </w:tcPr>
          <w:p w:rsidR="000D2DBE" w:rsidRPr="00BD1AA6" w:rsidRDefault="000D2DBE" w:rsidP="00456676">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Участие педагогов в методической работе школы, района, области (конференциях, семинарах, методических объединениях), обобщение передового педагогического опыта, проведение уроков высокого качества.                   Самооценка на основе документов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w:t>
            </w:r>
            <w:r w:rsidRPr="00BD1AA6">
              <w:rPr>
                <w:rFonts w:ascii="Times New Roman" w:hAnsi="Times New Roman" w:cs="Times New Roman"/>
                <w:b/>
                <w:bCs/>
                <w:color w:val="000000"/>
              </w:rPr>
              <w:lastRenderedPageBreak/>
              <w:t>по УВР и ВР. </w:t>
            </w:r>
          </w:p>
        </w:tc>
        <w:tc>
          <w:tcPr>
            <w:tcW w:w="2268" w:type="dxa"/>
          </w:tcPr>
          <w:p w:rsidR="000D2DBE"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П-1</w:t>
            </w:r>
            <w:r>
              <w:rPr>
                <w:rFonts w:ascii="Times New Roman" w:hAnsi="Times New Roman" w:cs="Times New Roman"/>
                <w:b/>
                <w:bCs/>
                <w:color w:val="000000"/>
              </w:rPr>
              <w:t xml:space="preserve">  </w:t>
            </w:r>
            <w:r w:rsidRPr="00BD1AA6">
              <w:rPr>
                <w:rFonts w:ascii="Times New Roman" w:hAnsi="Times New Roman" w:cs="Times New Roman"/>
                <w:color w:val="000000"/>
              </w:rPr>
              <w:t>Подготовка и проведение методических семинаров, открытых уроков, мастер-классов различного уровня.</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Уровень участников (слушателей) семинара, мастер-класса.</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Школьный уровень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Районный уровень – 2 балла.</w:t>
            </w:r>
            <w:r w:rsidRPr="00BD1AA6">
              <w:rPr>
                <w:rFonts w:ascii="Times New Roman" w:hAnsi="Times New Roman" w:cs="Times New Roman"/>
                <w:color w:val="333333"/>
              </w:rPr>
              <w:t xml:space="preserve"> </w:t>
            </w:r>
          </w:p>
          <w:p w:rsidR="000D2DBE" w:rsidRPr="00EB005B"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Областной уровень – 3 балла.</w:t>
            </w:r>
            <w:r w:rsidRPr="00BD1AA6">
              <w:rPr>
                <w:rFonts w:ascii="Times New Roman" w:hAnsi="Times New Roman" w:cs="Times New Roman"/>
                <w:color w:val="333333"/>
              </w:rPr>
              <w:t xml:space="preserve"> </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До 10 баллов</w:t>
            </w: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Использование информационно-коммуникационных технологий </w:t>
            </w:r>
            <w:proofErr w:type="spellStart"/>
            <w:proofErr w:type="gramStart"/>
            <w:r w:rsidRPr="00BD1AA6">
              <w:rPr>
                <w:rFonts w:ascii="Times New Roman" w:hAnsi="Times New Roman" w:cs="Times New Roman"/>
                <w:color w:val="000000"/>
              </w:rPr>
              <w:t>препо-давания</w:t>
            </w:r>
            <w:proofErr w:type="spellEnd"/>
            <w:proofErr w:type="gramEnd"/>
            <w:r w:rsidRPr="00BD1AA6">
              <w:rPr>
                <w:rFonts w:ascii="Times New Roman" w:hAnsi="Times New Roman" w:cs="Times New Roman"/>
                <w:color w:val="000000"/>
              </w:rPr>
              <w:t xml:space="preserve"> (</w:t>
            </w:r>
            <w:proofErr w:type="spellStart"/>
            <w:r w:rsidRPr="00BD1AA6">
              <w:rPr>
                <w:rFonts w:ascii="Times New Roman" w:hAnsi="Times New Roman" w:cs="Times New Roman"/>
                <w:color w:val="000000"/>
              </w:rPr>
              <w:t>использо-вание</w:t>
            </w:r>
            <w:proofErr w:type="spellEnd"/>
            <w:r w:rsidRPr="00BD1AA6">
              <w:rPr>
                <w:rFonts w:ascii="Times New Roman" w:hAnsi="Times New Roman" w:cs="Times New Roman"/>
                <w:color w:val="000000"/>
              </w:rPr>
              <w:t xml:space="preserve"> </w:t>
            </w:r>
            <w:proofErr w:type="spellStart"/>
            <w:r w:rsidRPr="00BD1AA6">
              <w:rPr>
                <w:rFonts w:ascii="Times New Roman" w:hAnsi="Times New Roman" w:cs="Times New Roman"/>
                <w:color w:val="000000"/>
              </w:rPr>
              <w:t>мультимедий-ных</w:t>
            </w:r>
            <w:proofErr w:type="spellEnd"/>
            <w:r w:rsidRPr="00BD1AA6">
              <w:rPr>
                <w:rFonts w:ascii="Times New Roman" w:hAnsi="Times New Roman" w:cs="Times New Roman"/>
                <w:color w:val="000000"/>
              </w:rPr>
              <w:t xml:space="preserve"> средств </w:t>
            </w:r>
            <w:proofErr w:type="spellStart"/>
            <w:r w:rsidRPr="00BD1AA6">
              <w:rPr>
                <w:rFonts w:ascii="Times New Roman" w:hAnsi="Times New Roman" w:cs="Times New Roman"/>
                <w:color w:val="000000"/>
              </w:rPr>
              <w:t>обуче-ния</w:t>
            </w:r>
            <w:proofErr w:type="spellEnd"/>
            <w:r w:rsidRPr="00BD1AA6">
              <w:rPr>
                <w:rFonts w:ascii="Times New Roman" w:hAnsi="Times New Roman" w:cs="Times New Roman"/>
                <w:color w:val="000000"/>
              </w:rPr>
              <w:t xml:space="preserve">, компьютерных программ, </w:t>
            </w:r>
            <w:proofErr w:type="spellStart"/>
            <w:r w:rsidRPr="00BD1AA6">
              <w:rPr>
                <w:rFonts w:ascii="Times New Roman" w:hAnsi="Times New Roman" w:cs="Times New Roman"/>
                <w:color w:val="000000"/>
              </w:rPr>
              <w:t>электрон-ных</w:t>
            </w:r>
            <w:proofErr w:type="spellEnd"/>
            <w:r w:rsidRPr="00BD1AA6">
              <w:rPr>
                <w:rFonts w:ascii="Times New Roman" w:hAnsi="Times New Roman" w:cs="Times New Roman"/>
                <w:color w:val="000000"/>
              </w:rPr>
              <w:t xml:space="preserve"> учебных </w:t>
            </w:r>
            <w:proofErr w:type="spellStart"/>
            <w:r w:rsidRPr="00BD1AA6">
              <w:rPr>
                <w:rFonts w:ascii="Times New Roman" w:hAnsi="Times New Roman" w:cs="Times New Roman"/>
                <w:color w:val="000000"/>
              </w:rPr>
              <w:t>посо-</w:t>
            </w:r>
            <w:r w:rsidRPr="00BD1AA6">
              <w:rPr>
                <w:rFonts w:ascii="Times New Roman" w:hAnsi="Times New Roman" w:cs="Times New Roman"/>
                <w:color w:val="000000"/>
              </w:rPr>
              <w:lastRenderedPageBreak/>
              <w:t>бий</w:t>
            </w:r>
            <w:proofErr w:type="spellEnd"/>
            <w:r w:rsidRPr="00BD1AA6">
              <w:rPr>
                <w:rFonts w:ascii="Times New Roman" w:hAnsi="Times New Roman" w:cs="Times New Roman"/>
                <w:color w:val="000000"/>
              </w:rPr>
              <w:t xml:space="preserve">, создание </w:t>
            </w:r>
            <w:proofErr w:type="spellStart"/>
            <w:r w:rsidRPr="00BD1AA6">
              <w:rPr>
                <w:rFonts w:ascii="Times New Roman" w:hAnsi="Times New Roman" w:cs="Times New Roman"/>
                <w:color w:val="000000"/>
              </w:rPr>
              <w:t>учеб-ных</w:t>
            </w:r>
            <w:proofErr w:type="spellEnd"/>
            <w:r w:rsidRPr="00BD1AA6">
              <w:rPr>
                <w:rFonts w:ascii="Times New Roman" w:hAnsi="Times New Roman" w:cs="Times New Roman"/>
                <w:color w:val="000000"/>
              </w:rPr>
              <w:t xml:space="preserve"> презентаций).</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lastRenderedPageBreak/>
              <w:t>Кол-во уроков с применением ИКТ / кол-во уроков в полугодии.</w:t>
            </w:r>
            <w:r w:rsidRPr="00BD1AA6">
              <w:rPr>
                <w:rFonts w:ascii="Times New Roman" w:hAnsi="Times New Roman" w:cs="Times New Roman"/>
                <w:color w:val="333333"/>
              </w:rPr>
              <w:t xml:space="preserve"> </w:t>
            </w:r>
          </w:p>
          <w:p w:rsidR="000D2DBE" w:rsidRPr="00BD1AA6" w:rsidRDefault="000D2DBE" w:rsidP="00EB005B">
            <w:pPr>
              <w:spacing w:after="0"/>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10% и выше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5% до 10% - 1 балл.</w:t>
            </w:r>
            <w:r w:rsidRPr="00BD1AA6">
              <w:rPr>
                <w:rFonts w:ascii="Times New Roman" w:hAnsi="Times New Roman" w:cs="Times New Roman"/>
                <w:color w:val="333333"/>
              </w:rPr>
              <w:t xml:space="preserve"> </w:t>
            </w:r>
          </w:p>
          <w:p w:rsidR="000D2DBE" w:rsidRPr="00BD1AA6" w:rsidRDefault="000D2DBE" w:rsidP="00EB005B">
            <w:pPr>
              <w:spacing w:beforeAutospacing="1" w:after="0"/>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b/>
                <w:bCs/>
                <w:color w:val="000000"/>
              </w:rPr>
              <w:t>П-3</w:t>
            </w:r>
            <w:r w:rsidRPr="00BD1AA6">
              <w:rPr>
                <w:rFonts w:ascii="Times New Roman" w:hAnsi="Times New Roman" w:cs="Times New Roman"/>
                <w:color w:val="333333"/>
              </w:rPr>
              <w:t xml:space="preserve"> </w:t>
            </w:r>
            <w:r w:rsidRPr="00BD1AA6">
              <w:rPr>
                <w:rFonts w:ascii="Times New Roman" w:hAnsi="Times New Roman" w:cs="Times New Roman"/>
                <w:color w:val="000000"/>
              </w:rPr>
              <w:t>Профессиональные конкурсы</w:t>
            </w:r>
          </w:p>
        </w:tc>
        <w:tc>
          <w:tcPr>
            <w:tcW w:w="1944" w:type="dxa"/>
          </w:tcPr>
          <w:p w:rsidR="000D2DBE" w:rsidRPr="00BD1AA6" w:rsidRDefault="000D2DBE" w:rsidP="00EB005B">
            <w:pPr>
              <w:spacing w:after="0"/>
              <w:rPr>
                <w:rFonts w:ascii="Times New Roman" w:hAnsi="Times New Roman" w:cs="Times New Roman"/>
                <w:color w:val="000000"/>
              </w:rPr>
            </w:pPr>
            <w:r w:rsidRPr="00BD1AA6">
              <w:rPr>
                <w:rFonts w:ascii="Times New Roman" w:hAnsi="Times New Roman" w:cs="Times New Roman"/>
                <w:color w:val="000000"/>
              </w:rPr>
              <w:t>Участие / победа в конкурсе</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Участие в профессиональных конкурсах в рамках ПНПО – 2/4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«Учитель года», «Самый классный </w:t>
            </w:r>
            <w:proofErr w:type="spellStart"/>
            <w:proofErr w:type="gramStart"/>
            <w:r w:rsidRPr="00BD1AA6">
              <w:rPr>
                <w:rFonts w:ascii="Times New Roman" w:hAnsi="Times New Roman" w:cs="Times New Roman"/>
                <w:color w:val="000000"/>
              </w:rPr>
              <w:t>классный</w:t>
            </w:r>
            <w:proofErr w:type="spellEnd"/>
            <w:proofErr w:type="gramEnd"/>
            <w:r w:rsidRPr="00BD1AA6">
              <w:rPr>
                <w:rFonts w:ascii="Times New Roman" w:hAnsi="Times New Roman" w:cs="Times New Roman"/>
                <w:color w:val="000000"/>
              </w:rPr>
              <w:t xml:space="preserve">» - 2/4 балла,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Участие в Интернет – </w:t>
            </w:r>
            <w:proofErr w:type="gramStart"/>
            <w:r w:rsidRPr="00BD1AA6">
              <w:rPr>
                <w:rFonts w:ascii="Times New Roman" w:hAnsi="Times New Roman" w:cs="Times New Roman"/>
                <w:color w:val="000000"/>
              </w:rPr>
              <w:t>конкурсах</w:t>
            </w:r>
            <w:proofErr w:type="gramEnd"/>
            <w:r w:rsidRPr="00BD1AA6">
              <w:rPr>
                <w:rFonts w:ascii="Times New Roman" w:hAnsi="Times New Roman" w:cs="Times New Roman"/>
                <w:color w:val="000000"/>
              </w:rPr>
              <w:t>, заочных конкурсах – 1/3 балла</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К-6</w:t>
            </w:r>
          </w:p>
        </w:tc>
        <w:tc>
          <w:tcPr>
            <w:tcW w:w="1980"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Подготовка и проведение внеклассных мероприятий.    Самооценка + ШМО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 и 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roofErr w:type="gramStart"/>
            <w:r w:rsidRPr="00BD1AA6">
              <w:rPr>
                <w:rFonts w:ascii="Times New Roman" w:hAnsi="Times New Roman" w:cs="Times New Roman"/>
                <w:color w:val="000000"/>
              </w:rPr>
              <w:t xml:space="preserve">Организация и </w:t>
            </w:r>
            <w:proofErr w:type="spellStart"/>
            <w:r w:rsidRPr="00BD1AA6">
              <w:rPr>
                <w:rFonts w:ascii="Times New Roman" w:hAnsi="Times New Roman" w:cs="Times New Roman"/>
                <w:color w:val="000000"/>
              </w:rPr>
              <w:t>про-ведение</w:t>
            </w:r>
            <w:proofErr w:type="spellEnd"/>
            <w:r w:rsidRPr="00BD1AA6">
              <w:rPr>
                <w:rFonts w:ascii="Times New Roman" w:hAnsi="Times New Roman" w:cs="Times New Roman"/>
                <w:color w:val="000000"/>
              </w:rPr>
              <w:t xml:space="preserve"> тематических мероприятий (</w:t>
            </w:r>
            <w:proofErr w:type="spellStart"/>
            <w:r w:rsidRPr="00BD1AA6">
              <w:rPr>
                <w:rFonts w:ascii="Times New Roman" w:hAnsi="Times New Roman" w:cs="Times New Roman"/>
                <w:color w:val="000000"/>
              </w:rPr>
              <w:t>пред-метные</w:t>
            </w:r>
            <w:proofErr w:type="spellEnd"/>
            <w:r w:rsidRPr="00BD1AA6">
              <w:rPr>
                <w:rFonts w:ascii="Times New Roman" w:hAnsi="Times New Roman" w:cs="Times New Roman"/>
                <w:color w:val="000000"/>
              </w:rPr>
              <w:t xml:space="preserve"> недели, </w:t>
            </w:r>
            <w:proofErr w:type="spellStart"/>
            <w:r w:rsidRPr="00BD1AA6">
              <w:rPr>
                <w:rFonts w:ascii="Times New Roman" w:hAnsi="Times New Roman" w:cs="Times New Roman"/>
                <w:color w:val="000000"/>
              </w:rPr>
              <w:t>дека-ды</w:t>
            </w:r>
            <w:proofErr w:type="spellEnd"/>
            <w:r w:rsidRPr="00BD1AA6">
              <w:rPr>
                <w:rFonts w:ascii="Times New Roman" w:hAnsi="Times New Roman" w:cs="Times New Roman"/>
                <w:color w:val="000000"/>
              </w:rPr>
              <w:t xml:space="preserve">, </w:t>
            </w:r>
            <w:proofErr w:type="spellStart"/>
            <w:r w:rsidRPr="00BD1AA6">
              <w:rPr>
                <w:rFonts w:ascii="Times New Roman" w:hAnsi="Times New Roman" w:cs="Times New Roman"/>
                <w:color w:val="000000"/>
              </w:rPr>
              <w:t>научно-практи-ческие</w:t>
            </w:r>
            <w:proofErr w:type="spellEnd"/>
            <w:r w:rsidRPr="00BD1AA6">
              <w:rPr>
                <w:rFonts w:ascii="Times New Roman" w:hAnsi="Times New Roman" w:cs="Times New Roman"/>
                <w:color w:val="000000"/>
              </w:rPr>
              <w:t xml:space="preserve"> конференции, фестивали, смотры, </w:t>
            </w:r>
            <w:proofErr w:type="gramEnd"/>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Характер (форма) проведения, количество участников и результаты работы в рамках полугодия.</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Открытые общешкольные мероприятия – 2 балла (на параллель),</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u w:val="single"/>
              </w:rPr>
              <w:t>отчет о проведенной работе с анализом результатов – 1 балл,</w:t>
            </w:r>
            <w:r w:rsidRPr="00BD1AA6">
              <w:rPr>
                <w:rFonts w:ascii="Times New Roman" w:hAnsi="Times New Roman" w:cs="Times New Roman"/>
                <w:color w:val="000000"/>
              </w:rPr>
              <w:t xml:space="preserve"> более 2-х мероприятий – плюс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333333"/>
              </w:rPr>
              <w:t>Размещение отчета о проведенном мероприятии на школьном сайте – 1 балл.</w:t>
            </w:r>
          </w:p>
        </w:tc>
        <w:tc>
          <w:tcPr>
            <w:tcW w:w="992"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4 балла</w:t>
            </w:r>
          </w:p>
        </w:tc>
      </w:tr>
      <w:tr w:rsidR="000D2DBE" w:rsidRPr="00BD1AA6">
        <w:trPr>
          <w:trHeight w:val="2700"/>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К-7</w:t>
            </w: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Использование в образовательном процессе </w:t>
            </w:r>
            <w:proofErr w:type="spellStart"/>
            <w:r w:rsidRPr="00BD1AA6">
              <w:rPr>
                <w:rFonts w:ascii="Times New Roman" w:hAnsi="Times New Roman" w:cs="Times New Roman"/>
                <w:b/>
                <w:bCs/>
                <w:color w:val="000000"/>
              </w:rPr>
              <w:t>здоровьесберегающих</w:t>
            </w:r>
            <w:proofErr w:type="spellEnd"/>
            <w:r w:rsidRPr="00BD1AA6">
              <w:rPr>
                <w:rFonts w:ascii="Times New Roman" w:hAnsi="Times New Roman" w:cs="Times New Roman"/>
                <w:b/>
                <w:bCs/>
                <w:color w:val="000000"/>
              </w:rPr>
              <w:t xml:space="preserve"> технологий. Организация и проведение </w:t>
            </w:r>
            <w:r w:rsidRPr="00BD1AA6">
              <w:rPr>
                <w:rFonts w:ascii="Times New Roman" w:hAnsi="Times New Roman" w:cs="Times New Roman"/>
                <w:b/>
                <w:bCs/>
                <w:color w:val="000000"/>
              </w:rPr>
              <w:lastRenderedPageBreak/>
              <w:t>мероприятий, способствующих сохранению и восстановлению психического и физического здоровья учащихся и учителей.      </w:t>
            </w:r>
            <w:proofErr w:type="gramStart"/>
            <w:r w:rsidRPr="00BD1AA6">
              <w:rPr>
                <w:rFonts w:ascii="Times New Roman" w:hAnsi="Times New Roman" w:cs="Times New Roman"/>
                <w:b/>
                <w:bCs/>
                <w:color w:val="000000"/>
              </w:rPr>
              <w:t>З</w:t>
            </w:r>
            <w:proofErr w:type="gram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 психолог, школьный врач, зав. школьной столовой.</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П-1</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Физкультминутка, гимнастика для глаз, динамическая пауза, пальчиковая гимнастика, УФО (ежедневно).</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Анкетирование учащихся: кол-во положительных голосов / кол-во опрошенных.</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Свыше 50% – 1 балл.</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8 баллов</w:t>
            </w:r>
          </w:p>
        </w:tc>
      </w:tr>
      <w:tr w:rsidR="000D2DBE" w:rsidRPr="00BD1AA6">
        <w:trPr>
          <w:trHeight w:val="3840"/>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Охват горячим питанием.</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b/>
                <w:bCs/>
                <w:color w:val="000000"/>
              </w:rPr>
            </w:pP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Кол-во учащихся, получающих горячие завтраки и обеды. </w:t>
            </w:r>
          </w:p>
          <w:p w:rsidR="000D2DBE" w:rsidRPr="00BD1AA6" w:rsidRDefault="000D2DBE" w:rsidP="00EB005B">
            <w:pPr>
              <w:spacing w:after="0"/>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1.Охват ГП начальной школы</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От 76% до 100%- 2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 50% до 75%балла- 1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2.Среднее  и старшее звено от 25% до 50%-1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свыше 50% - 2 балла,</w:t>
            </w:r>
            <w:r w:rsidRPr="00BD1AA6">
              <w:rPr>
                <w:rFonts w:ascii="Times New Roman" w:hAnsi="Times New Roman" w:cs="Times New Roman"/>
                <w:color w:val="333333"/>
              </w:rPr>
              <w:t xml:space="preserve"> </w:t>
            </w:r>
          </w:p>
          <w:p w:rsidR="000D2DBE" w:rsidRPr="00EB005B"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При наличии динамики охвата ГП не менее 5% по сравнению с предыдущим периодом – 1 балл.</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П-3</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Травматизм во время образовательного процесса и внеклассных мероприятий.</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after="0"/>
              <w:rPr>
                <w:rFonts w:ascii="Times New Roman" w:hAnsi="Times New Roman" w:cs="Times New Roman"/>
                <w:color w:val="000000"/>
              </w:rPr>
            </w:pPr>
            <w:r w:rsidRPr="00BD1AA6">
              <w:rPr>
                <w:rFonts w:ascii="Times New Roman" w:hAnsi="Times New Roman" w:cs="Times New Roman"/>
                <w:color w:val="000000"/>
              </w:rPr>
              <w:t>Отсутствие данных по наличию травм (справка школьного врача)</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Отсутствие травматизма – 1 балл (минус 1 балл за каждый случай).</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b/>
                <w:bCs/>
                <w:color w:val="000000"/>
              </w:rPr>
              <w:t>П-4</w:t>
            </w:r>
            <w:r w:rsidRPr="00BD1AA6">
              <w:rPr>
                <w:rFonts w:ascii="Times New Roman" w:hAnsi="Times New Roman" w:cs="Times New Roman"/>
                <w:color w:val="333333"/>
              </w:rPr>
              <w:t xml:space="preserve"> </w:t>
            </w:r>
            <w:r w:rsidRPr="00BD1AA6">
              <w:rPr>
                <w:rFonts w:ascii="Times New Roman" w:hAnsi="Times New Roman" w:cs="Times New Roman"/>
                <w:color w:val="000000"/>
              </w:rPr>
              <w:t>Работа в лагере дневного пребывания</w:t>
            </w:r>
          </w:p>
        </w:tc>
        <w:tc>
          <w:tcPr>
            <w:tcW w:w="1944" w:type="dxa"/>
          </w:tcPr>
          <w:p w:rsidR="000D2DBE" w:rsidRPr="00BD1AA6" w:rsidRDefault="000D2DBE" w:rsidP="00EB005B">
            <w:pPr>
              <w:spacing w:after="0"/>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b/>
                <w:bCs/>
                <w:color w:val="000000"/>
              </w:rPr>
              <w:t>П-5</w:t>
            </w:r>
            <w:r w:rsidRPr="00BD1AA6">
              <w:rPr>
                <w:rFonts w:ascii="Times New Roman" w:hAnsi="Times New Roman" w:cs="Times New Roman"/>
                <w:color w:val="333333"/>
              </w:rPr>
              <w:t xml:space="preserve"> </w:t>
            </w:r>
            <w:r w:rsidRPr="00BD1AA6">
              <w:rPr>
                <w:rFonts w:ascii="Times New Roman" w:hAnsi="Times New Roman" w:cs="Times New Roman"/>
                <w:color w:val="000000"/>
              </w:rPr>
              <w:t>Своевременность прохождения медосмотра</w:t>
            </w:r>
          </w:p>
        </w:tc>
        <w:tc>
          <w:tcPr>
            <w:tcW w:w="1944" w:type="dxa"/>
          </w:tcPr>
          <w:p w:rsidR="000D2DBE" w:rsidRPr="00BD1AA6" w:rsidRDefault="000D2DBE" w:rsidP="00EB005B">
            <w:pPr>
              <w:spacing w:after="0"/>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u w:val="single"/>
              </w:rPr>
              <w:t>Несвоевременное прохождение медосмотра - минус</w:t>
            </w:r>
            <w:r w:rsidRPr="00BD1AA6">
              <w:rPr>
                <w:rFonts w:ascii="Times New Roman" w:hAnsi="Times New Roman" w:cs="Times New Roman"/>
                <w:color w:val="000000"/>
              </w:rPr>
              <w:t xml:space="preserve">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К-8</w:t>
            </w:r>
          </w:p>
        </w:tc>
        <w:tc>
          <w:tcPr>
            <w:tcW w:w="1980"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Образцовое содержание и развитие учебного кабинета.    Самооценка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 АХЧ.</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r w:rsidRPr="00BD1AA6">
              <w:rPr>
                <w:rFonts w:ascii="Times New Roman" w:hAnsi="Times New Roman" w:cs="Times New Roman"/>
                <w:color w:val="000000"/>
              </w:rPr>
              <w:t>Оформление, техническое оснащение кабинета, ремонт и отличное санитарное состояние.</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Объем выполненных работ в течение полугодия.</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Ремонт кабинета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улучшение оформления и технического оснащения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плохое состояние закрепленного за классом кабинета минус 1 балл, несоблюдение санитарных норм в кабинете при проведении урока  минус 1 балл.</w:t>
            </w:r>
            <w:r w:rsidRPr="00BD1AA6">
              <w:rPr>
                <w:rFonts w:ascii="Times New Roman" w:hAnsi="Times New Roman" w:cs="Times New Roman"/>
                <w:color w:val="333333"/>
              </w:rPr>
              <w:t xml:space="preserve"> </w:t>
            </w:r>
          </w:p>
        </w:tc>
        <w:tc>
          <w:tcPr>
            <w:tcW w:w="992"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3 балла</w:t>
            </w:r>
          </w:p>
        </w:tc>
      </w:tr>
      <w:tr w:rsidR="000D2DBE" w:rsidRPr="00BD1AA6">
        <w:trPr>
          <w:trHeight w:val="1836"/>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К-9</w:t>
            </w: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roofErr w:type="spellStart"/>
            <w:proofErr w:type="gramStart"/>
            <w:r w:rsidRPr="00BD1AA6">
              <w:rPr>
                <w:rFonts w:ascii="Times New Roman" w:hAnsi="Times New Roman" w:cs="Times New Roman"/>
                <w:b/>
                <w:bCs/>
                <w:color w:val="000000"/>
              </w:rPr>
              <w:t>Профессиональ-ный</w:t>
            </w:r>
            <w:proofErr w:type="spellEnd"/>
            <w:proofErr w:type="gramEnd"/>
            <w:r w:rsidRPr="00BD1AA6">
              <w:rPr>
                <w:rFonts w:ascii="Times New Roman" w:hAnsi="Times New Roman" w:cs="Times New Roman"/>
                <w:b/>
                <w:bCs/>
                <w:color w:val="000000"/>
              </w:rPr>
              <w:t xml:space="preserve"> рост учителя.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xml:space="preserve"> Самооценка на основе документов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 и 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r w:rsidRPr="00BD1AA6">
              <w:rPr>
                <w:rFonts w:ascii="Times New Roman" w:hAnsi="Times New Roman" w:cs="Times New Roman"/>
                <w:color w:val="000000"/>
              </w:rPr>
              <w:t>Участие в проблемных курсах.</w:t>
            </w:r>
            <w:r w:rsidRPr="00BD1AA6">
              <w:rPr>
                <w:rFonts w:ascii="Times New Roman" w:hAnsi="Times New Roman" w:cs="Times New Roman"/>
                <w:color w:val="333333"/>
              </w:rPr>
              <w:t xml:space="preserve"> </w:t>
            </w:r>
          </w:p>
        </w:tc>
        <w:tc>
          <w:tcPr>
            <w:tcW w:w="1944" w:type="dxa"/>
          </w:tcPr>
          <w:p w:rsidR="000D2DBE"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Посещение курсов по направлению администрации школы.</w:t>
            </w:r>
            <w:r w:rsidRPr="00BD1AA6">
              <w:rPr>
                <w:rFonts w:ascii="Times New Roman" w:hAnsi="Times New Roman" w:cs="Times New Roman"/>
                <w:color w:val="333333"/>
              </w:rPr>
              <w:t xml:space="preserve"> </w:t>
            </w:r>
          </w:p>
          <w:p w:rsidR="000D2DBE" w:rsidRDefault="000D2DBE" w:rsidP="00EB005B">
            <w:pPr>
              <w:spacing w:beforeAutospacing="1" w:after="0" w:line="312" w:lineRule="atLeast"/>
              <w:rPr>
                <w:rFonts w:ascii="Times New Roman" w:hAnsi="Times New Roman" w:cs="Times New Roman"/>
                <w:color w:val="333333"/>
              </w:rPr>
            </w:pPr>
          </w:p>
          <w:p w:rsidR="000D2DBE" w:rsidRDefault="000D2DBE" w:rsidP="00EB005B">
            <w:pPr>
              <w:spacing w:beforeAutospacing="1" w:after="0" w:line="312" w:lineRule="atLeast"/>
              <w:rPr>
                <w:rFonts w:ascii="Times New Roman" w:hAnsi="Times New Roman" w:cs="Times New Roman"/>
                <w:color w:val="333333"/>
              </w:rPr>
            </w:pPr>
          </w:p>
          <w:p w:rsidR="000D2DBE" w:rsidRPr="00BD1AA6" w:rsidRDefault="000D2DBE" w:rsidP="00EB005B">
            <w:pPr>
              <w:spacing w:beforeAutospacing="1" w:after="0" w:line="312" w:lineRule="atLeast"/>
              <w:rPr>
                <w:rFonts w:ascii="Times New Roman" w:hAnsi="Times New Roman" w:cs="Times New Roman"/>
                <w:color w:val="333333"/>
              </w:rPr>
            </w:pP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Наличие удостоверения, справки о посещении курсов – 1 балл.</w:t>
            </w:r>
            <w:r w:rsidRPr="00BD1AA6">
              <w:rPr>
                <w:rFonts w:ascii="Times New Roman" w:hAnsi="Times New Roman" w:cs="Times New Roman"/>
                <w:color w:val="333333"/>
              </w:rPr>
              <w:t xml:space="preserve"> </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5 баллов</w:t>
            </w: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240" w:lineRule="auto"/>
              <w:rPr>
                <w:rFonts w:ascii="Times New Roman" w:hAnsi="Times New Roman" w:cs="Times New Roman"/>
                <w:color w:val="000000"/>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r w:rsidRPr="00BD1AA6">
              <w:rPr>
                <w:rFonts w:ascii="Times New Roman" w:hAnsi="Times New Roman" w:cs="Times New Roman"/>
                <w:color w:val="000000"/>
              </w:rPr>
              <w:t>Посещение мероприятий, организуемых ММЦ (без отрыва от основной работы)</w:t>
            </w:r>
          </w:p>
        </w:tc>
        <w:tc>
          <w:tcPr>
            <w:tcW w:w="1944" w:type="dxa"/>
          </w:tcPr>
          <w:p w:rsidR="000D2DBE" w:rsidRPr="00EB005B"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Посещение мероприятий по направлению администрации школы.</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color w:val="000000"/>
              </w:rPr>
              <w:t>Наличие документа о посещении мероприятий –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color w:val="000000"/>
              </w:rPr>
              <w:t>   </w:t>
            </w:r>
            <w:r w:rsidRPr="00BD1AA6">
              <w:rPr>
                <w:rFonts w:ascii="Times New Roman" w:hAnsi="Times New Roman" w:cs="Times New Roman"/>
                <w:b/>
                <w:bCs/>
                <w:color w:val="000000"/>
              </w:rPr>
              <w:t>П-3</w:t>
            </w:r>
            <w:r w:rsidRPr="00BD1AA6">
              <w:rPr>
                <w:rFonts w:ascii="Times New Roman" w:hAnsi="Times New Roman" w:cs="Times New Roman"/>
                <w:color w:val="333333"/>
              </w:rPr>
              <w:t xml:space="preserve"> </w:t>
            </w:r>
            <w:r w:rsidRPr="00BD1AA6">
              <w:rPr>
                <w:rFonts w:ascii="Times New Roman" w:hAnsi="Times New Roman" w:cs="Times New Roman"/>
                <w:color w:val="000000"/>
              </w:rPr>
              <w:t>Публикации.</w:t>
            </w:r>
          </w:p>
        </w:tc>
        <w:tc>
          <w:tcPr>
            <w:tcW w:w="1944"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Характер публикации.</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Методическое пособие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Статья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Конспект урока, мероприятия –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К-10</w:t>
            </w: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Высокий уровень исполнительской дисциплины.</w:t>
            </w:r>
          </w:p>
          <w:p w:rsidR="000D2DBE" w:rsidRPr="00BD1AA6" w:rsidRDefault="000D2DBE" w:rsidP="00DE67C3">
            <w:pPr>
              <w:spacing w:beforeAutospacing="1" w:after="0" w:line="240" w:lineRule="auto"/>
              <w:rPr>
                <w:rFonts w:ascii="Times New Roman" w:hAnsi="Times New Roman" w:cs="Times New Roman"/>
                <w:color w:val="333333"/>
              </w:rPr>
            </w:pPr>
            <w:r w:rsidRPr="00BD1AA6">
              <w:rPr>
                <w:rFonts w:ascii="Times New Roman" w:hAnsi="Times New Roman" w:cs="Times New Roman"/>
                <w:b/>
                <w:bCs/>
                <w:color w:val="000000"/>
              </w:rPr>
              <w:t xml:space="preserve">Самооценка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w:t>
            </w:r>
          </w:p>
        </w:tc>
        <w:tc>
          <w:tcPr>
            <w:tcW w:w="2268"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П-1 Выполнение требований Устава школы, правил трудового распорядка </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Своевременное выполнение</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Отсутствие замечаний – 1 балл</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5 баллов</w:t>
            </w: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b/>
                <w:bCs/>
                <w:color w:val="000000"/>
              </w:rPr>
              <w:t>П-2</w:t>
            </w:r>
            <w:r w:rsidRPr="00BD1AA6">
              <w:rPr>
                <w:rFonts w:ascii="Times New Roman" w:hAnsi="Times New Roman" w:cs="Times New Roman"/>
                <w:color w:val="000000"/>
              </w:rPr>
              <w:t xml:space="preserve"> </w:t>
            </w:r>
            <w:r>
              <w:rPr>
                <w:rFonts w:ascii="Times New Roman" w:hAnsi="Times New Roman" w:cs="Times New Roman"/>
                <w:color w:val="000000"/>
              </w:rPr>
              <w:t xml:space="preserve"> </w:t>
            </w:r>
            <w:r w:rsidRPr="00BD1AA6">
              <w:rPr>
                <w:rFonts w:ascii="Times New Roman" w:hAnsi="Times New Roman" w:cs="Times New Roman"/>
                <w:color w:val="000000"/>
              </w:rPr>
              <w:t>Оформление журналов</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
        </w:tc>
        <w:tc>
          <w:tcPr>
            <w:tcW w:w="1944"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Результаты проверки журналов</w:t>
            </w:r>
          </w:p>
        </w:tc>
        <w:tc>
          <w:tcPr>
            <w:tcW w:w="2308"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Отсутствие замечаний – 1 балл</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Более 5 замечаний – минус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4D0CEB">
            <w:pPr>
              <w:spacing w:beforeAutospacing="1" w:after="0" w:line="312" w:lineRule="atLeast"/>
              <w:rPr>
                <w:rFonts w:ascii="Times New Roman" w:hAnsi="Times New Roman" w:cs="Times New Roman"/>
                <w:color w:val="000000"/>
              </w:rPr>
            </w:pPr>
            <w:r w:rsidRPr="00BD1AA6">
              <w:rPr>
                <w:rFonts w:ascii="Times New Roman" w:hAnsi="Times New Roman" w:cs="Times New Roman"/>
                <w:b/>
                <w:bCs/>
                <w:color w:val="000000"/>
              </w:rPr>
              <w:t>П-3</w:t>
            </w:r>
            <w:r w:rsidRPr="00BD1AA6">
              <w:rPr>
                <w:rFonts w:ascii="Times New Roman" w:hAnsi="Times New Roman" w:cs="Times New Roman"/>
                <w:color w:val="000000"/>
              </w:rPr>
              <w:t xml:space="preserve"> </w:t>
            </w:r>
            <w:r>
              <w:rPr>
                <w:rFonts w:ascii="Times New Roman" w:hAnsi="Times New Roman" w:cs="Times New Roman"/>
                <w:color w:val="000000"/>
              </w:rPr>
              <w:t xml:space="preserve"> </w:t>
            </w:r>
            <w:r w:rsidRPr="00BD1AA6">
              <w:rPr>
                <w:rFonts w:ascii="Times New Roman" w:hAnsi="Times New Roman" w:cs="Times New Roman"/>
                <w:color w:val="000000"/>
              </w:rPr>
              <w:t xml:space="preserve">Своевременная подготовка отчетов, планов, необходимой </w:t>
            </w:r>
            <w:proofErr w:type="spellStart"/>
            <w:proofErr w:type="gramStart"/>
            <w:r w:rsidRPr="00BD1AA6">
              <w:rPr>
                <w:rFonts w:ascii="Times New Roman" w:hAnsi="Times New Roman" w:cs="Times New Roman"/>
                <w:color w:val="000000"/>
              </w:rPr>
              <w:t>учебно</w:t>
            </w:r>
            <w:proofErr w:type="spellEnd"/>
            <w:r w:rsidRPr="00BD1AA6">
              <w:rPr>
                <w:rFonts w:ascii="Times New Roman" w:hAnsi="Times New Roman" w:cs="Times New Roman"/>
                <w:color w:val="000000"/>
              </w:rPr>
              <w:t>- педагогической</w:t>
            </w:r>
            <w:proofErr w:type="gramEnd"/>
            <w:r w:rsidRPr="00BD1AA6">
              <w:rPr>
                <w:rFonts w:ascii="Times New Roman" w:hAnsi="Times New Roman" w:cs="Times New Roman"/>
                <w:color w:val="000000"/>
              </w:rPr>
              <w:t xml:space="preserve"> документации</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Своевременное выполнение</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Удовлетворительно (в срок)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Несвоевременно – минус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b/>
                <w:bCs/>
                <w:color w:val="000000"/>
              </w:rPr>
              <w:t>П-4</w:t>
            </w:r>
            <w:r w:rsidRPr="00BD1AA6">
              <w:rPr>
                <w:rFonts w:ascii="Times New Roman" w:hAnsi="Times New Roman" w:cs="Times New Roman"/>
                <w:color w:val="000000"/>
              </w:rPr>
              <w:t xml:space="preserve"> </w:t>
            </w:r>
            <w:r>
              <w:rPr>
                <w:rFonts w:ascii="Times New Roman" w:hAnsi="Times New Roman" w:cs="Times New Roman"/>
                <w:color w:val="000000"/>
              </w:rPr>
              <w:t xml:space="preserve"> </w:t>
            </w:r>
            <w:r w:rsidRPr="00BD1AA6">
              <w:rPr>
                <w:rFonts w:ascii="Times New Roman" w:hAnsi="Times New Roman" w:cs="Times New Roman"/>
                <w:color w:val="000000"/>
              </w:rPr>
              <w:t>Ответственное отношение к дежурству по школе</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p>
        </w:tc>
        <w:tc>
          <w:tcPr>
            <w:tcW w:w="1944" w:type="dxa"/>
          </w:tcPr>
          <w:p w:rsidR="000D2DBE" w:rsidRPr="004D0CEB"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xml:space="preserve">Результаты проверки дежурства  </w:t>
            </w:r>
            <w:proofErr w:type="spellStart"/>
            <w:r w:rsidRPr="00BD1AA6">
              <w:rPr>
                <w:rFonts w:ascii="Times New Roman" w:hAnsi="Times New Roman" w:cs="Times New Roman"/>
                <w:color w:val="000000"/>
              </w:rPr>
              <w:t>деж</w:t>
            </w:r>
            <w:proofErr w:type="spellEnd"/>
            <w:r w:rsidRPr="00BD1AA6">
              <w:rPr>
                <w:rFonts w:ascii="Times New Roman" w:hAnsi="Times New Roman" w:cs="Times New Roman"/>
                <w:color w:val="000000"/>
              </w:rPr>
              <w:t xml:space="preserve">. </w:t>
            </w:r>
            <w:r>
              <w:rPr>
                <w:color w:val="000000"/>
              </w:rPr>
              <w:t>а</w:t>
            </w:r>
            <w:r w:rsidRPr="00BD1AA6">
              <w:rPr>
                <w:rFonts w:ascii="Times New Roman" w:hAnsi="Times New Roman" w:cs="Times New Roman"/>
                <w:color w:val="000000"/>
              </w:rPr>
              <w:t>дминистратором</w:t>
            </w:r>
            <w:r w:rsidRPr="00BD1AA6">
              <w:rPr>
                <w:rFonts w:ascii="Times New Roman" w:hAnsi="Times New Roman" w:cs="Times New Roman"/>
                <w:color w:val="333333"/>
              </w:rPr>
              <w:t xml:space="preserve"> </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Отсутствие замечаний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4D0CEB">
            <w:pPr>
              <w:spacing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П-5 </w:t>
            </w:r>
            <w:r w:rsidRPr="00BD1AA6">
              <w:rPr>
                <w:rFonts w:ascii="Times New Roman" w:hAnsi="Times New Roman" w:cs="Times New Roman"/>
                <w:color w:val="000000"/>
              </w:rPr>
              <w:t>Четкое и своевременное исполнение распоряжений администрации</w:t>
            </w:r>
          </w:p>
        </w:tc>
        <w:tc>
          <w:tcPr>
            <w:tcW w:w="1944" w:type="dxa"/>
          </w:tcPr>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Качественно, в срок – 1 балл</w:t>
            </w:r>
            <w:r w:rsidRPr="00BD1AA6">
              <w:rPr>
                <w:rFonts w:ascii="Times New Roman" w:hAnsi="Times New Roman" w:cs="Times New Roman"/>
                <w:color w:val="333333"/>
              </w:rPr>
              <w:t xml:space="preserve"> </w:t>
            </w:r>
          </w:p>
          <w:p w:rsidR="000D2DBE" w:rsidRPr="004D0CEB" w:rsidRDefault="000D2DBE" w:rsidP="00EB005B">
            <w:pPr>
              <w:spacing w:after="0" w:line="312" w:lineRule="atLeast"/>
              <w:rPr>
                <w:rFonts w:ascii="Times New Roman" w:hAnsi="Times New Roman" w:cs="Times New Roman"/>
                <w:color w:val="333333"/>
              </w:rPr>
            </w:pPr>
            <w:proofErr w:type="gramStart"/>
            <w:r w:rsidRPr="00BD1AA6">
              <w:rPr>
                <w:rFonts w:ascii="Times New Roman" w:hAnsi="Times New Roman" w:cs="Times New Roman"/>
                <w:color w:val="333333"/>
              </w:rPr>
              <w:t>Несвоевременная</w:t>
            </w:r>
            <w:proofErr w:type="gramEnd"/>
            <w:r w:rsidRPr="00BD1AA6">
              <w:rPr>
                <w:rFonts w:ascii="Times New Roman" w:hAnsi="Times New Roman" w:cs="Times New Roman"/>
                <w:color w:val="333333"/>
              </w:rPr>
              <w:t xml:space="preserve"> выполнение – минус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К-11</w:t>
            </w: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Позитивные результаты деятельности учителя по выполнению функций классного руководителя.</w:t>
            </w:r>
          </w:p>
          <w:p w:rsidR="000D2DBE"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Самооценка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p>
          <w:p w:rsidR="000D2DBE" w:rsidRPr="0045667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 по 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Позитивная динамика успеваемости и качества знаний учащихся класса по сравнению с предыдущим периодом.</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Кол-во учащихся, повысивших качественную оценку («4» и «5») по итогам полугодия / на численность обучающихся.</w:t>
            </w:r>
            <w:r w:rsidRPr="00BD1AA6">
              <w:rPr>
                <w:rFonts w:ascii="Times New Roman" w:hAnsi="Times New Roman" w:cs="Times New Roman"/>
                <w:color w:val="333333"/>
              </w:rPr>
              <w:t xml:space="preserve"> </w:t>
            </w:r>
          </w:p>
          <w:p w:rsidR="000D2DBE" w:rsidRPr="00BD1AA6" w:rsidRDefault="000D2DBE" w:rsidP="00456676">
            <w:pPr>
              <w:spacing w:beforeAutospacing="1" w:line="240" w:lineRule="auto"/>
              <w:rPr>
                <w:rFonts w:ascii="Times New Roman" w:hAnsi="Times New Roman" w:cs="Times New Roman"/>
                <w:color w:val="333333"/>
              </w:rPr>
            </w:pPr>
            <w:r w:rsidRPr="00BD1AA6">
              <w:rPr>
                <w:rFonts w:ascii="Times New Roman" w:hAnsi="Times New Roman" w:cs="Times New Roman"/>
                <w:color w:val="000000"/>
              </w:rPr>
              <w:t> Или:</w:t>
            </w:r>
            <w:r w:rsidRPr="00BD1AA6">
              <w:rPr>
                <w:rFonts w:ascii="Times New Roman" w:hAnsi="Times New Roman" w:cs="Times New Roman"/>
                <w:color w:val="333333"/>
              </w:rPr>
              <w:t xml:space="preserve"> </w:t>
            </w:r>
          </w:p>
          <w:p w:rsidR="000D2DBE" w:rsidRPr="00BD1AA6" w:rsidRDefault="000D2DBE" w:rsidP="00456676">
            <w:pPr>
              <w:spacing w:beforeAutospacing="1" w:line="240" w:lineRule="auto"/>
              <w:rPr>
                <w:rFonts w:ascii="Times New Roman" w:hAnsi="Times New Roman" w:cs="Times New Roman"/>
                <w:color w:val="333333"/>
              </w:rPr>
            </w:pPr>
            <w:r w:rsidRPr="00BD1AA6">
              <w:rPr>
                <w:rFonts w:ascii="Times New Roman" w:hAnsi="Times New Roman" w:cs="Times New Roman"/>
                <w:color w:val="000000"/>
              </w:rPr>
              <w:t xml:space="preserve">отсутствие </w:t>
            </w:r>
            <w:proofErr w:type="gramStart"/>
            <w:r w:rsidRPr="00BD1AA6">
              <w:rPr>
                <w:rFonts w:ascii="Times New Roman" w:hAnsi="Times New Roman" w:cs="Times New Roman"/>
                <w:color w:val="000000"/>
              </w:rPr>
              <w:t>неуспевающих</w:t>
            </w:r>
            <w:proofErr w:type="gramEnd"/>
            <w:r w:rsidRPr="00BD1AA6">
              <w:rPr>
                <w:rFonts w:ascii="Times New Roman" w:hAnsi="Times New Roman" w:cs="Times New Roman"/>
                <w:color w:val="000000"/>
              </w:rPr>
              <w:t xml:space="preserve"> (динамика сокращения неуспевающих по итогам полугодия).</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До 10%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 11% до 20% - 2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свыше 20% - 3 балла.</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Или</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отсутствие снижения качества знаний при показателе не ниже среднегодового по ступени обучения (включая отличников)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Отсутствие неуспевающих учащихся – 2 балла.</w:t>
            </w:r>
            <w:r w:rsidRPr="00BD1AA6">
              <w:rPr>
                <w:rFonts w:ascii="Times New Roman" w:hAnsi="Times New Roman" w:cs="Times New Roman"/>
                <w:color w:val="333333"/>
              </w:rPr>
              <w:t xml:space="preserve"> </w:t>
            </w:r>
          </w:p>
          <w:p w:rsidR="000D2DBE" w:rsidRPr="00BD1AA6" w:rsidRDefault="000D2DBE" w:rsidP="00456676">
            <w:pPr>
              <w:spacing w:after="0" w:line="312" w:lineRule="atLeast"/>
              <w:rPr>
                <w:rFonts w:ascii="Times New Roman" w:hAnsi="Times New Roman" w:cs="Times New Roman"/>
                <w:color w:val="333333"/>
              </w:rPr>
            </w:pPr>
            <w:r w:rsidRPr="00BD1AA6">
              <w:rPr>
                <w:rFonts w:ascii="Times New Roman" w:hAnsi="Times New Roman" w:cs="Times New Roman"/>
                <w:color w:val="000000"/>
              </w:rPr>
              <w:t>Снижение неуспевающих учащихся по сравнению с первым полугодием – 1 балл.</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9 баллов</w:t>
            </w: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4D0CEB" w:rsidRDefault="000D2DBE" w:rsidP="00EB005B">
            <w:pPr>
              <w:spacing w:beforeAutospacing="1" w:after="0" w:line="312" w:lineRule="atLeast"/>
              <w:rPr>
                <w:rFonts w:ascii="Times New Roman" w:hAnsi="Times New Roman" w:cs="Times New Roman"/>
                <w:color w:val="000000"/>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Позитивная динамика по учащимся, пропускающим уроки без уважительных причин.</w:t>
            </w:r>
          </w:p>
        </w:tc>
        <w:tc>
          <w:tcPr>
            <w:tcW w:w="1944" w:type="dxa"/>
          </w:tcPr>
          <w:p w:rsidR="000D2DBE" w:rsidRPr="004D0CEB"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Снижение (отсутствие) пропусков уроков без уважительных причин.</w:t>
            </w:r>
            <w:r w:rsidRPr="00BD1AA6">
              <w:rPr>
                <w:rFonts w:ascii="Times New Roman" w:hAnsi="Times New Roman" w:cs="Times New Roman"/>
                <w:color w:val="333333"/>
              </w:rPr>
              <w:t xml:space="preserve"> </w:t>
            </w:r>
          </w:p>
        </w:tc>
        <w:tc>
          <w:tcPr>
            <w:tcW w:w="2308" w:type="dxa"/>
          </w:tcPr>
          <w:p w:rsidR="000D2DBE" w:rsidRPr="004D0CEB"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Снижение (отсутствие) пропусков уроков без уважительных причин – 1 балл.</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3E3CC1" w:rsidRDefault="000D2DBE" w:rsidP="004D0CEB">
            <w:pPr>
              <w:spacing w:beforeAutospacing="1" w:after="0" w:line="312" w:lineRule="atLeast"/>
              <w:rPr>
                <w:rFonts w:ascii="Times New Roman" w:hAnsi="Times New Roman" w:cs="Times New Roman"/>
                <w:color w:val="000000"/>
              </w:rPr>
            </w:pPr>
            <w:r w:rsidRPr="00BD1AA6">
              <w:rPr>
                <w:rFonts w:ascii="Times New Roman" w:hAnsi="Times New Roman" w:cs="Times New Roman"/>
                <w:b/>
                <w:bCs/>
                <w:color w:val="000000"/>
              </w:rPr>
              <w:t>П-3</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Позитивная динамика частоты обоснованных обращений учащихся, родителей, педагогов по поводу конфликтных ситуаций в классе и высокий уровень решения конфликтных ситуаций.</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Наличие письменных заявлений  учащихся, родителей (законных представителей), педагогов в рамках полугодия.</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      </w:t>
            </w:r>
          </w:p>
        </w:tc>
        <w:tc>
          <w:tcPr>
            <w:tcW w:w="2308" w:type="dxa"/>
          </w:tcPr>
          <w:p w:rsidR="000D2DBE" w:rsidRPr="00BD1AA6"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Отсутствие обоснованных письменных заявлений – 1 балл.</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color w:val="333333"/>
                <w:u w:val="single"/>
              </w:rPr>
            </w:pPr>
            <w:r w:rsidRPr="00BD1AA6">
              <w:rPr>
                <w:rFonts w:ascii="Times New Roman" w:hAnsi="Times New Roman" w:cs="Times New Roman"/>
                <w:color w:val="000000"/>
                <w:u w:val="single"/>
              </w:rPr>
              <w:t>Наличие обоснованных письменных заявлений минус 1 балл.</w:t>
            </w:r>
            <w:r w:rsidRPr="00BD1AA6">
              <w:rPr>
                <w:rFonts w:ascii="Times New Roman" w:hAnsi="Times New Roman" w:cs="Times New Roman"/>
                <w:color w:val="333333"/>
                <w:u w:val="single"/>
              </w:rPr>
              <w:t xml:space="preserve"> </w:t>
            </w:r>
          </w:p>
          <w:p w:rsidR="000D2DBE" w:rsidRPr="00BD1AA6" w:rsidRDefault="000D2DBE" w:rsidP="00EB005B">
            <w:pPr>
              <w:spacing w:after="0" w:line="312" w:lineRule="atLeast"/>
              <w:rPr>
                <w:rFonts w:ascii="Times New Roman" w:hAnsi="Times New Roman" w:cs="Times New Roman"/>
                <w:color w:val="000000"/>
              </w:rPr>
            </w:pP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4D0CE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П-4</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Внешний вид учащихся.</w:t>
            </w:r>
          </w:p>
        </w:tc>
        <w:tc>
          <w:tcPr>
            <w:tcW w:w="1944"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Школьная форма</w:t>
            </w:r>
          </w:p>
        </w:tc>
        <w:tc>
          <w:tcPr>
            <w:tcW w:w="2308"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Наличие школьной формы:</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 xml:space="preserve">(более 90% уч-ся) – 2 балла. </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(50 – 90%) – 1 балл.</w:t>
            </w:r>
          </w:p>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 xml:space="preserve">Несоответствие школьной форме -  </w:t>
            </w:r>
            <w:r w:rsidRPr="00BD1AA6">
              <w:rPr>
                <w:rFonts w:ascii="Times New Roman" w:hAnsi="Times New Roman" w:cs="Times New Roman"/>
                <w:color w:val="000000"/>
              </w:rPr>
              <w:lastRenderedPageBreak/>
              <w:t>минус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lastRenderedPageBreak/>
              <w:t>К-12</w:t>
            </w:r>
          </w:p>
        </w:tc>
        <w:tc>
          <w:tcPr>
            <w:tcW w:w="1980"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Организация и проведение мероприятий повышающих авторитет и имидж школы у учащихся, родителей, общественности.</w:t>
            </w:r>
          </w:p>
        </w:tc>
        <w:tc>
          <w:tcPr>
            <w:tcW w:w="2268" w:type="dxa"/>
          </w:tcPr>
          <w:p w:rsidR="000D2DBE" w:rsidRPr="00BD1AA6" w:rsidRDefault="000D2DBE" w:rsidP="004D0CE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П-1</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Проведение открытых мероприятий (привлечение родителей и общественности) школьного уровня.</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p>
        </w:tc>
        <w:tc>
          <w:tcPr>
            <w:tcW w:w="230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r w:rsidRPr="00BD1AA6">
              <w:rPr>
                <w:rFonts w:ascii="Times New Roman" w:hAnsi="Times New Roman" w:cs="Times New Roman"/>
                <w:color w:val="000000"/>
              </w:rPr>
              <w:t>Организация мероприятий – до 2 баллов.</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r w:rsidRPr="00BD1AA6">
              <w:rPr>
                <w:rFonts w:ascii="Times New Roman" w:hAnsi="Times New Roman" w:cs="Times New Roman"/>
                <w:color w:val="333333"/>
              </w:rPr>
              <w:t xml:space="preserve"> </w:t>
            </w:r>
          </w:p>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p>
        </w:tc>
        <w:tc>
          <w:tcPr>
            <w:tcW w:w="992"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8 баллов</w:t>
            </w:r>
          </w:p>
        </w:tc>
      </w:tr>
      <w:tr w:rsidR="000D2DBE" w:rsidRPr="00BD1AA6">
        <w:trPr>
          <w:trHeight w:val="435"/>
        </w:trPr>
        <w:tc>
          <w:tcPr>
            <w:tcW w:w="714"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Самооценка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 ВР.</w:t>
            </w:r>
          </w:p>
        </w:tc>
        <w:tc>
          <w:tcPr>
            <w:tcW w:w="2268" w:type="dxa"/>
          </w:tcPr>
          <w:p w:rsidR="000D2DBE" w:rsidRPr="003E3CC1" w:rsidRDefault="000D2DBE" w:rsidP="004D0CE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П-2</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Организация школьного летнего лагеря и организация летней трудовой практики.</w:t>
            </w:r>
            <w:r w:rsidRPr="00BD1AA6">
              <w:rPr>
                <w:rFonts w:ascii="Times New Roman" w:hAnsi="Times New Roman" w:cs="Times New Roman"/>
                <w:color w:val="333333"/>
              </w:rPr>
              <w:t xml:space="preserve"> </w:t>
            </w:r>
          </w:p>
        </w:tc>
        <w:tc>
          <w:tcPr>
            <w:tcW w:w="1944" w:type="dxa"/>
          </w:tcPr>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3E3CC1"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Исполнение  обязанностей начальника школьного лагеря или руководителя трудового отряда – 2 балла</w:t>
            </w:r>
            <w:r w:rsidRPr="00BD1AA6">
              <w:rPr>
                <w:rFonts w:ascii="Times New Roman" w:hAnsi="Times New Roman" w:cs="Times New Roman"/>
                <w:color w:val="333333"/>
              </w:rPr>
              <w:t xml:space="preserve"> </w:t>
            </w:r>
          </w:p>
        </w:tc>
        <w:tc>
          <w:tcPr>
            <w:tcW w:w="992" w:type="dxa"/>
            <w:vMerge w:val="restart"/>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П-3</w:t>
            </w:r>
            <w:r w:rsidRPr="00BD1AA6">
              <w:rPr>
                <w:rFonts w:ascii="Times New Roman" w:hAnsi="Times New Roman" w:cs="Times New Roman"/>
                <w:color w:val="333333"/>
              </w:rPr>
              <w:t xml:space="preserve"> </w:t>
            </w:r>
          </w:p>
          <w:p w:rsidR="000D2DBE" w:rsidRPr="00BD1AA6" w:rsidRDefault="000D2DBE" w:rsidP="00EB005B">
            <w:pPr>
              <w:spacing w:after="0" w:line="312" w:lineRule="atLeast"/>
              <w:rPr>
                <w:rFonts w:ascii="Times New Roman" w:hAnsi="Times New Roman" w:cs="Times New Roman"/>
                <w:b/>
                <w:bCs/>
                <w:color w:val="000000"/>
              </w:rPr>
            </w:pPr>
            <w:r w:rsidRPr="00BD1AA6">
              <w:rPr>
                <w:rFonts w:ascii="Times New Roman" w:hAnsi="Times New Roman" w:cs="Times New Roman"/>
                <w:color w:val="000000"/>
              </w:rPr>
              <w:t>Активное участие в подготовке школы к новому учебному году.</w:t>
            </w:r>
          </w:p>
        </w:tc>
        <w:tc>
          <w:tcPr>
            <w:tcW w:w="1944" w:type="dxa"/>
          </w:tcPr>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Подготовка методической выставки – 1 балл.</w:t>
            </w:r>
          </w:p>
          <w:p w:rsidR="000D2DBE" w:rsidRPr="003E3CC1" w:rsidRDefault="000D2DBE" w:rsidP="00EB005B">
            <w:pPr>
              <w:spacing w:after="0" w:line="312" w:lineRule="atLeast"/>
              <w:rPr>
                <w:rFonts w:ascii="Times New Roman" w:hAnsi="Times New Roman" w:cs="Times New Roman"/>
                <w:color w:val="333333"/>
              </w:rPr>
            </w:pPr>
            <w:r w:rsidRPr="00BD1AA6">
              <w:rPr>
                <w:rFonts w:ascii="Times New Roman" w:hAnsi="Times New Roman" w:cs="Times New Roman"/>
                <w:color w:val="000000"/>
              </w:rPr>
              <w:t>Выполнение ремонтных и оформительских работ в школе (ремонт внеаудиторных помещений) – от 1 до 3 баллов.</w:t>
            </w:r>
            <w:r w:rsidRPr="00BD1AA6">
              <w:rPr>
                <w:rFonts w:ascii="Times New Roman" w:hAnsi="Times New Roman" w:cs="Times New Roman"/>
                <w:color w:val="333333"/>
              </w:rPr>
              <w:t xml:space="preserve"> </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80"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2268" w:type="dxa"/>
          </w:tcPr>
          <w:p w:rsidR="000D2DBE" w:rsidRPr="00BD1AA6" w:rsidRDefault="000D2DBE" w:rsidP="004D0CEB">
            <w:pPr>
              <w:spacing w:beforeAutospacing="1" w:after="0" w:line="312" w:lineRule="atLeast"/>
              <w:rPr>
                <w:rFonts w:ascii="Times New Roman" w:hAnsi="Times New Roman" w:cs="Times New Roman"/>
                <w:b/>
                <w:bCs/>
                <w:color w:val="000000"/>
              </w:rPr>
            </w:pPr>
            <w:r w:rsidRPr="00BD1AA6">
              <w:rPr>
                <w:rFonts w:ascii="Times New Roman" w:hAnsi="Times New Roman" w:cs="Times New Roman"/>
                <w:color w:val="000000"/>
              </w:rPr>
              <w:t> </w:t>
            </w:r>
            <w:r w:rsidRPr="00BD1AA6">
              <w:rPr>
                <w:rFonts w:ascii="Times New Roman" w:hAnsi="Times New Roman" w:cs="Times New Roman"/>
                <w:b/>
                <w:bCs/>
                <w:color w:val="000000"/>
              </w:rPr>
              <w:t>П-4</w:t>
            </w:r>
            <w:r w:rsidRPr="00BD1AA6">
              <w:rPr>
                <w:rFonts w:ascii="Times New Roman" w:hAnsi="Times New Roman" w:cs="Times New Roman"/>
                <w:color w:val="333333"/>
              </w:rPr>
              <w:t xml:space="preserve"> </w:t>
            </w:r>
            <w:r>
              <w:rPr>
                <w:rFonts w:ascii="Times New Roman" w:hAnsi="Times New Roman" w:cs="Times New Roman"/>
                <w:color w:val="333333"/>
              </w:rPr>
              <w:t xml:space="preserve"> </w:t>
            </w:r>
            <w:r w:rsidRPr="00BD1AA6">
              <w:rPr>
                <w:rFonts w:ascii="Times New Roman" w:hAnsi="Times New Roman" w:cs="Times New Roman"/>
                <w:color w:val="000000"/>
              </w:rPr>
              <w:t>Содержание закрепленных пришкольных территорий и участков школы в надлежащем состоянии.</w:t>
            </w:r>
          </w:p>
        </w:tc>
        <w:tc>
          <w:tcPr>
            <w:tcW w:w="1944" w:type="dxa"/>
          </w:tcPr>
          <w:p w:rsidR="000D2DBE" w:rsidRPr="00BD1AA6" w:rsidRDefault="000D2DBE" w:rsidP="00EB005B">
            <w:pPr>
              <w:spacing w:after="0" w:line="312" w:lineRule="atLeast"/>
              <w:rPr>
                <w:rFonts w:ascii="Times New Roman" w:hAnsi="Times New Roman" w:cs="Times New Roman"/>
                <w:color w:val="000000"/>
              </w:rPr>
            </w:pPr>
          </w:p>
        </w:tc>
        <w:tc>
          <w:tcPr>
            <w:tcW w:w="2308" w:type="dxa"/>
          </w:tcPr>
          <w:p w:rsidR="000D2DBE" w:rsidRPr="00BD1AA6" w:rsidRDefault="000D2DBE" w:rsidP="00EB005B">
            <w:pPr>
              <w:spacing w:after="0" w:line="312" w:lineRule="atLeast"/>
              <w:rPr>
                <w:rFonts w:ascii="Times New Roman" w:hAnsi="Times New Roman" w:cs="Times New Roman"/>
                <w:color w:val="000000"/>
              </w:rPr>
            </w:pPr>
            <w:r w:rsidRPr="00BD1AA6">
              <w:rPr>
                <w:rFonts w:ascii="Times New Roman" w:hAnsi="Times New Roman" w:cs="Times New Roman"/>
                <w:color w:val="000000"/>
              </w:rPr>
              <w:t>Отсутствие замечаний по содержанию закрепленных участков школы и пришкольных территорий – 1 балл.</w:t>
            </w:r>
          </w:p>
        </w:tc>
        <w:tc>
          <w:tcPr>
            <w:tcW w:w="992" w:type="dxa"/>
            <w:vMerge/>
          </w:tcPr>
          <w:p w:rsidR="000D2DBE" w:rsidRPr="00BD1AA6" w:rsidRDefault="000D2DBE" w:rsidP="00EB005B">
            <w:pPr>
              <w:spacing w:beforeAutospacing="1" w:after="0" w:line="312" w:lineRule="atLeast"/>
              <w:rPr>
                <w:rFonts w:ascii="Times New Roman" w:hAnsi="Times New Roman" w:cs="Times New Roman"/>
                <w:b/>
                <w:bCs/>
                <w:color w:val="000000"/>
              </w:rPr>
            </w:pPr>
          </w:p>
        </w:tc>
      </w:tr>
      <w:tr w:rsidR="000D2DBE" w:rsidRPr="00BD1AA6">
        <w:trPr>
          <w:trHeight w:val="435"/>
        </w:trPr>
        <w:tc>
          <w:tcPr>
            <w:tcW w:w="71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К-13</w:t>
            </w:r>
          </w:p>
        </w:tc>
        <w:tc>
          <w:tcPr>
            <w:tcW w:w="1980"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Исполнение дополнительных поручений, не входящих в круг основных обязанностей. Самооценка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r w:rsidRPr="00BD1AA6">
              <w:rPr>
                <w:rFonts w:ascii="Times New Roman" w:hAnsi="Times New Roman" w:cs="Times New Roman"/>
                <w:b/>
                <w:bCs/>
                <w:color w:val="000000"/>
              </w:rPr>
              <w:t xml:space="preserve"> по УВР.</w:t>
            </w:r>
          </w:p>
        </w:tc>
        <w:tc>
          <w:tcPr>
            <w:tcW w:w="2268"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 </w:t>
            </w:r>
          </w:p>
        </w:tc>
        <w:tc>
          <w:tcPr>
            <w:tcW w:w="1944" w:type="dxa"/>
          </w:tcPr>
          <w:p w:rsidR="000D2DBE" w:rsidRPr="00BD1AA6" w:rsidRDefault="000D2DBE" w:rsidP="00EB005B">
            <w:pPr>
              <w:spacing w:beforeAutospacing="1" w:after="0" w:line="312" w:lineRule="atLeast"/>
              <w:rPr>
                <w:rFonts w:ascii="Times New Roman" w:hAnsi="Times New Roman" w:cs="Times New Roman"/>
                <w:color w:val="333333"/>
              </w:rPr>
            </w:pPr>
            <w:r w:rsidRPr="00BD1AA6">
              <w:rPr>
                <w:rFonts w:ascii="Times New Roman" w:hAnsi="Times New Roman" w:cs="Times New Roman"/>
                <w:color w:val="000000"/>
              </w:rPr>
              <w:t> </w:t>
            </w:r>
          </w:p>
        </w:tc>
        <w:tc>
          <w:tcPr>
            <w:tcW w:w="2308" w:type="dxa"/>
          </w:tcPr>
          <w:p w:rsidR="000D2DBE" w:rsidRPr="00BD1AA6" w:rsidRDefault="000D2DBE" w:rsidP="00EB005B">
            <w:pPr>
              <w:spacing w:after="0" w:line="312" w:lineRule="atLeast"/>
              <w:rPr>
                <w:rFonts w:ascii="Times New Roman" w:hAnsi="Times New Roman" w:cs="Times New Roman"/>
              </w:rPr>
            </w:pPr>
            <w:r w:rsidRPr="00BD1AA6">
              <w:rPr>
                <w:rFonts w:ascii="Times New Roman" w:hAnsi="Times New Roman" w:cs="Times New Roman"/>
              </w:rPr>
              <w:t>1.Работа в составе Совета школы, в качестве секретаря педсовета –  от 1 до 3 баллов.</w:t>
            </w:r>
          </w:p>
          <w:p w:rsidR="000D2DBE" w:rsidRPr="00BD1AA6" w:rsidRDefault="000D2DBE" w:rsidP="00EB005B">
            <w:pPr>
              <w:spacing w:after="0" w:line="312" w:lineRule="atLeast"/>
              <w:rPr>
                <w:rFonts w:ascii="Times New Roman" w:hAnsi="Times New Roman" w:cs="Times New Roman"/>
                <w:color w:val="FF0000"/>
              </w:rPr>
            </w:pPr>
            <w:r w:rsidRPr="00BD1AA6">
              <w:rPr>
                <w:rFonts w:ascii="Times New Roman" w:hAnsi="Times New Roman" w:cs="Times New Roman"/>
              </w:rPr>
              <w:t xml:space="preserve">2. Участие в конкурсах художественной самодеятельности, спортивных </w:t>
            </w:r>
            <w:r w:rsidRPr="00BD1AA6">
              <w:rPr>
                <w:rFonts w:ascii="Times New Roman" w:hAnsi="Times New Roman" w:cs="Times New Roman"/>
              </w:rPr>
              <w:lastRenderedPageBreak/>
              <w:t>соревнованиях и других мероприятиях разного уровня –  от 1 до 3 баллов.</w:t>
            </w:r>
          </w:p>
        </w:tc>
        <w:tc>
          <w:tcPr>
            <w:tcW w:w="992"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lastRenderedPageBreak/>
              <w:t>3</w:t>
            </w:r>
          </w:p>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балла</w:t>
            </w:r>
          </w:p>
        </w:tc>
      </w:tr>
      <w:tr w:rsidR="000D2DBE" w:rsidRPr="00BD1AA6">
        <w:trPr>
          <w:trHeight w:val="435"/>
        </w:trPr>
        <w:tc>
          <w:tcPr>
            <w:tcW w:w="714"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lastRenderedPageBreak/>
              <w:t>К-14</w:t>
            </w:r>
          </w:p>
        </w:tc>
        <w:tc>
          <w:tcPr>
            <w:tcW w:w="1980" w:type="dxa"/>
          </w:tcPr>
          <w:p w:rsidR="000D2DBE" w:rsidRPr="00BD1AA6" w:rsidRDefault="000D2DBE" w:rsidP="00DE67C3">
            <w:pPr>
              <w:spacing w:beforeAutospacing="1" w:after="0" w:line="240" w:lineRule="auto"/>
              <w:rPr>
                <w:rFonts w:ascii="Times New Roman" w:hAnsi="Times New Roman" w:cs="Times New Roman"/>
                <w:b/>
                <w:bCs/>
                <w:color w:val="000000"/>
              </w:rPr>
            </w:pPr>
            <w:r>
              <w:rPr>
                <w:rFonts w:ascii="Times New Roman" w:hAnsi="Times New Roman" w:cs="Times New Roman"/>
                <w:b/>
                <w:bCs/>
                <w:color w:val="000000"/>
              </w:rPr>
              <w:t>Почётные звания</w:t>
            </w:r>
          </w:p>
          <w:p w:rsidR="000D2DBE" w:rsidRDefault="000D2DBE" w:rsidP="00DE67C3">
            <w:pPr>
              <w:spacing w:beforeAutospacing="1" w:after="0" w:line="240" w:lineRule="auto"/>
              <w:rPr>
                <w:rFonts w:ascii="Times New Roman" w:hAnsi="Times New Roman" w:cs="Times New Roman"/>
                <w:b/>
                <w:bCs/>
                <w:color w:val="000000"/>
              </w:rPr>
            </w:pPr>
          </w:p>
          <w:p w:rsidR="000D2DBE" w:rsidRPr="00BD1AA6" w:rsidRDefault="000D2DBE" w:rsidP="00DE67C3">
            <w:pPr>
              <w:spacing w:beforeAutospacing="1" w:after="0" w:line="240" w:lineRule="auto"/>
              <w:rPr>
                <w:rFonts w:ascii="Times New Roman" w:hAnsi="Times New Roman" w:cs="Times New Roman"/>
                <w:b/>
                <w:bCs/>
                <w:color w:val="000000"/>
              </w:rPr>
            </w:pPr>
            <w:r w:rsidRPr="00BD1AA6">
              <w:rPr>
                <w:rFonts w:ascii="Times New Roman" w:hAnsi="Times New Roman" w:cs="Times New Roman"/>
                <w:b/>
                <w:bCs/>
                <w:color w:val="000000"/>
              </w:rPr>
              <w:t>Государственные награды.</w:t>
            </w:r>
          </w:p>
          <w:p w:rsidR="000D2DBE" w:rsidRDefault="000D2DBE" w:rsidP="00DE67C3">
            <w:pPr>
              <w:spacing w:beforeAutospacing="1" w:after="0" w:line="240" w:lineRule="auto"/>
              <w:rPr>
                <w:rFonts w:ascii="Times New Roman" w:hAnsi="Times New Roman" w:cs="Times New Roman"/>
                <w:b/>
                <w:bCs/>
                <w:color w:val="000000"/>
              </w:rPr>
            </w:pPr>
            <w:r w:rsidRPr="00BD1AA6">
              <w:rPr>
                <w:rFonts w:ascii="Times New Roman" w:hAnsi="Times New Roman" w:cs="Times New Roman"/>
                <w:b/>
                <w:bCs/>
                <w:color w:val="000000"/>
              </w:rPr>
              <w:t xml:space="preserve">Самооценка + </w:t>
            </w:r>
            <w:proofErr w:type="spellStart"/>
            <w:r w:rsidRPr="00BD1AA6">
              <w:rPr>
                <w:rFonts w:ascii="Times New Roman" w:hAnsi="Times New Roman" w:cs="Times New Roman"/>
                <w:b/>
                <w:bCs/>
                <w:color w:val="000000"/>
              </w:rPr>
              <w:t>з</w:t>
            </w:r>
            <w:proofErr w:type="spellEnd"/>
            <w:r w:rsidRPr="00BD1AA6">
              <w:rPr>
                <w:rFonts w:ascii="Times New Roman" w:hAnsi="Times New Roman" w:cs="Times New Roman"/>
                <w:b/>
                <w:bCs/>
                <w:color w:val="000000"/>
              </w:rPr>
              <w:t>/</w:t>
            </w:r>
            <w:proofErr w:type="spellStart"/>
            <w:r w:rsidRPr="00BD1AA6">
              <w:rPr>
                <w:rFonts w:ascii="Times New Roman" w:hAnsi="Times New Roman" w:cs="Times New Roman"/>
                <w:b/>
                <w:bCs/>
                <w:color w:val="000000"/>
              </w:rPr>
              <w:t>д</w:t>
            </w:r>
            <w:proofErr w:type="spellEnd"/>
          </w:p>
          <w:p w:rsidR="000D2DBE" w:rsidRPr="00BD1AA6" w:rsidRDefault="000D2DBE" w:rsidP="00DE67C3">
            <w:pPr>
              <w:spacing w:beforeAutospacing="1" w:after="0" w:line="240" w:lineRule="auto"/>
              <w:rPr>
                <w:rFonts w:ascii="Times New Roman" w:hAnsi="Times New Roman" w:cs="Times New Roman"/>
                <w:b/>
                <w:bCs/>
                <w:color w:val="000000"/>
              </w:rPr>
            </w:pPr>
            <w:r w:rsidRPr="00BD1AA6">
              <w:rPr>
                <w:rFonts w:ascii="Times New Roman" w:hAnsi="Times New Roman" w:cs="Times New Roman"/>
                <w:b/>
                <w:bCs/>
                <w:color w:val="000000"/>
              </w:rPr>
              <w:t xml:space="preserve"> </w:t>
            </w:r>
            <w:r>
              <w:rPr>
                <w:rFonts w:ascii="Times New Roman" w:hAnsi="Times New Roman" w:cs="Times New Roman"/>
                <w:b/>
                <w:bCs/>
                <w:color w:val="000000"/>
              </w:rPr>
              <w:t>п</w:t>
            </w:r>
            <w:r w:rsidRPr="00BD1AA6">
              <w:rPr>
                <w:rFonts w:ascii="Times New Roman" w:hAnsi="Times New Roman" w:cs="Times New Roman"/>
                <w:b/>
                <w:bCs/>
                <w:color w:val="000000"/>
              </w:rPr>
              <w:t>о УВР.</w:t>
            </w:r>
          </w:p>
        </w:tc>
        <w:tc>
          <w:tcPr>
            <w:tcW w:w="2268" w:type="dxa"/>
          </w:tcPr>
          <w:p w:rsidR="000D2DBE" w:rsidRPr="00BD1AA6" w:rsidRDefault="000D2DBE" w:rsidP="00EB005B">
            <w:pPr>
              <w:spacing w:beforeAutospacing="1" w:after="0" w:line="312" w:lineRule="atLeast"/>
              <w:rPr>
                <w:rFonts w:ascii="Times New Roman" w:hAnsi="Times New Roman" w:cs="Times New Roman"/>
                <w:b/>
                <w:bCs/>
                <w:color w:val="000000"/>
              </w:rPr>
            </w:pPr>
          </w:p>
        </w:tc>
        <w:tc>
          <w:tcPr>
            <w:tcW w:w="1944" w:type="dxa"/>
          </w:tcPr>
          <w:p w:rsidR="000D2DBE" w:rsidRPr="00BD1AA6" w:rsidRDefault="000D2DBE" w:rsidP="00EB005B">
            <w:pPr>
              <w:spacing w:beforeAutospacing="1" w:after="0" w:line="312" w:lineRule="atLeast"/>
              <w:rPr>
                <w:rFonts w:ascii="Times New Roman" w:hAnsi="Times New Roman" w:cs="Times New Roman"/>
                <w:color w:val="000000"/>
              </w:rPr>
            </w:pPr>
          </w:p>
        </w:tc>
        <w:tc>
          <w:tcPr>
            <w:tcW w:w="2308" w:type="dxa"/>
          </w:tcPr>
          <w:p w:rsidR="000D2DBE" w:rsidRPr="00BD1AA6" w:rsidRDefault="000D2DBE" w:rsidP="00D139AC">
            <w:pPr>
              <w:pStyle w:val="1"/>
              <w:rPr>
                <w:rFonts w:ascii="Times New Roman" w:hAnsi="Times New Roman" w:cs="Times New Roman"/>
                <w:sz w:val="22"/>
                <w:szCs w:val="22"/>
              </w:rPr>
            </w:pPr>
            <w:r w:rsidRPr="00BD1AA6">
              <w:rPr>
                <w:rFonts w:ascii="Times New Roman" w:hAnsi="Times New Roman" w:cs="Times New Roman"/>
                <w:sz w:val="22"/>
                <w:szCs w:val="22"/>
              </w:rPr>
              <w:t>Работникам, имеющим ученую степень кандидата наук по профилю общеобразовательного учреждения или педагогической деятельности (преподаваемых дисциплин) – до 3 баллов.</w:t>
            </w:r>
          </w:p>
          <w:p w:rsidR="000D2DBE" w:rsidRPr="00456676" w:rsidRDefault="000D2DBE" w:rsidP="00456676">
            <w:pPr>
              <w:pStyle w:val="1"/>
              <w:rPr>
                <w:rFonts w:ascii="Times New Roman" w:hAnsi="Times New Roman" w:cs="Times New Roman"/>
                <w:sz w:val="22"/>
                <w:szCs w:val="22"/>
              </w:rPr>
            </w:pPr>
            <w:r w:rsidRPr="00BD1AA6">
              <w:rPr>
                <w:rFonts w:ascii="Times New Roman" w:hAnsi="Times New Roman" w:cs="Times New Roman"/>
                <w:sz w:val="22"/>
                <w:szCs w:val="22"/>
              </w:rPr>
              <w:t>Работникам, имеющим почетные звания Российской Федерации, СССР («Народный…», «Заслуженный…», «Мастер спорта международного класса…») – до 3 баллов.</w:t>
            </w:r>
          </w:p>
        </w:tc>
        <w:tc>
          <w:tcPr>
            <w:tcW w:w="992" w:type="dxa"/>
          </w:tcPr>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 xml:space="preserve">До 10 </w:t>
            </w:r>
          </w:p>
          <w:p w:rsidR="000D2DBE" w:rsidRPr="00BD1AA6" w:rsidRDefault="000D2DBE" w:rsidP="00EB005B">
            <w:pPr>
              <w:spacing w:beforeAutospacing="1" w:after="0" w:line="312" w:lineRule="atLeast"/>
              <w:rPr>
                <w:rFonts w:ascii="Times New Roman" w:hAnsi="Times New Roman" w:cs="Times New Roman"/>
                <w:b/>
                <w:bCs/>
                <w:color w:val="000000"/>
              </w:rPr>
            </w:pPr>
            <w:r w:rsidRPr="00BD1AA6">
              <w:rPr>
                <w:rFonts w:ascii="Times New Roman" w:hAnsi="Times New Roman" w:cs="Times New Roman"/>
                <w:b/>
                <w:bCs/>
                <w:color w:val="000000"/>
              </w:rPr>
              <w:t>баллов</w:t>
            </w:r>
          </w:p>
        </w:tc>
      </w:tr>
    </w:tbl>
    <w:p w:rsidR="000D2DBE" w:rsidRPr="00BD1AA6" w:rsidRDefault="000D2DBE" w:rsidP="00EB005B">
      <w:pPr>
        <w:spacing w:after="0"/>
        <w:rPr>
          <w:rFonts w:ascii="Times New Roman" w:hAnsi="Times New Roman" w:cs="Times New Roman"/>
        </w:rPr>
      </w:pPr>
    </w:p>
    <w:p w:rsidR="000D2DBE" w:rsidRDefault="000D2DBE" w:rsidP="00EB005B">
      <w:pPr>
        <w:spacing w:after="0" w:line="312" w:lineRule="atLeast"/>
        <w:jc w:val="center"/>
        <w:rPr>
          <w:rFonts w:ascii="Times New Roman" w:hAnsi="Times New Roman" w:cs="Times New Roman"/>
          <w:b/>
          <w:bCs/>
          <w:color w:val="000000"/>
        </w:rPr>
      </w:pPr>
    </w:p>
    <w:p w:rsidR="000D2DBE" w:rsidRDefault="000D2DBE" w:rsidP="00EB005B">
      <w:pPr>
        <w:spacing w:after="0" w:line="312" w:lineRule="atLeast"/>
        <w:jc w:val="center"/>
        <w:rPr>
          <w:rFonts w:ascii="Times New Roman" w:hAnsi="Times New Roman" w:cs="Times New Roman"/>
          <w:b/>
          <w:bCs/>
          <w:color w:val="000000"/>
        </w:rPr>
      </w:pPr>
    </w:p>
    <w:p w:rsidR="000D2DBE" w:rsidRDefault="000D2DBE" w:rsidP="00EB005B">
      <w:pPr>
        <w:spacing w:after="0" w:line="312" w:lineRule="atLeast"/>
        <w:jc w:val="center"/>
        <w:rPr>
          <w:rFonts w:ascii="Times New Roman" w:hAnsi="Times New Roman" w:cs="Times New Roman"/>
          <w:b/>
          <w:bCs/>
          <w:color w:val="000000"/>
        </w:rPr>
      </w:pPr>
    </w:p>
    <w:p w:rsidR="000D2DBE" w:rsidRPr="00377FB9" w:rsidRDefault="000D2DBE" w:rsidP="00456676">
      <w:pPr>
        <w:spacing w:after="0" w:line="312" w:lineRule="atLeast"/>
        <w:jc w:val="center"/>
        <w:rPr>
          <w:rFonts w:ascii="Times New Roman" w:hAnsi="Times New Roman" w:cs="Times New Roman"/>
        </w:rPr>
      </w:pPr>
      <w:r w:rsidRPr="00377FB9">
        <w:rPr>
          <w:rFonts w:ascii="Times New Roman" w:hAnsi="Times New Roman" w:cs="Times New Roman"/>
          <w:b/>
          <w:bCs/>
          <w:color w:val="000000"/>
        </w:rPr>
        <w:t xml:space="preserve">Критерии оценки качества и результативности труда </w:t>
      </w:r>
      <w:r w:rsidRPr="00377FB9">
        <w:rPr>
          <w:rFonts w:ascii="Times New Roman" w:hAnsi="Times New Roman" w:cs="Times New Roman"/>
          <w:b/>
          <w:bCs/>
        </w:rPr>
        <w:t>административно-хозяйственного персонала</w:t>
      </w:r>
      <w:r>
        <w:rPr>
          <w:rFonts w:ascii="Times New Roman" w:hAnsi="Times New Roman" w:cs="Times New Roman"/>
          <w:b/>
          <w:bCs/>
        </w:rPr>
        <w:t xml:space="preserve">  </w:t>
      </w:r>
      <w:r w:rsidRPr="00377FB9">
        <w:rPr>
          <w:rFonts w:ascii="Times New Roman" w:hAnsi="Times New Roman" w:cs="Times New Roman"/>
          <w:b/>
          <w:bCs/>
          <w:color w:val="000000"/>
        </w:rPr>
        <w:t>МОУ «</w:t>
      </w:r>
      <w:proofErr w:type="spellStart"/>
      <w:r w:rsidRPr="00377FB9">
        <w:rPr>
          <w:rFonts w:ascii="Times New Roman" w:hAnsi="Times New Roman" w:cs="Times New Roman"/>
          <w:b/>
          <w:bCs/>
          <w:color w:val="000000"/>
        </w:rPr>
        <w:t>Канашевская</w:t>
      </w:r>
      <w:proofErr w:type="spellEnd"/>
      <w:r w:rsidRPr="00377FB9">
        <w:rPr>
          <w:rFonts w:ascii="Times New Roman" w:hAnsi="Times New Roman" w:cs="Times New Roman"/>
          <w:b/>
          <w:bCs/>
          <w:color w:val="000000"/>
        </w:rPr>
        <w:t xml:space="preserve"> СОШ»</w:t>
      </w:r>
    </w:p>
    <w:tbl>
      <w:tblPr>
        <w:tblW w:w="10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124"/>
        <w:gridCol w:w="1896"/>
        <w:gridCol w:w="2981"/>
        <w:gridCol w:w="1646"/>
        <w:gridCol w:w="992"/>
      </w:tblGrid>
      <w:tr w:rsidR="000D2DBE" w:rsidRPr="00BD1AA6">
        <w:trPr>
          <w:trHeight w:val="292"/>
        </w:trPr>
        <w:tc>
          <w:tcPr>
            <w:tcW w:w="567" w:type="dxa"/>
          </w:tcPr>
          <w:p w:rsidR="000D2DBE" w:rsidRPr="00BD1AA6" w:rsidRDefault="000D2DBE" w:rsidP="00456676">
            <w:pPr>
              <w:spacing w:after="0"/>
              <w:rPr>
                <w:rFonts w:ascii="Times New Roman" w:hAnsi="Times New Roman" w:cs="Times New Roman"/>
              </w:rPr>
            </w:pPr>
          </w:p>
        </w:tc>
        <w:tc>
          <w:tcPr>
            <w:tcW w:w="2124"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Критерии</w:t>
            </w:r>
          </w:p>
        </w:tc>
        <w:tc>
          <w:tcPr>
            <w:tcW w:w="1896"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Показатели</w:t>
            </w:r>
          </w:p>
        </w:tc>
        <w:tc>
          <w:tcPr>
            <w:tcW w:w="2981"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Расчет показателя</w:t>
            </w:r>
          </w:p>
        </w:tc>
        <w:tc>
          <w:tcPr>
            <w:tcW w:w="1646"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Шкала</w:t>
            </w:r>
          </w:p>
        </w:tc>
        <w:tc>
          <w:tcPr>
            <w:tcW w:w="992"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b/>
                <w:bCs/>
                <w:color w:val="000000"/>
              </w:rPr>
              <w:t>Баллы</w:t>
            </w:r>
          </w:p>
        </w:tc>
      </w:tr>
      <w:tr w:rsidR="000D2DBE" w:rsidRPr="00BD1AA6">
        <w:trPr>
          <w:trHeight w:val="292"/>
        </w:trPr>
        <w:tc>
          <w:tcPr>
            <w:tcW w:w="10206" w:type="dxa"/>
            <w:gridSpan w:val="6"/>
          </w:tcPr>
          <w:p w:rsidR="000D2DBE" w:rsidRPr="00BD1AA6" w:rsidRDefault="000D2DBE" w:rsidP="00456676">
            <w:pPr>
              <w:spacing w:before="100" w:beforeAutospacing="1" w:after="0" w:line="312" w:lineRule="atLeast"/>
              <w:jc w:val="center"/>
              <w:rPr>
                <w:rFonts w:ascii="Times New Roman" w:hAnsi="Times New Roman" w:cs="Times New Roman"/>
                <w:b/>
                <w:bCs/>
                <w:color w:val="000000"/>
              </w:rPr>
            </w:pPr>
            <w:r w:rsidRPr="00BD1AA6">
              <w:rPr>
                <w:rFonts w:ascii="Times New Roman" w:hAnsi="Times New Roman" w:cs="Times New Roman"/>
                <w:b/>
                <w:bCs/>
                <w:snapToGrid w:val="0"/>
                <w:color w:val="000000"/>
              </w:rPr>
              <w:t>Заместители директора по УВР, ВР</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К-1</w:t>
            </w:r>
          </w:p>
        </w:tc>
        <w:tc>
          <w:tcPr>
            <w:tcW w:w="2124"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 xml:space="preserve">Организация </w:t>
            </w:r>
            <w:proofErr w:type="spellStart"/>
            <w:r w:rsidRPr="00BD1AA6">
              <w:rPr>
                <w:rFonts w:ascii="Times New Roman" w:hAnsi="Times New Roman" w:cs="Times New Roman"/>
                <w:snapToGrid w:val="0"/>
                <w:color w:val="000000"/>
              </w:rPr>
              <w:t>предпрофильного</w:t>
            </w:r>
            <w:proofErr w:type="spellEnd"/>
            <w:r w:rsidRPr="00BD1AA6">
              <w:rPr>
                <w:rFonts w:ascii="Times New Roman" w:hAnsi="Times New Roman" w:cs="Times New Roman"/>
                <w:snapToGrid w:val="0"/>
                <w:color w:val="000000"/>
              </w:rPr>
              <w:t xml:space="preserve"> и профильного обучения</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Элективные курсы</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Количество элективных курсов.</w:t>
            </w:r>
          </w:p>
        </w:tc>
        <w:tc>
          <w:tcPr>
            <w:tcW w:w="164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В соответствии с потребностями   учащихся по результатам </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мониторинга –  </w:t>
            </w:r>
            <w:r>
              <w:t xml:space="preserve">     </w:t>
            </w:r>
            <w:r w:rsidRPr="00BD1AA6">
              <w:rPr>
                <w:rFonts w:ascii="Times New Roman" w:hAnsi="Times New Roman" w:cs="Times New Roman"/>
              </w:rPr>
              <w:t>2 балла</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2 балла</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К-2</w:t>
            </w:r>
          </w:p>
        </w:tc>
        <w:tc>
          <w:tcPr>
            <w:tcW w:w="2124"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 xml:space="preserve">Выполнение плана </w:t>
            </w:r>
            <w:proofErr w:type="spellStart"/>
            <w:r w:rsidRPr="00BD1AA6">
              <w:rPr>
                <w:rFonts w:ascii="Times New Roman" w:hAnsi="Times New Roman" w:cs="Times New Roman"/>
                <w:snapToGrid w:val="0"/>
                <w:color w:val="000000"/>
              </w:rPr>
              <w:t>внутришкольного</w:t>
            </w:r>
            <w:proofErr w:type="spellEnd"/>
            <w:r w:rsidRPr="00BD1AA6">
              <w:rPr>
                <w:rFonts w:ascii="Times New Roman" w:hAnsi="Times New Roman" w:cs="Times New Roman"/>
                <w:snapToGrid w:val="0"/>
                <w:color w:val="000000"/>
              </w:rPr>
              <w:t xml:space="preserve"> контроля, плана воспитательной работы</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r>
              <w:rPr>
                <w:rFonts w:ascii="Times New Roman" w:hAnsi="Times New Roman" w:cs="Times New Roman"/>
              </w:rPr>
              <w:t xml:space="preserve"> </w:t>
            </w:r>
            <w:r w:rsidRPr="00BD1AA6">
              <w:rPr>
                <w:rFonts w:ascii="Times New Roman" w:hAnsi="Times New Roman" w:cs="Times New Roman"/>
              </w:rPr>
              <w:t xml:space="preserve">Анализ </w:t>
            </w:r>
            <w:proofErr w:type="spellStart"/>
            <w:r w:rsidRPr="00BD1AA6">
              <w:rPr>
                <w:rFonts w:ascii="Times New Roman" w:hAnsi="Times New Roman" w:cs="Times New Roman"/>
                <w:snapToGrid w:val="0"/>
                <w:color w:val="000000"/>
              </w:rPr>
              <w:t>внутришкольного</w:t>
            </w:r>
            <w:proofErr w:type="spellEnd"/>
            <w:r w:rsidRPr="00BD1AA6">
              <w:rPr>
                <w:rFonts w:ascii="Times New Roman" w:hAnsi="Times New Roman" w:cs="Times New Roman"/>
                <w:snapToGrid w:val="0"/>
                <w:color w:val="000000"/>
              </w:rPr>
              <w:t xml:space="preserve"> контроля, воспитательной работы</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 xml:space="preserve">Процент выполнение плана </w:t>
            </w:r>
            <w:proofErr w:type="spellStart"/>
            <w:r w:rsidRPr="00BD1AA6">
              <w:rPr>
                <w:rFonts w:ascii="Times New Roman" w:hAnsi="Times New Roman" w:cs="Times New Roman"/>
                <w:snapToGrid w:val="0"/>
                <w:color w:val="000000"/>
              </w:rPr>
              <w:t>внутришкольного</w:t>
            </w:r>
            <w:proofErr w:type="spellEnd"/>
            <w:r w:rsidRPr="00BD1AA6">
              <w:rPr>
                <w:rFonts w:ascii="Times New Roman" w:hAnsi="Times New Roman" w:cs="Times New Roman"/>
                <w:snapToGrid w:val="0"/>
                <w:color w:val="000000"/>
              </w:rPr>
              <w:t xml:space="preserve"> контроля, плана воспитательной работы</w:t>
            </w:r>
          </w:p>
          <w:p w:rsidR="000D2DBE" w:rsidRPr="00BD1AA6" w:rsidRDefault="000D2DBE" w:rsidP="00456676">
            <w:pPr>
              <w:spacing w:after="0"/>
              <w:rPr>
                <w:rFonts w:ascii="Times New Roman" w:hAnsi="Times New Roman" w:cs="Times New Roman"/>
              </w:rPr>
            </w:pPr>
          </w:p>
        </w:tc>
        <w:tc>
          <w:tcPr>
            <w:tcW w:w="164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90-100% – 2 балла</w:t>
            </w:r>
          </w:p>
          <w:p w:rsidR="000D2DBE" w:rsidRPr="00BD1AA6" w:rsidRDefault="000D2DBE" w:rsidP="00456676">
            <w:pPr>
              <w:spacing w:after="0"/>
              <w:ind w:left="-21"/>
              <w:rPr>
                <w:rFonts w:ascii="Times New Roman" w:hAnsi="Times New Roman" w:cs="Times New Roman"/>
              </w:rPr>
            </w:pPr>
            <w:r w:rsidRPr="00BD1AA6">
              <w:rPr>
                <w:rFonts w:ascii="Times New Roman" w:hAnsi="Times New Roman" w:cs="Times New Roman"/>
              </w:rPr>
              <w:t>Менее 50 %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2 балла</w:t>
            </w:r>
          </w:p>
        </w:tc>
      </w:tr>
      <w:tr w:rsidR="000D2DBE" w:rsidRPr="00BD1AA6">
        <w:trPr>
          <w:trHeight w:val="759"/>
        </w:trPr>
        <w:tc>
          <w:tcPr>
            <w:tcW w:w="567" w:type="dxa"/>
            <w:vMerge w:val="restart"/>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К-3</w:t>
            </w:r>
          </w:p>
        </w:tc>
        <w:tc>
          <w:tcPr>
            <w:tcW w:w="2124" w:type="dxa"/>
            <w:vMerge w:val="restart"/>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 xml:space="preserve">Высокий уровень организации и проведения итоговой и промежуточной аттестации </w:t>
            </w:r>
            <w:r w:rsidRPr="00BD1AA6">
              <w:rPr>
                <w:rFonts w:ascii="Times New Roman" w:hAnsi="Times New Roman" w:cs="Times New Roman"/>
                <w:snapToGrid w:val="0"/>
                <w:color w:val="000000"/>
              </w:rPr>
              <w:lastRenderedPageBreak/>
              <w:t>учащихся</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lastRenderedPageBreak/>
              <w:t>П-1</w:t>
            </w:r>
          </w:p>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rPr>
              <w:t xml:space="preserve">Результаты </w:t>
            </w:r>
            <w:proofErr w:type="gramStart"/>
            <w:r w:rsidRPr="00BD1AA6">
              <w:rPr>
                <w:rFonts w:ascii="Times New Roman" w:hAnsi="Times New Roman" w:cs="Times New Roman"/>
                <w:snapToGrid w:val="0"/>
                <w:color w:val="000000"/>
              </w:rPr>
              <w:t>итоговой</w:t>
            </w:r>
            <w:proofErr w:type="gramEnd"/>
            <w:r w:rsidRPr="00BD1AA6">
              <w:rPr>
                <w:rFonts w:ascii="Times New Roman" w:hAnsi="Times New Roman" w:cs="Times New Roman"/>
                <w:snapToGrid w:val="0"/>
                <w:color w:val="000000"/>
              </w:rPr>
              <w:t xml:space="preserve"> </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аттестации учащихся</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Получение документа об образовании</w:t>
            </w:r>
          </w:p>
        </w:tc>
        <w:tc>
          <w:tcPr>
            <w:tcW w:w="164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100 % выпускников – 2 балла</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За каждого, не получившего – -1 балл, </w:t>
            </w:r>
            <w:r w:rsidRPr="00BD1AA6">
              <w:rPr>
                <w:rFonts w:ascii="Times New Roman" w:hAnsi="Times New Roman" w:cs="Times New Roman"/>
              </w:rPr>
              <w:lastRenderedPageBreak/>
              <w:t xml:space="preserve">каждая золотая медаль – 1 балл </w:t>
            </w:r>
          </w:p>
        </w:tc>
        <w:tc>
          <w:tcPr>
            <w:tcW w:w="992" w:type="dxa"/>
            <w:vMerge w:val="restart"/>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lastRenderedPageBreak/>
              <w:t>4 балла</w:t>
            </w:r>
          </w:p>
        </w:tc>
      </w:tr>
      <w:tr w:rsidR="000D2DBE" w:rsidRPr="00BD1AA6">
        <w:trPr>
          <w:trHeight w:val="1386"/>
        </w:trPr>
        <w:tc>
          <w:tcPr>
            <w:tcW w:w="567" w:type="dxa"/>
            <w:vMerge/>
          </w:tcPr>
          <w:p w:rsidR="000D2DBE" w:rsidRPr="00BD1AA6" w:rsidRDefault="000D2DBE" w:rsidP="00456676">
            <w:pPr>
              <w:spacing w:after="0"/>
              <w:rPr>
                <w:rFonts w:ascii="Times New Roman" w:hAnsi="Times New Roman" w:cs="Times New Roman"/>
              </w:rPr>
            </w:pPr>
          </w:p>
        </w:tc>
        <w:tc>
          <w:tcPr>
            <w:tcW w:w="2124" w:type="dxa"/>
            <w:vMerge/>
          </w:tcPr>
          <w:p w:rsidR="000D2DBE" w:rsidRPr="00BD1AA6" w:rsidRDefault="000D2DBE" w:rsidP="00456676">
            <w:pPr>
              <w:spacing w:after="0"/>
              <w:rPr>
                <w:rFonts w:ascii="Times New Roman" w:hAnsi="Times New Roman" w:cs="Times New Roman"/>
                <w:snapToGrid w:val="0"/>
                <w:color w:val="000000"/>
              </w:rPr>
            </w:pP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П-2</w:t>
            </w:r>
            <w:r>
              <w:rPr>
                <w:rFonts w:ascii="Times New Roman" w:hAnsi="Times New Roman" w:cs="Times New Roman"/>
                <w:snapToGrid w:val="0"/>
                <w:color w:val="000000"/>
              </w:rPr>
              <w:t xml:space="preserve">  </w:t>
            </w:r>
            <w:r w:rsidRPr="00BD1AA6">
              <w:rPr>
                <w:rFonts w:ascii="Times New Roman" w:hAnsi="Times New Roman" w:cs="Times New Roman"/>
              </w:rPr>
              <w:t>Результаты</w:t>
            </w:r>
            <w:r w:rsidRPr="00BD1AA6">
              <w:rPr>
                <w:rFonts w:ascii="Times New Roman" w:hAnsi="Times New Roman" w:cs="Times New Roman"/>
                <w:snapToGrid w:val="0"/>
                <w:color w:val="000000"/>
              </w:rPr>
              <w:t xml:space="preserve"> промежуточной аттестации учащихся.</w:t>
            </w:r>
          </w:p>
          <w:p w:rsidR="000D2DBE" w:rsidRPr="00BD1AA6" w:rsidRDefault="000D2DBE" w:rsidP="00456676">
            <w:pPr>
              <w:spacing w:after="0"/>
              <w:rPr>
                <w:rFonts w:ascii="Times New Roman" w:hAnsi="Times New Roman" w:cs="Times New Roman"/>
              </w:rPr>
            </w:pPr>
            <w:proofErr w:type="spellStart"/>
            <w:r w:rsidRPr="00BD1AA6">
              <w:rPr>
                <w:rFonts w:ascii="Times New Roman" w:hAnsi="Times New Roman" w:cs="Times New Roman"/>
              </w:rPr>
              <w:t>Абсол</w:t>
            </w:r>
            <w:proofErr w:type="spellEnd"/>
            <w:r w:rsidRPr="00BD1AA6">
              <w:rPr>
                <w:rFonts w:ascii="Times New Roman" w:hAnsi="Times New Roman" w:cs="Times New Roman"/>
              </w:rPr>
              <w:t xml:space="preserve">. и </w:t>
            </w:r>
            <w:proofErr w:type="spellStart"/>
            <w:r w:rsidRPr="00BD1AA6">
              <w:rPr>
                <w:rFonts w:ascii="Times New Roman" w:hAnsi="Times New Roman" w:cs="Times New Roman"/>
              </w:rPr>
              <w:t>кач</w:t>
            </w:r>
            <w:proofErr w:type="spellEnd"/>
            <w:r w:rsidRPr="00BD1AA6">
              <w:rPr>
                <w:rFonts w:ascii="Times New Roman" w:hAnsi="Times New Roman" w:cs="Times New Roman"/>
              </w:rPr>
              <w:t xml:space="preserve">. </w:t>
            </w:r>
            <w:proofErr w:type="spellStart"/>
            <w:r w:rsidRPr="00BD1AA6">
              <w:rPr>
                <w:rFonts w:ascii="Times New Roman" w:hAnsi="Times New Roman" w:cs="Times New Roman"/>
              </w:rPr>
              <w:t>усп-ть</w:t>
            </w:r>
            <w:proofErr w:type="spellEnd"/>
          </w:p>
        </w:tc>
        <w:tc>
          <w:tcPr>
            <w:tcW w:w="2981" w:type="dxa"/>
          </w:tcPr>
          <w:p w:rsidR="000D2DBE" w:rsidRPr="00BD1AA6" w:rsidRDefault="000D2DBE" w:rsidP="00456676">
            <w:pPr>
              <w:spacing w:after="0"/>
              <w:rPr>
                <w:rFonts w:ascii="Times New Roman" w:hAnsi="Times New Roman" w:cs="Times New Roman"/>
              </w:rPr>
            </w:pP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Сравнение с соответствующим полугодием предыдущего учебного года</w:t>
            </w:r>
          </w:p>
        </w:tc>
        <w:tc>
          <w:tcPr>
            <w:tcW w:w="1646" w:type="dxa"/>
          </w:tcPr>
          <w:p w:rsidR="000D2DBE" w:rsidRPr="00BD1AA6" w:rsidRDefault="000D2DBE" w:rsidP="00456676">
            <w:pPr>
              <w:spacing w:after="0"/>
              <w:ind w:left="-21" w:firstLine="21"/>
              <w:rPr>
                <w:rFonts w:ascii="Times New Roman" w:hAnsi="Times New Roman" w:cs="Times New Roman"/>
              </w:rPr>
            </w:pPr>
          </w:p>
          <w:p w:rsidR="000D2DBE" w:rsidRPr="00BD1AA6" w:rsidRDefault="000D2DBE" w:rsidP="00456676">
            <w:pPr>
              <w:spacing w:after="0"/>
              <w:ind w:left="-21" w:firstLine="21"/>
              <w:rPr>
                <w:rFonts w:ascii="Times New Roman" w:hAnsi="Times New Roman" w:cs="Times New Roman"/>
              </w:rPr>
            </w:pPr>
            <w:r w:rsidRPr="00BD1AA6">
              <w:rPr>
                <w:rFonts w:ascii="Times New Roman" w:hAnsi="Times New Roman" w:cs="Times New Roman"/>
              </w:rPr>
              <w:t>= –  1 балл</w:t>
            </w:r>
          </w:p>
          <w:p w:rsidR="000D2DBE" w:rsidRPr="00BD1AA6" w:rsidRDefault="000D2DBE" w:rsidP="00456676">
            <w:pPr>
              <w:spacing w:after="0"/>
              <w:ind w:left="-21" w:firstLine="21"/>
              <w:rPr>
                <w:rFonts w:ascii="Times New Roman" w:hAnsi="Times New Roman" w:cs="Times New Roman"/>
              </w:rPr>
            </w:pPr>
            <w:r w:rsidRPr="00BD1AA6">
              <w:rPr>
                <w:rFonts w:ascii="Times New Roman" w:hAnsi="Times New Roman" w:cs="Times New Roman"/>
              </w:rPr>
              <w:t xml:space="preserve"> &gt;  –  2 балла</w:t>
            </w:r>
          </w:p>
          <w:p w:rsidR="000D2DBE" w:rsidRPr="00BD1AA6" w:rsidRDefault="000D2DBE" w:rsidP="00456676">
            <w:pPr>
              <w:spacing w:after="0"/>
              <w:ind w:left="-21" w:firstLine="21"/>
              <w:rPr>
                <w:rFonts w:ascii="Times New Roman" w:hAnsi="Times New Roman" w:cs="Times New Roman"/>
              </w:rPr>
            </w:pPr>
            <w:r w:rsidRPr="00BD1AA6">
              <w:rPr>
                <w:rFonts w:ascii="Times New Roman" w:hAnsi="Times New Roman" w:cs="Times New Roman"/>
              </w:rPr>
              <w:t>Снижение на каждый 1 % – -1 балл</w:t>
            </w:r>
          </w:p>
        </w:tc>
        <w:tc>
          <w:tcPr>
            <w:tcW w:w="992" w:type="dxa"/>
            <w:vMerge/>
          </w:tcPr>
          <w:p w:rsidR="000D2DBE" w:rsidRPr="00BD1AA6" w:rsidRDefault="000D2DBE" w:rsidP="00456676">
            <w:pPr>
              <w:spacing w:after="0"/>
              <w:rPr>
                <w:rFonts w:ascii="Times New Roman" w:hAnsi="Times New Roman" w:cs="Times New Roman"/>
              </w:rPr>
            </w:pP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К-4</w:t>
            </w:r>
          </w:p>
        </w:tc>
        <w:tc>
          <w:tcPr>
            <w:tcW w:w="2124"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Высокий уровень организации и контроля (мониторинга) учебно-воспитательного процесса</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Анализ </w:t>
            </w:r>
            <w:r w:rsidRPr="00BD1AA6">
              <w:rPr>
                <w:rFonts w:ascii="Times New Roman" w:hAnsi="Times New Roman" w:cs="Times New Roman"/>
                <w:snapToGrid w:val="0"/>
                <w:color w:val="000000"/>
              </w:rPr>
              <w:t>организации и контроля (мониторинга) учебно-воспитательного процесса</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По сравнению с предыдущим полугодием</w:t>
            </w:r>
          </w:p>
        </w:tc>
        <w:tc>
          <w:tcPr>
            <w:tcW w:w="164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улучшение – 2 балла</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на том же уровне – 1 балл</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ухудшение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2 балла</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К-5</w:t>
            </w:r>
          </w:p>
        </w:tc>
        <w:tc>
          <w:tcPr>
            <w:tcW w:w="2124"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Качественная организация работы общественных органов, участвующих в управлении школой (методический совет, педагогический совет, органы ученического самоуправления и т.д.)</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rPr>
              <w:t xml:space="preserve">Личное участие в организации эффективной  </w:t>
            </w:r>
            <w:r w:rsidRPr="00BD1AA6">
              <w:rPr>
                <w:rFonts w:ascii="Times New Roman" w:hAnsi="Times New Roman" w:cs="Times New Roman"/>
                <w:snapToGrid w:val="0"/>
                <w:color w:val="000000"/>
              </w:rPr>
              <w:t xml:space="preserve">работы </w:t>
            </w:r>
            <w:proofErr w:type="gramStart"/>
            <w:r w:rsidRPr="00BD1AA6">
              <w:rPr>
                <w:rFonts w:ascii="Times New Roman" w:hAnsi="Times New Roman" w:cs="Times New Roman"/>
                <w:snapToGrid w:val="0"/>
                <w:color w:val="000000"/>
              </w:rPr>
              <w:t>общественных</w:t>
            </w:r>
            <w:proofErr w:type="gramEnd"/>
            <w:r w:rsidRPr="00BD1AA6">
              <w:rPr>
                <w:rFonts w:ascii="Times New Roman" w:hAnsi="Times New Roman" w:cs="Times New Roman"/>
                <w:snapToGrid w:val="0"/>
                <w:color w:val="000000"/>
              </w:rPr>
              <w:t xml:space="preserve"> </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органов, участвующих в управлении школой</w:t>
            </w:r>
          </w:p>
        </w:tc>
        <w:tc>
          <w:tcPr>
            <w:tcW w:w="2981"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rPr>
              <w:t xml:space="preserve">Подготовка и проведение заседаний </w:t>
            </w:r>
            <w:r w:rsidRPr="00BD1AA6">
              <w:rPr>
                <w:rFonts w:ascii="Times New Roman" w:hAnsi="Times New Roman" w:cs="Times New Roman"/>
                <w:snapToGrid w:val="0"/>
                <w:color w:val="000000"/>
              </w:rPr>
              <w:t xml:space="preserve">общественных </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органов, участвующих в управлении школой в течение предыдущего полугодия</w:t>
            </w:r>
          </w:p>
        </w:tc>
        <w:tc>
          <w:tcPr>
            <w:tcW w:w="1646"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rPr>
              <w:t xml:space="preserve">За подготовку и проведение  каждого заседания </w:t>
            </w:r>
            <w:proofErr w:type="gramStart"/>
            <w:r w:rsidRPr="00BD1AA6">
              <w:rPr>
                <w:rFonts w:ascii="Times New Roman" w:hAnsi="Times New Roman" w:cs="Times New Roman"/>
                <w:snapToGrid w:val="0"/>
                <w:color w:val="000000"/>
              </w:rPr>
              <w:t>общественных</w:t>
            </w:r>
            <w:proofErr w:type="gramEnd"/>
            <w:r w:rsidRPr="00BD1AA6">
              <w:rPr>
                <w:rFonts w:ascii="Times New Roman" w:hAnsi="Times New Roman" w:cs="Times New Roman"/>
                <w:snapToGrid w:val="0"/>
                <w:color w:val="000000"/>
              </w:rPr>
              <w:t xml:space="preserve"> </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snapToGrid w:val="0"/>
                <w:color w:val="000000"/>
              </w:rPr>
              <w:t xml:space="preserve">органов, участвующих в управлении школой </w:t>
            </w:r>
            <w:r w:rsidRPr="00BD1AA6">
              <w:rPr>
                <w:rFonts w:ascii="Times New Roman" w:hAnsi="Times New Roman" w:cs="Times New Roman"/>
              </w:rPr>
              <w:t>–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До 3 баллов</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К-6</w:t>
            </w:r>
          </w:p>
        </w:tc>
        <w:tc>
          <w:tcPr>
            <w:tcW w:w="2124"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Сохранение контингента учащихся в 10-11 классах</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Движение учащихся </w:t>
            </w:r>
            <w:r w:rsidRPr="00BD1AA6">
              <w:rPr>
                <w:rFonts w:ascii="Times New Roman" w:hAnsi="Times New Roman" w:cs="Times New Roman"/>
                <w:snapToGrid w:val="0"/>
                <w:color w:val="000000"/>
              </w:rPr>
              <w:t>10-11 классов</w:t>
            </w:r>
            <w:r w:rsidRPr="00BD1AA6">
              <w:rPr>
                <w:rFonts w:ascii="Times New Roman" w:hAnsi="Times New Roman" w:cs="Times New Roman"/>
              </w:rPr>
              <w:t xml:space="preserve"> </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Количество </w:t>
            </w:r>
            <w:proofErr w:type="gramStart"/>
            <w:r w:rsidRPr="00BD1AA6">
              <w:rPr>
                <w:rFonts w:ascii="Times New Roman" w:hAnsi="Times New Roman" w:cs="Times New Roman"/>
              </w:rPr>
              <w:t>выбывших</w:t>
            </w:r>
            <w:proofErr w:type="gramEnd"/>
            <w:r w:rsidRPr="00BD1AA6">
              <w:rPr>
                <w:rFonts w:ascii="Times New Roman" w:hAnsi="Times New Roman" w:cs="Times New Roman"/>
              </w:rPr>
              <w:t>/прибывших (не связанное со сменой МЖ)</w:t>
            </w:r>
          </w:p>
        </w:tc>
        <w:tc>
          <w:tcPr>
            <w:tcW w:w="1646" w:type="dxa"/>
          </w:tcPr>
          <w:p w:rsidR="000D2DBE" w:rsidRPr="00BD1AA6" w:rsidRDefault="000D2DBE" w:rsidP="00456676">
            <w:pPr>
              <w:spacing w:after="0"/>
              <w:ind w:left="-21" w:firstLine="21"/>
              <w:rPr>
                <w:rFonts w:ascii="Times New Roman" w:hAnsi="Times New Roman" w:cs="Times New Roman"/>
              </w:rPr>
            </w:pPr>
            <w:r w:rsidRPr="00BD1AA6">
              <w:rPr>
                <w:rFonts w:ascii="Times New Roman" w:hAnsi="Times New Roman" w:cs="Times New Roman"/>
              </w:rPr>
              <w:t>За каждого прибывшего – 1 балл</w:t>
            </w:r>
          </w:p>
          <w:p w:rsidR="000D2DBE" w:rsidRPr="00BD1AA6" w:rsidRDefault="000D2DBE" w:rsidP="00456676">
            <w:pPr>
              <w:spacing w:after="0"/>
              <w:ind w:left="-21" w:firstLine="21"/>
              <w:rPr>
                <w:rFonts w:ascii="Times New Roman" w:hAnsi="Times New Roman" w:cs="Times New Roman"/>
              </w:rPr>
            </w:pPr>
            <w:r w:rsidRPr="00BD1AA6">
              <w:rPr>
                <w:rFonts w:ascii="Times New Roman" w:hAnsi="Times New Roman" w:cs="Times New Roman"/>
              </w:rPr>
              <w:t>За каждого выбывшего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До 3 баллов</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К-7</w:t>
            </w:r>
          </w:p>
        </w:tc>
        <w:tc>
          <w:tcPr>
            <w:tcW w:w="2124"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Высокий уровень организации аттестации педагогических работников школы</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r>
              <w:rPr>
                <w:rFonts w:ascii="Times New Roman" w:hAnsi="Times New Roman" w:cs="Times New Roman"/>
              </w:rPr>
              <w:t xml:space="preserve">  </w:t>
            </w:r>
            <w:r w:rsidRPr="00BD1AA6">
              <w:rPr>
                <w:rFonts w:ascii="Times New Roman" w:hAnsi="Times New Roman" w:cs="Times New Roman"/>
              </w:rPr>
              <w:t xml:space="preserve">Анализ </w:t>
            </w:r>
            <w:r w:rsidRPr="00BD1AA6">
              <w:rPr>
                <w:rFonts w:ascii="Times New Roman" w:hAnsi="Times New Roman" w:cs="Times New Roman"/>
                <w:snapToGrid w:val="0"/>
                <w:color w:val="000000"/>
              </w:rPr>
              <w:t>аттестации педагогических работников школы</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По сравнению с предыдущим полугодием</w:t>
            </w:r>
          </w:p>
        </w:tc>
        <w:tc>
          <w:tcPr>
            <w:tcW w:w="1646" w:type="dxa"/>
          </w:tcPr>
          <w:p w:rsidR="000D2DBE" w:rsidRPr="00BD1AA6" w:rsidRDefault="000D2DBE" w:rsidP="00456676">
            <w:pPr>
              <w:spacing w:after="0"/>
              <w:ind w:left="-108" w:firstLine="108"/>
              <w:rPr>
                <w:rFonts w:ascii="Times New Roman" w:hAnsi="Times New Roman" w:cs="Times New Roman"/>
              </w:rPr>
            </w:pP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улучшение – 1 балл</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ухудшение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1 балл</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К-8</w:t>
            </w:r>
          </w:p>
        </w:tc>
        <w:tc>
          <w:tcPr>
            <w:tcW w:w="2124" w:type="dxa"/>
          </w:tcPr>
          <w:p w:rsidR="000D2DBE" w:rsidRPr="00BD1AA6" w:rsidRDefault="000D2DBE" w:rsidP="00456676">
            <w:pPr>
              <w:spacing w:after="0"/>
              <w:rPr>
                <w:rFonts w:ascii="Times New Roman" w:hAnsi="Times New Roman" w:cs="Times New Roman"/>
                <w:snapToGrid w:val="0"/>
                <w:color w:val="000000"/>
              </w:rPr>
            </w:pPr>
            <w:r w:rsidRPr="00BD1AA6">
              <w:rPr>
                <w:rFonts w:ascii="Times New Roman" w:hAnsi="Times New Roman" w:cs="Times New Roman"/>
                <w:snapToGrid w:val="0"/>
                <w:color w:val="000000"/>
              </w:rPr>
              <w:t>Поддержание благоприятного психологического климата в коллективе</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 xml:space="preserve">Возникновение </w:t>
            </w:r>
            <w:proofErr w:type="spellStart"/>
            <w:proofErr w:type="gramStart"/>
            <w:r w:rsidRPr="00BD1AA6">
              <w:rPr>
                <w:rFonts w:ascii="Times New Roman" w:hAnsi="Times New Roman" w:cs="Times New Roman"/>
              </w:rPr>
              <w:t>конф-ликтных</w:t>
            </w:r>
            <w:proofErr w:type="spellEnd"/>
            <w:proofErr w:type="gramEnd"/>
            <w:r w:rsidRPr="00BD1AA6">
              <w:rPr>
                <w:rFonts w:ascii="Times New Roman" w:hAnsi="Times New Roman" w:cs="Times New Roman"/>
              </w:rPr>
              <w:t xml:space="preserve"> ситуаций в коллективе</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Отсутствие/наличие/высокий уровень разрешения</w:t>
            </w:r>
          </w:p>
        </w:tc>
        <w:tc>
          <w:tcPr>
            <w:tcW w:w="1646" w:type="dxa"/>
          </w:tcPr>
          <w:p w:rsidR="000D2DBE" w:rsidRPr="00BD1AA6" w:rsidRDefault="000D2DBE" w:rsidP="00456676">
            <w:pPr>
              <w:spacing w:after="0"/>
              <w:ind w:hanging="21"/>
              <w:rPr>
                <w:rFonts w:ascii="Times New Roman" w:hAnsi="Times New Roman" w:cs="Times New Roman"/>
              </w:rPr>
            </w:pPr>
            <w:r w:rsidRPr="00BD1AA6">
              <w:rPr>
                <w:rFonts w:ascii="Times New Roman" w:hAnsi="Times New Roman" w:cs="Times New Roman"/>
                <w:snapToGrid w:val="0"/>
              </w:rPr>
              <w:t xml:space="preserve">Отсутствие, </w:t>
            </w:r>
            <w:r w:rsidRPr="00BD1AA6">
              <w:rPr>
                <w:rFonts w:ascii="Times New Roman" w:hAnsi="Times New Roman" w:cs="Times New Roman"/>
              </w:rPr>
              <w:t>высокий уровень разрешения</w:t>
            </w:r>
            <w:r w:rsidRPr="00BD1AA6">
              <w:rPr>
                <w:rFonts w:ascii="Times New Roman" w:hAnsi="Times New Roman" w:cs="Times New Roman"/>
                <w:snapToGrid w:val="0"/>
              </w:rPr>
              <w:t xml:space="preserve">  </w:t>
            </w:r>
            <w:r w:rsidRPr="00BD1AA6">
              <w:rPr>
                <w:rFonts w:ascii="Times New Roman" w:hAnsi="Times New Roman" w:cs="Times New Roman"/>
              </w:rPr>
              <w:t>– 2 балла</w:t>
            </w:r>
          </w:p>
          <w:p w:rsidR="000D2DBE" w:rsidRPr="00BD1AA6" w:rsidRDefault="000D2DBE" w:rsidP="00456676">
            <w:pPr>
              <w:spacing w:after="0"/>
              <w:ind w:hanging="21"/>
              <w:rPr>
                <w:rFonts w:ascii="Times New Roman" w:hAnsi="Times New Roman" w:cs="Times New Roman"/>
              </w:rPr>
            </w:pPr>
            <w:r w:rsidRPr="00BD1AA6">
              <w:rPr>
                <w:rFonts w:ascii="Times New Roman" w:hAnsi="Times New Roman" w:cs="Times New Roman"/>
              </w:rPr>
              <w:t>наличие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2 балла</w:t>
            </w:r>
          </w:p>
        </w:tc>
      </w:tr>
      <w:tr w:rsidR="000D2DBE" w:rsidRPr="00BD1AA6">
        <w:trPr>
          <w:trHeight w:val="394"/>
        </w:trPr>
        <w:tc>
          <w:tcPr>
            <w:tcW w:w="10206" w:type="dxa"/>
            <w:gridSpan w:val="6"/>
          </w:tcPr>
          <w:p w:rsidR="000D2DBE" w:rsidRPr="00BD1AA6" w:rsidRDefault="000D2DBE" w:rsidP="00456676">
            <w:pPr>
              <w:spacing w:after="0"/>
              <w:jc w:val="center"/>
              <w:rPr>
                <w:rFonts w:ascii="Times New Roman" w:hAnsi="Times New Roman" w:cs="Times New Roman"/>
                <w:b/>
                <w:bCs/>
              </w:rPr>
            </w:pPr>
            <w:r w:rsidRPr="00BD1AA6">
              <w:rPr>
                <w:rFonts w:ascii="Times New Roman" w:hAnsi="Times New Roman" w:cs="Times New Roman"/>
                <w:b/>
                <w:bCs/>
                <w:snapToGrid w:val="0"/>
                <w:color w:val="000000"/>
              </w:rPr>
              <w:lastRenderedPageBreak/>
              <w:t>Заместитель директора по АХЧ</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К-1</w:t>
            </w:r>
          </w:p>
        </w:tc>
        <w:tc>
          <w:tcPr>
            <w:tcW w:w="2124"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snapToGrid w:val="0"/>
                <w:color w:val="000000"/>
              </w:rPr>
              <w:t xml:space="preserve">обеспечение санитарно-гигиенических условий в помещениях школы </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r>
              <w:rPr>
                <w:rFonts w:ascii="Times New Roman" w:hAnsi="Times New Roman" w:cs="Times New Roman"/>
              </w:rPr>
              <w:t xml:space="preserve"> </w:t>
            </w:r>
            <w:r w:rsidRPr="00BD1AA6">
              <w:rPr>
                <w:rFonts w:ascii="Times New Roman" w:hAnsi="Times New Roman" w:cs="Times New Roman"/>
              </w:rPr>
              <w:t xml:space="preserve">Анализ </w:t>
            </w:r>
            <w:r w:rsidRPr="00BD1AA6">
              <w:rPr>
                <w:rFonts w:ascii="Times New Roman" w:hAnsi="Times New Roman" w:cs="Times New Roman"/>
                <w:snapToGrid w:val="0"/>
                <w:color w:val="000000"/>
              </w:rPr>
              <w:t>обеспечения санитарно-гигиенических условий в помещениях школы</w:t>
            </w:r>
          </w:p>
        </w:tc>
        <w:tc>
          <w:tcPr>
            <w:tcW w:w="2981" w:type="dxa"/>
          </w:tcPr>
          <w:p w:rsidR="000D2DBE" w:rsidRPr="00BD1AA6" w:rsidRDefault="000D2DBE" w:rsidP="00456676">
            <w:pPr>
              <w:spacing w:after="0"/>
              <w:rPr>
                <w:rFonts w:ascii="Times New Roman" w:hAnsi="Times New Roman" w:cs="Times New Roman"/>
              </w:rPr>
            </w:pP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По сравнению с предыдущим полугодием</w:t>
            </w:r>
          </w:p>
        </w:tc>
        <w:tc>
          <w:tcPr>
            <w:tcW w:w="164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улучшение – 2 балла</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на том же уровне – 1 балл</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ухудшение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2 балла</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К-2</w:t>
            </w:r>
          </w:p>
        </w:tc>
        <w:tc>
          <w:tcPr>
            <w:tcW w:w="2124"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snapToGrid w:val="0"/>
                <w:color w:val="000000"/>
              </w:rPr>
              <w:t xml:space="preserve">Обеспечение выполнения требований пожарной и </w:t>
            </w:r>
            <w:proofErr w:type="spellStart"/>
            <w:r w:rsidRPr="00BD1AA6">
              <w:rPr>
                <w:rFonts w:ascii="Times New Roman" w:hAnsi="Times New Roman" w:cs="Times New Roman"/>
                <w:snapToGrid w:val="0"/>
                <w:color w:val="000000"/>
              </w:rPr>
              <w:t>электробезопасности</w:t>
            </w:r>
            <w:proofErr w:type="spellEnd"/>
            <w:r w:rsidRPr="00BD1AA6">
              <w:rPr>
                <w:rFonts w:ascii="Times New Roman" w:hAnsi="Times New Roman" w:cs="Times New Roman"/>
                <w:snapToGrid w:val="0"/>
                <w:color w:val="000000"/>
              </w:rPr>
              <w:t>, охраны труда</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Результаты проверок надзорных органов</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По сравнению с предыдущим полугодием</w:t>
            </w:r>
          </w:p>
        </w:tc>
        <w:tc>
          <w:tcPr>
            <w:tcW w:w="1646" w:type="dxa"/>
          </w:tcPr>
          <w:p w:rsidR="000D2DBE" w:rsidRPr="00BD1AA6" w:rsidRDefault="000D2DBE" w:rsidP="00456676">
            <w:pPr>
              <w:spacing w:after="0"/>
              <w:ind w:firstLine="21"/>
              <w:rPr>
                <w:rFonts w:ascii="Times New Roman" w:hAnsi="Times New Roman" w:cs="Times New Roman"/>
              </w:rPr>
            </w:pPr>
            <w:r w:rsidRPr="00BD1AA6">
              <w:rPr>
                <w:rFonts w:ascii="Times New Roman" w:hAnsi="Times New Roman" w:cs="Times New Roman"/>
              </w:rPr>
              <w:t>улучшение – 2 балла</w:t>
            </w:r>
          </w:p>
          <w:p w:rsidR="000D2DBE" w:rsidRPr="00BD1AA6" w:rsidRDefault="000D2DBE" w:rsidP="00456676">
            <w:pPr>
              <w:spacing w:after="0"/>
              <w:ind w:firstLine="21"/>
              <w:rPr>
                <w:rFonts w:ascii="Times New Roman" w:hAnsi="Times New Roman" w:cs="Times New Roman"/>
              </w:rPr>
            </w:pPr>
            <w:r w:rsidRPr="00BD1AA6">
              <w:rPr>
                <w:rFonts w:ascii="Times New Roman" w:hAnsi="Times New Roman" w:cs="Times New Roman"/>
              </w:rPr>
              <w:t>на том же уровне – 1 балл</w:t>
            </w:r>
          </w:p>
          <w:p w:rsidR="000D2DBE" w:rsidRPr="00BD1AA6" w:rsidRDefault="000D2DBE" w:rsidP="00456676">
            <w:pPr>
              <w:spacing w:after="0"/>
              <w:ind w:firstLine="21"/>
              <w:rPr>
                <w:rFonts w:ascii="Times New Roman" w:hAnsi="Times New Roman" w:cs="Times New Roman"/>
              </w:rPr>
            </w:pPr>
            <w:r w:rsidRPr="00BD1AA6">
              <w:rPr>
                <w:rFonts w:ascii="Times New Roman" w:hAnsi="Times New Roman" w:cs="Times New Roman"/>
              </w:rPr>
              <w:t>ухудшение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2 балла</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К-3</w:t>
            </w:r>
          </w:p>
        </w:tc>
        <w:tc>
          <w:tcPr>
            <w:tcW w:w="2124" w:type="dxa"/>
          </w:tcPr>
          <w:p w:rsidR="000D2DBE" w:rsidRPr="00BD1AA6" w:rsidRDefault="000D2DBE" w:rsidP="00456676">
            <w:pPr>
              <w:spacing w:before="100" w:beforeAutospacing="1" w:after="0" w:line="312" w:lineRule="atLeast"/>
              <w:rPr>
                <w:rFonts w:ascii="Times New Roman" w:hAnsi="Times New Roman" w:cs="Times New Roman"/>
                <w:color w:val="333333"/>
              </w:rPr>
            </w:pPr>
            <w:r w:rsidRPr="00BD1AA6">
              <w:rPr>
                <w:rFonts w:ascii="Times New Roman" w:hAnsi="Times New Roman" w:cs="Times New Roman"/>
                <w:snapToGrid w:val="0"/>
                <w:color w:val="000000"/>
              </w:rPr>
              <w:t>Высокое качество подготовки и организации ремонтных работ</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Акт приёмки школы к новому учебному году</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Наличие/отсутствие замечаний</w:t>
            </w:r>
          </w:p>
        </w:tc>
        <w:tc>
          <w:tcPr>
            <w:tcW w:w="1646" w:type="dxa"/>
          </w:tcPr>
          <w:p w:rsidR="000D2DBE" w:rsidRPr="00BD1AA6" w:rsidRDefault="000D2DBE" w:rsidP="00456676">
            <w:pPr>
              <w:spacing w:after="0"/>
              <w:ind w:left="-108" w:firstLine="21"/>
              <w:rPr>
                <w:rFonts w:ascii="Times New Roman" w:hAnsi="Times New Roman" w:cs="Times New Roman"/>
              </w:rPr>
            </w:pPr>
            <w:r w:rsidRPr="00BD1AA6">
              <w:rPr>
                <w:rFonts w:ascii="Times New Roman" w:hAnsi="Times New Roman" w:cs="Times New Roman"/>
              </w:rPr>
              <w:t>Без замечаний – 3 балла</w:t>
            </w:r>
          </w:p>
          <w:p w:rsidR="000D2DBE" w:rsidRPr="00BD1AA6" w:rsidRDefault="000D2DBE" w:rsidP="00456676">
            <w:pPr>
              <w:spacing w:after="0"/>
              <w:ind w:left="-108" w:firstLine="21"/>
              <w:rPr>
                <w:rFonts w:ascii="Times New Roman" w:hAnsi="Times New Roman" w:cs="Times New Roman"/>
              </w:rPr>
            </w:pPr>
            <w:r w:rsidRPr="00BD1AA6">
              <w:rPr>
                <w:rFonts w:ascii="Times New Roman" w:hAnsi="Times New Roman" w:cs="Times New Roman"/>
              </w:rPr>
              <w:t>За каждое замечание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3 балла</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К-4</w:t>
            </w:r>
          </w:p>
        </w:tc>
        <w:tc>
          <w:tcPr>
            <w:tcW w:w="2124" w:type="dxa"/>
          </w:tcPr>
          <w:p w:rsidR="000D2DBE" w:rsidRPr="00BD1AA6" w:rsidRDefault="000D2DBE" w:rsidP="00456676">
            <w:pPr>
              <w:spacing w:before="100" w:beforeAutospacing="1" w:after="0" w:line="312" w:lineRule="atLeast"/>
              <w:rPr>
                <w:rFonts w:ascii="Times New Roman" w:hAnsi="Times New Roman" w:cs="Times New Roman"/>
                <w:snapToGrid w:val="0"/>
                <w:color w:val="000000"/>
              </w:rPr>
            </w:pPr>
            <w:r w:rsidRPr="00BD1AA6">
              <w:rPr>
                <w:rFonts w:ascii="Times New Roman" w:hAnsi="Times New Roman" w:cs="Times New Roman"/>
              </w:rPr>
              <w:t>Осуществление руководства по благоустройству, озеленению и уборке территории школы</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Акт приёмки школы к новому учебному году</w:t>
            </w:r>
          </w:p>
        </w:tc>
        <w:tc>
          <w:tcPr>
            <w:tcW w:w="2981"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Наличие/отсутствие замечаний</w:t>
            </w:r>
          </w:p>
        </w:tc>
        <w:tc>
          <w:tcPr>
            <w:tcW w:w="1646" w:type="dxa"/>
          </w:tcPr>
          <w:p w:rsidR="000D2DBE" w:rsidRPr="00BD1AA6" w:rsidRDefault="000D2DBE" w:rsidP="00456676">
            <w:pPr>
              <w:spacing w:after="0"/>
              <w:ind w:left="-21" w:firstLine="21"/>
              <w:rPr>
                <w:rFonts w:ascii="Times New Roman" w:hAnsi="Times New Roman" w:cs="Times New Roman"/>
              </w:rPr>
            </w:pPr>
            <w:r w:rsidRPr="00BD1AA6">
              <w:rPr>
                <w:rFonts w:ascii="Times New Roman" w:hAnsi="Times New Roman" w:cs="Times New Roman"/>
              </w:rPr>
              <w:t>Без замечаний – 3 балла</w:t>
            </w:r>
          </w:p>
          <w:p w:rsidR="000D2DBE" w:rsidRDefault="000D2DBE" w:rsidP="00456676">
            <w:pPr>
              <w:spacing w:after="0"/>
              <w:ind w:left="-21" w:firstLine="21"/>
              <w:rPr>
                <w:rFonts w:ascii="Times New Roman" w:hAnsi="Times New Roman" w:cs="Times New Roman"/>
              </w:rPr>
            </w:pPr>
            <w:r w:rsidRPr="00BD1AA6">
              <w:rPr>
                <w:rFonts w:ascii="Times New Roman" w:hAnsi="Times New Roman" w:cs="Times New Roman"/>
              </w:rPr>
              <w:t>За каждое замечание – -1 балл</w:t>
            </w:r>
          </w:p>
          <w:p w:rsidR="000D2DBE" w:rsidRDefault="000D2DBE" w:rsidP="00456676">
            <w:pPr>
              <w:spacing w:after="0"/>
              <w:ind w:left="-21" w:firstLine="21"/>
              <w:rPr>
                <w:rFonts w:ascii="Times New Roman" w:hAnsi="Times New Roman" w:cs="Times New Roman"/>
              </w:rPr>
            </w:pPr>
          </w:p>
          <w:p w:rsidR="000D2DBE" w:rsidRPr="00BD1AA6" w:rsidRDefault="000D2DBE" w:rsidP="00456676">
            <w:pPr>
              <w:spacing w:after="0"/>
              <w:ind w:left="-21" w:firstLine="21"/>
              <w:rPr>
                <w:rFonts w:ascii="Times New Roman" w:hAnsi="Times New Roman" w:cs="Times New Roman"/>
              </w:rPr>
            </w:pP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3 балла</w:t>
            </w:r>
          </w:p>
        </w:tc>
      </w:tr>
      <w:tr w:rsidR="000D2DBE" w:rsidRPr="00BD1AA6">
        <w:trPr>
          <w:trHeight w:val="394"/>
        </w:trPr>
        <w:tc>
          <w:tcPr>
            <w:tcW w:w="567"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К-5</w:t>
            </w:r>
          </w:p>
        </w:tc>
        <w:tc>
          <w:tcPr>
            <w:tcW w:w="2124" w:type="dxa"/>
          </w:tcPr>
          <w:p w:rsidR="000D2DBE" w:rsidRPr="00BD1AA6" w:rsidRDefault="000D2DBE" w:rsidP="00456676">
            <w:pPr>
              <w:spacing w:before="100" w:beforeAutospacing="1" w:after="0" w:line="312" w:lineRule="atLeast"/>
              <w:rPr>
                <w:rFonts w:ascii="Times New Roman" w:hAnsi="Times New Roman" w:cs="Times New Roman"/>
              </w:rPr>
            </w:pPr>
            <w:r w:rsidRPr="00BD1AA6">
              <w:rPr>
                <w:rFonts w:ascii="Times New Roman" w:hAnsi="Times New Roman" w:cs="Times New Roman"/>
              </w:rPr>
              <w:t>Принятие материальных ценностей, имущества школы на ответственное хранение в порядке, установленном законодательством</w:t>
            </w:r>
          </w:p>
        </w:tc>
        <w:tc>
          <w:tcPr>
            <w:tcW w:w="1896"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П-1</w:t>
            </w: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Результаты инвентаризации</w:t>
            </w:r>
          </w:p>
        </w:tc>
        <w:tc>
          <w:tcPr>
            <w:tcW w:w="2981" w:type="dxa"/>
          </w:tcPr>
          <w:p w:rsidR="000D2DBE" w:rsidRPr="00BD1AA6" w:rsidRDefault="000D2DBE" w:rsidP="00456676">
            <w:pPr>
              <w:spacing w:after="0"/>
              <w:rPr>
                <w:rFonts w:ascii="Times New Roman" w:hAnsi="Times New Roman" w:cs="Times New Roman"/>
              </w:rPr>
            </w:pPr>
          </w:p>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Наличие/отсутствие замечаний</w:t>
            </w:r>
          </w:p>
        </w:tc>
        <w:tc>
          <w:tcPr>
            <w:tcW w:w="1646" w:type="dxa"/>
          </w:tcPr>
          <w:p w:rsidR="000D2DBE" w:rsidRPr="00BD1AA6" w:rsidRDefault="000D2DBE" w:rsidP="00456676">
            <w:pPr>
              <w:spacing w:after="0"/>
              <w:ind w:left="-21"/>
              <w:rPr>
                <w:rFonts w:ascii="Times New Roman" w:hAnsi="Times New Roman" w:cs="Times New Roman"/>
              </w:rPr>
            </w:pPr>
          </w:p>
          <w:p w:rsidR="000D2DBE" w:rsidRPr="00BD1AA6" w:rsidRDefault="000D2DBE" w:rsidP="00456676">
            <w:pPr>
              <w:spacing w:after="0"/>
              <w:ind w:left="-21"/>
              <w:rPr>
                <w:rFonts w:ascii="Times New Roman" w:hAnsi="Times New Roman" w:cs="Times New Roman"/>
              </w:rPr>
            </w:pPr>
            <w:r w:rsidRPr="00BD1AA6">
              <w:rPr>
                <w:rFonts w:ascii="Times New Roman" w:hAnsi="Times New Roman" w:cs="Times New Roman"/>
              </w:rPr>
              <w:t>Без замечаний – 3 балла</w:t>
            </w:r>
          </w:p>
          <w:p w:rsidR="000D2DBE" w:rsidRPr="00BD1AA6" w:rsidRDefault="000D2DBE" w:rsidP="00456676">
            <w:pPr>
              <w:spacing w:after="0"/>
              <w:ind w:left="-21"/>
              <w:rPr>
                <w:rFonts w:ascii="Times New Roman" w:hAnsi="Times New Roman" w:cs="Times New Roman"/>
              </w:rPr>
            </w:pPr>
            <w:r w:rsidRPr="00BD1AA6">
              <w:rPr>
                <w:rFonts w:ascii="Times New Roman" w:hAnsi="Times New Roman" w:cs="Times New Roman"/>
              </w:rPr>
              <w:t>За каждое замечание – -1 балл</w:t>
            </w:r>
          </w:p>
        </w:tc>
        <w:tc>
          <w:tcPr>
            <w:tcW w:w="992" w:type="dxa"/>
          </w:tcPr>
          <w:p w:rsidR="000D2DBE" w:rsidRPr="00BD1AA6" w:rsidRDefault="000D2DBE" w:rsidP="00456676">
            <w:pPr>
              <w:spacing w:after="0"/>
              <w:rPr>
                <w:rFonts w:ascii="Times New Roman" w:hAnsi="Times New Roman" w:cs="Times New Roman"/>
              </w:rPr>
            </w:pPr>
            <w:r w:rsidRPr="00BD1AA6">
              <w:rPr>
                <w:rFonts w:ascii="Times New Roman" w:hAnsi="Times New Roman" w:cs="Times New Roman"/>
              </w:rPr>
              <w:t>3 балла</w:t>
            </w:r>
          </w:p>
        </w:tc>
      </w:tr>
    </w:tbl>
    <w:p w:rsidR="000D2DBE" w:rsidRPr="00BD1AA6" w:rsidRDefault="000D2DBE" w:rsidP="00456676">
      <w:pPr>
        <w:spacing w:after="0"/>
        <w:rPr>
          <w:rFonts w:ascii="Times New Roman" w:hAnsi="Times New Roman" w:cs="Times New Roman"/>
        </w:rPr>
      </w:pPr>
    </w:p>
    <w:p w:rsidR="000D2DBE" w:rsidRPr="005602B5" w:rsidRDefault="000D2DBE" w:rsidP="00377FB9">
      <w:pPr>
        <w:spacing w:line="312" w:lineRule="atLeast"/>
        <w:jc w:val="center"/>
        <w:rPr>
          <w:rFonts w:ascii="Times New Roman" w:hAnsi="Times New Roman" w:cs="Times New Roman"/>
          <w:b/>
          <w:bCs/>
          <w:color w:val="000000"/>
        </w:rPr>
      </w:pPr>
      <w:r w:rsidRPr="005602B5">
        <w:rPr>
          <w:rFonts w:ascii="Times New Roman" w:hAnsi="Times New Roman" w:cs="Times New Roman"/>
          <w:b/>
          <w:bCs/>
          <w:color w:val="000000"/>
        </w:rPr>
        <w:t xml:space="preserve">Критерии оценки качества и результативности труда </w:t>
      </w:r>
      <w:r w:rsidRPr="005602B5">
        <w:rPr>
          <w:rFonts w:ascii="Times New Roman" w:hAnsi="Times New Roman" w:cs="Times New Roman"/>
          <w:b/>
          <w:bCs/>
        </w:rPr>
        <w:t>учебно-вспомогательного персонала</w:t>
      </w:r>
    </w:p>
    <w:p w:rsidR="000D2DBE" w:rsidRPr="005602B5" w:rsidRDefault="000D2DBE" w:rsidP="00377FB9">
      <w:pPr>
        <w:jc w:val="center"/>
        <w:rPr>
          <w:rFonts w:ascii="Times New Roman" w:hAnsi="Times New Roman" w:cs="Times New Roman"/>
        </w:rPr>
      </w:pPr>
      <w:r w:rsidRPr="005602B5">
        <w:rPr>
          <w:rFonts w:ascii="Times New Roman" w:hAnsi="Times New Roman" w:cs="Times New Roman"/>
          <w:b/>
          <w:bCs/>
          <w:color w:val="000000"/>
        </w:rPr>
        <w:t>МОУ «</w:t>
      </w:r>
      <w:proofErr w:type="spellStart"/>
      <w:r w:rsidRPr="005602B5">
        <w:rPr>
          <w:rFonts w:ascii="Times New Roman" w:hAnsi="Times New Roman" w:cs="Times New Roman"/>
          <w:b/>
          <w:bCs/>
          <w:color w:val="000000"/>
        </w:rPr>
        <w:t>Канашевская</w:t>
      </w:r>
      <w:proofErr w:type="spellEnd"/>
      <w:r w:rsidRPr="005602B5">
        <w:rPr>
          <w:rFonts w:ascii="Times New Roman" w:hAnsi="Times New Roman" w:cs="Times New Roman"/>
          <w:b/>
          <w:bCs/>
          <w:color w:val="000000"/>
        </w:rPr>
        <w:t xml:space="preserve"> СОШ» </w:t>
      </w:r>
      <w:r w:rsidRPr="005602B5">
        <w:rPr>
          <w:rFonts w:ascii="Times New Roman" w:hAnsi="Times New Roman" w:cs="Times New Roman"/>
          <w:color w:val="000000"/>
        </w:rPr>
        <w:t>(</w:t>
      </w:r>
      <w:r w:rsidRPr="005602B5">
        <w:rPr>
          <w:rFonts w:ascii="Times New Roman" w:hAnsi="Times New Roman" w:cs="Times New Roman"/>
        </w:rPr>
        <w:t>Специалисты)</w:t>
      </w:r>
    </w:p>
    <w:tbl>
      <w:tblPr>
        <w:tblW w:w="102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508"/>
        <w:gridCol w:w="2454"/>
        <w:gridCol w:w="185"/>
        <w:gridCol w:w="2083"/>
        <w:gridCol w:w="1417"/>
        <w:gridCol w:w="992"/>
      </w:tblGrid>
      <w:tr w:rsidR="000D2DBE" w:rsidRPr="00A96322">
        <w:trPr>
          <w:trHeight w:val="61"/>
        </w:trPr>
        <w:tc>
          <w:tcPr>
            <w:tcW w:w="567" w:type="dxa"/>
          </w:tcPr>
          <w:p w:rsidR="000D2DBE" w:rsidRPr="00A96322" w:rsidRDefault="000D2DBE" w:rsidP="00625DB5">
            <w:pPr>
              <w:spacing w:after="0"/>
              <w:rPr>
                <w:rFonts w:ascii="Times New Roman" w:hAnsi="Times New Roman" w:cs="Times New Roman"/>
              </w:rPr>
            </w:pPr>
          </w:p>
        </w:tc>
        <w:tc>
          <w:tcPr>
            <w:tcW w:w="2508" w:type="dxa"/>
          </w:tcPr>
          <w:p w:rsidR="000D2DBE" w:rsidRPr="00A96322" w:rsidRDefault="000D2DBE" w:rsidP="00625DB5">
            <w:pPr>
              <w:spacing w:before="100" w:beforeAutospacing="1" w:after="0" w:line="312" w:lineRule="atLeast"/>
              <w:jc w:val="both"/>
              <w:rPr>
                <w:rFonts w:ascii="Times New Roman" w:hAnsi="Times New Roman" w:cs="Times New Roman"/>
                <w:color w:val="333333"/>
              </w:rPr>
            </w:pPr>
            <w:r w:rsidRPr="00A96322">
              <w:rPr>
                <w:rFonts w:ascii="Times New Roman" w:hAnsi="Times New Roman" w:cs="Times New Roman"/>
                <w:b/>
                <w:bCs/>
                <w:color w:val="000000"/>
              </w:rPr>
              <w:t>Критерии</w:t>
            </w:r>
          </w:p>
        </w:tc>
        <w:tc>
          <w:tcPr>
            <w:tcW w:w="2639" w:type="dxa"/>
            <w:gridSpan w:val="2"/>
          </w:tcPr>
          <w:p w:rsidR="000D2DBE" w:rsidRPr="00A96322" w:rsidRDefault="000D2DBE" w:rsidP="00625DB5">
            <w:pPr>
              <w:spacing w:before="100" w:beforeAutospacing="1" w:after="0" w:line="312" w:lineRule="atLeast"/>
              <w:jc w:val="both"/>
              <w:rPr>
                <w:rFonts w:ascii="Times New Roman" w:hAnsi="Times New Roman" w:cs="Times New Roman"/>
                <w:color w:val="333333"/>
              </w:rPr>
            </w:pPr>
            <w:r w:rsidRPr="00A96322">
              <w:rPr>
                <w:rFonts w:ascii="Times New Roman" w:hAnsi="Times New Roman" w:cs="Times New Roman"/>
                <w:b/>
                <w:bCs/>
                <w:color w:val="000000"/>
              </w:rPr>
              <w:t>Показатели</w:t>
            </w:r>
          </w:p>
        </w:tc>
        <w:tc>
          <w:tcPr>
            <w:tcW w:w="2083" w:type="dxa"/>
          </w:tcPr>
          <w:p w:rsidR="000D2DBE" w:rsidRPr="00A96322" w:rsidRDefault="000D2DBE" w:rsidP="00625DB5">
            <w:pPr>
              <w:spacing w:before="100" w:beforeAutospacing="1" w:after="0" w:line="312" w:lineRule="atLeast"/>
              <w:jc w:val="both"/>
              <w:rPr>
                <w:rFonts w:ascii="Times New Roman" w:hAnsi="Times New Roman" w:cs="Times New Roman"/>
                <w:color w:val="333333"/>
              </w:rPr>
            </w:pPr>
            <w:r w:rsidRPr="00A96322">
              <w:rPr>
                <w:rFonts w:ascii="Times New Roman" w:hAnsi="Times New Roman" w:cs="Times New Roman"/>
                <w:b/>
                <w:bCs/>
                <w:color w:val="000000"/>
              </w:rPr>
              <w:t>Расчет показателя</w:t>
            </w:r>
          </w:p>
        </w:tc>
        <w:tc>
          <w:tcPr>
            <w:tcW w:w="1417" w:type="dxa"/>
          </w:tcPr>
          <w:p w:rsidR="000D2DBE" w:rsidRPr="00A96322" w:rsidRDefault="000D2DBE" w:rsidP="00625DB5">
            <w:pPr>
              <w:spacing w:before="100" w:beforeAutospacing="1" w:after="0" w:line="312" w:lineRule="atLeast"/>
              <w:jc w:val="both"/>
              <w:rPr>
                <w:rFonts w:ascii="Times New Roman" w:hAnsi="Times New Roman" w:cs="Times New Roman"/>
                <w:color w:val="333333"/>
              </w:rPr>
            </w:pPr>
            <w:r w:rsidRPr="00A96322">
              <w:rPr>
                <w:rFonts w:ascii="Times New Roman" w:hAnsi="Times New Roman" w:cs="Times New Roman"/>
                <w:b/>
                <w:bCs/>
                <w:color w:val="000000"/>
              </w:rPr>
              <w:t>Шкала</w:t>
            </w:r>
          </w:p>
        </w:tc>
        <w:tc>
          <w:tcPr>
            <w:tcW w:w="992" w:type="dxa"/>
          </w:tcPr>
          <w:p w:rsidR="000D2DBE" w:rsidRPr="00A96322" w:rsidRDefault="000D2DBE" w:rsidP="00625DB5">
            <w:pPr>
              <w:spacing w:before="100" w:beforeAutospacing="1" w:after="0" w:line="312" w:lineRule="atLeast"/>
              <w:jc w:val="both"/>
              <w:rPr>
                <w:rFonts w:ascii="Times New Roman" w:hAnsi="Times New Roman" w:cs="Times New Roman"/>
                <w:color w:val="333333"/>
              </w:rPr>
            </w:pPr>
            <w:r w:rsidRPr="00A96322">
              <w:rPr>
                <w:rFonts w:ascii="Times New Roman" w:hAnsi="Times New Roman" w:cs="Times New Roman"/>
                <w:b/>
                <w:bCs/>
                <w:color w:val="000000"/>
              </w:rPr>
              <w:t>Баллы</w:t>
            </w:r>
          </w:p>
        </w:tc>
      </w:tr>
      <w:tr w:rsidR="000D2DBE" w:rsidRPr="00A96322">
        <w:trPr>
          <w:trHeight w:val="61"/>
        </w:trPr>
        <w:tc>
          <w:tcPr>
            <w:tcW w:w="10206" w:type="dxa"/>
            <w:gridSpan w:val="7"/>
          </w:tcPr>
          <w:p w:rsidR="000D2DBE" w:rsidRPr="00A96322" w:rsidRDefault="000D2DBE" w:rsidP="00625DB5">
            <w:pPr>
              <w:spacing w:before="100" w:beforeAutospacing="1" w:after="0" w:line="312" w:lineRule="atLeast"/>
              <w:jc w:val="center"/>
              <w:rPr>
                <w:rFonts w:ascii="Times New Roman" w:hAnsi="Times New Roman" w:cs="Times New Roman"/>
                <w:b/>
                <w:bCs/>
                <w:color w:val="000000"/>
              </w:rPr>
            </w:pPr>
            <w:r w:rsidRPr="00A96322">
              <w:rPr>
                <w:rFonts w:ascii="Times New Roman" w:hAnsi="Times New Roman" w:cs="Times New Roman"/>
                <w:b/>
                <w:bCs/>
              </w:rPr>
              <w:t>Инженер по технике безопасности</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К-1</w:t>
            </w:r>
          </w:p>
        </w:tc>
        <w:tc>
          <w:tcPr>
            <w:tcW w:w="2508"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Выполнение плана мероприятий по охране труда</w:t>
            </w:r>
          </w:p>
        </w:tc>
        <w:tc>
          <w:tcPr>
            <w:tcW w:w="2639"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r>
              <w:rPr>
                <w:rFonts w:ascii="Times New Roman" w:hAnsi="Times New Roman" w:cs="Times New Roman"/>
              </w:rPr>
              <w:t xml:space="preserve">  </w:t>
            </w:r>
            <w:r w:rsidRPr="00A96322">
              <w:rPr>
                <w:rFonts w:ascii="Times New Roman" w:hAnsi="Times New Roman" w:cs="Times New Roman"/>
              </w:rPr>
              <w:t xml:space="preserve">Анализ работы по охране труда и соблюдению правил техники безопасности </w:t>
            </w:r>
          </w:p>
        </w:tc>
        <w:tc>
          <w:tcPr>
            <w:tcW w:w="2083"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Процент выполнения плана работы</w:t>
            </w: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90-100% – 2 балла</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Менее 50 %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2 балла</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К-2</w:t>
            </w:r>
          </w:p>
        </w:tc>
        <w:tc>
          <w:tcPr>
            <w:tcW w:w="2508"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 xml:space="preserve">Высокий уровень работы с </w:t>
            </w:r>
            <w:r w:rsidRPr="00A96322">
              <w:rPr>
                <w:rFonts w:ascii="Times New Roman" w:hAnsi="Times New Roman" w:cs="Times New Roman"/>
                <w:snapToGrid w:val="0"/>
              </w:rPr>
              <w:lastRenderedPageBreak/>
              <w:t>документацией по охране труда и технике безопасности</w:t>
            </w:r>
          </w:p>
        </w:tc>
        <w:tc>
          <w:tcPr>
            <w:tcW w:w="2639"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 xml:space="preserve">Качество работы с </w:t>
            </w:r>
            <w:r w:rsidRPr="00A96322">
              <w:rPr>
                <w:rFonts w:ascii="Times New Roman" w:hAnsi="Times New Roman" w:cs="Times New Roman"/>
              </w:rPr>
              <w:lastRenderedPageBreak/>
              <w:t>документацией</w:t>
            </w:r>
          </w:p>
        </w:tc>
        <w:tc>
          <w:tcPr>
            <w:tcW w:w="2083"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 xml:space="preserve">Регулярность и правильность </w:t>
            </w:r>
            <w:r w:rsidRPr="00A96322">
              <w:rPr>
                <w:rFonts w:ascii="Times New Roman" w:hAnsi="Times New Roman" w:cs="Times New Roman"/>
              </w:rPr>
              <w:lastRenderedPageBreak/>
              <w:t>ведения журналов инструктажей различного уровня</w:t>
            </w:r>
          </w:p>
          <w:p w:rsidR="000D2DBE" w:rsidRPr="00A96322" w:rsidRDefault="000D2DBE" w:rsidP="00625DB5">
            <w:pPr>
              <w:spacing w:after="0"/>
              <w:rPr>
                <w:rFonts w:ascii="Times New Roman" w:hAnsi="Times New Roman" w:cs="Times New Roman"/>
              </w:rPr>
            </w:pP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 xml:space="preserve">Без замечаний – </w:t>
            </w:r>
            <w:r w:rsidRPr="00A96322">
              <w:rPr>
                <w:rFonts w:ascii="Times New Roman" w:hAnsi="Times New Roman" w:cs="Times New Roman"/>
              </w:rPr>
              <w:lastRenderedPageBreak/>
              <w:t>1 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Более 3-х замечаний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1 балл</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К-3</w:t>
            </w:r>
          </w:p>
        </w:tc>
        <w:tc>
          <w:tcPr>
            <w:tcW w:w="2508"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Отсутствие несчастных случаев с работниками и учащимися</w:t>
            </w:r>
          </w:p>
        </w:tc>
        <w:tc>
          <w:tcPr>
            <w:tcW w:w="2639"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несчастные случаи с работниками и учащимися</w:t>
            </w:r>
          </w:p>
        </w:tc>
        <w:tc>
          <w:tcPr>
            <w:tcW w:w="2083"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По результатам предыдущего полугодия</w:t>
            </w: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 xml:space="preserve">Отсутствие </w:t>
            </w:r>
            <w:r w:rsidRPr="00A96322">
              <w:rPr>
                <w:rFonts w:ascii="Times New Roman" w:hAnsi="Times New Roman" w:cs="Times New Roman"/>
              </w:rPr>
              <w:t>– 2 балла</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2 балла</w:t>
            </w:r>
          </w:p>
        </w:tc>
      </w:tr>
      <w:tr w:rsidR="000D2DBE" w:rsidRPr="00A96322">
        <w:trPr>
          <w:trHeight w:val="83"/>
        </w:trPr>
        <w:tc>
          <w:tcPr>
            <w:tcW w:w="10206" w:type="dxa"/>
            <w:gridSpan w:val="7"/>
          </w:tcPr>
          <w:p w:rsidR="000D2DBE" w:rsidRPr="00A96322" w:rsidRDefault="000D2DBE" w:rsidP="00625DB5">
            <w:pPr>
              <w:spacing w:after="0"/>
              <w:jc w:val="center"/>
              <w:rPr>
                <w:rFonts w:ascii="Times New Roman" w:hAnsi="Times New Roman" w:cs="Times New Roman"/>
                <w:b/>
                <w:bCs/>
              </w:rPr>
            </w:pPr>
            <w:r w:rsidRPr="00A96322">
              <w:rPr>
                <w:rFonts w:ascii="Times New Roman" w:hAnsi="Times New Roman" w:cs="Times New Roman"/>
                <w:b/>
                <w:bCs/>
                <w:snapToGrid w:val="0"/>
                <w:color w:val="000000"/>
              </w:rPr>
              <w:t>Библиотекарь</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К-1</w:t>
            </w:r>
          </w:p>
        </w:tc>
        <w:tc>
          <w:tcPr>
            <w:tcW w:w="2508" w:type="dxa"/>
          </w:tcPr>
          <w:p w:rsidR="000D2DBE" w:rsidRPr="00A96322" w:rsidRDefault="000D2DBE" w:rsidP="00625DB5">
            <w:pPr>
              <w:spacing w:before="100" w:beforeAutospacing="1" w:after="0" w:line="312" w:lineRule="atLeast"/>
              <w:rPr>
                <w:rFonts w:ascii="Times New Roman" w:hAnsi="Times New Roman" w:cs="Times New Roman"/>
                <w:color w:val="333333"/>
              </w:rPr>
            </w:pPr>
            <w:r w:rsidRPr="00A96322">
              <w:rPr>
                <w:rFonts w:ascii="Times New Roman" w:hAnsi="Times New Roman" w:cs="Times New Roman"/>
                <w:snapToGrid w:val="0"/>
                <w:color w:val="000000"/>
              </w:rPr>
              <w:t>Пропаганда чтения как формы культурного досуга</w:t>
            </w:r>
          </w:p>
        </w:tc>
        <w:tc>
          <w:tcPr>
            <w:tcW w:w="2454"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tc>
        <w:tc>
          <w:tcPr>
            <w:tcW w:w="2268"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Наличие/отсутствие</w:t>
            </w: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 – 1 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Отсутствие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1 балл</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К-2</w:t>
            </w:r>
          </w:p>
        </w:tc>
        <w:tc>
          <w:tcPr>
            <w:tcW w:w="2508" w:type="dxa"/>
          </w:tcPr>
          <w:p w:rsidR="000D2DBE" w:rsidRPr="00A96322" w:rsidRDefault="000D2DBE" w:rsidP="00625DB5">
            <w:pPr>
              <w:spacing w:before="100" w:beforeAutospacing="1" w:after="0" w:line="312" w:lineRule="atLeast"/>
              <w:rPr>
                <w:rFonts w:ascii="Times New Roman" w:hAnsi="Times New Roman" w:cs="Times New Roman"/>
                <w:color w:val="333333"/>
              </w:rPr>
            </w:pPr>
            <w:r w:rsidRPr="00A96322">
              <w:rPr>
                <w:rFonts w:ascii="Times New Roman" w:hAnsi="Times New Roman" w:cs="Times New Roman"/>
                <w:snapToGrid w:val="0"/>
                <w:color w:val="000000"/>
              </w:rPr>
              <w:t>Участие в общешкольных и районных мероприятиях</w:t>
            </w:r>
          </w:p>
        </w:tc>
        <w:tc>
          <w:tcPr>
            <w:tcW w:w="2454"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Дипломы, грамоты</w:t>
            </w:r>
          </w:p>
        </w:tc>
        <w:tc>
          <w:tcPr>
            <w:tcW w:w="2268" w:type="dxa"/>
            <w:gridSpan w:val="2"/>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Наличие/отсутствие</w:t>
            </w:r>
          </w:p>
        </w:tc>
        <w:tc>
          <w:tcPr>
            <w:tcW w:w="1417" w:type="dxa"/>
          </w:tcPr>
          <w:p w:rsidR="000D2DBE" w:rsidRDefault="000D2DBE" w:rsidP="00625DB5">
            <w:pPr>
              <w:spacing w:after="0"/>
              <w:rPr>
                <w:rFonts w:ascii="Times New Roman" w:hAnsi="Times New Roman" w:cs="Times New Roman"/>
              </w:rPr>
            </w:pPr>
            <w:r>
              <w:rPr>
                <w:rFonts w:ascii="Times New Roman" w:hAnsi="Times New Roman" w:cs="Times New Roman"/>
              </w:rPr>
              <w:t>Наличие – 1 балл</w:t>
            </w:r>
          </w:p>
          <w:p w:rsidR="000D2DBE" w:rsidRPr="00A96322" w:rsidRDefault="000D2DBE" w:rsidP="00625DB5">
            <w:pPr>
              <w:spacing w:after="0"/>
              <w:ind w:left="34" w:hanging="34"/>
              <w:rPr>
                <w:rFonts w:ascii="Times New Roman" w:hAnsi="Times New Roman" w:cs="Times New Roman"/>
              </w:rPr>
            </w:pPr>
            <w:r w:rsidRPr="00A96322">
              <w:rPr>
                <w:rFonts w:ascii="Times New Roman" w:hAnsi="Times New Roman" w:cs="Times New Roman"/>
              </w:rPr>
              <w:t>Отсутствие  – -1 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Победитель, призёр – 2/1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3 балла</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К-3</w:t>
            </w:r>
          </w:p>
        </w:tc>
        <w:tc>
          <w:tcPr>
            <w:tcW w:w="2508" w:type="dxa"/>
          </w:tcPr>
          <w:p w:rsidR="000D2DBE" w:rsidRPr="00A96322" w:rsidRDefault="000D2DBE" w:rsidP="00625DB5">
            <w:pPr>
              <w:spacing w:before="100" w:beforeAutospacing="1" w:after="0" w:line="312" w:lineRule="atLeast"/>
              <w:rPr>
                <w:rFonts w:ascii="Times New Roman" w:hAnsi="Times New Roman" w:cs="Times New Roman"/>
                <w:color w:val="333333"/>
              </w:rPr>
            </w:pPr>
            <w:r w:rsidRPr="00A96322">
              <w:rPr>
                <w:rFonts w:ascii="Times New Roman" w:hAnsi="Times New Roman" w:cs="Times New Roman"/>
                <w:snapToGrid w:val="0"/>
                <w:color w:val="000000"/>
              </w:rPr>
              <w:t xml:space="preserve">Оформление тематических выставок </w:t>
            </w:r>
          </w:p>
        </w:tc>
        <w:tc>
          <w:tcPr>
            <w:tcW w:w="2454"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Тематические выставки</w:t>
            </w:r>
          </w:p>
        </w:tc>
        <w:tc>
          <w:tcPr>
            <w:tcW w:w="2268" w:type="dxa"/>
            <w:gridSpan w:val="2"/>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Наличие/отсутствие</w:t>
            </w: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 – 1 балл (каждая)</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Отсутствие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3 балла</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К-4</w:t>
            </w:r>
          </w:p>
        </w:tc>
        <w:tc>
          <w:tcPr>
            <w:tcW w:w="2508" w:type="dxa"/>
          </w:tcPr>
          <w:p w:rsidR="000D2DBE" w:rsidRPr="00A96322" w:rsidRDefault="000D2DBE" w:rsidP="00625DB5">
            <w:pPr>
              <w:spacing w:before="100" w:beforeAutospacing="1" w:after="0" w:line="312" w:lineRule="atLeast"/>
              <w:rPr>
                <w:rFonts w:ascii="Times New Roman" w:hAnsi="Times New Roman" w:cs="Times New Roman"/>
                <w:color w:val="333333"/>
              </w:rPr>
            </w:pPr>
            <w:r w:rsidRPr="00A96322">
              <w:rPr>
                <w:rFonts w:ascii="Times New Roman" w:hAnsi="Times New Roman" w:cs="Times New Roman"/>
                <w:snapToGrid w:val="0"/>
                <w:color w:val="000000"/>
              </w:rPr>
              <w:t>Выполнение плана работы библиотекаря, обновление библиотечного фонда</w:t>
            </w:r>
          </w:p>
        </w:tc>
        <w:tc>
          <w:tcPr>
            <w:tcW w:w="2454"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Анализ работы библиотеки</w:t>
            </w:r>
          </w:p>
        </w:tc>
        <w:tc>
          <w:tcPr>
            <w:tcW w:w="2268" w:type="dxa"/>
            <w:gridSpan w:val="2"/>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Процент выполнения плана работы</w:t>
            </w: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90-100% – 2 балла</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Менее 50 %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2 балла</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К-5</w:t>
            </w:r>
          </w:p>
        </w:tc>
        <w:tc>
          <w:tcPr>
            <w:tcW w:w="2508" w:type="dxa"/>
          </w:tcPr>
          <w:p w:rsidR="000D2DBE" w:rsidRPr="00A96322" w:rsidRDefault="000D2DBE" w:rsidP="00625DB5">
            <w:pPr>
              <w:spacing w:before="100" w:beforeAutospacing="1" w:after="0" w:line="312" w:lineRule="atLeast"/>
              <w:rPr>
                <w:rFonts w:ascii="Times New Roman" w:hAnsi="Times New Roman" w:cs="Times New Roman"/>
                <w:color w:val="333333"/>
              </w:rPr>
            </w:pPr>
            <w:r w:rsidRPr="00A96322">
              <w:rPr>
                <w:rFonts w:ascii="Times New Roman" w:hAnsi="Times New Roman" w:cs="Times New Roman"/>
                <w:snapToGrid w:val="0"/>
                <w:color w:val="000000"/>
              </w:rPr>
              <w:t xml:space="preserve">Высокая читательская активность </w:t>
            </w:r>
            <w:proofErr w:type="gramStart"/>
            <w:r w:rsidRPr="00A96322">
              <w:rPr>
                <w:rFonts w:ascii="Times New Roman" w:hAnsi="Times New Roman" w:cs="Times New Roman"/>
                <w:snapToGrid w:val="0"/>
                <w:color w:val="000000"/>
              </w:rPr>
              <w:t>обучающихся</w:t>
            </w:r>
            <w:proofErr w:type="gramEnd"/>
            <w:r w:rsidRPr="00A96322">
              <w:rPr>
                <w:rFonts w:ascii="Times New Roman" w:hAnsi="Times New Roman" w:cs="Times New Roman"/>
                <w:snapToGrid w:val="0"/>
                <w:color w:val="000000"/>
              </w:rPr>
              <w:t xml:space="preserve"> </w:t>
            </w:r>
          </w:p>
        </w:tc>
        <w:tc>
          <w:tcPr>
            <w:tcW w:w="2454"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Формуляры</w:t>
            </w:r>
          </w:p>
        </w:tc>
        <w:tc>
          <w:tcPr>
            <w:tcW w:w="2268" w:type="dxa"/>
            <w:gridSpan w:val="2"/>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t>Процент учащихся, пользу</w:t>
            </w:r>
            <w:r w:rsidRPr="00A96322">
              <w:rPr>
                <w:rFonts w:ascii="Times New Roman" w:hAnsi="Times New Roman" w:cs="Times New Roman"/>
              </w:rPr>
              <w:t>ющихся услугами библиотеки</w:t>
            </w:r>
          </w:p>
        </w:tc>
        <w:tc>
          <w:tcPr>
            <w:tcW w:w="141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90-100% – 2 балла, 30-90% – 1балл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Менее 30 %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2 балла</w:t>
            </w:r>
          </w:p>
        </w:tc>
      </w:tr>
      <w:tr w:rsidR="000D2DBE" w:rsidRPr="00A96322">
        <w:trPr>
          <w:trHeight w:val="83"/>
        </w:trPr>
        <w:tc>
          <w:tcPr>
            <w:tcW w:w="10206" w:type="dxa"/>
            <w:gridSpan w:val="7"/>
          </w:tcPr>
          <w:p w:rsidR="000D2DBE" w:rsidRPr="00A96322" w:rsidRDefault="000D2DBE" w:rsidP="00625DB5">
            <w:pPr>
              <w:spacing w:after="0"/>
              <w:jc w:val="center"/>
              <w:rPr>
                <w:rFonts w:ascii="Times New Roman" w:hAnsi="Times New Roman" w:cs="Times New Roman"/>
                <w:b/>
                <w:bCs/>
              </w:rPr>
            </w:pPr>
            <w:r w:rsidRPr="00A96322">
              <w:rPr>
                <w:rFonts w:ascii="Times New Roman" w:hAnsi="Times New Roman" w:cs="Times New Roman"/>
                <w:b/>
                <w:bCs/>
              </w:rPr>
              <w:t>Системный администратор</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К-1</w:t>
            </w:r>
          </w:p>
        </w:tc>
        <w:tc>
          <w:tcPr>
            <w:tcW w:w="2508" w:type="dxa"/>
          </w:tcPr>
          <w:p w:rsidR="000D2DBE" w:rsidRPr="00A96322" w:rsidRDefault="000D2DBE" w:rsidP="00625DB5">
            <w:pPr>
              <w:spacing w:before="100" w:beforeAutospacing="1" w:after="0" w:line="312" w:lineRule="atLeast"/>
              <w:rPr>
                <w:rFonts w:ascii="Times New Roman" w:hAnsi="Times New Roman" w:cs="Times New Roman"/>
                <w:snapToGrid w:val="0"/>
              </w:rPr>
            </w:pPr>
            <w:r w:rsidRPr="00A96322">
              <w:rPr>
                <w:rFonts w:ascii="Times New Roman" w:hAnsi="Times New Roman" w:cs="Times New Roman"/>
                <w:snapToGrid w:val="0"/>
                <w:color w:val="000000"/>
              </w:rPr>
              <w:t>Оперативность выполнения заявок по устранению неполадок компьютерной техники</w:t>
            </w:r>
          </w:p>
        </w:tc>
        <w:tc>
          <w:tcPr>
            <w:tcW w:w="2639"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 xml:space="preserve">Журнал </w:t>
            </w:r>
            <w:r w:rsidRPr="00A96322">
              <w:rPr>
                <w:rFonts w:ascii="Times New Roman" w:hAnsi="Times New Roman" w:cs="Times New Roman"/>
                <w:snapToGrid w:val="0"/>
                <w:color w:val="000000"/>
              </w:rPr>
              <w:t>заявок на устранение неполадок компьютерной техники</w:t>
            </w:r>
          </w:p>
        </w:tc>
        <w:tc>
          <w:tcPr>
            <w:tcW w:w="2083" w:type="dxa"/>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color w:val="000000"/>
              </w:rPr>
              <w:t>Сроки выполнения заявок</w:t>
            </w:r>
          </w:p>
        </w:tc>
        <w:tc>
          <w:tcPr>
            <w:tcW w:w="1417" w:type="dxa"/>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В течение 1 рабочего дня – 2 балла</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В течение 2-3-х дней – 1 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Более 5-ти дней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2 балла</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К-2</w:t>
            </w:r>
          </w:p>
        </w:tc>
        <w:tc>
          <w:tcPr>
            <w:tcW w:w="2508" w:type="dxa"/>
          </w:tcPr>
          <w:p w:rsidR="000D2DBE" w:rsidRPr="00A96322" w:rsidRDefault="000D2DBE" w:rsidP="00625DB5">
            <w:pPr>
              <w:spacing w:before="100" w:beforeAutospacing="1" w:after="0" w:line="312" w:lineRule="atLeast"/>
              <w:rPr>
                <w:rFonts w:ascii="Times New Roman" w:hAnsi="Times New Roman" w:cs="Times New Roman"/>
                <w:snapToGrid w:val="0"/>
              </w:rPr>
            </w:pPr>
            <w:r w:rsidRPr="00A96322">
              <w:rPr>
                <w:rFonts w:ascii="Times New Roman" w:hAnsi="Times New Roman" w:cs="Times New Roman"/>
                <w:snapToGrid w:val="0"/>
              </w:rPr>
              <w:t xml:space="preserve">Обеспечение бесперебойной  работы </w:t>
            </w:r>
            <w:r w:rsidRPr="00A96322">
              <w:rPr>
                <w:rFonts w:ascii="Times New Roman" w:hAnsi="Times New Roman" w:cs="Times New Roman"/>
                <w:snapToGrid w:val="0"/>
                <w:color w:val="000000"/>
              </w:rPr>
              <w:lastRenderedPageBreak/>
              <w:t>компьютерной и другой оргтехники школы</w:t>
            </w:r>
          </w:p>
        </w:tc>
        <w:tc>
          <w:tcPr>
            <w:tcW w:w="2639"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 xml:space="preserve">бесперебойная  работа </w:t>
            </w:r>
            <w:r w:rsidRPr="00A96322">
              <w:rPr>
                <w:rFonts w:ascii="Times New Roman" w:hAnsi="Times New Roman" w:cs="Times New Roman"/>
                <w:snapToGrid w:val="0"/>
                <w:color w:val="000000"/>
              </w:rPr>
              <w:lastRenderedPageBreak/>
              <w:t>компьютерной и другой оргтехники школы</w:t>
            </w:r>
          </w:p>
        </w:tc>
        <w:tc>
          <w:tcPr>
            <w:tcW w:w="2083" w:type="dxa"/>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Наличие/отсутстви</w:t>
            </w:r>
            <w:r w:rsidRPr="00A96322">
              <w:rPr>
                <w:rFonts w:ascii="Times New Roman" w:hAnsi="Times New Roman" w:cs="Times New Roman"/>
              </w:rPr>
              <w:lastRenderedPageBreak/>
              <w:t xml:space="preserve">е сбоев в работе </w:t>
            </w:r>
            <w:r w:rsidRPr="00A96322">
              <w:rPr>
                <w:rFonts w:ascii="Times New Roman" w:hAnsi="Times New Roman" w:cs="Times New Roman"/>
                <w:snapToGrid w:val="0"/>
                <w:color w:val="000000"/>
              </w:rPr>
              <w:t>компьютерной и другой оргтехники школы</w:t>
            </w:r>
          </w:p>
        </w:tc>
        <w:tc>
          <w:tcPr>
            <w:tcW w:w="1417" w:type="dxa"/>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 xml:space="preserve">Отсутствие </w:t>
            </w:r>
            <w:r w:rsidRPr="00A96322">
              <w:rPr>
                <w:rFonts w:ascii="Times New Roman" w:hAnsi="Times New Roman" w:cs="Times New Roman"/>
              </w:rPr>
              <w:lastRenderedPageBreak/>
              <w:t>– 2 балла</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Оперативное устранение – 1 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 xml:space="preserve">Срыв мероприятий, </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отчётов и т.д. – -1 балл</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2 балла</w:t>
            </w:r>
          </w:p>
        </w:tc>
      </w:tr>
      <w:tr w:rsidR="000D2DBE" w:rsidRPr="00A96322">
        <w:trPr>
          <w:trHeight w:val="83"/>
        </w:trPr>
        <w:tc>
          <w:tcPr>
            <w:tcW w:w="567"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lastRenderedPageBreak/>
              <w:t>К-3</w:t>
            </w:r>
          </w:p>
        </w:tc>
        <w:tc>
          <w:tcPr>
            <w:tcW w:w="2508" w:type="dxa"/>
          </w:tcPr>
          <w:p w:rsidR="000D2DBE" w:rsidRPr="00A96322" w:rsidRDefault="000D2DBE" w:rsidP="00625DB5">
            <w:pPr>
              <w:spacing w:before="100" w:beforeAutospacing="1" w:after="0" w:line="312" w:lineRule="atLeast"/>
              <w:rPr>
                <w:rFonts w:ascii="Times New Roman" w:hAnsi="Times New Roman" w:cs="Times New Roman"/>
                <w:snapToGrid w:val="0"/>
              </w:rPr>
            </w:pPr>
            <w:r w:rsidRPr="00A96322">
              <w:rPr>
                <w:rFonts w:ascii="Times New Roman" w:hAnsi="Times New Roman" w:cs="Times New Roman"/>
                <w:snapToGrid w:val="0"/>
              </w:rPr>
              <w:t>У</w:t>
            </w:r>
            <w:r>
              <w:rPr>
                <w:snapToGrid w:val="0"/>
              </w:rPr>
              <w:t>становка и сопровож</w:t>
            </w:r>
            <w:r w:rsidRPr="00A96322">
              <w:rPr>
                <w:rFonts w:ascii="Times New Roman" w:hAnsi="Times New Roman" w:cs="Times New Roman"/>
                <w:snapToGrid w:val="0"/>
              </w:rPr>
              <w:t>дение лицензионного программного обеспечения</w:t>
            </w:r>
          </w:p>
        </w:tc>
        <w:tc>
          <w:tcPr>
            <w:tcW w:w="2639" w:type="dxa"/>
            <w:gridSpan w:val="2"/>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П-1</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snapToGrid w:val="0"/>
              </w:rPr>
              <w:t>Результаты проверки компьютерной техники</w:t>
            </w:r>
          </w:p>
        </w:tc>
        <w:tc>
          <w:tcPr>
            <w:tcW w:w="2083" w:type="dxa"/>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Отсутствие/ наличие не</w:t>
            </w:r>
            <w:r w:rsidRPr="00A96322">
              <w:rPr>
                <w:rFonts w:ascii="Times New Roman" w:hAnsi="Times New Roman" w:cs="Times New Roman"/>
                <w:snapToGrid w:val="0"/>
              </w:rPr>
              <w:t>лицензионного программного обеспечения</w:t>
            </w:r>
          </w:p>
        </w:tc>
        <w:tc>
          <w:tcPr>
            <w:tcW w:w="1417" w:type="dxa"/>
          </w:tcPr>
          <w:p w:rsidR="000D2DBE" w:rsidRPr="00A96322" w:rsidRDefault="000D2DBE" w:rsidP="00625DB5">
            <w:pPr>
              <w:spacing w:after="0"/>
              <w:rPr>
                <w:rFonts w:ascii="Times New Roman" w:hAnsi="Times New Roman" w:cs="Times New Roman"/>
              </w:rPr>
            </w:pP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Отсутствие – 1 балл</w:t>
            </w:r>
          </w:p>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Наличие – -2 балла</w:t>
            </w:r>
          </w:p>
        </w:tc>
        <w:tc>
          <w:tcPr>
            <w:tcW w:w="992" w:type="dxa"/>
          </w:tcPr>
          <w:p w:rsidR="000D2DBE" w:rsidRPr="00A96322" w:rsidRDefault="000D2DBE" w:rsidP="00625DB5">
            <w:pPr>
              <w:spacing w:after="0"/>
              <w:rPr>
                <w:rFonts w:ascii="Times New Roman" w:hAnsi="Times New Roman" w:cs="Times New Roman"/>
              </w:rPr>
            </w:pPr>
            <w:r w:rsidRPr="00A96322">
              <w:rPr>
                <w:rFonts w:ascii="Times New Roman" w:hAnsi="Times New Roman" w:cs="Times New Roman"/>
              </w:rPr>
              <w:t>1 балл</w:t>
            </w:r>
          </w:p>
        </w:tc>
      </w:tr>
    </w:tbl>
    <w:p w:rsidR="000D2DBE" w:rsidRDefault="000D2DBE" w:rsidP="00625DB5">
      <w:pPr>
        <w:spacing w:after="0" w:line="312" w:lineRule="atLeast"/>
        <w:jc w:val="center"/>
        <w:rPr>
          <w:rFonts w:ascii="Times New Roman" w:hAnsi="Times New Roman" w:cs="Times New Roman"/>
          <w:b/>
          <w:bCs/>
          <w:color w:val="000000"/>
        </w:rPr>
      </w:pPr>
    </w:p>
    <w:p w:rsidR="000D2DBE" w:rsidRPr="00046015" w:rsidRDefault="000D2DBE" w:rsidP="00625DB5">
      <w:pPr>
        <w:spacing w:after="0" w:line="312" w:lineRule="atLeast"/>
        <w:jc w:val="center"/>
        <w:rPr>
          <w:rFonts w:ascii="Times New Roman" w:hAnsi="Times New Roman" w:cs="Times New Roman"/>
          <w:b/>
          <w:bCs/>
          <w:color w:val="000000"/>
        </w:rPr>
      </w:pPr>
      <w:r w:rsidRPr="00046015">
        <w:rPr>
          <w:rFonts w:ascii="Times New Roman" w:hAnsi="Times New Roman" w:cs="Times New Roman"/>
          <w:b/>
          <w:bCs/>
          <w:color w:val="000000"/>
        </w:rPr>
        <w:t xml:space="preserve">Критерии оценки качества и результативности труда </w:t>
      </w:r>
      <w:r w:rsidRPr="00046015">
        <w:rPr>
          <w:rFonts w:ascii="Times New Roman" w:hAnsi="Times New Roman" w:cs="Times New Roman"/>
          <w:b/>
          <w:bCs/>
        </w:rPr>
        <w:t>учебно-вспомогательного персонала</w:t>
      </w:r>
    </w:p>
    <w:p w:rsidR="000D2DBE" w:rsidRPr="00046015" w:rsidRDefault="000D2DBE" w:rsidP="00377FB9">
      <w:pPr>
        <w:jc w:val="center"/>
        <w:rPr>
          <w:rFonts w:ascii="Times New Roman" w:hAnsi="Times New Roman" w:cs="Times New Roman"/>
        </w:rPr>
      </w:pPr>
      <w:r w:rsidRPr="00046015">
        <w:rPr>
          <w:rFonts w:ascii="Times New Roman" w:hAnsi="Times New Roman" w:cs="Times New Roman"/>
          <w:b/>
          <w:bCs/>
          <w:color w:val="000000"/>
        </w:rPr>
        <w:t>МОУ «</w:t>
      </w:r>
      <w:proofErr w:type="spellStart"/>
      <w:r w:rsidRPr="00046015">
        <w:rPr>
          <w:rFonts w:ascii="Times New Roman" w:hAnsi="Times New Roman" w:cs="Times New Roman"/>
          <w:b/>
          <w:bCs/>
          <w:color w:val="000000"/>
        </w:rPr>
        <w:t>Канашевская</w:t>
      </w:r>
      <w:proofErr w:type="spellEnd"/>
      <w:r w:rsidRPr="00046015">
        <w:rPr>
          <w:rFonts w:ascii="Times New Roman" w:hAnsi="Times New Roman" w:cs="Times New Roman"/>
          <w:b/>
          <w:bCs/>
          <w:color w:val="000000"/>
        </w:rPr>
        <w:t xml:space="preserve"> СОШ» </w:t>
      </w:r>
      <w:r w:rsidRPr="00046015">
        <w:rPr>
          <w:rFonts w:ascii="Times New Roman" w:hAnsi="Times New Roman" w:cs="Times New Roman"/>
          <w:color w:val="000000"/>
        </w:rPr>
        <w:t>(</w:t>
      </w:r>
      <w:r w:rsidRPr="00046015">
        <w:rPr>
          <w:rFonts w:ascii="Times New Roman" w:hAnsi="Times New Roman" w:cs="Times New Roman"/>
        </w:rPr>
        <w:t>Служащие)</w:t>
      </w:r>
    </w:p>
    <w:tbl>
      <w:tblPr>
        <w:tblW w:w="1024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6"/>
        <w:gridCol w:w="2268"/>
        <w:gridCol w:w="1984"/>
        <w:gridCol w:w="2274"/>
        <w:gridCol w:w="2120"/>
        <w:gridCol w:w="993"/>
      </w:tblGrid>
      <w:tr w:rsidR="000D2DBE">
        <w:trPr>
          <w:trHeight w:val="396"/>
        </w:trPr>
        <w:tc>
          <w:tcPr>
            <w:tcW w:w="606" w:type="dxa"/>
          </w:tcPr>
          <w:p w:rsidR="000D2DBE" w:rsidRPr="00E9572A" w:rsidRDefault="000D2DBE" w:rsidP="00D139AC">
            <w:pPr>
              <w:rPr>
                <w:rFonts w:ascii="Times New Roman" w:hAnsi="Times New Roman" w:cs="Times New Roman"/>
              </w:rPr>
            </w:pPr>
          </w:p>
        </w:tc>
        <w:tc>
          <w:tcPr>
            <w:tcW w:w="2268" w:type="dxa"/>
          </w:tcPr>
          <w:p w:rsidR="000D2DBE" w:rsidRPr="00E9572A" w:rsidRDefault="000D2DBE" w:rsidP="00D139AC">
            <w:pPr>
              <w:spacing w:before="100" w:beforeAutospacing="1" w:after="100" w:afterAutospacing="1" w:line="312" w:lineRule="atLeast"/>
              <w:jc w:val="both"/>
              <w:rPr>
                <w:rFonts w:ascii="Times New Roman" w:hAnsi="Times New Roman" w:cs="Times New Roman"/>
                <w:color w:val="333333"/>
              </w:rPr>
            </w:pPr>
            <w:r w:rsidRPr="00E9572A">
              <w:rPr>
                <w:rFonts w:ascii="Times New Roman" w:hAnsi="Times New Roman" w:cs="Times New Roman"/>
                <w:b/>
                <w:bCs/>
                <w:color w:val="000000"/>
              </w:rPr>
              <w:t>Критерии</w:t>
            </w:r>
          </w:p>
        </w:tc>
        <w:tc>
          <w:tcPr>
            <w:tcW w:w="1984" w:type="dxa"/>
          </w:tcPr>
          <w:p w:rsidR="000D2DBE" w:rsidRPr="00E9572A" w:rsidRDefault="000D2DBE" w:rsidP="00D139AC">
            <w:pPr>
              <w:spacing w:before="100" w:beforeAutospacing="1" w:after="100" w:afterAutospacing="1" w:line="312" w:lineRule="atLeast"/>
              <w:jc w:val="both"/>
              <w:rPr>
                <w:rFonts w:ascii="Times New Roman" w:hAnsi="Times New Roman" w:cs="Times New Roman"/>
                <w:color w:val="333333"/>
              </w:rPr>
            </w:pPr>
            <w:r w:rsidRPr="00E9572A">
              <w:rPr>
                <w:rFonts w:ascii="Times New Roman" w:hAnsi="Times New Roman" w:cs="Times New Roman"/>
                <w:b/>
                <w:bCs/>
                <w:color w:val="000000"/>
              </w:rPr>
              <w:t>Показатели</w:t>
            </w:r>
          </w:p>
        </w:tc>
        <w:tc>
          <w:tcPr>
            <w:tcW w:w="2274" w:type="dxa"/>
          </w:tcPr>
          <w:p w:rsidR="000D2DBE" w:rsidRPr="00E9572A" w:rsidRDefault="000D2DBE" w:rsidP="00D139AC">
            <w:pPr>
              <w:spacing w:before="100" w:beforeAutospacing="1" w:after="100" w:afterAutospacing="1" w:line="312" w:lineRule="atLeast"/>
              <w:jc w:val="both"/>
              <w:rPr>
                <w:rFonts w:ascii="Times New Roman" w:hAnsi="Times New Roman" w:cs="Times New Roman"/>
                <w:color w:val="333333"/>
              </w:rPr>
            </w:pPr>
            <w:r w:rsidRPr="00E9572A">
              <w:rPr>
                <w:rFonts w:ascii="Times New Roman" w:hAnsi="Times New Roman" w:cs="Times New Roman"/>
                <w:b/>
                <w:bCs/>
                <w:color w:val="000000"/>
              </w:rPr>
              <w:t>Расчет показателя</w:t>
            </w:r>
          </w:p>
        </w:tc>
        <w:tc>
          <w:tcPr>
            <w:tcW w:w="2120" w:type="dxa"/>
          </w:tcPr>
          <w:p w:rsidR="000D2DBE" w:rsidRPr="00E9572A" w:rsidRDefault="000D2DBE" w:rsidP="00D139AC">
            <w:pPr>
              <w:spacing w:before="100" w:beforeAutospacing="1" w:after="100" w:afterAutospacing="1" w:line="312" w:lineRule="atLeast"/>
              <w:jc w:val="both"/>
              <w:rPr>
                <w:rFonts w:ascii="Times New Roman" w:hAnsi="Times New Roman" w:cs="Times New Roman"/>
                <w:color w:val="333333"/>
              </w:rPr>
            </w:pPr>
            <w:r w:rsidRPr="00E9572A">
              <w:rPr>
                <w:rFonts w:ascii="Times New Roman" w:hAnsi="Times New Roman" w:cs="Times New Roman"/>
                <w:b/>
                <w:bCs/>
                <w:color w:val="000000"/>
              </w:rPr>
              <w:t>Шкала</w:t>
            </w:r>
          </w:p>
        </w:tc>
        <w:tc>
          <w:tcPr>
            <w:tcW w:w="993" w:type="dxa"/>
          </w:tcPr>
          <w:p w:rsidR="000D2DBE" w:rsidRPr="00E9572A" w:rsidRDefault="000D2DBE" w:rsidP="00D139AC">
            <w:pPr>
              <w:spacing w:before="100" w:beforeAutospacing="1" w:after="100" w:afterAutospacing="1" w:line="312" w:lineRule="atLeast"/>
              <w:jc w:val="both"/>
              <w:rPr>
                <w:rFonts w:ascii="Times New Roman" w:hAnsi="Times New Roman" w:cs="Times New Roman"/>
                <w:color w:val="333333"/>
              </w:rPr>
            </w:pPr>
            <w:r w:rsidRPr="00E9572A">
              <w:rPr>
                <w:rFonts w:ascii="Times New Roman" w:hAnsi="Times New Roman" w:cs="Times New Roman"/>
                <w:b/>
                <w:bCs/>
                <w:color w:val="000000"/>
              </w:rPr>
              <w:t>Баллы</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color w:val="333333"/>
              </w:rPr>
            </w:pPr>
            <w:r w:rsidRPr="00E9572A">
              <w:rPr>
                <w:rFonts w:ascii="Times New Roman" w:hAnsi="Times New Roman" w:cs="Times New Roman"/>
                <w:snapToGrid w:val="0"/>
                <w:color w:val="000000"/>
              </w:rPr>
              <w:t>Проведение генеральных уборок, субботников</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 xml:space="preserve">Представление </w:t>
            </w:r>
            <w:proofErr w:type="spellStart"/>
            <w:r w:rsidRPr="00E9572A">
              <w:rPr>
                <w:rFonts w:ascii="Times New Roman" w:hAnsi="Times New Roman" w:cs="Times New Roman"/>
              </w:rPr>
              <w:t>з</w:t>
            </w:r>
            <w:proofErr w:type="spellEnd"/>
            <w:r w:rsidRPr="00E9572A">
              <w:rPr>
                <w:rFonts w:ascii="Times New Roman" w:hAnsi="Times New Roman" w:cs="Times New Roman"/>
              </w:rPr>
              <w:t>/</w:t>
            </w:r>
            <w:proofErr w:type="spellStart"/>
            <w:r w:rsidRPr="00E9572A">
              <w:rPr>
                <w:rFonts w:ascii="Times New Roman" w:hAnsi="Times New Roman" w:cs="Times New Roman"/>
              </w:rPr>
              <w:t>д</w:t>
            </w:r>
            <w:proofErr w:type="spellEnd"/>
            <w:r w:rsidRPr="00E9572A">
              <w:rPr>
                <w:rFonts w:ascii="Times New Roman" w:hAnsi="Times New Roman" w:cs="Times New Roman"/>
              </w:rPr>
              <w:t xml:space="preserve"> по АХЧ, результаты проверок</w:t>
            </w:r>
          </w:p>
        </w:tc>
        <w:tc>
          <w:tcPr>
            <w:tcW w:w="2274" w:type="dxa"/>
          </w:tcPr>
          <w:p w:rsidR="000D2DBE" w:rsidRPr="00E9572A" w:rsidRDefault="000D2DBE" w:rsidP="00D139AC">
            <w:pPr>
              <w:rPr>
                <w:rFonts w:ascii="Times New Roman" w:hAnsi="Times New Roman" w:cs="Times New Roman"/>
              </w:rPr>
            </w:pPr>
          </w:p>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замечаний</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К-2</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color w:val="333333"/>
              </w:rPr>
            </w:pPr>
            <w:r w:rsidRPr="00E9572A">
              <w:rPr>
                <w:rFonts w:ascii="Times New Roman" w:hAnsi="Times New Roman" w:cs="Times New Roman"/>
                <w:snapToGrid w:val="0"/>
                <w:color w:val="000000"/>
              </w:rPr>
              <w:t xml:space="preserve">Содержание участка в соответствии с требованиями </w:t>
            </w:r>
            <w:proofErr w:type="spellStart"/>
            <w:r w:rsidRPr="00E9572A">
              <w:rPr>
                <w:rFonts w:ascii="Times New Roman" w:hAnsi="Times New Roman" w:cs="Times New Roman"/>
                <w:snapToGrid w:val="0"/>
                <w:color w:val="000000"/>
              </w:rPr>
              <w:t>Сан-ПиН</w:t>
            </w:r>
            <w:proofErr w:type="spellEnd"/>
            <w:r w:rsidRPr="00E9572A">
              <w:rPr>
                <w:rFonts w:ascii="Times New Roman" w:hAnsi="Times New Roman" w:cs="Times New Roman"/>
                <w:snapToGrid w:val="0"/>
                <w:color w:val="000000"/>
              </w:rPr>
              <w:t>, качественная уборка помещений</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 xml:space="preserve">Представление </w:t>
            </w:r>
            <w:proofErr w:type="spellStart"/>
            <w:r w:rsidRPr="00E9572A">
              <w:rPr>
                <w:rFonts w:ascii="Times New Roman" w:hAnsi="Times New Roman" w:cs="Times New Roman"/>
              </w:rPr>
              <w:t>з</w:t>
            </w:r>
            <w:proofErr w:type="spellEnd"/>
            <w:r w:rsidRPr="00E9572A">
              <w:rPr>
                <w:rFonts w:ascii="Times New Roman" w:hAnsi="Times New Roman" w:cs="Times New Roman"/>
              </w:rPr>
              <w:t>/</w:t>
            </w:r>
            <w:proofErr w:type="spellStart"/>
            <w:r w:rsidRPr="00E9572A">
              <w:rPr>
                <w:rFonts w:ascii="Times New Roman" w:hAnsi="Times New Roman" w:cs="Times New Roman"/>
              </w:rPr>
              <w:t>д</w:t>
            </w:r>
            <w:proofErr w:type="spellEnd"/>
            <w:r w:rsidRPr="00E9572A">
              <w:rPr>
                <w:rFonts w:ascii="Times New Roman" w:hAnsi="Times New Roman" w:cs="Times New Roman"/>
              </w:rPr>
              <w:t xml:space="preserve"> по АХЧ, результаты проверок</w:t>
            </w:r>
          </w:p>
        </w:tc>
        <w:tc>
          <w:tcPr>
            <w:tcW w:w="2274" w:type="dxa"/>
          </w:tcPr>
          <w:p w:rsidR="000D2DBE" w:rsidRPr="00E9572A" w:rsidRDefault="000D2DBE" w:rsidP="00D139AC">
            <w:pPr>
              <w:rPr>
                <w:rFonts w:ascii="Times New Roman" w:hAnsi="Times New Roman" w:cs="Times New Roman"/>
              </w:rPr>
            </w:pPr>
          </w:p>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замечаний</w:t>
            </w:r>
          </w:p>
        </w:tc>
        <w:tc>
          <w:tcPr>
            <w:tcW w:w="2120" w:type="dxa"/>
          </w:tcPr>
          <w:p w:rsidR="000D2DBE" w:rsidRPr="00E9572A" w:rsidRDefault="000D2DBE" w:rsidP="00D139AC">
            <w:pPr>
              <w:ind w:left="-108" w:firstLine="108"/>
              <w:rPr>
                <w:rFonts w:ascii="Times New Roman" w:hAnsi="Times New Roman" w:cs="Times New Roman"/>
              </w:rPr>
            </w:pP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К-3</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color w:val="333333"/>
              </w:rPr>
            </w:pPr>
            <w:r w:rsidRPr="00E9572A">
              <w:rPr>
                <w:rFonts w:ascii="Times New Roman" w:hAnsi="Times New Roman" w:cs="Times New Roman"/>
                <w:snapToGrid w:val="0"/>
                <w:color w:val="000000"/>
              </w:rPr>
              <w:t>Оперативность выполнения заявок по устранению технических неполадок </w:t>
            </w:r>
          </w:p>
        </w:tc>
        <w:tc>
          <w:tcPr>
            <w:tcW w:w="198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П-1</w:t>
            </w:r>
          </w:p>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Представление </w:t>
            </w:r>
            <w:proofErr w:type="spellStart"/>
            <w:r w:rsidRPr="00E9572A">
              <w:rPr>
                <w:rFonts w:ascii="Times New Roman" w:hAnsi="Times New Roman" w:cs="Times New Roman"/>
              </w:rPr>
              <w:t>з</w:t>
            </w:r>
            <w:proofErr w:type="spellEnd"/>
            <w:r w:rsidRPr="00E9572A">
              <w:rPr>
                <w:rFonts w:ascii="Times New Roman" w:hAnsi="Times New Roman" w:cs="Times New Roman"/>
              </w:rPr>
              <w:t>/</w:t>
            </w:r>
            <w:proofErr w:type="spellStart"/>
            <w:r w:rsidRPr="00E9572A">
              <w:rPr>
                <w:rFonts w:ascii="Times New Roman" w:hAnsi="Times New Roman" w:cs="Times New Roman"/>
              </w:rPr>
              <w:t>д</w:t>
            </w:r>
            <w:proofErr w:type="spellEnd"/>
            <w:r w:rsidRPr="00E9572A">
              <w:rPr>
                <w:rFonts w:ascii="Times New Roman" w:hAnsi="Times New Roman" w:cs="Times New Roman"/>
              </w:rPr>
              <w:t xml:space="preserve"> по АХЧ</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snapToGrid w:val="0"/>
                <w:color w:val="000000"/>
              </w:rPr>
              <w:t>Оперативность выполнения заявок по устранению технических неполадок </w:t>
            </w:r>
          </w:p>
        </w:tc>
        <w:tc>
          <w:tcPr>
            <w:tcW w:w="2120" w:type="dxa"/>
          </w:tcPr>
          <w:p w:rsidR="000D2DBE" w:rsidRPr="00E9572A" w:rsidRDefault="000D2DBE" w:rsidP="00625DB5">
            <w:pPr>
              <w:spacing w:after="0"/>
              <w:rPr>
                <w:rFonts w:ascii="Times New Roman" w:hAnsi="Times New Roman" w:cs="Times New Roman"/>
              </w:rPr>
            </w:pPr>
            <w:r w:rsidRPr="00E9572A">
              <w:rPr>
                <w:rFonts w:ascii="Times New Roman" w:hAnsi="Times New Roman" w:cs="Times New Roman"/>
              </w:rPr>
              <w:t>В течение 1 рабочего дня – 2 балла</w:t>
            </w:r>
          </w:p>
          <w:p w:rsidR="000D2DBE" w:rsidRPr="00E9572A" w:rsidRDefault="000D2DBE" w:rsidP="00625DB5">
            <w:pPr>
              <w:spacing w:after="0"/>
              <w:rPr>
                <w:rFonts w:ascii="Times New Roman" w:hAnsi="Times New Roman" w:cs="Times New Roman"/>
              </w:rPr>
            </w:pPr>
            <w:r w:rsidRPr="00E9572A">
              <w:rPr>
                <w:rFonts w:ascii="Times New Roman" w:hAnsi="Times New Roman" w:cs="Times New Roman"/>
              </w:rPr>
              <w:t>В течение 2-3-х дней – 1 балл</w:t>
            </w:r>
          </w:p>
          <w:p w:rsidR="000D2DBE" w:rsidRPr="00E9572A" w:rsidRDefault="000D2DBE" w:rsidP="00625DB5">
            <w:pPr>
              <w:spacing w:after="0"/>
              <w:rPr>
                <w:rFonts w:ascii="Times New Roman" w:hAnsi="Times New Roman" w:cs="Times New Roman"/>
              </w:rPr>
            </w:pPr>
            <w:r w:rsidRPr="00E9572A">
              <w:rPr>
                <w:rFonts w:ascii="Times New Roman" w:hAnsi="Times New Roman" w:cs="Times New Roman"/>
              </w:rPr>
              <w:t>Более 5-ти дней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2 балла</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К-4</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color w:val="000000"/>
              </w:rPr>
            </w:pPr>
            <w:r w:rsidRPr="00E9572A">
              <w:rPr>
                <w:rFonts w:ascii="Times New Roman" w:hAnsi="Times New Roman" w:cs="Times New Roman"/>
                <w:snapToGrid w:val="0"/>
                <w:color w:val="000000"/>
              </w:rPr>
              <w:t>Участие в подготовке школы к новому учебному году</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 xml:space="preserve">Представление </w:t>
            </w:r>
            <w:proofErr w:type="spellStart"/>
            <w:r w:rsidRPr="00E9572A">
              <w:rPr>
                <w:rFonts w:ascii="Times New Roman" w:hAnsi="Times New Roman" w:cs="Times New Roman"/>
              </w:rPr>
              <w:t>з</w:t>
            </w:r>
            <w:proofErr w:type="spellEnd"/>
            <w:r w:rsidRPr="00E9572A">
              <w:rPr>
                <w:rFonts w:ascii="Times New Roman" w:hAnsi="Times New Roman" w:cs="Times New Roman"/>
              </w:rPr>
              <w:t>/</w:t>
            </w:r>
            <w:proofErr w:type="spellStart"/>
            <w:r w:rsidRPr="00E9572A">
              <w:rPr>
                <w:rFonts w:ascii="Times New Roman" w:hAnsi="Times New Roman" w:cs="Times New Roman"/>
              </w:rPr>
              <w:t>д</w:t>
            </w:r>
            <w:proofErr w:type="spellEnd"/>
            <w:r w:rsidRPr="00E9572A">
              <w:rPr>
                <w:rFonts w:ascii="Times New Roman" w:hAnsi="Times New Roman" w:cs="Times New Roman"/>
              </w:rPr>
              <w:t xml:space="preserve"> по АХЧ</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Личный вклад каждого работника</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До3-х баллов</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3 балла</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К-5</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 xml:space="preserve">Содержание транспорта в хорошем техническом </w:t>
            </w:r>
            <w:r w:rsidRPr="00E9572A">
              <w:rPr>
                <w:rFonts w:ascii="Times New Roman" w:hAnsi="Times New Roman" w:cs="Times New Roman"/>
                <w:snapToGrid w:val="0"/>
              </w:rPr>
              <w:lastRenderedPageBreak/>
              <w:t>состоянии</w:t>
            </w:r>
          </w:p>
        </w:tc>
        <w:tc>
          <w:tcPr>
            <w:tcW w:w="198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lastRenderedPageBreak/>
              <w:t>П-1</w:t>
            </w:r>
          </w:p>
          <w:p w:rsidR="000D2DBE" w:rsidRPr="00E9572A" w:rsidRDefault="000D2DBE" w:rsidP="00D139AC">
            <w:pPr>
              <w:rPr>
                <w:rFonts w:ascii="Times New Roman" w:hAnsi="Times New Roman" w:cs="Times New Roman"/>
              </w:rPr>
            </w:pPr>
            <w:r w:rsidRPr="00E9572A">
              <w:rPr>
                <w:rFonts w:ascii="Times New Roman" w:hAnsi="Times New Roman" w:cs="Times New Roman"/>
              </w:rPr>
              <w:t>Результаты ТО</w:t>
            </w:r>
          </w:p>
        </w:tc>
        <w:tc>
          <w:tcPr>
            <w:tcW w:w="2274" w:type="dxa"/>
          </w:tcPr>
          <w:p w:rsidR="000D2DBE" w:rsidRPr="00E9572A" w:rsidRDefault="000D2DBE" w:rsidP="00D139AC">
            <w:pPr>
              <w:rPr>
                <w:rFonts w:ascii="Times New Roman" w:hAnsi="Times New Roman" w:cs="Times New Roman"/>
              </w:rPr>
            </w:pPr>
          </w:p>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замечаний</w:t>
            </w:r>
          </w:p>
        </w:tc>
        <w:tc>
          <w:tcPr>
            <w:tcW w:w="2120" w:type="dxa"/>
          </w:tcPr>
          <w:p w:rsidR="000D2DBE" w:rsidRPr="00E9572A" w:rsidRDefault="000D2DBE" w:rsidP="00D139AC">
            <w:pPr>
              <w:ind w:left="-108" w:firstLine="108"/>
              <w:rPr>
                <w:rFonts w:ascii="Times New Roman" w:hAnsi="Times New Roman" w:cs="Times New Roman"/>
              </w:rPr>
            </w:pP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lastRenderedPageBreak/>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lastRenderedPageBreak/>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lastRenderedPageBreak/>
              <w:t>К-6</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Безаварийная эксплуатация транспорта</w:t>
            </w:r>
          </w:p>
        </w:tc>
        <w:tc>
          <w:tcPr>
            <w:tcW w:w="198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П-1</w:t>
            </w:r>
          </w:p>
          <w:p w:rsidR="000D2DBE" w:rsidRPr="00E9572A" w:rsidRDefault="000D2DBE" w:rsidP="00D139AC">
            <w:pPr>
              <w:rPr>
                <w:rFonts w:ascii="Times New Roman" w:hAnsi="Times New Roman" w:cs="Times New Roman"/>
              </w:rPr>
            </w:pPr>
            <w:r w:rsidRPr="00E9572A">
              <w:rPr>
                <w:rFonts w:ascii="Times New Roman" w:hAnsi="Times New Roman" w:cs="Times New Roman"/>
              </w:rPr>
              <w:t>Справка из ГИБДД</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ДТП по вине водителя</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К-7</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Выезды вне графика</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Приказы по школе</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p>
        </w:tc>
        <w:tc>
          <w:tcPr>
            <w:tcW w:w="2120" w:type="dxa"/>
          </w:tcPr>
          <w:p w:rsidR="000D2DBE" w:rsidRPr="00E9572A" w:rsidRDefault="000D2DBE" w:rsidP="00625DB5">
            <w:pPr>
              <w:ind w:left="-108" w:firstLine="108"/>
              <w:rPr>
                <w:rFonts w:ascii="Times New Roman" w:hAnsi="Times New Roman" w:cs="Times New Roman"/>
              </w:rPr>
            </w:pPr>
            <w:r w:rsidRPr="00E9572A">
              <w:rPr>
                <w:rFonts w:ascii="Times New Roman" w:hAnsi="Times New Roman" w:cs="Times New Roman"/>
              </w:rPr>
              <w:t>Наличие – до 3 баллов</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3 балла</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К-8</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Отсутствие обоснованных заявлений родителей и учащихся</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 xml:space="preserve">Зарегистрированные </w:t>
            </w:r>
            <w:r w:rsidRPr="00E9572A">
              <w:rPr>
                <w:rFonts w:ascii="Times New Roman" w:hAnsi="Times New Roman" w:cs="Times New Roman"/>
                <w:snapToGrid w:val="0"/>
              </w:rPr>
              <w:t>заявления родителей и/или учащихся</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заявлений</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К-9</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Высокий уровень исполнительской дисциплины</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Докладные записки</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замечаний</w:t>
            </w:r>
          </w:p>
        </w:tc>
        <w:tc>
          <w:tcPr>
            <w:tcW w:w="2120" w:type="dxa"/>
          </w:tcPr>
          <w:p w:rsidR="000D2DBE" w:rsidRPr="00E9572A" w:rsidRDefault="000D2DBE" w:rsidP="00625DB5">
            <w:pPr>
              <w:spacing w:after="0"/>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625DB5">
            <w:pPr>
              <w:spacing w:after="0"/>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К-10</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Работа с электронной почтой</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Результаты проверок</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Наличие/отсутствие замечаний</w:t>
            </w:r>
          </w:p>
        </w:tc>
        <w:tc>
          <w:tcPr>
            <w:tcW w:w="2120" w:type="dxa"/>
          </w:tcPr>
          <w:p w:rsidR="000D2DBE" w:rsidRPr="00E9572A" w:rsidRDefault="000D2DBE" w:rsidP="00625DB5">
            <w:pPr>
              <w:spacing w:after="0"/>
              <w:ind w:left="-108" w:firstLine="108"/>
              <w:rPr>
                <w:rFonts w:ascii="Times New Roman" w:hAnsi="Times New Roman" w:cs="Times New Roman"/>
              </w:rPr>
            </w:pPr>
            <w:r w:rsidRPr="00E9572A">
              <w:rPr>
                <w:rFonts w:ascii="Times New Roman" w:hAnsi="Times New Roman" w:cs="Times New Roman"/>
              </w:rPr>
              <w:t>Без замечаний – 3 балла</w:t>
            </w:r>
          </w:p>
          <w:p w:rsidR="000D2DBE" w:rsidRPr="00E9572A" w:rsidRDefault="000D2DBE" w:rsidP="00625DB5">
            <w:pPr>
              <w:spacing w:after="0"/>
              <w:ind w:left="-108" w:firstLine="108"/>
              <w:rPr>
                <w:rFonts w:ascii="Times New Roman" w:hAnsi="Times New Roman" w:cs="Times New Roman"/>
              </w:rPr>
            </w:pPr>
            <w:r w:rsidRPr="00E9572A">
              <w:rPr>
                <w:rFonts w:ascii="Times New Roman" w:hAnsi="Times New Roman" w:cs="Times New Roman"/>
              </w:rPr>
              <w:t>За каждое замечание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3 балла</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К-11</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Высокий уровень работы с документацией школы</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Результаты проверок по итогам полугодия</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 xml:space="preserve">замечаний </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К-12</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Учёт и содержание оборудования и/или реактивов в образцовом порядке</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Докладные записки, результаты проверок</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замечаний</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К-13</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 xml:space="preserve">Составление расписание </w:t>
            </w:r>
            <w:r w:rsidRPr="00E9572A">
              <w:rPr>
                <w:rFonts w:ascii="Times New Roman" w:hAnsi="Times New Roman" w:cs="Times New Roman"/>
                <w:snapToGrid w:val="0"/>
                <w:color w:val="000000"/>
              </w:rPr>
              <w:t xml:space="preserve">в соответствии с требованиями </w:t>
            </w:r>
            <w:proofErr w:type="spellStart"/>
            <w:r w:rsidRPr="00E9572A">
              <w:rPr>
                <w:rFonts w:ascii="Times New Roman" w:hAnsi="Times New Roman" w:cs="Times New Roman"/>
                <w:snapToGrid w:val="0"/>
                <w:color w:val="000000"/>
              </w:rPr>
              <w:t>СанПиН</w:t>
            </w:r>
            <w:proofErr w:type="spellEnd"/>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 xml:space="preserve">Результаты проверки </w:t>
            </w:r>
            <w:proofErr w:type="spellStart"/>
            <w:r w:rsidRPr="00E9572A">
              <w:rPr>
                <w:rFonts w:ascii="Times New Roman" w:hAnsi="Times New Roman" w:cs="Times New Roman"/>
              </w:rPr>
              <w:t>Роспотребнадзором</w:t>
            </w:r>
            <w:proofErr w:type="spellEnd"/>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 xml:space="preserve">замечаний </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К-14</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Оперативная замена уроков отсутствующего учителя и доведение изменений до учащихся и педагогов</w:t>
            </w:r>
          </w:p>
        </w:tc>
        <w:tc>
          <w:tcPr>
            <w:tcW w:w="198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П-1</w:t>
            </w:r>
          </w:p>
          <w:p w:rsidR="000D2DBE" w:rsidRPr="00E9572A" w:rsidRDefault="000D2DBE" w:rsidP="00D139AC">
            <w:pPr>
              <w:rPr>
                <w:rFonts w:ascii="Times New Roman" w:hAnsi="Times New Roman" w:cs="Times New Roman"/>
              </w:rPr>
            </w:pPr>
            <w:r w:rsidRPr="00E9572A">
              <w:rPr>
                <w:rFonts w:ascii="Times New Roman" w:hAnsi="Times New Roman" w:cs="Times New Roman"/>
              </w:rPr>
              <w:t>Докладные записки</w:t>
            </w:r>
          </w:p>
        </w:tc>
        <w:tc>
          <w:tcPr>
            <w:tcW w:w="2274" w:type="dxa"/>
          </w:tcPr>
          <w:p w:rsidR="000D2DBE" w:rsidRPr="00E9572A" w:rsidRDefault="000D2DBE" w:rsidP="00D139AC">
            <w:pPr>
              <w:rPr>
                <w:rFonts w:ascii="Times New Roman" w:hAnsi="Times New Roman" w:cs="Times New Roman"/>
              </w:rPr>
            </w:pPr>
          </w:p>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 xml:space="preserve">замечаний, обращений, жалоб </w:t>
            </w:r>
          </w:p>
        </w:tc>
        <w:tc>
          <w:tcPr>
            <w:tcW w:w="2120" w:type="dxa"/>
          </w:tcPr>
          <w:p w:rsidR="000D2DBE" w:rsidRPr="00E9572A" w:rsidRDefault="000D2DBE" w:rsidP="00D139AC">
            <w:pPr>
              <w:ind w:left="-108" w:firstLine="108"/>
              <w:rPr>
                <w:rFonts w:ascii="Times New Roman" w:hAnsi="Times New Roman" w:cs="Times New Roman"/>
              </w:rPr>
            </w:pP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К-15</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Высокий уровень работы с документацией по организации питания</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snapToGrid w:val="0"/>
              </w:rPr>
              <w:t>Документация по организации питания</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 xml:space="preserve">замечаний </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r w:rsidR="000D2DBE">
        <w:trPr>
          <w:trHeight w:val="534"/>
        </w:trPr>
        <w:tc>
          <w:tcPr>
            <w:tcW w:w="606"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lastRenderedPageBreak/>
              <w:t>К-1</w:t>
            </w:r>
            <w:r>
              <w:t>6</w:t>
            </w:r>
          </w:p>
        </w:tc>
        <w:tc>
          <w:tcPr>
            <w:tcW w:w="2268" w:type="dxa"/>
          </w:tcPr>
          <w:p w:rsidR="000D2DBE" w:rsidRPr="00E9572A" w:rsidRDefault="000D2DBE" w:rsidP="00D139AC">
            <w:pPr>
              <w:spacing w:before="100" w:beforeAutospacing="1" w:after="100" w:afterAutospacing="1" w:line="312" w:lineRule="atLeast"/>
              <w:rPr>
                <w:rFonts w:ascii="Times New Roman" w:hAnsi="Times New Roman" w:cs="Times New Roman"/>
                <w:snapToGrid w:val="0"/>
              </w:rPr>
            </w:pPr>
            <w:r w:rsidRPr="00E9572A">
              <w:rPr>
                <w:rFonts w:ascii="Times New Roman" w:hAnsi="Times New Roman" w:cs="Times New Roman"/>
                <w:snapToGrid w:val="0"/>
              </w:rPr>
              <w:t>Обеспечение сохранности имущества школы</w:t>
            </w:r>
          </w:p>
        </w:tc>
        <w:tc>
          <w:tcPr>
            <w:tcW w:w="1984" w:type="dxa"/>
          </w:tcPr>
          <w:p w:rsidR="000D2DBE" w:rsidRPr="00E9572A" w:rsidRDefault="000D2DBE" w:rsidP="00625DB5">
            <w:pPr>
              <w:rPr>
                <w:rFonts w:ascii="Times New Roman" w:hAnsi="Times New Roman" w:cs="Times New Roman"/>
              </w:rPr>
            </w:pPr>
            <w:r w:rsidRPr="00E9572A">
              <w:rPr>
                <w:rFonts w:ascii="Times New Roman" w:hAnsi="Times New Roman" w:cs="Times New Roman"/>
              </w:rPr>
              <w:t>П-1</w:t>
            </w:r>
            <w:r>
              <w:rPr>
                <w:rFonts w:ascii="Times New Roman" w:hAnsi="Times New Roman" w:cs="Times New Roman"/>
              </w:rPr>
              <w:t xml:space="preserve"> </w:t>
            </w:r>
            <w:r w:rsidRPr="00E9572A">
              <w:rPr>
                <w:rFonts w:ascii="Times New Roman" w:hAnsi="Times New Roman" w:cs="Times New Roman"/>
              </w:rPr>
              <w:t>Докладные записки</w:t>
            </w:r>
          </w:p>
        </w:tc>
        <w:tc>
          <w:tcPr>
            <w:tcW w:w="2274"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 xml:space="preserve">Наличие/отсутствие </w:t>
            </w:r>
            <w:r w:rsidRPr="00E9572A">
              <w:rPr>
                <w:rFonts w:ascii="Times New Roman" w:hAnsi="Times New Roman" w:cs="Times New Roman"/>
                <w:snapToGrid w:val="0"/>
              </w:rPr>
              <w:t xml:space="preserve">замечаний по сохранности имущества школы </w:t>
            </w:r>
          </w:p>
        </w:tc>
        <w:tc>
          <w:tcPr>
            <w:tcW w:w="2120" w:type="dxa"/>
          </w:tcPr>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Отсутствие – 1балл</w:t>
            </w:r>
          </w:p>
          <w:p w:rsidR="000D2DBE" w:rsidRPr="00E9572A" w:rsidRDefault="000D2DBE" w:rsidP="00D139AC">
            <w:pPr>
              <w:ind w:left="-108" w:firstLine="108"/>
              <w:rPr>
                <w:rFonts w:ascii="Times New Roman" w:hAnsi="Times New Roman" w:cs="Times New Roman"/>
              </w:rPr>
            </w:pPr>
            <w:r w:rsidRPr="00E9572A">
              <w:rPr>
                <w:rFonts w:ascii="Times New Roman" w:hAnsi="Times New Roman" w:cs="Times New Roman"/>
              </w:rPr>
              <w:t>Наличие – -1 балл</w:t>
            </w:r>
          </w:p>
        </w:tc>
        <w:tc>
          <w:tcPr>
            <w:tcW w:w="993" w:type="dxa"/>
          </w:tcPr>
          <w:p w:rsidR="000D2DBE" w:rsidRPr="00E9572A" w:rsidRDefault="000D2DBE" w:rsidP="00D139AC">
            <w:pPr>
              <w:rPr>
                <w:rFonts w:ascii="Times New Roman" w:hAnsi="Times New Roman" w:cs="Times New Roman"/>
              </w:rPr>
            </w:pPr>
            <w:r w:rsidRPr="00E9572A">
              <w:rPr>
                <w:rFonts w:ascii="Times New Roman" w:hAnsi="Times New Roman" w:cs="Times New Roman"/>
              </w:rPr>
              <w:t>1 балл</w:t>
            </w:r>
          </w:p>
        </w:tc>
      </w:tr>
    </w:tbl>
    <w:p w:rsidR="000D2DBE" w:rsidRDefault="000D2DBE" w:rsidP="00FD18C5">
      <w:pPr>
        <w:tabs>
          <w:tab w:val="left" w:pos="567"/>
        </w:tabs>
        <w:spacing w:after="0" w:line="240" w:lineRule="auto"/>
        <w:ind w:right="-105"/>
        <w:jc w:val="right"/>
        <w:rPr>
          <w:rFonts w:ascii="Times New Roman" w:hAnsi="Times New Roman" w:cs="Times New Roman"/>
        </w:rPr>
      </w:pPr>
    </w:p>
    <w:p w:rsidR="000D2DBE" w:rsidRDefault="000D2DBE" w:rsidP="00FD18C5">
      <w:pPr>
        <w:tabs>
          <w:tab w:val="left" w:pos="567"/>
        </w:tabs>
        <w:spacing w:after="0" w:line="240" w:lineRule="auto"/>
        <w:ind w:right="-105"/>
        <w:jc w:val="right"/>
        <w:rPr>
          <w:rFonts w:ascii="Times New Roman" w:hAnsi="Times New Roman" w:cs="Times New Roman"/>
        </w:rPr>
      </w:pPr>
    </w:p>
    <w:p w:rsidR="000D2DBE" w:rsidRDefault="000D2DBE" w:rsidP="00FD18C5">
      <w:pPr>
        <w:tabs>
          <w:tab w:val="left" w:pos="567"/>
        </w:tabs>
        <w:spacing w:after="0" w:line="240" w:lineRule="auto"/>
        <w:ind w:right="-105"/>
        <w:jc w:val="right"/>
        <w:rPr>
          <w:rFonts w:ascii="Times New Roman" w:hAnsi="Times New Roman" w:cs="Times New Roman"/>
        </w:rPr>
      </w:pPr>
    </w:p>
    <w:p w:rsidR="000D2DBE" w:rsidRPr="00820575" w:rsidRDefault="000D2DBE" w:rsidP="00FD18C5">
      <w:pPr>
        <w:tabs>
          <w:tab w:val="left" w:pos="567"/>
        </w:tabs>
        <w:spacing w:after="0" w:line="240" w:lineRule="auto"/>
        <w:ind w:right="-105"/>
        <w:jc w:val="right"/>
        <w:rPr>
          <w:rFonts w:ascii="Times New Roman" w:hAnsi="Times New Roman" w:cs="Times New Roman"/>
        </w:rPr>
      </w:pPr>
      <w:r w:rsidRPr="00820575">
        <w:rPr>
          <w:rFonts w:ascii="Times New Roman" w:hAnsi="Times New Roman" w:cs="Times New Roman"/>
        </w:rPr>
        <w:t>Приложение №</w:t>
      </w:r>
      <w:r>
        <w:rPr>
          <w:rFonts w:ascii="Times New Roman" w:hAnsi="Times New Roman" w:cs="Times New Roman"/>
        </w:rPr>
        <w:t xml:space="preserve"> 4</w:t>
      </w:r>
    </w:p>
    <w:p w:rsidR="000D2DBE" w:rsidRPr="00820575" w:rsidRDefault="000D2DBE" w:rsidP="00FD18C5">
      <w:pPr>
        <w:tabs>
          <w:tab w:val="left" w:pos="567"/>
        </w:tabs>
        <w:spacing w:after="0" w:line="240" w:lineRule="auto"/>
        <w:ind w:right="-105"/>
        <w:jc w:val="right"/>
        <w:rPr>
          <w:rFonts w:ascii="Times New Roman" w:hAnsi="Times New Roman" w:cs="Times New Roman"/>
        </w:rPr>
      </w:pPr>
      <w:r w:rsidRPr="00820575">
        <w:rPr>
          <w:rFonts w:ascii="Times New Roman" w:hAnsi="Times New Roman" w:cs="Times New Roman"/>
        </w:rPr>
        <w:t>к  Коллективному Договору</w:t>
      </w:r>
    </w:p>
    <w:p w:rsidR="000D2DBE" w:rsidRPr="00820575" w:rsidRDefault="000D2DBE" w:rsidP="00FD18C5">
      <w:pPr>
        <w:tabs>
          <w:tab w:val="left" w:pos="567"/>
        </w:tabs>
        <w:spacing w:after="0" w:line="240" w:lineRule="auto"/>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FD18C5">
      <w:pPr>
        <w:tabs>
          <w:tab w:val="left" w:pos="567"/>
        </w:tabs>
        <w:spacing w:after="0" w:line="240" w:lineRule="auto"/>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315FDE" w:rsidRDefault="000D2DBE" w:rsidP="00FD18C5">
      <w:pPr>
        <w:shd w:val="clear" w:color="auto" w:fill="FFFFFF"/>
        <w:spacing w:before="350" w:after="0" w:line="240" w:lineRule="auto"/>
        <w:ind w:left="3029"/>
        <w:rPr>
          <w:rFonts w:ascii="Times New Roman" w:hAnsi="Times New Roman" w:cs="Times New Roman"/>
          <w:b/>
          <w:bCs/>
          <w:color w:val="000000"/>
          <w:spacing w:val="1"/>
          <w:w w:val="112"/>
        </w:rPr>
      </w:pPr>
      <w:r w:rsidRPr="00315FDE">
        <w:rPr>
          <w:rFonts w:ascii="Times New Roman" w:hAnsi="Times New Roman" w:cs="Times New Roman"/>
          <w:b/>
          <w:bCs/>
          <w:color w:val="000000"/>
          <w:spacing w:val="1"/>
          <w:w w:val="112"/>
        </w:rPr>
        <w:t>ПОЛОЖЕНИЕ О ПРЕМИРОВАНИИ</w:t>
      </w:r>
    </w:p>
    <w:p w:rsidR="000D2DBE" w:rsidRPr="00315FDE" w:rsidRDefault="000D2DBE" w:rsidP="00FD18C5">
      <w:pPr>
        <w:spacing w:after="0" w:line="240" w:lineRule="auto"/>
        <w:jc w:val="center"/>
        <w:rPr>
          <w:rFonts w:ascii="Times New Roman" w:hAnsi="Times New Roman" w:cs="Times New Roman"/>
          <w:b/>
          <w:bCs/>
        </w:rPr>
      </w:pPr>
      <w:r w:rsidRPr="00315FDE">
        <w:rPr>
          <w:rFonts w:ascii="Times New Roman" w:hAnsi="Times New Roman" w:cs="Times New Roman"/>
          <w:b/>
          <w:bCs/>
        </w:rPr>
        <w:t>работников муниципального общеобразовательного учреждения</w:t>
      </w:r>
    </w:p>
    <w:p w:rsidR="000D2DBE" w:rsidRPr="00315FDE" w:rsidRDefault="000D2DBE" w:rsidP="00FD18C5">
      <w:pPr>
        <w:spacing w:line="240" w:lineRule="auto"/>
        <w:ind w:right="-285"/>
        <w:jc w:val="center"/>
        <w:rPr>
          <w:rFonts w:ascii="Times New Roman" w:hAnsi="Times New Roman" w:cs="Times New Roman"/>
          <w:b/>
          <w:bCs/>
        </w:rPr>
      </w:pPr>
      <w:r w:rsidRPr="00315FDE">
        <w:rPr>
          <w:rFonts w:ascii="Times New Roman" w:hAnsi="Times New Roman" w:cs="Times New Roman"/>
          <w:b/>
          <w:bCs/>
        </w:rPr>
        <w:t>«</w:t>
      </w:r>
      <w:proofErr w:type="spellStart"/>
      <w:r w:rsidRPr="00315FDE">
        <w:rPr>
          <w:rFonts w:ascii="Times New Roman" w:hAnsi="Times New Roman" w:cs="Times New Roman"/>
          <w:b/>
          <w:bCs/>
        </w:rPr>
        <w:t>Канашевская</w:t>
      </w:r>
      <w:proofErr w:type="spellEnd"/>
      <w:r w:rsidRPr="00315FDE">
        <w:rPr>
          <w:rFonts w:ascii="Times New Roman" w:hAnsi="Times New Roman" w:cs="Times New Roman"/>
          <w:b/>
          <w:bCs/>
        </w:rPr>
        <w:t xml:space="preserve"> средняя общеобразовательная школа»</w:t>
      </w:r>
    </w:p>
    <w:p w:rsidR="000D2DBE" w:rsidRPr="00315FDE" w:rsidRDefault="000D2DBE" w:rsidP="00625DB5">
      <w:pPr>
        <w:shd w:val="clear" w:color="auto" w:fill="FFFFFF"/>
        <w:spacing w:after="0" w:line="240" w:lineRule="auto"/>
        <w:ind w:left="10"/>
        <w:rPr>
          <w:rFonts w:ascii="Times New Roman" w:hAnsi="Times New Roman" w:cs="Times New Roman"/>
          <w:b/>
          <w:bCs/>
        </w:rPr>
      </w:pPr>
      <w:r w:rsidRPr="00315FDE">
        <w:rPr>
          <w:rFonts w:ascii="Times New Roman" w:hAnsi="Times New Roman" w:cs="Times New Roman"/>
          <w:b/>
          <w:bCs/>
          <w:color w:val="000000"/>
          <w:spacing w:val="-1"/>
          <w:lang w:val="en-US"/>
        </w:rPr>
        <w:t>I</w:t>
      </w:r>
      <w:r w:rsidRPr="00315FDE">
        <w:rPr>
          <w:rFonts w:ascii="Times New Roman" w:hAnsi="Times New Roman" w:cs="Times New Roman"/>
          <w:b/>
          <w:bCs/>
          <w:color w:val="000000"/>
          <w:spacing w:val="-1"/>
        </w:rPr>
        <w:t>. Общие положения</w:t>
      </w:r>
    </w:p>
    <w:p w:rsidR="000D2DBE" w:rsidRPr="00315FDE" w:rsidRDefault="000D2DBE" w:rsidP="00625DB5">
      <w:pPr>
        <w:shd w:val="clear" w:color="auto" w:fill="FFFFFF"/>
        <w:tabs>
          <w:tab w:val="left" w:pos="350"/>
        </w:tabs>
        <w:spacing w:after="0" w:line="240" w:lineRule="auto"/>
        <w:ind w:left="19"/>
        <w:jc w:val="both"/>
        <w:rPr>
          <w:rFonts w:ascii="Times New Roman" w:hAnsi="Times New Roman" w:cs="Times New Roman"/>
        </w:rPr>
      </w:pPr>
      <w:r w:rsidRPr="00315FDE">
        <w:rPr>
          <w:rFonts w:ascii="Times New Roman" w:hAnsi="Times New Roman" w:cs="Times New Roman"/>
          <w:color w:val="000000"/>
          <w:spacing w:val="-10"/>
        </w:rPr>
        <w:t>1.1.</w:t>
      </w:r>
      <w:r w:rsidRPr="00315FDE">
        <w:rPr>
          <w:rFonts w:ascii="Times New Roman" w:hAnsi="Times New Roman" w:cs="Times New Roman"/>
          <w:color w:val="000000"/>
        </w:rPr>
        <w:tab/>
        <w:t xml:space="preserve">Настоящее положение разработано на основании Трудового кодекса РФ, Закона РФ «Об образовании» и </w:t>
      </w:r>
      <w:r w:rsidRPr="00315FDE">
        <w:rPr>
          <w:rFonts w:ascii="Times New Roman" w:hAnsi="Times New Roman" w:cs="Times New Roman"/>
          <w:color w:val="000000"/>
          <w:spacing w:val="1"/>
        </w:rPr>
        <w:t>Постановления Министерства труда РФ от 04.03.1993 г. №48.</w:t>
      </w:r>
    </w:p>
    <w:p w:rsidR="000D2DBE" w:rsidRPr="00315FDE" w:rsidRDefault="000D2DBE" w:rsidP="00625DB5">
      <w:pPr>
        <w:shd w:val="clear" w:color="auto" w:fill="FFFFFF"/>
        <w:tabs>
          <w:tab w:val="left" w:pos="403"/>
        </w:tabs>
        <w:spacing w:after="0" w:line="240" w:lineRule="auto"/>
        <w:ind w:left="403" w:hanging="384"/>
        <w:jc w:val="both"/>
        <w:rPr>
          <w:rFonts w:ascii="Times New Roman" w:hAnsi="Times New Roman" w:cs="Times New Roman"/>
        </w:rPr>
      </w:pPr>
      <w:r w:rsidRPr="00315FDE">
        <w:rPr>
          <w:rFonts w:ascii="Times New Roman" w:hAnsi="Times New Roman" w:cs="Times New Roman"/>
          <w:color w:val="000000"/>
          <w:spacing w:val="-10"/>
        </w:rPr>
        <w:t>1.2.</w:t>
      </w:r>
      <w:r w:rsidRPr="00315FDE">
        <w:rPr>
          <w:rFonts w:ascii="Times New Roman" w:hAnsi="Times New Roman" w:cs="Times New Roman"/>
          <w:color w:val="000000"/>
        </w:rPr>
        <w:tab/>
      </w:r>
      <w:r w:rsidRPr="00315FDE">
        <w:rPr>
          <w:rFonts w:ascii="Times New Roman" w:hAnsi="Times New Roman" w:cs="Times New Roman"/>
          <w:color w:val="000000"/>
          <w:spacing w:val="-1"/>
        </w:rPr>
        <w:t>С целью повышения социально-экономической и правовой защиты работников</w:t>
      </w:r>
      <w:r>
        <w:rPr>
          <w:rFonts w:ascii="Times New Roman" w:hAnsi="Times New Roman" w:cs="Times New Roman"/>
          <w:color w:val="000000"/>
          <w:spacing w:val="-1"/>
        </w:rPr>
        <w:t xml:space="preserve"> </w:t>
      </w:r>
      <w:r w:rsidRPr="00315FDE">
        <w:rPr>
          <w:rFonts w:ascii="Times New Roman" w:hAnsi="Times New Roman" w:cs="Times New Roman"/>
          <w:color w:val="000000"/>
          <w:spacing w:val="-1"/>
        </w:rPr>
        <w:t>вводятся следующие</w:t>
      </w:r>
      <w:r>
        <w:rPr>
          <w:rFonts w:ascii="Times New Roman" w:hAnsi="Times New Roman" w:cs="Times New Roman"/>
          <w:color w:val="000000"/>
          <w:spacing w:val="-1"/>
        </w:rPr>
        <w:t xml:space="preserve"> </w:t>
      </w:r>
      <w:r w:rsidRPr="00315FDE">
        <w:rPr>
          <w:rFonts w:ascii="Times New Roman" w:hAnsi="Times New Roman" w:cs="Times New Roman"/>
          <w:color w:val="000000"/>
          <w:spacing w:val="-1"/>
        </w:rPr>
        <w:t>виды</w:t>
      </w:r>
      <w:r>
        <w:rPr>
          <w:rFonts w:ascii="Times New Roman" w:hAnsi="Times New Roman" w:cs="Times New Roman"/>
          <w:color w:val="000000"/>
          <w:spacing w:val="-1"/>
        </w:rPr>
        <w:t xml:space="preserve"> </w:t>
      </w:r>
      <w:r w:rsidRPr="00315FDE">
        <w:rPr>
          <w:rFonts w:ascii="Times New Roman" w:hAnsi="Times New Roman" w:cs="Times New Roman"/>
          <w:color w:val="000000"/>
          <w:spacing w:val="-1"/>
        </w:rPr>
        <w:t>материального поощрения:</w:t>
      </w:r>
    </w:p>
    <w:p w:rsidR="000D2DBE" w:rsidRPr="00315FDE" w:rsidRDefault="000D2DBE" w:rsidP="00625DB5">
      <w:pPr>
        <w:widowControl w:val="0"/>
        <w:numPr>
          <w:ilvl w:val="0"/>
          <w:numId w:val="15"/>
        </w:numPr>
        <w:shd w:val="clear" w:color="auto" w:fill="FFFFFF"/>
        <w:tabs>
          <w:tab w:val="left" w:pos="322"/>
        </w:tabs>
        <w:autoSpaceDE w:val="0"/>
        <w:autoSpaceDN w:val="0"/>
        <w:adjustRightInd w:val="0"/>
        <w:spacing w:after="0" w:line="240" w:lineRule="auto"/>
        <w:ind w:left="211"/>
        <w:jc w:val="both"/>
        <w:rPr>
          <w:rFonts w:ascii="Times New Roman" w:hAnsi="Times New Roman" w:cs="Times New Roman"/>
          <w:color w:val="000000"/>
        </w:rPr>
      </w:pPr>
      <w:r w:rsidRPr="00315FDE">
        <w:rPr>
          <w:rFonts w:ascii="Times New Roman" w:hAnsi="Times New Roman" w:cs="Times New Roman"/>
          <w:color w:val="000000"/>
        </w:rPr>
        <w:t>премирование за успешное, качественное и своевременное выполнение работ и заданий;</w:t>
      </w:r>
    </w:p>
    <w:p w:rsidR="000D2DBE" w:rsidRPr="00315FDE" w:rsidRDefault="000D2DBE" w:rsidP="00625DB5">
      <w:pPr>
        <w:shd w:val="clear" w:color="auto" w:fill="FFFFFF"/>
        <w:spacing w:after="0" w:line="240" w:lineRule="auto"/>
        <w:ind w:left="418" w:right="384" w:hanging="394"/>
        <w:jc w:val="both"/>
        <w:rPr>
          <w:rFonts w:ascii="Times New Roman" w:hAnsi="Times New Roman" w:cs="Times New Roman"/>
        </w:rPr>
      </w:pPr>
      <w:r w:rsidRPr="00315FDE">
        <w:rPr>
          <w:rFonts w:ascii="Times New Roman" w:hAnsi="Times New Roman" w:cs="Times New Roman"/>
          <w:color w:val="000000"/>
          <w:spacing w:val="-1"/>
        </w:rPr>
        <w:t>1.3 Фонд материального поощрения формируется из средств экономии ФОТ, выделяемого на оплату труда р</w:t>
      </w:r>
      <w:r w:rsidRPr="00315FDE">
        <w:rPr>
          <w:rFonts w:ascii="Times New Roman" w:hAnsi="Times New Roman" w:cs="Times New Roman"/>
          <w:color w:val="000000"/>
          <w:spacing w:val="-2"/>
        </w:rPr>
        <w:t>аботников.</w:t>
      </w:r>
    </w:p>
    <w:p w:rsidR="000D2DBE" w:rsidRPr="00315FDE" w:rsidRDefault="000D2DBE" w:rsidP="00625DB5">
      <w:pPr>
        <w:shd w:val="clear" w:color="auto" w:fill="FFFFFF"/>
        <w:tabs>
          <w:tab w:val="left" w:pos="355"/>
        </w:tabs>
        <w:spacing w:after="0" w:line="240" w:lineRule="auto"/>
        <w:ind w:left="24"/>
        <w:jc w:val="both"/>
        <w:rPr>
          <w:rFonts w:ascii="Times New Roman" w:hAnsi="Times New Roman" w:cs="Times New Roman"/>
        </w:rPr>
      </w:pPr>
      <w:r w:rsidRPr="00315FDE">
        <w:rPr>
          <w:rFonts w:ascii="Times New Roman" w:hAnsi="Times New Roman" w:cs="Times New Roman"/>
          <w:color w:val="000000"/>
          <w:spacing w:val="-11"/>
        </w:rPr>
        <w:t>1.4.</w:t>
      </w:r>
      <w:r w:rsidRPr="00315FDE">
        <w:rPr>
          <w:rFonts w:ascii="Times New Roman" w:hAnsi="Times New Roman" w:cs="Times New Roman"/>
          <w:color w:val="000000"/>
        </w:rPr>
        <w:tab/>
        <w:t>Решение о премировании принимается руководителем по согласованию с выборным   профсоюзным органом Учреждения и оформляется приказом.</w:t>
      </w:r>
    </w:p>
    <w:p w:rsidR="000D2DBE" w:rsidRPr="00315FDE" w:rsidRDefault="000D2DBE" w:rsidP="00625DB5">
      <w:pPr>
        <w:widowControl w:val="0"/>
        <w:numPr>
          <w:ilvl w:val="0"/>
          <w:numId w:val="16"/>
        </w:numPr>
        <w:shd w:val="clear" w:color="auto" w:fill="FFFFFF"/>
        <w:tabs>
          <w:tab w:val="left" w:pos="355"/>
        </w:tabs>
        <w:autoSpaceDE w:val="0"/>
        <w:autoSpaceDN w:val="0"/>
        <w:adjustRightInd w:val="0"/>
        <w:spacing w:after="0" w:line="240" w:lineRule="auto"/>
        <w:ind w:left="24"/>
        <w:jc w:val="both"/>
        <w:rPr>
          <w:rFonts w:ascii="Times New Roman" w:hAnsi="Times New Roman" w:cs="Times New Roman"/>
          <w:color w:val="000000"/>
          <w:spacing w:val="-10"/>
        </w:rPr>
      </w:pPr>
      <w:r w:rsidRPr="00315FDE">
        <w:rPr>
          <w:rFonts w:ascii="Times New Roman" w:hAnsi="Times New Roman" w:cs="Times New Roman"/>
          <w:color w:val="000000"/>
          <w:spacing w:val="1"/>
        </w:rPr>
        <w:t>Премия начисляется на тарификационную ставку (оклад) без учета доплат и надбавок.</w:t>
      </w:r>
    </w:p>
    <w:p w:rsidR="000D2DBE" w:rsidRPr="00315FDE" w:rsidRDefault="000D2DBE" w:rsidP="00625DB5">
      <w:pPr>
        <w:widowControl w:val="0"/>
        <w:numPr>
          <w:ilvl w:val="0"/>
          <w:numId w:val="16"/>
        </w:numPr>
        <w:shd w:val="clear" w:color="auto" w:fill="FFFFFF"/>
        <w:tabs>
          <w:tab w:val="left" w:pos="355"/>
        </w:tabs>
        <w:autoSpaceDE w:val="0"/>
        <w:autoSpaceDN w:val="0"/>
        <w:adjustRightInd w:val="0"/>
        <w:spacing w:after="0" w:line="240" w:lineRule="auto"/>
        <w:ind w:left="288" w:hanging="264"/>
        <w:jc w:val="both"/>
        <w:rPr>
          <w:rFonts w:ascii="Times New Roman" w:hAnsi="Times New Roman" w:cs="Times New Roman"/>
          <w:color w:val="000000"/>
          <w:spacing w:val="-10"/>
        </w:rPr>
      </w:pPr>
      <w:r w:rsidRPr="00315FDE">
        <w:rPr>
          <w:rFonts w:ascii="Times New Roman" w:hAnsi="Times New Roman" w:cs="Times New Roman"/>
          <w:color w:val="000000"/>
          <w:spacing w:val="-1"/>
        </w:rPr>
        <w:t>Процентное содержание премии определяется руководителем по согласованию с выборным профсоюзным</w:t>
      </w:r>
      <w:r>
        <w:rPr>
          <w:rFonts w:ascii="Times New Roman" w:hAnsi="Times New Roman" w:cs="Times New Roman"/>
          <w:color w:val="000000"/>
          <w:spacing w:val="-1"/>
        </w:rPr>
        <w:t xml:space="preserve"> </w:t>
      </w:r>
      <w:r w:rsidRPr="00315FDE">
        <w:rPr>
          <w:rFonts w:ascii="Times New Roman" w:hAnsi="Times New Roman" w:cs="Times New Roman"/>
          <w:color w:val="000000"/>
          <w:spacing w:val="1"/>
        </w:rPr>
        <w:t>органом и зависит от суммы экономии фонда оплаты труда.</w:t>
      </w:r>
    </w:p>
    <w:p w:rsidR="000D2DBE" w:rsidRPr="00315FDE" w:rsidRDefault="000D2DBE" w:rsidP="00625DB5">
      <w:pPr>
        <w:shd w:val="clear" w:color="auto" w:fill="FFFFFF"/>
        <w:spacing w:after="0" w:line="240" w:lineRule="auto"/>
        <w:ind w:left="5"/>
        <w:jc w:val="both"/>
        <w:rPr>
          <w:rFonts w:ascii="Times New Roman" w:hAnsi="Times New Roman" w:cs="Times New Roman"/>
          <w:b/>
          <w:bCs/>
        </w:rPr>
      </w:pPr>
      <w:r w:rsidRPr="00315FDE">
        <w:rPr>
          <w:rFonts w:ascii="Times New Roman" w:hAnsi="Times New Roman" w:cs="Times New Roman"/>
          <w:b/>
          <w:bCs/>
          <w:color w:val="000000"/>
          <w:spacing w:val="2"/>
        </w:rPr>
        <w:t>2. Порядок и установление премии</w:t>
      </w:r>
    </w:p>
    <w:p w:rsidR="000D2DBE" w:rsidRPr="00315FDE" w:rsidRDefault="000D2DBE" w:rsidP="00625DB5">
      <w:pPr>
        <w:shd w:val="clear" w:color="auto" w:fill="FFFFFF"/>
        <w:spacing w:after="0" w:line="240" w:lineRule="auto"/>
        <w:ind w:left="427" w:right="768" w:hanging="427"/>
        <w:jc w:val="both"/>
        <w:rPr>
          <w:rFonts w:ascii="Times New Roman" w:hAnsi="Times New Roman" w:cs="Times New Roman"/>
        </w:rPr>
      </w:pPr>
      <w:r w:rsidRPr="00315FDE">
        <w:rPr>
          <w:rFonts w:ascii="Times New Roman" w:hAnsi="Times New Roman" w:cs="Times New Roman"/>
          <w:color w:val="000000"/>
        </w:rPr>
        <w:t xml:space="preserve">2.1. Порядок и установление премии распространяется на всех сотрудников, включая работающих по </w:t>
      </w:r>
      <w:r w:rsidRPr="00315FDE">
        <w:rPr>
          <w:rFonts w:ascii="Times New Roman" w:hAnsi="Times New Roman" w:cs="Times New Roman"/>
          <w:color w:val="000000"/>
          <w:spacing w:val="-2"/>
        </w:rPr>
        <w:t>совместительству.</w:t>
      </w:r>
    </w:p>
    <w:p w:rsidR="000D2DBE" w:rsidRPr="00FD18C5" w:rsidRDefault="000D2DBE" w:rsidP="00625DB5">
      <w:pPr>
        <w:pStyle w:val="af1"/>
        <w:numPr>
          <w:ilvl w:val="1"/>
          <w:numId w:val="28"/>
        </w:numPr>
        <w:shd w:val="clear" w:color="auto" w:fill="FFFFFF"/>
        <w:tabs>
          <w:tab w:val="left" w:pos="307"/>
        </w:tabs>
        <w:spacing w:after="0" w:line="240" w:lineRule="auto"/>
        <w:jc w:val="both"/>
        <w:rPr>
          <w:rFonts w:ascii="Times New Roman" w:hAnsi="Times New Roman" w:cs="Times New Roman"/>
        </w:rPr>
      </w:pPr>
      <w:r w:rsidRPr="00FD18C5">
        <w:rPr>
          <w:rFonts w:ascii="Times New Roman" w:hAnsi="Times New Roman" w:cs="Times New Roman"/>
          <w:color w:val="000000"/>
        </w:rPr>
        <w:t>. Основными показателями для премирования работников  является:</w:t>
      </w:r>
    </w:p>
    <w:p w:rsidR="000D2DBE" w:rsidRPr="00315FDE" w:rsidRDefault="000D2DBE" w:rsidP="00625DB5">
      <w:pPr>
        <w:widowControl w:val="0"/>
        <w:shd w:val="clear" w:color="auto" w:fill="FFFFFF"/>
        <w:tabs>
          <w:tab w:val="left" w:pos="322"/>
        </w:tabs>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 </w:t>
      </w:r>
      <w:r w:rsidRPr="00315FDE">
        <w:rPr>
          <w:rFonts w:ascii="Times New Roman" w:hAnsi="Times New Roman" w:cs="Times New Roman"/>
          <w:color w:val="000000"/>
        </w:rPr>
        <w:t>строгое выполнение функциональных обязанностей согласно должностным  инструкциям;</w:t>
      </w:r>
    </w:p>
    <w:p w:rsidR="000D2DBE" w:rsidRPr="00315FDE" w:rsidRDefault="000D2DBE" w:rsidP="00625DB5">
      <w:pPr>
        <w:widowControl w:val="0"/>
        <w:shd w:val="clear" w:color="auto" w:fill="FFFFFF"/>
        <w:tabs>
          <w:tab w:val="left" w:pos="322"/>
        </w:tabs>
        <w:autoSpaceDE w:val="0"/>
        <w:autoSpaceDN w:val="0"/>
        <w:adjustRightInd w:val="0"/>
        <w:spacing w:after="0" w:line="240" w:lineRule="auto"/>
        <w:ind w:right="768"/>
        <w:jc w:val="both"/>
        <w:rPr>
          <w:rFonts w:ascii="Times New Roman" w:hAnsi="Times New Roman" w:cs="Times New Roman"/>
        </w:rPr>
      </w:pPr>
      <w:r>
        <w:rPr>
          <w:rFonts w:ascii="Times New Roman" w:hAnsi="Times New Roman" w:cs="Times New Roman"/>
          <w:color w:val="000000"/>
          <w:spacing w:val="1"/>
        </w:rPr>
        <w:t xml:space="preserve">- </w:t>
      </w:r>
      <w:r w:rsidRPr="00315FDE">
        <w:rPr>
          <w:rFonts w:ascii="Times New Roman" w:hAnsi="Times New Roman" w:cs="Times New Roman"/>
          <w:color w:val="000000"/>
          <w:spacing w:val="1"/>
        </w:rPr>
        <w:t xml:space="preserve">неукоснительное соблюдение норм трудовой дисциплины и Правил внутреннего трудового распорядка </w:t>
      </w:r>
      <w:r w:rsidRPr="00315FDE">
        <w:rPr>
          <w:rFonts w:ascii="Times New Roman" w:hAnsi="Times New Roman" w:cs="Times New Roman"/>
          <w:color w:val="000000"/>
          <w:spacing w:val="-1"/>
        </w:rPr>
        <w:t xml:space="preserve">работы общеобразовательного Учреждения, в том числе четкое и своевременное исполнение решений, </w:t>
      </w:r>
      <w:r w:rsidRPr="00315FDE">
        <w:rPr>
          <w:rFonts w:ascii="Times New Roman" w:hAnsi="Times New Roman" w:cs="Times New Roman"/>
          <w:color w:val="000000"/>
        </w:rPr>
        <w:t>распорядительных документов, приказов и поручений.</w:t>
      </w:r>
    </w:p>
    <w:p w:rsidR="000D2DBE" w:rsidRPr="00315FDE" w:rsidRDefault="000D2DBE" w:rsidP="00625DB5">
      <w:pPr>
        <w:shd w:val="clear" w:color="auto" w:fill="FFFFFF"/>
        <w:tabs>
          <w:tab w:val="left" w:pos="307"/>
        </w:tabs>
        <w:spacing w:after="0" w:line="240" w:lineRule="auto"/>
        <w:ind w:left="5"/>
        <w:jc w:val="both"/>
        <w:rPr>
          <w:rFonts w:ascii="Times New Roman" w:hAnsi="Times New Roman" w:cs="Times New Roman"/>
        </w:rPr>
      </w:pPr>
      <w:r w:rsidRPr="00315FDE">
        <w:rPr>
          <w:rFonts w:ascii="Times New Roman" w:hAnsi="Times New Roman" w:cs="Times New Roman"/>
          <w:color w:val="000000"/>
          <w:spacing w:val="-7"/>
        </w:rPr>
        <w:t>2.3</w:t>
      </w:r>
      <w:r>
        <w:rPr>
          <w:rFonts w:ascii="Times New Roman" w:hAnsi="Times New Roman" w:cs="Times New Roman"/>
          <w:color w:val="000000"/>
          <w:spacing w:val="-7"/>
        </w:rPr>
        <w:t xml:space="preserve">. </w:t>
      </w:r>
      <w:r w:rsidRPr="00315FDE">
        <w:rPr>
          <w:rFonts w:ascii="Times New Roman" w:hAnsi="Times New Roman" w:cs="Times New Roman"/>
          <w:color w:val="000000"/>
        </w:rPr>
        <w:t xml:space="preserve">Частично лишаются премии работники в процентном соотношении </w:t>
      </w:r>
      <w:proofErr w:type="gramStart"/>
      <w:r w:rsidRPr="00315FDE">
        <w:rPr>
          <w:rFonts w:ascii="Times New Roman" w:hAnsi="Times New Roman" w:cs="Times New Roman"/>
          <w:color w:val="000000"/>
        </w:rPr>
        <w:t>за</w:t>
      </w:r>
      <w:proofErr w:type="gramEnd"/>
    </w:p>
    <w:p w:rsidR="000D2DBE" w:rsidRPr="00315FDE" w:rsidRDefault="000D2DBE" w:rsidP="00625DB5">
      <w:pPr>
        <w:shd w:val="clear" w:color="auto" w:fill="FFFFFF"/>
        <w:tabs>
          <w:tab w:val="left" w:pos="322"/>
          <w:tab w:val="left" w:pos="7814"/>
        </w:tabs>
        <w:spacing w:after="0" w:line="240" w:lineRule="auto"/>
        <w:ind w:left="211"/>
        <w:jc w:val="both"/>
        <w:rPr>
          <w:rFonts w:ascii="Times New Roman" w:hAnsi="Times New Roman" w:cs="Times New Roman"/>
        </w:rPr>
      </w:pPr>
      <w:r w:rsidRPr="00315FDE">
        <w:rPr>
          <w:rFonts w:ascii="Times New Roman" w:hAnsi="Times New Roman" w:cs="Times New Roman"/>
          <w:color w:val="000000"/>
        </w:rPr>
        <w:t>-</w:t>
      </w:r>
      <w:r w:rsidRPr="00315FDE">
        <w:rPr>
          <w:rFonts w:ascii="Times New Roman" w:hAnsi="Times New Roman" w:cs="Times New Roman"/>
          <w:color w:val="000000"/>
        </w:rPr>
        <w:tab/>
        <w:t xml:space="preserve">не исполнение одного, двух оснований показателей для премирования - от 10 до </w:t>
      </w:r>
      <w:r w:rsidRPr="00315FDE">
        <w:rPr>
          <w:rFonts w:ascii="Times New Roman" w:hAnsi="Times New Roman" w:cs="Times New Roman"/>
          <w:color w:val="000000"/>
          <w:spacing w:val="-3"/>
        </w:rPr>
        <w:t>20 %;</w:t>
      </w:r>
    </w:p>
    <w:p w:rsidR="000D2DBE" w:rsidRPr="00315FDE" w:rsidRDefault="000D2DBE" w:rsidP="00625DB5">
      <w:pPr>
        <w:shd w:val="clear" w:color="auto" w:fill="FFFFFF"/>
        <w:tabs>
          <w:tab w:val="left" w:pos="384"/>
        </w:tabs>
        <w:spacing w:after="0" w:line="240" w:lineRule="auto"/>
        <w:ind w:left="216"/>
        <w:jc w:val="both"/>
        <w:rPr>
          <w:rFonts w:ascii="Times New Roman" w:hAnsi="Times New Roman" w:cs="Times New Roman"/>
        </w:rPr>
      </w:pPr>
      <w:r w:rsidRPr="00315FDE">
        <w:rPr>
          <w:rFonts w:ascii="Times New Roman" w:hAnsi="Times New Roman" w:cs="Times New Roman"/>
          <w:color w:val="000000"/>
        </w:rPr>
        <w:t>-</w:t>
      </w:r>
      <w:r w:rsidRPr="00315FDE">
        <w:rPr>
          <w:rFonts w:ascii="Times New Roman" w:hAnsi="Times New Roman" w:cs="Times New Roman"/>
          <w:color w:val="000000"/>
        </w:rPr>
        <w:tab/>
        <w:t xml:space="preserve">привлечение работника к административной ответственности - до 50%. </w:t>
      </w:r>
    </w:p>
    <w:p w:rsidR="000D2DBE" w:rsidRPr="00315FDE" w:rsidRDefault="000D2DBE" w:rsidP="00625DB5">
      <w:pPr>
        <w:widowControl w:val="0"/>
        <w:shd w:val="clear" w:color="auto" w:fill="FFFFFF"/>
        <w:tabs>
          <w:tab w:val="left" w:pos="326"/>
        </w:tabs>
        <w:autoSpaceDE w:val="0"/>
        <w:autoSpaceDN w:val="0"/>
        <w:adjustRightInd w:val="0"/>
        <w:spacing w:after="0" w:line="240" w:lineRule="auto"/>
        <w:ind w:right="2304"/>
        <w:jc w:val="both"/>
        <w:rPr>
          <w:rFonts w:ascii="Times New Roman" w:hAnsi="Times New Roman" w:cs="Times New Roman"/>
          <w:color w:val="000000"/>
        </w:rPr>
      </w:pPr>
      <w:r w:rsidRPr="00315FDE">
        <w:rPr>
          <w:rFonts w:ascii="Times New Roman" w:hAnsi="Times New Roman" w:cs="Times New Roman"/>
          <w:color w:val="000000"/>
          <w:spacing w:val="1"/>
        </w:rPr>
        <w:t>2.4. Полностью лишаются премии:</w:t>
      </w:r>
    </w:p>
    <w:p w:rsidR="000D2DBE" w:rsidRPr="00315FDE" w:rsidRDefault="000D2DBE" w:rsidP="00625DB5">
      <w:pPr>
        <w:widowControl w:val="0"/>
        <w:numPr>
          <w:ilvl w:val="0"/>
          <w:numId w:val="17"/>
        </w:numPr>
        <w:shd w:val="clear" w:color="auto" w:fill="FFFFFF"/>
        <w:tabs>
          <w:tab w:val="left" w:pos="326"/>
        </w:tabs>
        <w:autoSpaceDE w:val="0"/>
        <w:autoSpaceDN w:val="0"/>
        <w:adjustRightInd w:val="0"/>
        <w:spacing w:after="0" w:line="240" w:lineRule="auto"/>
        <w:ind w:left="216"/>
        <w:jc w:val="both"/>
        <w:rPr>
          <w:rFonts w:ascii="Times New Roman" w:hAnsi="Times New Roman" w:cs="Times New Roman"/>
          <w:color w:val="000000"/>
        </w:rPr>
      </w:pPr>
      <w:r w:rsidRPr="00315FDE">
        <w:rPr>
          <w:rFonts w:ascii="Times New Roman" w:hAnsi="Times New Roman" w:cs="Times New Roman"/>
          <w:color w:val="000000"/>
        </w:rPr>
        <w:t>при наличии несчастного случая с ребенком;</w:t>
      </w:r>
    </w:p>
    <w:p w:rsidR="000D2DBE" w:rsidRPr="00315FDE" w:rsidRDefault="000D2DBE" w:rsidP="00625DB5">
      <w:pPr>
        <w:widowControl w:val="0"/>
        <w:numPr>
          <w:ilvl w:val="0"/>
          <w:numId w:val="17"/>
        </w:numPr>
        <w:shd w:val="clear" w:color="auto" w:fill="FFFFFF"/>
        <w:tabs>
          <w:tab w:val="left" w:pos="326"/>
        </w:tabs>
        <w:autoSpaceDE w:val="0"/>
        <w:autoSpaceDN w:val="0"/>
        <w:adjustRightInd w:val="0"/>
        <w:spacing w:after="0" w:line="240" w:lineRule="auto"/>
        <w:ind w:left="216"/>
        <w:jc w:val="both"/>
        <w:rPr>
          <w:rFonts w:ascii="Times New Roman" w:hAnsi="Times New Roman" w:cs="Times New Roman"/>
          <w:color w:val="000000"/>
        </w:rPr>
      </w:pPr>
      <w:r w:rsidRPr="00315FDE">
        <w:rPr>
          <w:rFonts w:ascii="Times New Roman" w:hAnsi="Times New Roman" w:cs="Times New Roman"/>
          <w:color w:val="000000"/>
        </w:rPr>
        <w:t>за нарушение трудовой дисциплины (прогулы);</w:t>
      </w:r>
    </w:p>
    <w:p w:rsidR="000D2DBE" w:rsidRPr="00315FDE" w:rsidRDefault="000D2DBE" w:rsidP="00625DB5">
      <w:pPr>
        <w:widowControl w:val="0"/>
        <w:numPr>
          <w:ilvl w:val="0"/>
          <w:numId w:val="17"/>
        </w:numPr>
        <w:shd w:val="clear" w:color="auto" w:fill="FFFFFF"/>
        <w:tabs>
          <w:tab w:val="left" w:pos="326"/>
        </w:tabs>
        <w:autoSpaceDE w:val="0"/>
        <w:autoSpaceDN w:val="0"/>
        <w:adjustRightInd w:val="0"/>
        <w:spacing w:after="0" w:line="240" w:lineRule="auto"/>
        <w:ind w:left="216"/>
        <w:jc w:val="both"/>
        <w:rPr>
          <w:rFonts w:ascii="Times New Roman" w:hAnsi="Times New Roman" w:cs="Times New Roman"/>
          <w:color w:val="000000"/>
        </w:rPr>
      </w:pPr>
      <w:r w:rsidRPr="00315FDE">
        <w:rPr>
          <w:rFonts w:ascii="Times New Roman" w:hAnsi="Times New Roman" w:cs="Times New Roman"/>
          <w:color w:val="000000"/>
        </w:rPr>
        <w:t>за совершение противоправного поступка (хищение имущества).</w:t>
      </w:r>
    </w:p>
    <w:p w:rsidR="000D2DBE" w:rsidRPr="00315FDE" w:rsidRDefault="000D2DBE" w:rsidP="00625DB5">
      <w:pPr>
        <w:shd w:val="clear" w:color="auto" w:fill="FFFFFF"/>
        <w:tabs>
          <w:tab w:val="left" w:pos="298"/>
        </w:tabs>
        <w:spacing w:after="0" w:line="240" w:lineRule="auto"/>
        <w:jc w:val="both"/>
        <w:rPr>
          <w:rFonts w:ascii="Times New Roman" w:hAnsi="Times New Roman" w:cs="Times New Roman"/>
        </w:rPr>
      </w:pPr>
      <w:r w:rsidRPr="00315FDE">
        <w:rPr>
          <w:rFonts w:ascii="Times New Roman" w:hAnsi="Times New Roman" w:cs="Times New Roman"/>
          <w:color w:val="000000"/>
          <w:spacing w:val="-8"/>
        </w:rPr>
        <w:t>2.5</w:t>
      </w:r>
      <w:r>
        <w:rPr>
          <w:rFonts w:ascii="Times New Roman" w:hAnsi="Times New Roman" w:cs="Times New Roman"/>
          <w:color w:val="000000"/>
        </w:rPr>
        <w:t xml:space="preserve">. </w:t>
      </w:r>
      <w:r w:rsidRPr="00315FDE">
        <w:rPr>
          <w:rFonts w:ascii="Times New Roman" w:hAnsi="Times New Roman" w:cs="Times New Roman"/>
          <w:color w:val="000000"/>
          <w:spacing w:val="1"/>
        </w:rPr>
        <w:t xml:space="preserve">Лишение работника премии полностью или частично производится за период, когда было допущено </w:t>
      </w:r>
      <w:r w:rsidRPr="00315FDE">
        <w:rPr>
          <w:rFonts w:ascii="Times New Roman" w:hAnsi="Times New Roman" w:cs="Times New Roman"/>
          <w:color w:val="000000"/>
          <w:spacing w:val="-1"/>
        </w:rPr>
        <w:t xml:space="preserve">нарушение в работе, оформляется приказом руководителя, согласовывается с выборным профсоюзным </w:t>
      </w:r>
      <w:r w:rsidRPr="00315FDE">
        <w:rPr>
          <w:rFonts w:ascii="Times New Roman" w:hAnsi="Times New Roman" w:cs="Times New Roman"/>
          <w:color w:val="000000"/>
          <w:spacing w:val="-2"/>
        </w:rPr>
        <w:t>органом ОУ.</w:t>
      </w:r>
    </w:p>
    <w:p w:rsidR="000D2DBE" w:rsidRPr="00315FDE" w:rsidRDefault="000D2DBE" w:rsidP="00625DB5">
      <w:pPr>
        <w:shd w:val="clear" w:color="auto" w:fill="FFFFFF"/>
        <w:tabs>
          <w:tab w:val="left" w:pos="298"/>
        </w:tabs>
        <w:spacing w:after="0" w:line="240" w:lineRule="auto"/>
        <w:jc w:val="both"/>
        <w:rPr>
          <w:rFonts w:ascii="Times New Roman" w:hAnsi="Times New Roman" w:cs="Times New Roman"/>
        </w:rPr>
      </w:pPr>
      <w:r w:rsidRPr="00315FDE">
        <w:rPr>
          <w:rFonts w:ascii="Times New Roman" w:hAnsi="Times New Roman" w:cs="Times New Roman"/>
          <w:color w:val="000000"/>
          <w:spacing w:val="-6"/>
        </w:rPr>
        <w:t>2.6</w:t>
      </w:r>
      <w:r>
        <w:rPr>
          <w:rFonts w:ascii="Times New Roman" w:hAnsi="Times New Roman" w:cs="Times New Roman"/>
          <w:color w:val="000000"/>
        </w:rPr>
        <w:t xml:space="preserve">. </w:t>
      </w:r>
      <w:r w:rsidRPr="00315FDE">
        <w:rPr>
          <w:rFonts w:ascii="Times New Roman" w:hAnsi="Times New Roman" w:cs="Times New Roman"/>
          <w:color w:val="000000"/>
        </w:rPr>
        <w:t xml:space="preserve">Работникам, проработавшим не полный расчетный период, премия   выплачивается за фактически </w:t>
      </w:r>
      <w:r w:rsidRPr="00315FDE">
        <w:rPr>
          <w:rFonts w:ascii="Times New Roman" w:hAnsi="Times New Roman" w:cs="Times New Roman"/>
          <w:color w:val="000000"/>
          <w:spacing w:val="-2"/>
        </w:rPr>
        <w:t>отработанное время.</w:t>
      </w:r>
    </w:p>
    <w:p w:rsidR="000D2DBE" w:rsidRDefault="000D2DBE" w:rsidP="00625DB5">
      <w:pPr>
        <w:shd w:val="clear" w:color="auto" w:fill="FFFFFF"/>
        <w:tabs>
          <w:tab w:val="left" w:pos="298"/>
        </w:tabs>
        <w:spacing w:after="0" w:line="240" w:lineRule="auto"/>
        <w:jc w:val="both"/>
        <w:rPr>
          <w:rFonts w:ascii="Times New Roman" w:hAnsi="Times New Roman" w:cs="Times New Roman"/>
          <w:color w:val="000000"/>
          <w:spacing w:val="-1"/>
        </w:rPr>
      </w:pPr>
      <w:r w:rsidRPr="00315FDE">
        <w:rPr>
          <w:rFonts w:ascii="Times New Roman" w:hAnsi="Times New Roman" w:cs="Times New Roman"/>
          <w:color w:val="000000"/>
          <w:spacing w:val="-7"/>
        </w:rPr>
        <w:t>2.7</w:t>
      </w:r>
      <w:r>
        <w:rPr>
          <w:rFonts w:ascii="Times New Roman" w:hAnsi="Times New Roman" w:cs="Times New Roman"/>
          <w:color w:val="000000"/>
          <w:spacing w:val="-7"/>
        </w:rPr>
        <w:t xml:space="preserve">. </w:t>
      </w:r>
      <w:r w:rsidRPr="00315FDE">
        <w:rPr>
          <w:rFonts w:ascii="Times New Roman" w:hAnsi="Times New Roman" w:cs="Times New Roman"/>
          <w:color w:val="000000"/>
        </w:rPr>
        <w:tab/>
        <w:t xml:space="preserve">Дополнительно по решению руководителя с учетом мнения выборного профсоюзного органа, </w:t>
      </w:r>
      <w:r w:rsidRPr="00315FDE">
        <w:rPr>
          <w:rFonts w:ascii="Times New Roman" w:hAnsi="Times New Roman" w:cs="Times New Roman"/>
          <w:color w:val="000000"/>
          <w:spacing w:val="-1"/>
        </w:rPr>
        <w:t>устанавливается премия:</w:t>
      </w:r>
    </w:p>
    <w:p w:rsidR="000D2DBE" w:rsidRPr="00315FDE" w:rsidRDefault="000D2DBE" w:rsidP="00625DB5">
      <w:pPr>
        <w:shd w:val="clear" w:color="auto" w:fill="FFFFFF"/>
        <w:tabs>
          <w:tab w:val="left" w:pos="298"/>
        </w:tabs>
        <w:spacing w:after="0" w:line="240" w:lineRule="auto"/>
        <w:jc w:val="both"/>
        <w:rPr>
          <w:rFonts w:ascii="Times New Roman" w:hAnsi="Times New Roman" w:cs="Times New Roman"/>
        </w:rPr>
      </w:pPr>
      <w:r>
        <w:rPr>
          <w:rFonts w:ascii="Times New Roman" w:hAnsi="Times New Roman" w:cs="Times New Roman"/>
          <w:color w:val="000000"/>
        </w:rPr>
        <w:t xml:space="preserve">     - за </w:t>
      </w:r>
      <w:r w:rsidRPr="00315FDE">
        <w:rPr>
          <w:rFonts w:ascii="Times New Roman" w:hAnsi="Times New Roman" w:cs="Times New Roman"/>
          <w:color w:val="000000"/>
        </w:rPr>
        <w:t xml:space="preserve">качественное исполнение обязанностей, участие в мероприятиях школы,  высокие достижения  </w:t>
      </w:r>
      <w:r>
        <w:rPr>
          <w:rFonts w:ascii="Times New Roman" w:hAnsi="Times New Roman" w:cs="Times New Roman"/>
          <w:color w:val="000000"/>
        </w:rPr>
        <w:t xml:space="preserve">   </w:t>
      </w:r>
      <w:r w:rsidRPr="00315FDE">
        <w:rPr>
          <w:rFonts w:ascii="Times New Roman" w:hAnsi="Times New Roman" w:cs="Times New Roman"/>
          <w:color w:val="000000"/>
        </w:rPr>
        <w:t>в трудовой деятельности.</w:t>
      </w:r>
    </w:p>
    <w:p w:rsidR="000D2DBE" w:rsidRPr="00315FDE" w:rsidRDefault="000D2DBE" w:rsidP="00625DB5">
      <w:pPr>
        <w:shd w:val="clear" w:color="auto" w:fill="FFFFFF"/>
        <w:tabs>
          <w:tab w:val="left" w:pos="264"/>
        </w:tabs>
        <w:spacing w:after="0" w:line="240" w:lineRule="auto"/>
        <w:ind w:left="149"/>
        <w:jc w:val="both"/>
        <w:rPr>
          <w:rFonts w:ascii="Times New Roman" w:hAnsi="Times New Roman" w:cs="Times New Roman"/>
        </w:rPr>
      </w:pPr>
      <w:r w:rsidRPr="00315FDE">
        <w:rPr>
          <w:rFonts w:ascii="Times New Roman" w:hAnsi="Times New Roman" w:cs="Times New Roman"/>
          <w:color w:val="000000"/>
        </w:rPr>
        <w:t>-</w:t>
      </w:r>
      <w:r w:rsidRPr="00315FDE">
        <w:rPr>
          <w:rFonts w:ascii="Times New Roman" w:hAnsi="Times New Roman" w:cs="Times New Roman"/>
          <w:color w:val="000000"/>
        </w:rPr>
        <w:tab/>
      </w:r>
      <w:r w:rsidRPr="00315FDE">
        <w:rPr>
          <w:rFonts w:ascii="Times New Roman" w:hAnsi="Times New Roman" w:cs="Times New Roman"/>
          <w:color w:val="000000"/>
          <w:spacing w:val="-1"/>
        </w:rPr>
        <w:t xml:space="preserve">за организацию, подготовку и проведение мероприятий внутри Учреждения, а также мероприятий районного, регионального или международного </w:t>
      </w:r>
      <w:r w:rsidRPr="00315FDE">
        <w:rPr>
          <w:rFonts w:ascii="Times New Roman" w:hAnsi="Times New Roman" w:cs="Times New Roman"/>
          <w:color w:val="000000"/>
          <w:spacing w:val="-3"/>
        </w:rPr>
        <w:t>уровня;</w:t>
      </w:r>
    </w:p>
    <w:p w:rsidR="000D2DBE" w:rsidRPr="00315FDE" w:rsidRDefault="000D2DBE" w:rsidP="00625DB5">
      <w:pPr>
        <w:widowControl w:val="0"/>
        <w:numPr>
          <w:ilvl w:val="0"/>
          <w:numId w:val="18"/>
        </w:numPr>
        <w:shd w:val="clear" w:color="auto" w:fill="FFFFFF"/>
        <w:tabs>
          <w:tab w:val="left" w:pos="264"/>
        </w:tabs>
        <w:autoSpaceDE w:val="0"/>
        <w:autoSpaceDN w:val="0"/>
        <w:adjustRightInd w:val="0"/>
        <w:spacing w:after="0" w:line="240" w:lineRule="auto"/>
        <w:ind w:left="149"/>
        <w:jc w:val="both"/>
        <w:rPr>
          <w:rFonts w:ascii="Times New Roman" w:hAnsi="Times New Roman" w:cs="Times New Roman"/>
          <w:color w:val="000000"/>
        </w:rPr>
      </w:pPr>
      <w:r w:rsidRPr="00315FDE">
        <w:rPr>
          <w:rFonts w:ascii="Times New Roman" w:hAnsi="Times New Roman" w:cs="Times New Roman"/>
          <w:color w:val="000000"/>
        </w:rPr>
        <w:lastRenderedPageBreak/>
        <w:t>за разработку и внедрение авторских программ и педагогических изобретений;</w:t>
      </w:r>
    </w:p>
    <w:p w:rsidR="000D2DBE" w:rsidRPr="00315FDE" w:rsidRDefault="000D2DBE" w:rsidP="00625DB5">
      <w:pPr>
        <w:widowControl w:val="0"/>
        <w:numPr>
          <w:ilvl w:val="0"/>
          <w:numId w:val="18"/>
        </w:numPr>
        <w:shd w:val="clear" w:color="auto" w:fill="FFFFFF"/>
        <w:tabs>
          <w:tab w:val="left" w:pos="264"/>
        </w:tabs>
        <w:autoSpaceDE w:val="0"/>
        <w:autoSpaceDN w:val="0"/>
        <w:adjustRightInd w:val="0"/>
        <w:spacing w:after="0" w:line="240" w:lineRule="auto"/>
        <w:ind w:left="149"/>
        <w:jc w:val="both"/>
        <w:rPr>
          <w:rFonts w:ascii="Times New Roman" w:hAnsi="Times New Roman" w:cs="Times New Roman"/>
          <w:color w:val="000000"/>
        </w:rPr>
      </w:pPr>
      <w:r w:rsidRPr="00315FDE">
        <w:rPr>
          <w:rFonts w:ascii="Times New Roman" w:hAnsi="Times New Roman" w:cs="Times New Roman"/>
          <w:color w:val="000000"/>
        </w:rPr>
        <w:t>за подготовку Учреждения к новому учебному году;</w:t>
      </w:r>
    </w:p>
    <w:p w:rsidR="000D2DBE" w:rsidRPr="00315FDE" w:rsidRDefault="000D2DBE" w:rsidP="00625DB5">
      <w:pPr>
        <w:widowControl w:val="0"/>
        <w:numPr>
          <w:ilvl w:val="0"/>
          <w:numId w:val="18"/>
        </w:numPr>
        <w:shd w:val="clear" w:color="auto" w:fill="FFFFFF"/>
        <w:tabs>
          <w:tab w:val="left" w:pos="264"/>
        </w:tabs>
        <w:autoSpaceDE w:val="0"/>
        <w:autoSpaceDN w:val="0"/>
        <w:adjustRightInd w:val="0"/>
        <w:spacing w:after="0" w:line="240" w:lineRule="auto"/>
        <w:ind w:left="149"/>
        <w:jc w:val="both"/>
        <w:rPr>
          <w:rFonts w:ascii="Times New Roman" w:hAnsi="Times New Roman" w:cs="Times New Roman"/>
          <w:color w:val="000000"/>
        </w:rPr>
      </w:pPr>
      <w:r w:rsidRPr="00315FDE">
        <w:rPr>
          <w:rFonts w:ascii="Times New Roman" w:hAnsi="Times New Roman" w:cs="Times New Roman"/>
          <w:color w:val="000000"/>
        </w:rPr>
        <w:t>за высокие результаты учащихся в районных, региональных, международных мероприятиях;</w:t>
      </w:r>
    </w:p>
    <w:p w:rsidR="000D2DBE" w:rsidRPr="00315FDE" w:rsidRDefault="000D2DBE" w:rsidP="00625DB5">
      <w:pPr>
        <w:shd w:val="clear" w:color="auto" w:fill="FFFFFF"/>
        <w:spacing w:after="0" w:line="240" w:lineRule="auto"/>
        <w:rPr>
          <w:rFonts w:ascii="Times New Roman" w:hAnsi="Times New Roman" w:cs="Times New Roman"/>
          <w:color w:val="000000"/>
        </w:rPr>
      </w:pPr>
      <w:r>
        <w:rPr>
          <w:rFonts w:ascii="Times New Roman" w:hAnsi="Times New Roman" w:cs="Times New Roman"/>
          <w:color w:val="000000"/>
        </w:rPr>
        <w:t xml:space="preserve">   - </w:t>
      </w:r>
      <w:r w:rsidRPr="00315FDE">
        <w:rPr>
          <w:rFonts w:ascii="Times New Roman" w:hAnsi="Times New Roman" w:cs="Times New Roman"/>
          <w:color w:val="000000"/>
        </w:rPr>
        <w:t>за участие в конкурсах согласно «Положению о конк</w:t>
      </w:r>
      <w:r>
        <w:rPr>
          <w:rFonts w:ascii="Times New Roman" w:hAnsi="Times New Roman" w:cs="Times New Roman"/>
          <w:color w:val="000000"/>
        </w:rPr>
        <w:t xml:space="preserve">урсах»                                                                        </w:t>
      </w:r>
      <w:r w:rsidRPr="00315FDE">
        <w:rPr>
          <w:rFonts w:ascii="Times New Roman" w:hAnsi="Times New Roman" w:cs="Times New Roman"/>
          <w:color w:val="000000"/>
        </w:rPr>
        <w:t>Работники могут поощряться премией:</w:t>
      </w:r>
      <w:r>
        <w:rPr>
          <w:rFonts w:ascii="Times New Roman" w:hAnsi="Times New Roman" w:cs="Times New Roman"/>
          <w:color w:val="000000"/>
        </w:rPr>
        <w:t xml:space="preserve">                                                                                                                   - к юбилейным датам;                                                                                                                                             - </w:t>
      </w:r>
      <w:r w:rsidRPr="00315FDE">
        <w:rPr>
          <w:rFonts w:ascii="Times New Roman" w:hAnsi="Times New Roman" w:cs="Times New Roman"/>
          <w:color w:val="000000"/>
        </w:rPr>
        <w:t>в св</w:t>
      </w:r>
      <w:r>
        <w:rPr>
          <w:rFonts w:ascii="Times New Roman" w:hAnsi="Times New Roman" w:cs="Times New Roman"/>
          <w:color w:val="000000"/>
        </w:rPr>
        <w:t>язи с празднованием 8 марта;                                                                                                                                 -</w:t>
      </w:r>
      <w:r w:rsidRPr="00315FDE">
        <w:rPr>
          <w:rFonts w:ascii="Times New Roman" w:hAnsi="Times New Roman" w:cs="Times New Roman"/>
          <w:color w:val="000000"/>
        </w:rPr>
        <w:t xml:space="preserve"> </w:t>
      </w:r>
      <w:proofErr w:type="gramStart"/>
      <w:r>
        <w:rPr>
          <w:rFonts w:ascii="Times New Roman" w:hAnsi="Times New Roman" w:cs="Times New Roman"/>
          <w:color w:val="000000"/>
        </w:rPr>
        <w:t>к</w:t>
      </w:r>
      <w:proofErr w:type="gramEnd"/>
      <w:r>
        <w:rPr>
          <w:rFonts w:ascii="Times New Roman" w:hAnsi="Times New Roman" w:cs="Times New Roman"/>
          <w:color w:val="000000"/>
        </w:rPr>
        <w:t xml:space="preserve"> Дню защитника Отечества;                                                                                                                                                           - </w:t>
      </w:r>
      <w:r w:rsidRPr="00315FDE">
        <w:rPr>
          <w:rFonts w:ascii="Times New Roman" w:hAnsi="Times New Roman" w:cs="Times New Roman"/>
          <w:color w:val="000000"/>
        </w:rPr>
        <w:t>к профессиональному празднику.</w:t>
      </w:r>
      <w:r>
        <w:rPr>
          <w:rFonts w:ascii="Times New Roman" w:hAnsi="Times New Roman" w:cs="Times New Roman"/>
          <w:color w:val="000000"/>
        </w:rPr>
        <w:t xml:space="preserve">                                                                                                 </w:t>
      </w:r>
      <w:r w:rsidRPr="00315FDE">
        <w:rPr>
          <w:rFonts w:ascii="Times New Roman" w:hAnsi="Times New Roman" w:cs="Times New Roman"/>
          <w:color w:val="000000"/>
        </w:rPr>
        <w:t xml:space="preserve"> Руководители и их заместители премируются, кроме общих оснований</w:t>
      </w:r>
      <w:r>
        <w:rPr>
          <w:rFonts w:ascii="Times New Roman" w:hAnsi="Times New Roman" w:cs="Times New Roman"/>
          <w:color w:val="000000"/>
        </w:rPr>
        <w:t xml:space="preserve">                                                              </w:t>
      </w:r>
      <w:r w:rsidRPr="00315FDE">
        <w:rPr>
          <w:rFonts w:ascii="Times New Roman" w:hAnsi="Times New Roman" w:cs="Times New Roman"/>
          <w:color w:val="000000"/>
        </w:rPr>
        <w:t xml:space="preserve"> </w:t>
      </w:r>
      <w:r>
        <w:rPr>
          <w:rFonts w:ascii="Times New Roman" w:hAnsi="Times New Roman" w:cs="Times New Roman"/>
          <w:color w:val="000000"/>
        </w:rPr>
        <w:t xml:space="preserve">- </w:t>
      </w:r>
      <w:r w:rsidRPr="00315FDE">
        <w:rPr>
          <w:rFonts w:ascii="Times New Roman" w:hAnsi="Times New Roman" w:cs="Times New Roman"/>
          <w:color w:val="000000"/>
        </w:rPr>
        <w:t>за  личный вклад в обеспечение эффективности образовательного процесса;</w:t>
      </w:r>
      <w:r>
        <w:rPr>
          <w:rFonts w:ascii="Times New Roman" w:hAnsi="Times New Roman" w:cs="Times New Roman"/>
          <w:color w:val="000000"/>
        </w:rPr>
        <w:t xml:space="preserve">                                              </w:t>
      </w:r>
      <w:r w:rsidRPr="00315FDE">
        <w:rPr>
          <w:rFonts w:ascii="Times New Roman" w:hAnsi="Times New Roman" w:cs="Times New Roman"/>
          <w:color w:val="000000"/>
        </w:rPr>
        <w:t>-   внедрение инновационных технологий, обобщение  и распространение передового опыта работы;</w:t>
      </w:r>
      <w:r>
        <w:rPr>
          <w:rFonts w:ascii="Times New Roman" w:hAnsi="Times New Roman" w:cs="Times New Roman"/>
          <w:color w:val="000000"/>
        </w:rPr>
        <w:t xml:space="preserve">          </w:t>
      </w:r>
      <w:r w:rsidRPr="00315FDE">
        <w:rPr>
          <w:rFonts w:ascii="Times New Roman" w:hAnsi="Times New Roman" w:cs="Times New Roman"/>
          <w:color w:val="000000"/>
        </w:rPr>
        <w:t xml:space="preserve">-   эффективный контроль за ходом </w:t>
      </w:r>
      <w:proofErr w:type="spellStart"/>
      <w:proofErr w:type="gramStart"/>
      <w:r w:rsidRPr="00315FDE">
        <w:rPr>
          <w:rFonts w:ascii="Times New Roman" w:hAnsi="Times New Roman" w:cs="Times New Roman"/>
          <w:color w:val="000000"/>
        </w:rPr>
        <w:t>учебно</w:t>
      </w:r>
      <w:proofErr w:type="spellEnd"/>
      <w:r w:rsidRPr="00315FDE">
        <w:rPr>
          <w:rFonts w:ascii="Times New Roman" w:hAnsi="Times New Roman" w:cs="Times New Roman"/>
          <w:color w:val="000000"/>
        </w:rPr>
        <w:t xml:space="preserve"> - воспитательного</w:t>
      </w:r>
      <w:proofErr w:type="gramEnd"/>
      <w:r w:rsidRPr="00315FDE">
        <w:rPr>
          <w:rFonts w:ascii="Times New Roman" w:hAnsi="Times New Roman" w:cs="Times New Roman"/>
          <w:color w:val="000000"/>
        </w:rPr>
        <w:t xml:space="preserve"> процесса;</w:t>
      </w:r>
      <w:r>
        <w:rPr>
          <w:rFonts w:ascii="Times New Roman" w:hAnsi="Times New Roman" w:cs="Times New Roman"/>
          <w:color w:val="000000"/>
        </w:rPr>
        <w:t xml:space="preserve">                                                              </w:t>
      </w:r>
      <w:r w:rsidRPr="00315FDE">
        <w:rPr>
          <w:rFonts w:ascii="Times New Roman" w:hAnsi="Times New Roman" w:cs="Times New Roman"/>
          <w:color w:val="000000"/>
        </w:rPr>
        <w:t>-   за качественное и своевременное ведение отчетной и иной документации</w:t>
      </w:r>
      <w:r>
        <w:rPr>
          <w:rFonts w:ascii="Times New Roman" w:hAnsi="Times New Roman" w:cs="Times New Roman"/>
          <w:color w:val="000000"/>
        </w:rPr>
        <w:t xml:space="preserve">.                                              </w:t>
      </w:r>
    </w:p>
    <w:p w:rsidR="000D2DBE" w:rsidRPr="00315FDE" w:rsidRDefault="000D2DBE" w:rsidP="00625DB5">
      <w:pPr>
        <w:shd w:val="clear" w:color="auto" w:fill="FFFFFF"/>
        <w:spacing w:after="0" w:line="240" w:lineRule="auto"/>
        <w:jc w:val="both"/>
        <w:rPr>
          <w:rFonts w:ascii="Times New Roman" w:hAnsi="Times New Roman" w:cs="Times New Roman"/>
        </w:rPr>
      </w:pPr>
      <w:r w:rsidRPr="00315FDE">
        <w:rPr>
          <w:rFonts w:ascii="Times New Roman" w:hAnsi="Times New Roman" w:cs="Times New Roman"/>
          <w:color w:val="000000"/>
          <w:spacing w:val="1"/>
        </w:rPr>
        <w:t xml:space="preserve">2.8. Каждый работник коллектива представляется к премии индивидуально. </w:t>
      </w:r>
      <w:r w:rsidRPr="00315FDE">
        <w:rPr>
          <w:rFonts w:ascii="Times New Roman" w:hAnsi="Times New Roman" w:cs="Times New Roman"/>
          <w:color w:val="000000"/>
          <w:spacing w:val="-1"/>
        </w:rPr>
        <w:t>Размер его премии определяется в зависимости от личного вклада работника в результат работы коллектива.</w:t>
      </w: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 xml:space="preserve">Приложение № </w:t>
      </w:r>
      <w:r>
        <w:rPr>
          <w:rFonts w:ascii="Times New Roman" w:hAnsi="Times New Roman" w:cs="Times New Roman"/>
        </w:rPr>
        <w:t>5</w:t>
      </w: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к  Коллективному Договору</w:t>
      </w: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Default="000D2DBE" w:rsidP="008830C7">
      <w:pPr>
        <w:tabs>
          <w:tab w:val="left" w:pos="567"/>
        </w:tabs>
        <w:spacing w:after="0"/>
        <w:ind w:right="-105"/>
        <w:jc w:val="center"/>
        <w:rPr>
          <w:rFonts w:ascii="Times New Roman" w:hAnsi="Times New Roman" w:cs="Times New Roman"/>
          <w:b/>
          <w:bCs/>
          <w:color w:val="000000"/>
          <w:spacing w:val="1"/>
          <w:w w:val="112"/>
          <w:sz w:val="20"/>
          <w:szCs w:val="20"/>
        </w:rPr>
      </w:pPr>
      <w:r w:rsidRPr="00FD0555">
        <w:rPr>
          <w:rFonts w:ascii="Times New Roman" w:hAnsi="Times New Roman" w:cs="Times New Roman"/>
          <w:b/>
          <w:bCs/>
          <w:color w:val="000000"/>
          <w:spacing w:val="1"/>
          <w:w w:val="112"/>
          <w:sz w:val="20"/>
          <w:szCs w:val="20"/>
        </w:rPr>
        <w:t xml:space="preserve">ПОЛОЖЕНИЕ </w:t>
      </w:r>
    </w:p>
    <w:p w:rsidR="000D2DBE" w:rsidRPr="00FD0555" w:rsidRDefault="000D2DBE" w:rsidP="008830C7">
      <w:pPr>
        <w:tabs>
          <w:tab w:val="left" w:pos="567"/>
        </w:tabs>
        <w:spacing w:after="0"/>
        <w:ind w:right="-105"/>
        <w:jc w:val="center"/>
        <w:rPr>
          <w:rFonts w:ascii="Times New Roman" w:hAnsi="Times New Roman" w:cs="Times New Roman"/>
          <w:sz w:val="20"/>
          <w:szCs w:val="20"/>
        </w:rPr>
      </w:pPr>
      <w:r w:rsidRPr="00FD0555">
        <w:rPr>
          <w:rFonts w:ascii="Times New Roman" w:hAnsi="Times New Roman" w:cs="Times New Roman"/>
          <w:b/>
          <w:bCs/>
          <w:color w:val="000000"/>
          <w:spacing w:val="1"/>
          <w:w w:val="112"/>
          <w:sz w:val="20"/>
          <w:szCs w:val="20"/>
        </w:rPr>
        <w:t xml:space="preserve">О МАТЕРИАЛЬНОЙ ПОМОЩИ И ЕЕ РАЗМЕРАХ </w:t>
      </w:r>
    </w:p>
    <w:p w:rsidR="000D2DBE" w:rsidRPr="00A77D11" w:rsidRDefault="000D2DBE" w:rsidP="008830C7">
      <w:pPr>
        <w:spacing w:after="0" w:line="240" w:lineRule="auto"/>
        <w:jc w:val="center"/>
        <w:rPr>
          <w:rFonts w:ascii="Times New Roman" w:hAnsi="Times New Roman" w:cs="Times New Roman"/>
          <w:b/>
          <w:bCs/>
          <w:sz w:val="20"/>
          <w:szCs w:val="20"/>
        </w:rPr>
      </w:pPr>
      <w:r w:rsidRPr="00FD0555">
        <w:rPr>
          <w:rFonts w:ascii="Times New Roman" w:hAnsi="Times New Roman" w:cs="Times New Roman"/>
          <w:b/>
          <w:bCs/>
          <w:sz w:val="20"/>
          <w:szCs w:val="20"/>
        </w:rPr>
        <w:t>работников муниципального общеобразовательного</w:t>
      </w:r>
      <w:r w:rsidRPr="008830C7">
        <w:rPr>
          <w:rFonts w:ascii="Times New Roman" w:hAnsi="Times New Roman" w:cs="Times New Roman"/>
          <w:b/>
          <w:bCs/>
          <w:sz w:val="20"/>
          <w:szCs w:val="20"/>
        </w:rPr>
        <w:t xml:space="preserve"> </w:t>
      </w:r>
      <w:r w:rsidRPr="00A77D11">
        <w:rPr>
          <w:rFonts w:ascii="Times New Roman" w:hAnsi="Times New Roman" w:cs="Times New Roman"/>
          <w:b/>
          <w:bCs/>
          <w:sz w:val="20"/>
          <w:szCs w:val="20"/>
        </w:rPr>
        <w:t>учреждения</w:t>
      </w:r>
    </w:p>
    <w:p w:rsidR="000D2DBE" w:rsidRPr="00A77D11" w:rsidRDefault="000D2DBE" w:rsidP="00625DB5">
      <w:pPr>
        <w:spacing w:after="0"/>
        <w:ind w:right="-285"/>
        <w:jc w:val="center"/>
        <w:rPr>
          <w:rFonts w:ascii="Times New Roman" w:hAnsi="Times New Roman" w:cs="Times New Roman"/>
          <w:b/>
          <w:bCs/>
        </w:rPr>
      </w:pPr>
      <w:r w:rsidRPr="00A77D11">
        <w:rPr>
          <w:rFonts w:ascii="Times New Roman" w:hAnsi="Times New Roman" w:cs="Times New Roman"/>
          <w:b/>
          <w:bCs/>
        </w:rPr>
        <w:t>«</w:t>
      </w:r>
      <w:proofErr w:type="spellStart"/>
      <w:r w:rsidRPr="00A77D11">
        <w:rPr>
          <w:rFonts w:ascii="Times New Roman" w:hAnsi="Times New Roman" w:cs="Times New Roman"/>
          <w:b/>
          <w:bCs/>
        </w:rPr>
        <w:t>Канашевская</w:t>
      </w:r>
      <w:proofErr w:type="spellEnd"/>
      <w:r w:rsidRPr="00A77D11">
        <w:rPr>
          <w:rFonts w:ascii="Times New Roman" w:hAnsi="Times New Roman" w:cs="Times New Roman"/>
          <w:b/>
          <w:bCs/>
        </w:rPr>
        <w:t xml:space="preserve"> средняя общеобразовательная школа»</w:t>
      </w:r>
    </w:p>
    <w:p w:rsidR="000D2DBE" w:rsidRPr="008830C7" w:rsidRDefault="000D2DBE" w:rsidP="00625DB5">
      <w:pPr>
        <w:spacing w:after="0" w:line="240" w:lineRule="auto"/>
        <w:jc w:val="center"/>
        <w:rPr>
          <w:rFonts w:ascii="Times New Roman" w:hAnsi="Times New Roman" w:cs="Times New Roman"/>
          <w:color w:val="000000"/>
        </w:rPr>
      </w:pPr>
      <w:r w:rsidRPr="008830C7">
        <w:rPr>
          <w:rFonts w:ascii="Times New Roman" w:hAnsi="Times New Roman" w:cs="Times New Roman"/>
          <w:b/>
          <w:bCs/>
        </w:rPr>
        <w:t xml:space="preserve"> </w:t>
      </w:r>
      <w:r w:rsidRPr="008830C7">
        <w:rPr>
          <w:rFonts w:ascii="Times New Roman" w:hAnsi="Times New Roman" w:cs="Times New Roman"/>
          <w:b/>
          <w:bCs/>
          <w:color w:val="000000"/>
        </w:rPr>
        <w:t>1. Общие положения</w:t>
      </w:r>
    </w:p>
    <w:p w:rsidR="000D2DBE" w:rsidRPr="008830C7" w:rsidRDefault="000D2DBE" w:rsidP="00625DB5">
      <w:pPr>
        <w:shd w:val="clear" w:color="auto" w:fill="FFFFFF"/>
        <w:spacing w:after="0" w:line="240" w:lineRule="auto"/>
        <w:ind w:left="29" w:right="-35" w:firstLine="113"/>
        <w:rPr>
          <w:rFonts w:ascii="Times New Roman" w:hAnsi="Times New Roman" w:cs="Times New Roman"/>
          <w:color w:val="000000"/>
        </w:rPr>
      </w:pPr>
      <w:r w:rsidRPr="008830C7">
        <w:rPr>
          <w:rFonts w:ascii="Times New Roman" w:hAnsi="Times New Roman" w:cs="Times New Roman"/>
          <w:color w:val="000000"/>
        </w:rPr>
        <w:t>1.1.</w:t>
      </w:r>
      <w:r>
        <w:rPr>
          <w:rFonts w:ascii="Times New Roman" w:hAnsi="Times New Roman" w:cs="Times New Roman"/>
          <w:color w:val="000000"/>
        </w:rPr>
        <w:t xml:space="preserve"> </w:t>
      </w:r>
      <w:r w:rsidRPr="008830C7">
        <w:rPr>
          <w:rFonts w:ascii="Times New Roman" w:hAnsi="Times New Roman" w:cs="Times New Roman"/>
          <w:color w:val="000000"/>
        </w:rPr>
        <w:t>Цель оказания материальной помощи:</w:t>
      </w:r>
    </w:p>
    <w:p w:rsidR="000D2DBE" w:rsidRPr="008830C7" w:rsidRDefault="000D2DBE" w:rsidP="00625DB5">
      <w:pPr>
        <w:shd w:val="clear" w:color="auto" w:fill="FFFFFF"/>
        <w:spacing w:after="0" w:line="240" w:lineRule="auto"/>
        <w:ind w:left="29" w:right="-35" w:hanging="29"/>
        <w:rPr>
          <w:rFonts w:ascii="Times New Roman" w:hAnsi="Times New Roman" w:cs="Times New Roman"/>
          <w:color w:val="000000"/>
        </w:rPr>
      </w:pPr>
      <w:r>
        <w:rPr>
          <w:rFonts w:ascii="Times New Roman" w:hAnsi="Times New Roman" w:cs="Times New Roman"/>
          <w:color w:val="000000"/>
        </w:rPr>
        <w:t>- в</w:t>
      </w:r>
      <w:r w:rsidRPr="008830C7">
        <w:rPr>
          <w:rFonts w:ascii="Times New Roman" w:hAnsi="Times New Roman" w:cs="Times New Roman"/>
          <w:color w:val="000000"/>
        </w:rPr>
        <w:t xml:space="preserve"> связи со сложившимися трудными обстоятельствами в жизни работника:</w:t>
      </w:r>
    </w:p>
    <w:p w:rsidR="000D2DBE" w:rsidRPr="008830C7" w:rsidRDefault="000D2DBE" w:rsidP="00625DB5">
      <w:pPr>
        <w:widowControl w:val="0"/>
        <w:numPr>
          <w:ilvl w:val="0"/>
          <w:numId w:val="5"/>
        </w:numPr>
        <w:shd w:val="clear" w:color="auto" w:fill="FFFFFF"/>
        <w:tabs>
          <w:tab w:val="clear" w:pos="1440"/>
          <w:tab w:val="num" w:pos="0"/>
        </w:tabs>
        <w:autoSpaceDE w:val="0"/>
        <w:autoSpaceDN w:val="0"/>
        <w:adjustRightInd w:val="0"/>
        <w:spacing w:after="0" w:line="240" w:lineRule="auto"/>
        <w:ind w:left="0" w:firstLine="0"/>
        <w:rPr>
          <w:rFonts w:ascii="Times New Roman" w:hAnsi="Times New Roman" w:cs="Times New Roman"/>
        </w:rPr>
      </w:pPr>
      <w:r w:rsidRPr="008830C7">
        <w:rPr>
          <w:rFonts w:ascii="Times New Roman" w:hAnsi="Times New Roman" w:cs="Times New Roman"/>
          <w:color w:val="000000"/>
        </w:rPr>
        <w:t>на лечение работника (на проведение операций, медицинских исследований);</w:t>
      </w:r>
    </w:p>
    <w:p w:rsidR="000D2DBE" w:rsidRPr="008830C7" w:rsidRDefault="000D2DBE" w:rsidP="00625DB5">
      <w:pPr>
        <w:widowControl w:val="0"/>
        <w:numPr>
          <w:ilvl w:val="0"/>
          <w:numId w:val="5"/>
        </w:numPr>
        <w:shd w:val="clear" w:color="auto" w:fill="FFFFFF"/>
        <w:tabs>
          <w:tab w:val="clear" w:pos="1440"/>
          <w:tab w:val="num" w:pos="0"/>
        </w:tabs>
        <w:autoSpaceDE w:val="0"/>
        <w:autoSpaceDN w:val="0"/>
        <w:adjustRightInd w:val="0"/>
        <w:spacing w:before="5" w:after="0" w:line="240" w:lineRule="auto"/>
        <w:ind w:left="0" w:firstLine="0"/>
        <w:rPr>
          <w:rFonts w:ascii="Times New Roman" w:hAnsi="Times New Roman" w:cs="Times New Roman"/>
        </w:rPr>
      </w:pPr>
      <w:r w:rsidRPr="008830C7">
        <w:rPr>
          <w:rFonts w:ascii="Times New Roman" w:hAnsi="Times New Roman" w:cs="Times New Roman"/>
          <w:color w:val="000000"/>
        </w:rPr>
        <w:t>при чрезвычайных ситуациях (ограбление квартир, пожар, аварии и т.д.);</w:t>
      </w:r>
    </w:p>
    <w:p w:rsidR="000D2DBE" w:rsidRPr="008830C7" w:rsidRDefault="000D2DBE" w:rsidP="00625DB5">
      <w:pPr>
        <w:widowControl w:val="0"/>
        <w:numPr>
          <w:ilvl w:val="0"/>
          <w:numId w:val="5"/>
        </w:numPr>
        <w:shd w:val="clear" w:color="auto" w:fill="FFFFFF"/>
        <w:tabs>
          <w:tab w:val="clear" w:pos="1440"/>
          <w:tab w:val="num" w:pos="0"/>
        </w:tabs>
        <w:autoSpaceDE w:val="0"/>
        <w:autoSpaceDN w:val="0"/>
        <w:adjustRightInd w:val="0"/>
        <w:spacing w:after="0" w:line="240" w:lineRule="auto"/>
        <w:ind w:left="0" w:firstLine="0"/>
        <w:rPr>
          <w:rFonts w:ascii="Times New Roman" w:hAnsi="Times New Roman" w:cs="Times New Roman"/>
        </w:rPr>
      </w:pPr>
      <w:r w:rsidRPr="008830C7">
        <w:rPr>
          <w:rFonts w:ascii="Times New Roman" w:hAnsi="Times New Roman" w:cs="Times New Roman"/>
          <w:color w:val="000000"/>
        </w:rPr>
        <w:t>на похороны близких родственников (родителей, супруг</w:t>
      </w:r>
      <w:proofErr w:type="gramStart"/>
      <w:r w:rsidRPr="008830C7">
        <w:rPr>
          <w:rFonts w:ascii="Times New Roman" w:hAnsi="Times New Roman" w:cs="Times New Roman"/>
          <w:color w:val="000000"/>
        </w:rPr>
        <w:t>а(</w:t>
      </w:r>
      <w:proofErr w:type="gramEnd"/>
      <w:r w:rsidRPr="008830C7">
        <w:rPr>
          <w:rFonts w:ascii="Times New Roman" w:hAnsi="Times New Roman" w:cs="Times New Roman"/>
          <w:color w:val="000000"/>
        </w:rPr>
        <w:t>и), детей).</w:t>
      </w:r>
    </w:p>
    <w:p w:rsidR="000D2DBE" w:rsidRPr="008830C7" w:rsidRDefault="000D2DBE" w:rsidP="00625DB5">
      <w:pPr>
        <w:widowControl w:val="0"/>
        <w:shd w:val="clear" w:color="auto" w:fill="FFFFFF"/>
        <w:autoSpaceDE w:val="0"/>
        <w:autoSpaceDN w:val="0"/>
        <w:adjustRightInd w:val="0"/>
        <w:spacing w:after="0" w:line="240" w:lineRule="auto"/>
        <w:rPr>
          <w:rFonts w:ascii="Times New Roman" w:hAnsi="Times New Roman" w:cs="Times New Roman"/>
        </w:rPr>
      </w:pPr>
    </w:p>
    <w:p w:rsidR="000D2DBE" w:rsidRPr="008830C7" w:rsidRDefault="000D2DBE" w:rsidP="00625DB5">
      <w:pPr>
        <w:widowControl w:val="0"/>
        <w:shd w:val="clear" w:color="auto" w:fill="FFFFFF"/>
        <w:tabs>
          <w:tab w:val="left" w:pos="312"/>
        </w:tabs>
        <w:autoSpaceDE w:val="0"/>
        <w:autoSpaceDN w:val="0"/>
        <w:adjustRightInd w:val="0"/>
        <w:spacing w:after="0" w:line="226" w:lineRule="exact"/>
        <w:ind w:right="4992"/>
        <w:rPr>
          <w:rFonts w:ascii="Times New Roman" w:hAnsi="Times New Roman" w:cs="Times New Roman"/>
          <w:color w:val="000000"/>
        </w:rPr>
      </w:pPr>
      <w:r>
        <w:rPr>
          <w:rFonts w:ascii="Times New Roman" w:hAnsi="Times New Roman" w:cs="Times New Roman"/>
          <w:color w:val="000000"/>
          <w:spacing w:val="-1"/>
        </w:rPr>
        <w:t xml:space="preserve">- </w:t>
      </w:r>
      <w:r w:rsidRPr="008830C7">
        <w:rPr>
          <w:rFonts w:ascii="Times New Roman" w:hAnsi="Times New Roman" w:cs="Times New Roman"/>
          <w:color w:val="000000"/>
          <w:spacing w:val="-1"/>
        </w:rPr>
        <w:t xml:space="preserve"> по случаю рождения ребенка.</w:t>
      </w:r>
    </w:p>
    <w:p w:rsidR="000D2DBE" w:rsidRPr="008830C7" w:rsidRDefault="000D2DBE" w:rsidP="00625DB5">
      <w:pPr>
        <w:shd w:val="clear" w:color="auto" w:fill="FFFFFF"/>
        <w:spacing w:after="0" w:line="240" w:lineRule="auto"/>
        <w:ind w:left="14" w:right="1" w:hanging="14"/>
        <w:jc w:val="center"/>
        <w:rPr>
          <w:rFonts w:ascii="Times New Roman" w:hAnsi="Times New Roman" w:cs="Times New Roman"/>
          <w:b/>
          <w:bCs/>
          <w:color w:val="000000"/>
        </w:rPr>
      </w:pPr>
      <w:r w:rsidRPr="008830C7">
        <w:rPr>
          <w:rFonts w:ascii="Times New Roman" w:hAnsi="Times New Roman" w:cs="Times New Roman"/>
          <w:b/>
          <w:bCs/>
          <w:color w:val="000000"/>
        </w:rPr>
        <w:t xml:space="preserve">2. Источник  финансирования </w:t>
      </w:r>
    </w:p>
    <w:p w:rsidR="000D2DBE" w:rsidRPr="008830C7" w:rsidRDefault="000D2DBE" w:rsidP="00625DB5">
      <w:pPr>
        <w:shd w:val="clear" w:color="auto" w:fill="FFFFFF"/>
        <w:spacing w:after="0" w:line="240" w:lineRule="auto"/>
        <w:ind w:left="14" w:right="1" w:firstLine="128"/>
        <w:jc w:val="both"/>
        <w:rPr>
          <w:rFonts w:ascii="Times New Roman" w:hAnsi="Times New Roman" w:cs="Times New Roman"/>
          <w:color w:val="000000"/>
        </w:rPr>
      </w:pPr>
      <w:r w:rsidRPr="008830C7">
        <w:rPr>
          <w:rFonts w:ascii="Times New Roman" w:hAnsi="Times New Roman" w:cs="Times New Roman"/>
          <w:color w:val="000000"/>
        </w:rPr>
        <w:t>Материальную помощь оказывать из  фонда экономии заработной платы.</w:t>
      </w:r>
    </w:p>
    <w:p w:rsidR="000D2DBE" w:rsidRPr="008830C7" w:rsidRDefault="000D2DBE" w:rsidP="00625DB5">
      <w:pPr>
        <w:shd w:val="clear" w:color="auto" w:fill="FFFFFF"/>
        <w:spacing w:before="5" w:after="0" w:line="240" w:lineRule="auto"/>
        <w:ind w:left="10" w:right="1" w:hanging="10"/>
        <w:jc w:val="center"/>
        <w:rPr>
          <w:rFonts w:ascii="Times New Roman" w:hAnsi="Times New Roman" w:cs="Times New Roman"/>
          <w:b/>
          <w:bCs/>
          <w:color w:val="000000"/>
        </w:rPr>
      </w:pPr>
      <w:r w:rsidRPr="008830C7">
        <w:rPr>
          <w:rFonts w:ascii="Times New Roman" w:hAnsi="Times New Roman" w:cs="Times New Roman"/>
          <w:b/>
          <w:bCs/>
          <w:color w:val="000000"/>
        </w:rPr>
        <w:t>3. Размер материальной помощи</w:t>
      </w:r>
    </w:p>
    <w:p w:rsidR="000D2DBE" w:rsidRPr="008830C7" w:rsidRDefault="000D2DBE" w:rsidP="00625DB5">
      <w:pPr>
        <w:shd w:val="clear" w:color="auto" w:fill="FFFFFF"/>
        <w:spacing w:before="5" w:after="0" w:line="240" w:lineRule="auto"/>
        <w:ind w:left="10" w:right="1" w:hanging="10"/>
        <w:jc w:val="both"/>
        <w:rPr>
          <w:rFonts w:ascii="Times New Roman" w:hAnsi="Times New Roman" w:cs="Times New Roman"/>
        </w:rPr>
      </w:pPr>
      <w:r w:rsidRPr="008830C7">
        <w:rPr>
          <w:rFonts w:ascii="Times New Roman" w:hAnsi="Times New Roman" w:cs="Times New Roman"/>
          <w:color w:val="000000"/>
        </w:rPr>
        <w:t>Размер материальной помощи - не более оклада</w:t>
      </w:r>
    </w:p>
    <w:p w:rsidR="000D2DBE" w:rsidRPr="008830C7" w:rsidRDefault="000D2DBE" w:rsidP="00625DB5">
      <w:pPr>
        <w:shd w:val="clear" w:color="auto" w:fill="FFFFFF"/>
        <w:spacing w:after="0" w:line="240" w:lineRule="auto"/>
        <w:jc w:val="center"/>
        <w:rPr>
          <w:rFonts w:ascii="Times New Roman" w:hAnsi="Times New Roman" w:cs="Times New Roman"/>
          <w:color w:val="000000"/>
        </w:rPr>
      </w:pPr>
      <w:r w:rsidRPr="008830C7">
        <w:rPr>
          <w:rFonts w:ascii="Times New Roman" w:hAnsi="Times New Roman" w:cs="Times New Roman"/>
          <w:b/>
          <w:bCs/>
          <w:color w:val="000000"/>
        </w:rPr>
        <w:t>4. Условия оказания материальной помощи</w:t>
      </w:r>
    </w:p>
    <w:p w:rsidR="000D2DBE" w:rsidRPr="008830C7" w:rsidRDefault="000D2DBE" w:rsidP="00625DB5">
      <w:pPr>
        <w:shd w:val="clear" w:color="auto" w:fill="FFFFFF"/>
        <w:spacing w:after="0" w:line="240" w:lineRule="auto"/>
        <w:rPr>
          <w:rFonts w:ascii="Times New Roman" w:hAnsi="Times New Roman" w:cs="Times New Roman"/>
          <w:color w:val="000000"/>
        </w:rPr>
      </w:pPr>
      <w:r w:rsidRPr="008830C7">
        <w:rPr>
          <w:rFonts w:ascii="Times New Roman" w:hAnsi="Times New Roman" w:cs="Times New Roman"/>
          <w:color w:val="000000"/>
        </w:rPr>
        <w:t>Наличие действительных моментов и подтверждающих документов:</w:t>
      </w:r>
    </w:p>
    <w:p w:rsidR="000D2DBE" w:rsidRPr="008830C7" w:rsidRDefault="000D2DBE" w:rsidP="00625DB5">
      <w:pPr>
        <w:widowControl w:val="0"/>
        <w:numPr>
          <w:ilvl w:val="0"/>
          <w:numId w:val="13"/>
        </w:numPr>
        <w:shd w:val="clear" w:color="auto" w:fill="FFFFFF"/>
        <w:tabs>
          <w:tab w:val="clear" w:pos="786"/>
          <w:tab w:val="num" w:pos="0"/>
        </w:tabs>
        <w:autoSpaceDE w:val="0"/>
        <w:autoSpaceDN w:val="0"/>
        <w:adjustRightInd w:val="0"/>
        <w:spacing w:before="24" w:after="0" w:line="240" w:lineRule="auto"/>
        <w:ind w:left="0" w:firstLine="0"/>
        <w:rPr>
          <w:rFonts w:ascii="Times New Roman" w:hAnsi="Times New Roman" w:cs="Times New Roman"/>
        </w:rPr>
      </w:pPr>
      <w:r w:rsidRPr="008830C7">
        <w:rPr>
          <w:rFonts w:ascii="Times New Roman" w:hAnsi="Times New Roman" w:cs="Times New Roman"/>
          <w:color w:val="000000"/>
        </w:rPr>
        <w:t>Личное заявление на имя директора школы с подробным описанием сложившейся ситуации.</w:t>
      </w:r>
    </w:p>
    <w:p w:rsidR="000D2DBE" w:rsidRPr="008830C7" w:rsidRDefault="000D2DBE" w:rsidP="00625DB5">
      <w:pPr>
        <w:widowControl w:val="0"/>
        <w:numPr>
          <w:ilvl w:val="0"/>
          <w:numId w:val="13"/>
        </w:numPr>
        <w:shd w:val="clear" w:color="auto" w:fill="FFFFFF"/>
        <w:tabs>
          <w:tab w:val="clear" w:pos="786"/>
          <w:tab w:val="num" w:pos="0"/>
        </w:tabs>
        <w:autoSpaceDE w:val="0"/>
        <w:autoSpaceDN w:val="0"/>
        <w:adjustRightInd w:val="0"/>
        <w:spacing w:before="58" w:after="0" w:line="240" w:lineRule="auto"/>
        <w:ind w:left="0" w:right="1" w:firstLine="0"/>
        <w:rPr>
          <w:rFonts w:ascii="Times New Roman" w:hAnsi="Times New Roman" w:cs="Times New Roman"/>
        </w:rPr>
      </w:pPr>
      <w:r w:rsidRPr="008830C7">
        <w:rPr>
          <w:rFonts w:ascii="Times New Roman" w:hAnsi="Times New Roman" w:cs="Times New Roman"/>
          <w:color w:val="000000"/>
        </w:rPr>
        <w:t>В чрезвычайных ситуациях необходима справка из государственной организации о происшедшем событии и сумма ущерба.</w:t>
      </w:r>
    </w:p>
    <w:p w:rsidR="000D2DBE" w:rsidRDefault="000D2DBE" w:rsidP="00625DB5">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Default="000D2DBE" w:rsidP="00DC1FDC">
      <w:pPr>
        <w:tabs>
          <w:tab w:val="left" w:pos="567"/>
        </w:tabs>
        <w:spacing w:after="0"/>
        <w:ind w:right="-105"/>
        <w:jc w:val="right"/>
        <w:rPr>
          <w:rFonts w:ascii="Times New Roman" w:hAnsi="Times New Roman" w:cs="Times New Roman"/>
        </w:rPr>
      </w:pP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lastRenderedPageBreak/>
        <w:t xml:space="preserve">Приложение № </w:t>
      </w:r>
      <w:r>
        <w:rPr>
          <w:rFonts w:ascii="Times New Roman" w:hAnsi="Times New Roman" w:cs="Times New Roman"/>
        </w:rPr>
        <w:t>6</w:t>
      </w: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к  Коллективному Договору</w:t>
      </w: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DC1FDC">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FD0555" w:rsidRDefault="000D2DBE" w:rsidP="007151B8">
      <w:pPr>
        <w:tabs>
          <w:tab w:val="left" w:pos="567"/>
        </w:tabs>
        <w:spacing w:after="0"/>
        <w:ind w:right="-105"/>
        <w:jc w:val="center"/>
        <w:rPr>
          <w:rFonts w:ascii="Times New Roman" w:hAnsi="Times New Roman" w:cs="Times New Roman"/>
          <w:sz w:val="20"/>
          <w:szCs w:val="20"/>
        </w:rPr>
      </w:pPr>
      <w:r w:rsidRPr="00FD0555">
        <w:rPr>
          <w:rFonts w:ascii="Times New Roman" w:hAnsi="Times New Roman" w:cs="Times New Roman"/>
          <w:b/>
          <w:bCs/>
          <w:color w:val="000000"/>
          <w:spacing w:val="1"/>
          <w:w w:val="112"/>
          <w:sz w:val="20"/>
          <w:szCs w:val="20"/>
        </w:rPr>
        <w:t>ПЛАН МЕРОПРИЯТИЙ ПО ОХРАНЕ ТРУДА</w:t>
      </w:r>
    </w:p>
    <w:p w:rsidR="000D2DBE" w:rsidRPr="00A77D11" w:rsidRDefault="000D2DBE" w:rsidP="00A77D11">
      <w:pPr>
        <w:spacing w:after="0" w:line="240" w:lineRule="auto"/>
        <w:jc w:val="center"/>
        <w:rPr>
          <w:rFonts w:ascii="Times New Roman" w:hAnsi="Times New Roman" w:cs="Times New Roman"/>
          <w:b/>
          <w:bCs/>
          <w:sz w:val="20"/>
          <w:szCs w:val="20"/>
        </w:rPr>
      </w:pPr>
      <w:r w:rsidRPr="00A77D11">
        <w:rPr>
          <w:rFonts w:ascii="Times New Roman" w:hAnsi="Times New Roman" w:cs="Times New Roman"/>
          <w:b/>
          <w:bCs/>
          <w:sz w:val="20"/>
          <w:szCs w:val="20"/>
        </w:rPr>
        <w:t>работников муниципального общеобразовательного учреждения</w:t>
      </w:r>
    </w:p>
    <w:p w:rsidR="000D2DBE" w:rsidRPr="00A77D11" w:rsidRDefault="000D2DBE" w:rsidP="00A77D11">
      <w:pPr>
        <w:ind w:right="-285"/>
        <w:jc w:val="center"/>
        <w:rPr>
          <w:rFonts w:ascii="Times New Roman" w:hAnsi="Times New Roman" w:cs="Times New Roman"/>
          <w:b/>
          <w:bCs/>
        </w:rPr>
      </w:pPr>
      <w:r w:rsidRPr="00A77D11">
        <w:rPr>
          <w:rFonts w:ascii="Times New Roman" w:hAnsi="Times New Roman" w:cs="Times New Roman"/>
          <w:b/>
          <w:bCs/>
        </w:rPr>
        <w:t>«</w:t>
      </w:r>
      <w:proofErr w:type="spellStart"/>
      <w:r w:rsidRPr="00A77D11">
        <w:rPr>
          <w:rFonts w:ascii="Times New Roman" w:hAnsi="Times New Roman" w:cs="Times New Roman"/>
          <w:b/>
          <w:bCs/>
        </w:rPr>
        <w:t>Канашевская</w:t>
      </w:r>
      <w:proofErr w:type="spellEnd"/>
      <w:r w:rsidRPr="00A77D11">
        <w:rPr>
          <w:rFonts w:ascii="Times New Roman" w:hAnsi="Times New Roman" w:cs="Times New Roman"/>
          <w:b/>
          <w:bCs/>
        </w:rPr>
        <w:t xml:space="preserve"> средняя общеобразовательная школа»</w:t>
      </w:r>
    </w:p>
    <w:tbl>
      <w:tblPr>
        <w:tblW w:w="10103" w:type="dxa"/>
        <w:tblInd w:w="2" w:type="dxa"/>
        <w:tblLayout w:type="fixed"/>
        <w:tblCellMar>
          <w:left w:w="40" w:type="dxa"/>
          <w:right w:w="40" w:type="dxa"/>
        </w:tblCellMar>
        <w:tblLook w:val="0000"/>
      </w:tblPr>
      <w:tblGrid>
        <w:gridCol w:w="475"/>
        <w:gridCol w:w="2927"/>
        <w:gridCol w:w="426"/>
        <w:gridCol w:w="425"/>
        <w:gridCol w:w="992"/>
        <w:gridCol w:w="992"/>
        <w:gridCol w:w="1134"/>
        <w:gridCol w:w="766"/>
        <w:gridCol w:w="794"/>
        <w:gridCol w:w="615"/>
        <w:gridCol w:w="557"/>
      </w:tblGrid>
      <w:tr w:rsidR="000D2DBE" w:rsidRPr="00FD0555">
        <w:trPr>
          <w:trHeight w:hRule="exact" w:val="688"/>
        </w:trPr>
        <w:tc>
          <w:tcPr>
            <w:tcW w:w="475" w:type="dxa"/>
            <w:tcBorders>
              <w:top w:val="single" w:sz="6" w:space="0" w:color="auto"/>
              <w:left w:val="single" w:sz="6" w:space="0" w:color="auto"/>
              <w:bottom w:val="nil"/>
              <w:right w:val="single" w:sz="6" w:space="0" w:color="auto"/>
            </w:tcBorders>
            <w:shd w:val="clear" w:color="auto" w:fill="FFFFFF"/>
          </w:tcPr>
          <w:p w:rsidR="000D2DBE" w:rsidRPr="00FD0555" w:rsidRDefault="000D2DBE" w:rsidP="00D243FC">
            <w:pPr>
              <w:shd w:val="clear" w:color="auto" w:fill="FFFFFF"/>
              <w:jc w:val="center"/>
              <w:rPr>
                <w:rFonts w:ascii="Times New Roman" w:hAnsi="Times New Roman" w:cs="Times New Roman"/>
                <w:sz w:val="20"/>
                <w:szCs w:val="20"/>
              </w:rPr>
            </w:pPr>
            <w:r w:rsidRPr="00FD0555">
              <w:rPr>
                <w:rFonts w:ascii="Times New Roman" w:hAnsi="Times New Roman" w:cs="Times New Roman"/>
                <w:color w:val="000000"/>
                <w:sz w:val="20"/>
                <w:szCs w:val="20"/>
              </w:rPr>
              <w:t>№</w:t>
            </w:r>
            <w:proofErr w:type="spellStart"/>
            <w:r w:rsidRPr="00FD0555">
              <w:rPr>
                <w:rFonts w:ascii="Times New Roman" w:hAnsi="Times New Roman" w:cs="Times New Roman"/>
                <w:color w:val="000000"/>
                <w:sz w:val="20"/>
                <w:szCs w:val="20"/>
              </w:rPr>
              <w:t>пп</w:t>
            </w:r>
            <w:proofErr w:type="spellEnd"/>
          </w:p>
        </w:tc>
        <w:tc>
          <w:tcPr>
            <w:tcW w:w="2927" w:type="dxa"/>
            <w:vMerge w:val="restart"/>
            <w:tcBorders>
              <w:top w:val="single" w:sz="6" w:space="0" w:color="auto"/>
              <w:left w:val="single" w:sz="6" w:space="0" w:color="auto"/>
              <w:right w:val="single" w:sz="6" w:space="0" w:color="auto"/>
            </w:tcBorders>
            <w:shd w:val="clear" w:color="auto" w:fill="FFFFFF"/>
          </w:tcPr>
          <w:p w:rsidR="000D2DBE" w:rsidRDefault="000D2DBE" w:rsidP="008066F1">
            <w:pPr>
              <w:shd w:val="clear" w:color="auto" w:fill="FFFFFF"/>
              <w:rPr>
                <w:rFonts w:ascii="Times New Roman" w:hAnsi="Times New Roman" w:cs="Times New Roman"/>
                <w:color w:val="000000"/>
                <w:spacing w:val="-11"/>
                <w:sz w:val="20"/>
                <w:szCs w:val="20"/>
              </w:rPr>
            </w:pPr>
          </w:p>
          <w:p w:rsidR="000D2DBE" w:rsidRPr="008066F1" w:rsidRDefault="000D2DBE" w:rsidP="008066F1">
            <w:pPr>
              <w:shd w:val="clear" w:color="auto" w:fill="FFFFFF"/>
              <w:rPr>
                <w:rFonts w:ascii="Times New Roman" w:hAnsi="Times New Roman" w:cs="Times New Roman"/>
                <w:sz w:val="20"/>
                <w:szCs w:val="20"/>
              </w:rPr>
            </w:pPr>
            <w:r w:rsidRPr="008066F1">
              <w:rPr>
                <w:rFonts w:ascii="Times New Roman" w:hAnsi="Times New Roman" w:cs="Times New Roman"/>
                <w:color w:val="000000"/>
                <w:spacing w:val="-11"/>
                <w:sz w:val="20"/>
                <w:szCs w:val="20"/>
              </w:rPr>
              <w:t>Содержание работ</w:t>
            </w:r>
          </w:p>
          <w:p w:rsidR="000D2DBE" w:rsidRPr="008066F1" w:rsidRDefault="000D2DBE" w:rsidP="008066F1">
            <w:pPr>
              <w:jc w:val="center"/>
              <w:rPr>
                <w:rFonts w:ascii="Times New Roman" w:hAnsi="Times New Roman" w:cs="Times New Roman"/>
                <w:sz w:val="20"/>
                <w:szCs w:val="20"/>
              </w:rPr>
            </w:pPr>
          </w:p>
          <w:p w:rsidR="000D2DBE" w:rsidRPr="008066F1" w:rsidRDefault="000D2DBE" w:rsidP="008066F1">
            <w:pPr>
              <w:jc w:val="center"/>
              <w:rPr>
                <w:rFonts w:ascii="Times New Roman" w:hAnsi="Times New Roman" w:cs="Times New Roman"/>
                <w:sz w:val="20"/>
                <w:szCs w:val="20"/>
              </w:rPr>
            </w:pPr>
          </w:p>
        </w:tc>
        <w:tc>
          <w:tcPr>
            <w:tcW w:w="426" w:type="dxa"/>
            <w:vMerge w:val="restart"/>
            <w:tcBorders>
              <w:top w:val="single" w:sz="6" w:space="0" w:color="auto"/>
              <w:left w:val="single" w:sz="6" w:space="0" w:color="auto"/>
              <w:right w:val="single" w:sz="6" w:space="0" w:color="auto"/>
            </w:tcBorders>
            <w:shd w:val="clear" w:color="auto" w:fill="FFFFFF"/>
            <w:textDirection w:val="btLr"/>
          </w:tcPr>
          <w:p w:rsidR="000D2DBE" w:rsidRPr="008066F1" w:rsidRDefault="000D2DBE" w:rsidP="00D243FC">
            <w:pPr>
              <w:shd w:val="clear" w:color="auto" w:fill="FFFFFF"/>
              <w:ind w:left="34"/>
              <w:rPr>
                <w:rFonts w:ascii="Times New Roman" w:hAnsi="Times New Roman" w:cs="Times New Roman"/>
                <w:sz w:val="20"/>
                <w:szCs w:val="20"/>
              </w:rPr>
            </w:pPr>
            <w:proofErr w:type="spellStart"/>
            <w:r w:rsidRPr="008066F1">
              <w:rPr>
                <w:rFonts w:ascii="Times New Roman" w:hAnsi="Times New Roman" w:cs="Times New Roman"/>
                <w:color w:val="000000"/>
                <w:spacing w:val="-12"/>
                <w:sz w:val="20"/>
                <w:szCs w:val="20"/>
              </w:rPr>
              <w:t>Ед.уч</w:t>
            </w:r>
            <w:proofErr w:type="spellEnd"/>
            <w:r w:rsidRPr="008066F1">
              <w:rPr>
                <w:rFonts w:ascii="Times New Roman" w:hAnsi="Times New Roman" w:cs="Times New Roman"/>
                <w:color w:val="000000"/>
                <w:spacing w:val="-12"/>
                <w:sz w:val="20"/>
                <w:szCs w:val="20"/>
              </w:rPr>
              <w:t>.</w:t>
            </w:r>
          </w:p>
        </w:tc>
        <w:tc>
          <w:tcPr>
            <w:tcW w:w="425" w:type="dxa"/>
            <w:vMerge w:val="restart"/>
            <w:tcBorders>
              <w:top w:val="single" w:sz="6" w:space="0" w:color="auto"/>
              <w:left w:val="single" w:sz="6" w:space="0" w:color="auto"/>
              <w:right w:val="single" w:sz="6" w:space="0" w:color="auto"/>
            </w:tcBorders>
            <w:shd w:val="clear" w:color="auto" w:fill="FFFFFF"/>
            <w:textDirection w:val="btLr"/>
          </w:tcPr>
          <w:p w:rsidR="000D2DBE" w:rsidRPr="008066F1" w:rsidRDefault="000D2DBE" w:rsidP="008066F1">
            <w:pPr>
              <w:shd w:val="clear" w:color="auto" w:fill="FFFFFF"/>
              <w:ind w:left="113"/>
              <w:jc w:val="center"/>
              <w:rPr>
                <w:rFonts w:ascii="Times New Roman" w:hAnsi="Times New Roman" w:cs="Times New Roman"/>
                <w:sz w:val="20"/>
                <w:szCs w:val="20"/>
              </w:rPr>
            </w:pPr>
            <w:proofErr w:type="spellStart"/>
            <w:proofErr w:type="gramStart"/>
            <w:r>
              <w:rPr>
                <w:rFonts w:ascii="Times New Roman" w:hAnsi="Times New Roman" w:cs="Times New Roman"/>
                <w:color w:val="000000"/>
                <w:spacing w:val="-10"/>
                <w:sz w:val="20"/>
                <w:szCs w:val="20"/>
              </w:rPr>
              <w:t>К</w:t>
            </w:r>
            <w:r w:rsidRPr="008066F1">
              <w:rPr>
                <w:rFonts w:ascii="Times New Roman" w:hAnsi="Times New Roman" w:cs="Times New Roman"/>
                <w:color w:val="000000"/>
                <w:spacing w:val="-10"/>
                <w:sz w:val="20"/>
                <w:szCs w:val="20"/>
              </w:rPr>
              <w:t>-во</w:t>
            </w:r>
            <w:proofErr w:type="spellEnd"/>
            <w:proofErr w:type="gramEnd"/>
          </w:p>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992" w:type="dxa"/>
            <w:vMerge w:val="restart"/>
            <w:tcBorders>
              <w:top w:val="single" w:sz="6" w:space="0" w:color="auto"/>
              <w:left w:val="single" w:sz="6" w:space="0" w:color="auto"/>
              <w:right w:val="single" w:sz="6" w:space="0" w:color="auto"/>
            </w:tcBorders>
            <w:shd w:val="clear" w:color="auto" w:fill="FFFFFF"/>
            <w:textDirection w:val="btLr"/>
          </w:tcPr>
          <w:p w:rsidR="000D2DBE" w:rsidRPr="008066F1" w:rsidRDefault="000D2DBE" w:rsidP="00D243FC">
            <w:pPr>
              <w:shd w:val="clear" w:color="auto" w:fill="FFFFFF"/>
              <w:ind w:left="34"/>
              <w:rPr>
                <w:rFonts w:ascii="Times New Roman" w:hAnsi="Times New Roman" w:cs="Times New Roman"/>
                <w:sz w:val="20"/>
                <w:szCs w:val="20"/>
              </w:rPr>
            </w:pPr>
            <w:r w:rsidRPr="008066F1">
              <w:rPr>
                <w:rFonts w:ascii="Times New Roman" w:hAnsi="Times New Roman" w:cs="Times New Roman"/>
                <w:color w:val="000000"/>
                <w:spacing w:val="-10"/>
                <w:sz w:val="20"/>
                <w:szCs w:val="20"/>
              </w:rPr>
              <w:t>Стоим</w:t>
            </w:r>
            <w:proofErr w:type="gramStart"/>
            <w:r w:rsidRPr="008066F1">
              <w:rPr>
                <w:rFonts w:ascii="Times New Roman" w:hAnsi="Times New Roman" w:cs="Times New Roman"/>
                <w:color w:val="000000"/>
                <w:spacing w:val="-10"/>
                <w:sz w:val="20"/>
                <w:szCs w:val="20"/>
              </w:rPr>
              <w:t>.</w:t>
            </w:r>
            <w:proofErr w:type="gramEnd"/>
            <w:r>
              <w:rPr>
                <w:rFonts w:ascii="Times New Roman" w:hAnsi="Times New Roman" w:cs="Times New Roman"/>
                <w:color w:val="000000"/>
                <w:spacing w:val="-10"/>
                <w:sz w:val="20"/>
                <w:szCs w:val="20"/>
              </w:rPr>
              <w:t xml:space="preserve"> </w:t>
            </w:r>
            <w:proofErr w:type="gramStart"/>
            <w:r w:rsidRPr="008066F1">
              <w:rPr>
                <w:rFonts w:ascii="Times New Roman" w:hAnsi="Times New Roman" w:cs="Times New Roman"/>
                <w:color w:val="000000"/>
                <w:spacing w:val="-10"/>
                <w:sz w:val="20"/>
                <w:szCs w:val="20"/>
              </w:rPr>
              <w:t>р</w:t>
            </w:r>
            <w:proofErr w:type="gramEnd"/>
            <w:r w:rsidRPr="008066F1">
              <w:rPr>
                <w:rFonts w:ascii="Times New Roman" w:hAnsi="Times New Roman" w:cs="Times New Roman"/>
                <w:color w:val="000000"/>
                <w:spacing w:val="-10"/>
                <w:sz w:val="20"/>
                <w:szCs w:val="20"/>
              </w:rPr>
              <w:t>абот</w:t>
            </w:r>
          </w:p>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992" w:type="dxa"/>
            <w:vMerge w:val="restart"/>
            <w:tcBorders>
              <w:top w:val="single" w:sz="6" w:space="0" w:color="auto"/>
              <w:left w:val="single" w:sz="6" w:space="0" w:color="auto"/>
              <w:right w:val="single" w:sz="6" w:space="0" w:color="auto"/>
            </w:tcBorders>
            <w:shd w:val="clear" w:color="auto" w:fill="FFFFFF"/>
            <w:textDirection w:val="btLr"/>
          </w:tcPr>
          <w:p w:rsidR="000D2DBE" w:rsidRPr="008066F1" w:rsidRDefault="000D2DBE" w:rsidP="00D243FC">
            <w:pPr>
              <w:shd w:val="clear" w:color="auto" w:fill="FFFFFF"/>
              <w:ind w:left="29"/>
              <w:rPr>
                <w:rFonts w:ascii="Times New Roman" w:hAnsi="Times New Roman" w:cs="Times New Roman"/>
                <w:sz w:val="20"/>
                <w:szCs w:val="20"/>
              </w:rPr>
            </w:pPr>
            <w:r w:rsidRPr="008066F1">
              <w:rPr>
                <w:rFonts w:ascii="Times New Roman" w:hAnsi="Times New Roman" w:cs="Times New Roman"/>
                <w:color w:val="000000"/>
                <w:spacing w:val="-9"/>
                <w:sz w:val="20"/>
                <w:szCs w:val="20"/>
              </w:rPr>
              <w:t xml:space="preserve">Срок </w:t>
            </w:r>
            <w:r>
              <w:rPr>
                <w:rFonts w:ascii="Times New Roman" w:hAnsi="Times New Roman" w:cs="Times New Roman"/>
                <w:color w:val="000000"/>
                <w:spacing w:val="-9"/>
                <w:sz w:val="20"/>
                <w:szCs w:val="20"/>
              </w:rPr>
              <w:t xml:space="preserve"> </w:t>
            </w:r>
            <w:proofErr w:type="spellStart"/>
            <w:r w:rsidRPr="008066F1">
              <w:rPr>
                <w:rFonts w:ascii="Times New Roman" w:hAnsi="Times New Roman" w:cs="Times New Roman"/>
                <w:color w:val="000000"/>
                <w:spacing w:val="-9"/>
                <w:sz w:val="20"/>
                <w:szCs w:val="20"/>
              </w:rPr>
              <w:t>выпол</w:t>
            </w:r>
            <w:proofErr w:type="spellEnd"/>
          </w:p>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1134" w:type="dxa"/>
            <w:vMerge w:val="restart"/>
            <w:tcBorders>
              <w:top w:val="single" w:sz="6" w:space="0" w:color="auto"/>
              <w:left w:val="single" w:sz="6" w:space="0" w:color="auto"/>
              <w:right w:val="single" w:sz="6" w:space="0" w:color="auto"/>
            </w:tcBorders>
            <w:shd w:val="clear" w:color="auto" w:fill="FFFFFF"/>
          </w:tcPr>
          <w:p w:rsidR="000D2DBE" w:rsidRDefault="000D2DBE" w:rsidP="00D243FC">
            <w:pPr>
              <w:shd w:val="clear" w:color="auto" w:fill="FFFFFF"/>
              <w:spacing w:line="235" w:lineRule="exact"/>
              <w:ind w:left="72" w:right="82"/>
              <w:jc w:val="center"/>
              <w:rPr>
                <w:rFonts w:ascii="Times New Roman" w:hAnsi="Times New Roman" w:cs="Times New Roman"/>
                <w:color w:val="000000"/>
                <w:spacing w:val="-10"/>
                <w:sz w:val="20"/>
                <w:szCs w:val="20"/>
              </w:rPr>
            </w:pPr>
          </w:p>
          <w:p w:rsidR="000D2DBE" w:rsidRPr="008066F1" w:rsidRDefault="000D2DBE" w:rsidP="008066F1">
            <w:pPr>
              <w:shd w:val="clear" w:color="auto" w:fill="FFFFFF"/>
              <w:spacing w:line="235" w:lineRule="exact"/>
              <w:ind w:left="72" w:right="-78"/>
              <w:jc w:val="center"/>
              <w:rPr>
                <w:rFonts w:ascii="Times New Roman" w:hAnsi="Times New Roman" w:cs="Times New Roman"/>
                <w:sz w:val="20"/>
                <w:szCs w:val="20"/>
              </w:rPr>
            </w:pPr>
            <w:r w:rsidRPr="008066F1">
              <w:rPr>
                <w:rFonts w:ascii="Times New Roman" w:hAnsi="Times New Roman" w:cs="Times New Roman"/>
                <w:color w:val="000000"/>
                <w:spacing w:val="-10"/>
                <w:sz w:val="20"/>
                <w:szCs w:val="20"/>
              </w:rPr>
              <w:t xml:space="preserve">Отв. за </w:t>
            </w:r>
            <w:r w:rsidRPr="008066F1">
              <w:rPr>
                <w:rFonts w:ascii="Times New Roman" w:hAnsi="Times New Roman" w:cs="Times New Roman"/>
                <w:color w:val="000000"/>
                <w:spacing w:val="-11"/>
                <w:sz w:val="20"/>
                <w:szCs w:val="20"/>
              </w:rPr>
              <w:t>выполнение</w:t>
            </w:r>
          </w:p>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2732" w:type="dxa"/>
            <w:gridSpan w:val="4"/>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D243FC">
            <w:pPr>
              <w:shd w:val="clear" w:color="auto" w:fill="FFFFFF"/>
              <w:ind w:left="614"/>
              <w:rPr>
                <w:rFonts w:ascii="Times New Roman" w:hAnsi="Times New Roman" w:cs="Times New Roman"/>
                <w:sz w:val="20"/>
                <w:szCs w:val="20"/>
              </w:rPr>
            </w:pPr>
            <w:r w:rsidRPr="008066F1">
              <w:rPr>
                <w:rFonts w:ascii="Times New Roman" w:hAnsi="Times New Roman" w:cs="Times New Roman"/>
                <w:color w:val="000000"/>
                <w:spacing w:val="-10"/>
                <w:sz w:val="20"/>
                <w:szCs w:val="20"/>
              </w:rPr>
              <w:t>Ожидаемая соц. эффективность</w:t>
            </w:r>
          </w:p>
        </w:tc>
      </w:tr>
      <w:tr w:rsidR="000D2DBE" w:rsidRPr="00FD0555">
        <w:trPr>
          <w:trHeight w:hRule="exact" w:val="1560"/>
        </w:trPr>
        <w:tc>
          <w:tcPr>
            <w:tcW w:w="475" w:type="dxa"/>
            <w:tcBorders>
              <w:top w:val="nil"/>
              <w:left w:val="single" w:sz="6" w:space="0" w:color="auto"/>
              <w:bottom w:val="nil"/>
              <w:right w:val="single" w:sz="6" w:space="0" w:color="auto"/>
            </w:tcBorders>
            <w:shd w:val="clear" w:color="auto" w:fill="FFFFFF"/>
          </w:tcPr>
          <w:p w:rsidR="000D2DBE" w:rsidRPr="00FD0555" w:rsidRDefault="000D2DBE" w:rsidP="00D243FC">
            <w:pPr>
              <w:rPr>
                <w:rFonts w:ascii="Times New Roman" w:hAnsi="Times New Roman" w:cs="Times New Roman"/>
                <w:sz w:val="20"/>
                <w:szCs w:val="20"/>
              </w:rPr>
            </w:pPr>
          </w:p>
          <w:p w:rsidR="000D2DBE" w:rsidRPr="00FD0555" w:rsidRDefault="000D2DBE" w:rsidP="00D243FC">
            <w:pPr>
              <w:rPr>
                <w:rFonts w:ascii="Times New Roman" w:hAnsi="Times New Roman" w:cs="Times New Roman"/>
                <w:sz w:val="20"/>
                <w:szCs w:val="20"/>
              </w:rPr>
            </w:pPr>
          </w:p>
        </w:tc>
        <w:tc>
          <w:tcPr>
            <w:tcW w:w="2927" w:type="dxa"/>
            <w:vMerge/>
            <w:tcBorders>
              <w:left w:val="single" w:sz="6" w:space="0" w:color="auto"/>
              <w:bottom w:val="nil"/>
              <w:right w:val="single" w:sz="6" w:space="0" w:color="auto"/>
            </w:tcBorders>
            <w:shd w:val="clear" w:color="auto" w:fill="FFFFFF"/>
          </w:tcPr>
          <w:p w:rsidR="000D2DBE" w:rsidRPr="008066F1" w:rsidRDefault="000D2DBE" w:rsidP="00D243FC">
            <w:pPr>
              <w:rPr>
                <w:rFonts w:ascii="Times New Roman" w:hAnsi="Times New Roman" w:cs="Times New Roman"/>
                <w:sz w:val="20"/>
                <w:szCs w:val="20"/>
              </w:rPr>
            </w:pPr>
          </w:p>
        </w:tc>
        <w:tc>
          <w:tcPr>
            <w:tcW w:w="426" w:type="dxa"/>
            <w:vMerge/>
            <w:tcBorders>
              <w:left w:val="single" w:sz="6" w:space="0" w:color="auto"/>
              <w:bottom w:val="nil"/>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tc>
        <w:tc>
          <w:tcPr>
            <w:tcW w:w="425" w:type="dxa"/>
            <w:vMerge/>
            <w:tcBorders>
              <w:left w:val="single" w:sz="6" w:space="0" w:color="auto"/>
              <w:bottom w:val="nil"/>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tc>
        <w:tc>
          <w:tcPr>
            <w:tcW w:w="992" w:type="dxa"/>
            <w:vMerge/>
            <w:tcBorders>
              <w:left w:val="single" w:sz="6" w:space="0" w:color="auto"/>
              <w:bottom w:val="nil"/>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tc>
        <w:tc>
          <w:tcPr>
            <w:tcW w:w="992" w:type="dxa"/>
            <w:vMerge/>
            <w:tcBorders>
              <w:left w:val="single" w:sz="6" w:space="0" w:color="auto"/>
              <w:bottom w:val="nil"/>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tc>
        <w:tc>
          <w:tcPr>
            <w:tcW w:w="1134" w:type="dxa"/>
            <w:vMerge/>
            <w:tcBorders>
              <w:left w:val="single" w:sz="6" w:space="0" w:color="auto"/>
              <w:bottom w:val="nil"/>
              <w:right w:val="single" w:sz="6" w:space="0" w:color="auto"/>
            </w:tcBorders>
            <w:shd w:val="clear" w:color="auto" w:fill="FFFFFF"/>
          </w:tcPr>
          <w:p w:rsidR="000D2DBE" w:rsidRPr="008066F1" w:rsidRDefault="000D2DBE" w:rsidP="00D243FC">
            <w:pPr>
              <w:rPr>
                <w:rFonts w:ascii="Times New Roman" w:hAnsi="Times New Roman" w:cs="Times New Roman"/>
                <w:sz w:val="20"/>
                <w:szCs w:val="20"/>
              </w:rPr>
            </w:pPr>
          </w:p>
        </w:tc>
        <w:tc>
          <w:tcPr>
            <w:tcW w:w="1560" w:type="dxa"/>
            <w:gridSpan w:val="2"/>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D243FC">
            <w:pPr>
              <w:shd w:val="clear" w:color="auto" w:fill="FFFFFF"/>
              <w:spacing w:line="230" w:lineRule="exact"/>
              <w:ind w:right="245" w:firstLine="5"/>
              <w:rPr>
                <w:rFonts w:ascii="Times New Roman" w:hAnsi="Times New Roman" w:cs="Times New Roman"/>
                <w:sz w:val="20"/>
                <w:szCs w:val="20"/>
              </w:rPr>
            </w:pPr>
            <w:proofErr w:type="spellStart"/>
            <w:r w:rsidRPr="008066F1">
              <w:rPr>
                <w:rFonts w:ascii="Times New Roman" w:hAnsi="Times New Roman" w:cs="Times New Roman"/>
                <w:color w:val="000000"/>
                <w:spacing w:val="-11"/>
                <w:sz w:val="20"/>
                <w:szCs w:val="20"/>
              </w:rPr>
              <w:t>Колич</w:t>
            </w:r>
            <w:proofErr w:type="spellEnd"/>
            <w:r w:rsidRPr="008066F1">
              <w:rPr>
                <w:rFonts w:ascii="Times New Roman" w:hAnsi="Times New Roman" w:cs="Times New Roman"/>
                <w:color w:val="000000"/>
                <w:spacing w:val="-11"/>
                <w:sz w:val="20"/>
                <w:szCs w:val="20"/>
              </w:rPr>
              <w:t xml:space="preserve">. работников, </w:t>
            </w:r>
            <w:r w:rsidRPr="008066F1">
              <w:rPr>
                <w:rFonts w:ascii="Times New Roman" w:hAnsi="Times New Roman" w:cs="Times New Roman"/>
                <w:color w:val="000000"/>
                <w:spacing w:val="-9"/>
                <w:sz w:val="20"/>
                <w:szCs w:val="20"/>
              </w:rPr>
              <w:t xml:space="preserve">которым будут </w:t>
            </w:r>
            <w:r w:rsidRPr="008066F1">
              <w:rPr>
                <w:rFonts w:ascii="Times New Roman" w:hAnsi="Times New Roman" w:cs="Times New Roman"/>
                <w:color w:val="000000"/>
                <w:spacing w:val="-11"/>
                <w:sz w:val="20"/>
                <w:szCs w:val="20"/>
              </w:rPr>
              <w:t xml:space="preserve">улучшены условия </w:t>
            </w:r>
            <w:r w:rsidRPr="008066F1">
              <w:rPr>
                <w:rFonts w:ascii="Times New Roman" w:hAnsi="Times New Roman" w:cs="Times New Roman"/>
                <w:color w:val="000000"/>
                <w:spacing w:val="-10"/>
                <w:sz w:val="20"/>
                <w:szCs w:val="20"/>
              </w:rPr>
              <w:t>труда</w:t>
            </w:r>
          </w:p>
        </w:tc>
        <w:tc>
          <w:tcPr>
            <w:tcW w:w="1172" w:type="dxa"/>
            <w:gridSpan w:val="2"/>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8066F1">
            <w:pPr>
              <w:shd w:val="clear" w:color="auto" w:fill="FFFFFF"/>
              <w:tabs>
                <w:tab w:val="left" w:pos="1092"/>
              </w:tabs>
              <w:spacing w:line="230" w:lineRule="exact"/>
              <w:ind w:right="102"/>
              <w:rPr>
                <w:rFonts w:ascii="Times New Roman" w:hAnsi="Times New Roman" w:cs="Times New Roman"/>
                <w:sz w:val="20"/>
                <w:szCs w:val="20"/>
              </w:rPr>
            </w:pPr>
            <w:proofErr w:type="spellStart"/>
            <w:r>
              <w:rPr>
                <w:rFonts w:ascii="Times New Roman" w:hAnsi="Times New Roman" w:cs="Times New Roman"/>
                <w:color w:val="000000"/>
                <w:spacing w:val="-10"/>
                <w:sz w:val="20"/>
                <w:szCs w:val="20"/>
              </w:rPr>
              <w:t>Колич</w:t>
            </w:r>
            <w:proofErr w:type="spellEnd"/>
            <w:r>
              <w:rPr>
                <w:rFonts w:ascii="Times New Roman" w:hAnsi="Times New Roman" w:cs="Times New Roman"/>
                <w:color w:val="000000"/>
                <w:spacing w:val="-10"/>
                <w:sz w:val="20"/>
                <w:szCs w:val="20"/>
              </w:rPr>
              <w:t>.</w:t>
            </w:r>
            <w:r w:rsidRPr="008066F1">
              <w:rPr>
                <w:rFonts w:ascii="Times New Roman" w:hAnsi="Times New Roman" w:cs="Times New Roman"/>
                <w:color w:val="000000"/>
                <w:spacing w:val="-10"/>
                <w:sz w:val="20"/>
                <w:szCs w:val="20"/>
              </w:rPr>
              <w:t xml:space="preserve"> работников, высвобождаемых, от </w:t>
            </w:r>
            <w:r w:rsidRPr="008066F1">
              <w:rPr>
                <w:rFonts w:ascii="Times New Roman" w:hAnsi="Times New Roman" w:cs="Times New Roman"/>
                <w:color w:val="000000"/>
                <w:spacing w:val="-8"/>
                <w:sz w:val="20"/>
                <w:szCs w:val="20"/>
              </w:rPr>
              <w:t>тяжелых работ</w:t>
            </w:r>
          </w:p>
        </w:tc>
      </w:tr>
      <w:tr w:rsidR="000D2DBE" w:rsidRPr="00FD0555">
        <w:trPr>
          <w:trHeight w:hRule="exact" w:val="202"/>
        </w:trPr>
        <w:tc>
          <w:tcPr>
            <w:tcW w:w="475" w:type="dxa"/>
            <w:tcBorders>
              <w:top w:val="nil"/>
              <w:left w:val="single" w:sz="6" w:space="0" w:color="auto"/>
              <w:bottom w:val="single" w:sz="6" w:space="0" w:color="auto"/>
              <w:right w:val="single" w:sz="6" w:space="0" w:color="auto"/>
            </w:tcBorders>
            <w:shd w:val="clear" w:color="auto" w:fill="FFFFFF"/>
          </w:tcPr>
          <w:p w:rsidR="000D2DBE" w:rsidRPr="00FD0555" w:rsidRDefault="000D2DBE" w:rsidP="00D243FC">
            <w:pPr>
              <w:rPr>
                <w:rFonts w:ascii="Times New Roman" w:hAnsi="Times New Roman" w:cs="Times New Roman"/>
                <w:sz w:val="20"/>
                <w:szCs w:val="20"/>
              </w:rPr>
            </w:pPr>
          </w:p>
          <w:p w:rsidR="000D2DBE" w:rsidRPr="00FD0555" w:rsidRDefault="000D2DBE" w:rsidP="00D243FC">
            <w:pPr>
              <w:rPr>
                <w:rFonts w:ascii="Times New Roman" w:hAnsi="Times New Roman" w:cs="Times New Roman"/>
                <w:sz w:val="20"/>
                <w:szCs w:val="20"/>
              </w:rPr>
            </w:pPr>
          </w:p>
        </w:tc>
        <w:tc>
          <w:tcPr>
            <w:tcW w:w="2927" w:type="dxa"/>
            <w:tcBorders>
              <w:top w:val="nil"/>
              <w:left w:val="single" w:sz="6" w:space="0" w:color="auto"/>
              <w:bottom w:val="single" w:sz="6" w:space="0" w:color="auto"/>
              <w:right w:val="single" w:sz="6" w:space="0" w:color="auto"/>
            </w:tcBorders>
            <w:shd w:val="clear" w:color="auto" w:fill="FFFFFF"/>
          </w:tcPr>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426" w:type="dxa"/>
            <w:tcBorders>
              <w:top w:val="nil"/>
              <w:left w:val="single" w:sz="6" w:space="0" w:color="auto"/>
              <w:bottom w:val="single" w:sz="6" w:space="0" w:color="auto"/>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425" w:type="dxa"/>
            <w:tcBorders>
              <w:top w:val="nil"/>
              <w:left w:val="single" w:sz="6" w:space="0" w:color="auto"/>
              <w:bottom w:val="single" w:sz="6" w:space="0" w:color="auto"/>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992" w:type="dxa"/>
            <w:tcBorders>
              <w:top w:val="nil"/>
              <w:left w:val="single" w:sz="6" w:space="0" w:color="auto"/>
              <w:bottom w:val="single" w:sz="6" w:space="0" w:color="auto"/>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tc>
        <w:tc>
          <w:tcPr>
            <w:tcW w:w="992" w:type="dxa"/>
            <w:tcBorders>
              <w:top w:val="nil"/>
              <w:left w:val="single" w:sz="6" w:space="0" w:color="auto"/>
              <w:bottom w:val="single" w:sz="6" w:space="0" w:color="auto"/>
              <w:right w:val="single" w:sz="6" w:space="0" w:color="auto"/>
            </w:tcBorders>
            <w:shd w:val="clear" w:color="auto" w:fill="FFFFFF"/>
            <w:textDirection w:val="btLr"/>
          </w:tcPr>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1134" w:type="dxa"/>
            <w:tcBorders>
              <w:top w:val="nil"/>
              <w:left w:val="single" w:sz="6" w:space="0" w:color="auto"/>
              <w:bottom w:val="single" w:sz="6" w:space="0" w:color="auto"/>
              <w:right w:val="single" w:sz="6" w:space="0" w:color="auto"/>
            </w:tcBorders>
            <w:shd w:val="clear" w:color="auto" w:fill="FFFFFF"/>
          </w:tcPr>
          <w:p w:rsidR="000D2DBE" w:rsidRPr="008066F1" w:rsidRDefault="000D2DBE" w:rsidP="00D243FC">
            <w:pPr>
              <w:rPr>
                <w:rFonts w:ascii="Times New Roman" w:hAnsi="Times New Roman" w:cs="Times New Roman"/>
                <w:sz w:val="20"/>
                <w:szCs w:val="20"/>
              </w:rPr>
            </w:pPr>
          </w:p>
          <w:p w:rsidR="000D2DBE" w:rsidRPr="008066F1" w:rsidRDefault="000D2DBE" w:rsidP="00D243FC">
            <w:pPr>
              <w:rPr>
                <w:rFonts w:ascii="Times New Roman" w:hAnsi="Times New Roman" w:cs="Times New Roman"/>
                <w:sz w:val="20"/>
                <w:szCs w:val="20"/>
              </w:rPr>
            </w:pP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D243FC">
            <w:pPr>
              <w:shd w:val="clear" w:color="auto" w:fill="FFFFFF"/>
              <w:jc w:val="center"/>
              <w:rPr>
                <w:rFonts w:ascii="Times New Roman" w:hAnsi="Times New Roman" w:cs="Times New Roman"/>
                <w:sz w:val="20"/>
                <w:szCs w:val="20"/>
              </w:rPr>
            </w:pPr>
            <w:r w:rsidRPr="008066F1">
              <w:rPr>
                <w:rFonts w:ascii="Times New Roman" w:hAnsi="Times New Roman" w:cs="Times New Roman"/>
                <w:b/>
                <w:bCs/>
                <w:color w:val="000000"/>
                <w:spacing w:val="-8"/>
                <w:sz w:val="20"/>
                <w:szCs w:val="20"/>
              </w:rPr>
              <w:t>ВСЕГО</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D243FC">
            <w:pPr>
              <w:shd w:val="clear" w:color="auto" w:fill="FFFFFF"/>
              <w:jc w:val="center"/>
              <w:rPr>
                <w:rFonts w:ascii="Times New Roman" w:hAnsi="Times New Roman" w:cs="Times New Roman"/>
                <w:sz w:val="20"/>
                <w:szCs w:val="20"/>
              </w:rPr>
            </w:pPr>
            <w:r w:rsidRPr="008066F1">
              <w:rPr>
                <w:rFonts w:ascii="Times New Roman" w:hAnsi="Times New Roman" w:cs="Times New Roman"/>
                <w:b/>
                <w:bCs/>
                <w:color w:val="000000"/>
                <w:spacing w:val="-8"/>
                <w:sz w:val="20"/>
                <w:szCs w:val="20"/>
              </w:rPr>
              <w:t>ЖЕНЩ.</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D243FC">
            <w:pPr>
              <w:shd w:val="clear" w:color="auto" w:fill="FFFFFF"/>
              <w:jc w:val="center"/>
              <w:rPr>
                <w:rFonts w:ascii="Times New Roman" w:hAnsi="Times New Roman" w:cs="Times New Roman"/>
                <w:sz w:val="20"/>
                <w:szCs w:val="20"/>
              </w:rPr>
            </w:pPr>
            <w:r w:rsidRPr="008066F1">
              <w:rPr>
                <w:rFonts w:ascii="Times New Roman" w:hAnsi="Times New Roman" w:cs="Times New Roman"/>
                <w:b/>
                <w:bCs/>
                <w:color w:val="000000"/>
                <w:spacing w:val="-7"/>
                <w:sz w:val="20"/>
                <w:szCs w:val="20"/>
              </w:rPr>
              <w:t>ВСЕГО</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D243FC">
            <w:pPr>
              <w:shd w:val="clear" w:color="auto" w:fill="FFFFFF"/>
              <w:jc w:val="center"/>
              <w:rPr>
                <w:rFonts w:ascii="Times New Roman" w:hAnsi="Times New Roman" w:cs="Times New Roman"/>
                <w:sz w:val="20"/>
                <w:szCs w:val="20"/>
              </w:rPr>
            </w:pPr>
            <w:r w:rsidRPr="008066F1">
              <w:rPr>
                <w:rFonts w:ascii="Times New Roman" w:hAnsi="Times New Roman" w:cs="Times New Roman"/>
                <w:b/>
                <w:bCs/>
                <w:color w:val="000000"/>
                <w:spacing w:val="-7"/>
                <w:sz w:val="20"/>
                <w:szCs w:val="20"/>
              </w:rPr>
              <w:t>ЖЕНЩ.</w:t>
            </w:r>
          </w:p>
        </w:tc>
      </w:tr>
      <w:tr w:rsidR="000D2DBE" w:rsidRPr="00FD0555">
        <w:trPr>
          <w:trHeight w:hRule="exact" w:val="1203"/>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1.</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Приведение здания, помещений, рабочих мест в соответствие с требованиями охраны труда – тек</w:t>
            </w:r>
            <w:proofErr w:type="gramStart"/>
            <w:r w:rsidRPr="008066F1">
              <w:rPr>
                <w:rFonts w:ascii="Times New Roman" w:hAnsi="Times New Roman" w:cs="Times New Roman"/>
                <w:sz w:val="20"/>
                <w:szCs w:val="20"/>
              </w:rPr>
              <w:t>.</w:t>
            </w:r>
            <w:proofErr w:type="gramEnd"/>
            <w:r w:rsidRPr="008066F1">
              <w:rPr>
                <w:rFonts w:ascii="Times New Roman" w:hAnsi="Times New Roman" w:cs="Times New Roman"/>
                <w:sz w:val="20"/>
                <w:szCs w:val="20"/>
              </w:rPr>
              <w:t xml:space="preserve"> </w:t>
            </w:r>
            <w:proofErr w:type="gramStart"/>
            <w:r w:rsidRPr="008066F1">
              <w:rPr>
                <w:rFonts w:ascii="Times New Roman" w:hAnsi="Times New Roman" w:cs="Times New Roman"/>
                <w:sz w:val="20"/>
                <w:szCs w:val="20"/>
              </w:rPr>
              <w:t>р</w:t>
            </w:r>
            <w:proofErr w:type="gramEnd"/>
            <w:r w:rsidRPr="008066F1">
              <w:rPr>
                <w:rFonts w:ascii="Times New Roman" w:hAnsi="Times New Roman" w:cs="Times New Roman"/>
                <w:sz w:val="20"/>
                <w:szCs w:val="20"/>
              </w:rPr>
              <w:t>емонт э/освещения в кабинетах, столовой</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шт.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12</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5000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постоянно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Воротилкина</w:t>
            </w:r>
            <w:proofErr w:type="spellEnd"/>
            <w:r w:rsidRPr="008066F1">
              <w:rPr>
                <w:rFonts w:ascii="Times New Roman" w:hAnsi="Times New Roman" w:cs="Times New Roman"/>
                <w:sz w:val="16"/>
                <w:szCs w:val="16"/>
              </w:rPr>
              <w:t xml:space="preserve"> Т.П.</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19</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17</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 обновление инструкций по технике безопасности, охране труда</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шт.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декабрь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i/>
                <w:iCs/>
                <w:sz w:val="16"/>
                <w:szCs w:val="16"/>
              </w:rPr>
            </w:pPr>
            <w:proofErr w:type="spellStart"/>
            <w:r w:rsidRPr="008066F1">
              <w:rPr>
                <w:rFonts w:ascii="Times New Roman" w:hAnsi="Times New Roman" w:cs="Times New Roman"/>
                <w:i/>
                <w:iCs/>
                <w:sz w:val="16"/>
                <w:szCs w:val="16"/>
              </w:rPr>
              <w:t>Шумова</w:t>
            </w:r>
            <w:proofErr w:type="spellEnd"/>
            <w:r w:rsidRPr="008066F1">
              <w:rPr>
                <w:rFonts w:ascii="Times New Roman" w:hAnsi="Times New Roman" w:cs="Times New Roman"/>
                <w:i/>
                <w:iCs/>
                <w:sz w:val="16"/>
                <w:szCs w:val="16"/>
              </w:rPr>
              <w:t xml:space="preserve"> Т.А.</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4</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3</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 остекление окон</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шт.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3000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постоянно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Воротилкина</w:t>
            </w:r>
            <w:proofErr w:type="spellEnd"/>
            <w:r w:rsidRPr="008066F1">
              <w:rPr>
                <w:rFonts w:ascii="Times New Roman" w:hAnsi="Times New Roman" w:cs="Times New Roman"/>
                <w:sz w:val="16"/>
                <w:szCs w:val="16"/>
              </w:rPr>
              <w:t xml:space="preserve"> Т.П.</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15</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14</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 xml:space="preserve">Проверка </w:t>
            </w:r>
            <w:proofErr w:type="spellStart"/>
            <w:r w:rsidRPr="008066F1">
              <w:rPr>
                <w:rFonts w:ascii="Times New Roman" w:hAnsi="Times New Roman" w:cs="Times New Roman"/>
                <w:sz w:val="20"/>
                <w:szCs w:val="20"/>
              </w:rPr>
              <w:t>з\контура</w:t>
            </w:r>
            <w:proofErr w:type="spellEnd"/>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шт.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график</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Воротилкина</w:t>
            </w:r>
            <w:proofErr w:type="spellEnd"/>
            <w:r w:rsidRPr="008066F1">
              <w:rPr>
                <w:rFonts w:ascii="Times New Roman" w:hAnsi="Times New Roman" w:cs="Times New Roman"/>
                <w:sz w:val="16"/>
                <w:szCs w:val="16"/>
              </w:rPr>
              <w:t xml:space="preserve"> Т.П.</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4</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2.</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Приобретение нормативно – технической документации, схем, плакатов</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proofErr w:type="spellStart"/>
            <w:proofErr w:type="gramStart"/>
            <w:r w:rsidRPr="008066F1">
              <w:rPr>
                <w:rFonts w:ascii="Times New Roman" w:hAnsi="Times New Roman" w:cs="Times New Roman"/>
                <w:sz w:val="20"/>
                <w:szCs w:val="20"/>
              </w:rPr>
              <w:t>к-т</w:t>
            </w:r>
            <w:proofErr w:type="spellEnd"/>
            <w:proofErr w:type="gramEnd"/>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1000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май, август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Шумова</w:t>
            </w:r>
            <w:proofErr w:type="spellEnd"/>
            <w:r w:rsidRPr="008066F1">
              <w:rPr>
                <w:rFonts w:ascii="Times New Roman" w:hAnsi="Times New Roman" w:cs="Times New Roman"/>
                <w:sz w:val="16"/>
                <w:szCs w:val="16"/>
              </w:rPr>
              <w:t xml:space="preserve"> Т.А.</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3</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 xml:space="preserve">Обеспечение технических служащих и лаборантов защитной одеждой, </w:t>
            </w:r>
            <w:proofErr w:type="spellStart"/>
            <w:r w:rsidRPr="008066F1">
              <w:rPr>
                <w:rFonts w:ascii="Times New Roman" w:hAnsi="Times New Roman" w:cs="Times New Roman"/>
                <w:sz w:val="20"/>
                <w:szCs w:val="20"/>
              </w:rPr>
              <w:t>з</w:t>
            </w:r>
            <w:proofErr w:type="spellEnd"/>
            <w:r w:rsidRPr="008066F1">
              <w:rPr>
                <w:rFonts w:ascii="Times New Roman" w:hAnsi="Times New Roman" w:cs="Times New Roman"/>
                <w:sz w:val="20"/>
                <w:szCs w:val="20"/>
              </w:rPr>
              <w:t>/средствами</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proofErr w:type="spellStart"/>
            <w:proofErr w:type="gramStart"/>
            <w:r w:rsidRPr="008066F1">
              <w:rPr>
                <w:rFonts w:ascii="Times New Roman" w:hAnsi="Times New Roman" w:cs="Times New Roman"/>
                <w:sz w:val="20"/>
                <w:szCs w:val="20"/>
              </w:rPr>
              <w:t>к-т</w:t>
            </w:r>
            <w:proofErr w:type="spellEnd"/>
            <w:proofErr w:type="gramEnd"/>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3000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постоянно</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Воротилкина</w:t>
            </w:r>
            <w:proofErr w:type="spellEnd"/>
            <w:r w:rsidRPr="008066F1">
              <w:rPr>
                <w:rFonts w:ascii="Times New Roman" w:hAnsi="Times New Roman" w:cs="Times New Roman"/>
                <w:sz w:val="16"/>
                <w:szCs w:val="16"/>
              </w:rPr>
              <w:t xml:space="preserve"> Т.П.</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10</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9</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4.</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Проведение своевременно диспансеризации, проф. осмотра учителей и служащих</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чел.</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Март, август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Шумова</w:t>
            </w:r>
            <w:proofErr w:type="spellEnd"/>
            <w:r w:rsidRPr="008066F1">
              <w:rPr>
                <w:rFonts w:ascii="Times New Roman" w:hAnsi="Times New Roman" w:cs="Times New Roman"/>
                <w:sz w:val="16"/>
                <w:szCs w:val="16"/>
              </w:rPr>
              <w:t xml:space="preserve"> Т.А.</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56</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49</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5.</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Проведение флюорографии учителей и служащих</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чел.</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Март, август</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r w:rsidRPr="008066F1">
              <w:rPr>
                <w:rFonts w:ascii="Times New Roman" w:hAnsi="Times New Roman" w:cs="Times New Roman"/>
                <w:sz w:val="16"/>
                <w:szCs w:val="16"/>
              </w:rPr>
              <w:t>.</w:t>
            </w:r>
          </w:p>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Шумова</w:t>
            </w:r>
            <w:proofErr w:type="spellEnd"/>
            <w:r w:rsidRPr="008066F1">
              <w:rPr>
                <w:rFonts w:ascii="Times New Roman" w:hAnsi="Times New Roman" w:cs="Times New Roman"/>
                <w:sz w:val="16"/>
                <w:szCs w:val="16"/>
              </w:rPr>
              <w:t xml:space="preserve"> Т.А.</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56</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49</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6.</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Проведение профилактического ремонта школы</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кв.м.</w:t>
            </w:r>
          </w:p>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кабин.</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300</w:t>
            </w:r>
          </w:p>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3</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10000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июль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16"/>
                <w:szCs w:val="16"/>
              </w:rPr>
            </w:pPr>
            <w:proofErr w:type="spellStart"/>
            <w:r w:rsidRPr="008066F1">
              <w:rPr>
                <w:rFonts w:ascii="Times New Roman" w:hAnsi="Times New Roman" w:cs="Times New Roman"/>
                <w:sz w:val="16"/>
                <w:szCs w:val="16"/>
              </w:rPr>
              <w:t>Воротилкина</w:t>
            </w:r>
            <w:proofErr w:type="spellEnd"/>
            <w:r w:rsidRPr="008066F1">
              <w:rPr>
                <w:rFonts w:ascii="Times New Roman" w:hAnsi="Times New Roman" w:cs="Times New Roman"/>
                <w:sz w:val="16"/>
                <w:szCs w:val="16"/>
              </w:rPr>
              <w:t xml:space="preserve"> Т.П.</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56</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49</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jc w:val="center"/>
              <w:rPr>
                <w:rFonts w:ascii="Times New Roman" w:hAnsi="Times New Roman" w:cs="Times New Roman"/>
                <w:sz w:val="20"/>
                <w:szCs w:val="20"/>
              </w:rPr>
            </w:pPr>
            <w:r w:rsidRPr="008066F1">
              <w:rPr>
                <w:rFonts w:ascii="Times New Roman" w:hAnsi="Times New Roman" w:cs="Times New Roman"/>
                <w:sz w:val="20"/>
                <w:szCs w:val="20"/>
              </w:rPr>
              <w:t>-</w:t>
            </w:r>
          </w:p>
        </w:tc>
      </w:tr>
      <w:tr w:rsidR="000D2DBE" w:rsidRPr="00FD0555">
        <w:trPr>
          <w:trHeight w:hRule="exact" w:val="740"/>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7.</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 xml:space="preserve">Пол  1 этажа в здании </w:t>
            </w:r>
            <w:proofErr w:type="spellStart"/>
            <w:r w:rsidRPr="008066F1">
              <w:rPr>
                <w:rFonts w:ascii="Times New Roman" w:hAnsi="Times New Roman" w:cs="Times New Roman"/>
                <w:sz w:val="20"/>
                <w:szCs w:val="20"/>
              </w:rPr>
              <w:t>Пашнино</w:t>
            </w:r>
            <w:proofErr w:type="spellEnd"/>
            <w:r w:rsidRPr="008066F1">
              <w:rPr>
                <w:rFonts w:ascii="Times New Roman" w:hAnsi="Times New Roman" w:cs="Times New Roman"/>
                <w:sz w:val="20"/>
                <w:szCs w:val="20"/>
              </w:rPr>
              <w:t xml:space="preserve"> и 16 кабинет в здании </w:t>
            </w:r>
            <w:proofErr w:type="spellStart"/>
            <w:r w:rsidRPr="008066F1">
              <w:rPr>
                <w:rFonts w:ascii="Times New Roman" w:hAnsi="Times New Roman" w:cs="Times New Roman"/>
                <w:sz w:val="20"/>
                <w:szCs w:val="20"/>
              </w:rPr>
              <w:t>Канашево</w:t>
            </w:r>
            <w:proofErr w:type="spellEnd"/>
            <w:r w:rsidRPr="008066F1">
              <w:rPr>
                <w:rFonts w:ascii="Times New Roman" w:hAnsi="Times New Roman" w:cs="Times New Roman"/>
                <w:sz w:val="20"/>
                <w:szCs w:val="20"/>
              </w:rPr>
              <w:t xml:space="preserve"> покрыть линолеумом</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кв</w:t>
            </w:r>
            <w:proofErr w:type="gramStart"/>
            <w:r w:rsidRPr="00864C7D">
              <w:rPr>
                <w:rFonts w:ascii="Arial Narrow" w:hAnsi="Arial Narrow" w:cs="Arial Narrow"/>
                <w:sz w:val="20"/>
                <w:szCs w:val="20"/>
              </w:rPr>
              <w:t>.м</w:t>
            </w:r>
            <w:proofErr w:type="gramEnd"/>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Pr>
                <w:rFonts w:ascii="Arial Narrow" w:hAnsi="Arial Narrow" w:cs="Arial Narrow"/>
                <w:sz w:val="20"/>
                <w:szCs w:val="20"/>
              </w:rPr>
              <w:t>120</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Pr>
                <w:rFonts w:ascii="Arial Narrow" w:hAnsi="Arial Narrow" w:cs="Arial Narrow"/>
                <w:sz w:val="20"/>
                <w:szCs w:val="20"/>
              </w:rPr>
              <w:t>48.000</w:t>
            </w:r>
            <w:r w:rsidRPr="00864C7D">
              <w:rPr>
                <w:rFonts w:ascii="Arial Narrow" w:hAnsi="Arial Narrow" w:cs="Arial Narrow"/>
                <w:sz w:val="20"/>
                <w:szCs w:val="20"/>
              </w:rPr>
              <w:t xml:space="preserve">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июль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5F2665" w:rsidRDefault="000D2DBE" w:rsidP="00625DB5">
            <w:pPr>
              <w:spacing w:after="0" w:line="240" w:lineRule="auto"/>
              <w:jc w:val="center"/>
              <w:rPr>
                <w:rFonts w:ascii="Arial Narrow" w:hAnsi="Arial Narrow" w:cs="Arial Narrow"/>
                <w:sz w:val="16"/>
                <w:szCs w:val="16"/>
              </w:rPr>
            </w:pPr>
            <w:proofErr w:type="spellStart"/>
            <w:r w:rsidRPr="005F2665">
              <w:rPr>
                <w:rFonts w:ascii="Arial Narrow" w:hAnsi="Arial Narrow" w:cs="Arial Narrow"/>
                <w:sz w:val="16"/>
                <w:szCs w:val="16"/>
              </w:rPr>
              <w:t>Воротилкина</w:t>
            </w:r>
            <w:proofErr w:type="spellEnd"/>
            <w:r w:rsidRPr="005F2665">
              <w:rPr>
                <w:rFonts w:ascii="Arial Narrow" w:hAnsi="Arial Narrow" w:cs="Arial Narrow"/>
                <w:sz w:val="16"/>
                <w:szCs w:val="16"/>
              </w:rPr>
              <w:t xml:space="preserve"> Т.П.</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8</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8</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w:t>
            </w:r>
          </w:p>
        </w:tc>
      </w:tr>
      <w:tr w:rsidR="000D2DBE" w:rsidRPr="00FD0555">
        <w:trPr>
          <w:trHeight w:hRule="exact" w:val="972"/>
        </w:trPr>
        <w:tc>
          <w:tcPr>
            <w:tcW w:w="47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8.</w:t>
            </w:r>
          </w:p>
        </w:tc>
        <w:tc>
          <w:tcPr>
            <w:tcW w:w="2927" w:type="dxa"/>
            <w:tcBorders>
              <w:top w:val="single" w:sz="6" w:space="0" w:color="auto"/>
              <w:left w:val="single" w:sz="6" w:space="0" w:color="auto"/>
              <w:bottom w:val="single" w:sz="6" w:space="0" w:color="auto"/>
              <w:right w:val="single" w:sz="6" w:space="0" w:color="auto"/>
            </w:tcBorders>
            <w:shd w:val="clear" w:color="auto" w:fill="FFFFFF"/>
          </w:tcPr>
          <w:p w:rsidR="000D2DBE" w:rsidRPr="008066F1" w:rsidRDefault="000D2DBE" w:rsidP="00625DB5">
            <w:pPr>
              <w:spacing w:after="0" w:line="240" w:lineRule="auto"/>
              <w:rPr>
                <w:rFonts w:ascii="Times New Roman" w:hAnsi="Times New Roman" w:cs="Times New Roman"/>
                <w:sz w:val="20"/>
                <w:szCs w:val="20"/>
              </w:rPr>
            </w:pPr>
            <w:r w:rsidRPr="008066F1">
              <w:rPr>
                <w:rFonts w:ascii="Times New Roman" w:hAnsi="Times New Roman" w:cs="Times New Roman"/>
                <w:sz w:val="20"/>
                <w:szCs w:val="20"/>
              </w:rPr>
              <w:t>Создать для учителей и служащих группу здоровья</w:t>
            </w:r>
            <w:r>
              <w:rPr>
                <w:rFonts w:ascii="Times New Roman" w:hAnsi="Times New Roman" w:cs="Times New Roman"/>
                <w:sz w:val="20"/>
                <w:szCs w:val="20"/>
              </w:rPr>
              <w:t xml:space="preserve"> (приобрести спортинвентарь для ОФП)</w:t>
            </w:r>
          </w:p>
        </w:tc>
        <w:tc>
          <w:tcPr>
            <w:tcW w:w="426"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шт.</w:t>
            </w:r>
          </w:p>
        </w:tc>
        <w:tc>
          <w:tcPr>
            <w:tcW w:w="42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1</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300 руб.</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Pr>
                <w:rFonts w:ascii="Arial Narrow" w:hAnsi="Arial Narrow" w:cs="Arial Narrow"/>
                <w:sz w:val="20"/>
                <w:szCs w:val="20"/>
              </w:rPr>
              <w:t>февраль</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0D2DBE" w:rsidRPr="005F2665" w:rsidRDefault="000D2DBE" w:rsidP="00625DB5">
            <w:pPr>
              <w:spacing w:after="0" w:line="240" w:lineRule="auto"/>
              <w:jc w:val="center"/>
              <w:rPr>
                <w:rFonts w:ascii="Arial Narrow" w:hAnsi="Arial Narrow" w:cs="Arial Narrow"/>
                <w:sz w:val="16"/>
                <w:szCs w:val="16"/>
              </w:rPr>
            </w:pPr>
            <w:proofErr w:type="spellStart"/>
            <w:r w:rsidRPr="005F2665">
              <w:rPr>
                <w:rFonts w:ascii="Arial Narrow" w:hAnsi="Arial Narrow" w:cs="Arial Narrow"/>
                <w:sz w:val="16"/>
                <w:szCs w:val="16"/>
              </w:rPr>
              <w:t>Шумова</w:t>
            </w:r>
            <w:proofErr w:type="spellEnd"/>
            <w:r w:rsidRPr="005F2665">
              <w:rPr>
                <w:rFonts w:ascii="Arial Narrow" w:hAnsi="Arial Narrow" w:cs="Arial Narrow"/>
                <w:sz w:val="16"/>
                <w:szCs w:val="16"/>
              </w:rPr>
              <w:t xml:space="preserve"> Т.А.</w:t>
            </w:r>
          </w:p>
        </w:tc>
        <w:tc>
          <w:tcPr>
            <w:tcW w:w="766"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10</w:t>
            </w:r>
          </w:p>
        </w:tc>
        <w:tc>
          <w:tcPr>
            <w:tcW w:w="794"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10</w:t>
            </w:r>
          </w:p>
        </w:tc>
        <w:tc>
          <w:tcPr>
            <w:tcW w:w="615"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w:t>
            </w:r>
          </w:p>
        </w:tc>
        <w:tc>
          <w:tcPr>
            <w:tcW w:w="557" w:type="dxa"/>
            <w:tcBorders>
              <w:top w:val="single" w:sz="6" w:space="0" w:color="auto"/>
              <w:left w:val="single" w:sz="6" w:space="0" w:color="auto"/>
              <w:bottom w:val="single" w:sz="6" w:space="0" w:color="auto"/>
              <w:right w:val="single" w:sz="6" w:space="0" w:color="auto"/>
            </w:tcBorders>
            <w:shd w:val="clear" w:color="auto" w:fill="FFFFFF"/>
          </w:tcPr>
          <w:p w:rsidR="000D2DBE" w:rsidRPr="00864C7D" w:rsidRDefault="000D2DBE" w:rsidP="00625DB5">
            <w:pPr>
              <w:spacing w:after="0" w:line="240" w:lineRule="auto"/>
              <w:jc w:val="center"/>
              <w:rPr>
                <w:rFonts w:ascii="Arial Narrow" w:hAnsi="Arial Narrow" w:cs="Arial Narrow"/>
                <w:sz w:val="20"/>
                <w:szCs w:val="20"/>
              </w:rPr>
            </w:pPr>
            <w:r w:rsidRPr="00864C7D">
              <w:rPr>
                <w:rFonts w:ascii="Arial Narrow" w:hAnsi="Arial Narrow" w:cs="Arial Narrow"/>
                <w:sz w:val="20"/>
                <w:szCs w:val="20"/>
              </w:rPr>
              <w:t>-</w:t>
            </w:r>
          </w:p>
        </w:tc>
      </w:tr>
    </w:tbl>
    <w:p w:rsidR="000D2DBE" w:rsidRDefault="000D2DBE" w:rsidP="00625DB5">
      <w:pPr>
        <w:tabs>
          <w:tab w:val="left" w:pos="567"/>
        </w:tabs>
        <w:spacing w:after="0"/>
        <w:ind w:right="-105"/>
        <w:jc w:val="right"/>
        <w:rPr>
          <w:rFonts w:ascii="Times New Roman" w:hAnsi="Times New Roman" w:cs="Times New Roman"/>
        </w:rPr>
      </w:pPr>
    </w:p>
    <w:p w:rsidR="000D2DBE" w:rsidRDefault="000D2DBE" w:rsidP="00820575">
      <w:pPr>
        <w:tabs>
          <w:tab w:val="left" w:pos="567"/>
        </w:tabs>
        <w:spacing w:after="0"/>
        <w:ind w:right="-105"/>
        <w:jc w:val="right"/>
        <w:rPr>
          <w:rFonts w:ascii="Times New Roman" w:hAnsi="Times New Roman" w:cs="Times New Roman"/>
        </w:rPr>
      </w:pPr>
    </w:p>
    <w:p w:rsidR="000D2DBE" w:rsidRDefault="000D2DBE" w:rsidP="00820575">
      <w:pPr>
        <w:tabs>
          <w:tab w:val="left" w:pos="567"/>
        </w:tabs>
        <w:spacing w:after="0"/>
        <w:ind w:right="-105"/>
        <w:jc w:val="right"/>
        <w:rPr>
          <w:rFonts w:ascii="Times New Roman" w:hAnsi="Times New Roman" w:cs="Times New Roman"/>
        </w:rPr>
      </w:pP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lastRenderedPageBreak/>
        <w:t xml:space="preserve">Приложение № </w:t>
      </w:r>
      <w:r>
        <w:rPr>
          <w:rFonts w:ascii="Times New Roman" w:hAnsi="Times New Roman" w:cs="Times New Roman"/>
        </w:rPr>
        <w:t>7</w:t>
      </w: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t>к  Коллективному Договору</w:t>
      </w: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Default="000D2DBE" w:rsidP="00820575">
      <w:pPr>
        <w:pStyle w:val="a6"/>
        <w:jc w:val="center"/>
        <w:rPr>
          <w:rFonts w:ascii="Times New Roman" w:hAnsi="Times New Roman" w:cs="Times New Roman"/>
          <w:b/>
          <w:bCs/>
          <w:sz w:val="22"/>
          <w:szCs w:val="22"/>
        </w:rPr>
      </w:pPr>
      <w:r w:rsidRPr="00820575">
        <w:rPr>
          <w:rFonts w:ascii="Times New Roman" w:hAnsi="Times New Roman" w:cs="Times New Roman"/>
          <w:b/>
          <w:bCs/>
          <w:sz w:val="22"/>
          <w:szCs w:val="22"/>
        </w:rPr>
        <w:t xml:space="preserve">ПЕРЕЧЕНЬ </w:t>
      </w:r>
    </w:p>
    <w:p w:rsidR="000D2DBE" w:rsidRPr="00820575" w:rsidRDefault="000D2DBE" w:rsidP="00820575">
      <w:pPr>
        <w:pStyle w:val="a6"/>
        <w:jc w:val="center"/>
        <w:rPr>
          <w:rFonts w:ascii="Times New Roman" w:hAnsi="Times New Roman" w:cs="Times New Roman"/>
          <w:b/>
          <w:bCs/>
          <w:sz w:val="22"/>
          <w:szCs w:val="22"/>
        </w:rPr>
      </w:pPr>
      <w:r w:rsidRPr="00820575">
        <w:rPr>
          <w:rFonts w:ascii="Times New Roman" w:hAnsi="Times New Roman" w:cs="Times New Roman"/>
          <w:b/>
          <w:bCs/>
          <w:sz w:val="22"/>
          <w:szCs w:val="22"/>
        </w:rPr>
        <w:t>профессий и  нормы выдачи</w:t>
      </w:r>
    </w:p>
    <w:p w:rsidR="000D2DBE" w:rsidRPr="00820575" w:rsidRDefault="000D2DBE" w:rsidP="00820575">
      <w:pPr>
        <w:pStyle w:val="a6"/>
        <w:jc w:val="center"/>
        <w:rPr>
          <w:rFonts w:ascii="Times New Roman" w:hAnsi="Times New Roman" w:cs="Times New Roman"/>
          <w:b/>
          <w:bCs/>
          <w:sz w:val="22"/>
          <w:szCs w:val="22"/>
        </w:rPr>
      </w:pPr>
      <w:r w:rsidRPr="00820575">
        <w:rPr>
          <w:rFonts w:ascii="Times New Roman" w:hAnsi="Times New Roman" w:cs="Times New Roman"/>
          <w:b/>
          <w:bCs/>
          <w:sz w:val="22"/>
          <w:szCs w:val="22"/>
        </w:rPr>
        <w:t>спецодежды и средств индивидуальной защиты</w:t>
      </w:r>
    </w:p>
    <w:p w:rsidR="000D2DBE" w:rsidRPr="00820575" w:rsidRDefault="000D2DBE" w:rsidP="00820575">
      <w:pPr>
        <w:spacing w:after="0"/>
        <w:jc w:val="center"/>
        <w:rPr>
          <w:rFonts w:ascii="Times New Roman" w:hAnsi="Times New Roman"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0"/>
        <w:gridCol w:w="3068"/>
        <w:gridCol w:w="3721"/>
        <w:gridCol w:w="2410"/>
      </w:tblGrid>
      <w:tr w:rsidR="000D2DBE" w:rsidRPr="00820575">
        <w:tc>
          <w:tcPr>
            <w:tcW w:w="690"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w:t>
            </w:r>
          </w:p>
        </w:tc>
        <w:tc>
          <w:tcPr>
            <w:tcW w:w="3068"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Наименование должностей работников</w:t>
            </w:r>
          </w:p>
        </w:tc>
        <w:tc>
          <w:tcPr>
            <w:tcW w:w="3721"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Наименование спецодежды и средств индивидуальной защиты</w:t>
            </w:r>
          </w:p>
        </w:tc>
        <w:tc>
          <w:tcPr>
            <w:tcW w:w="2410"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Норма выдачи на год</w:t>
            </w:r>
          </w:p>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w:t>
            </w:r>
            <w:proofErr w:type="spellStart"/>
            <w:proofErr w:type="gramStart"/>
            <w:r w:rsidRPr="00820575">
              <w:rPr>
                <w:rFonts w:ascii="Times New Roman" w:hAnsi="Times New Roman" w:cs="Times New Roman"/>
              </w:rPr>
              <w:t>шт</w:t>
            </w:r>
            <w:proofErr w:type="spellEnd"/>
            <w:proofErr w:type="gramEnd"/>
            <w:r w:rsidRPr="00820575">
              <w:rPr>
                <w:rFonts w:ascii="Times New Roman" w:hAnsi="Times New Roman" w:cs="Times New Roman"/>
              </w:rPr>
              <w:t>)</w:t>
            </w:r>
          </w:p>
        </w:tc>
      </w:tr>
      <w:tr w:rsidR="000D2DBE" w:rsidRPr="00820575">
        <w:tc>
          <w:tcPr>
            <w:tcW w:w="690"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1</w:t>
            </w:r>
          </w:p>
        </w:tc>
        <w:tc>
          <w:tcPr>
            <w:tcW w:w="3068"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2</w:t>
            </w:r>
          </w:p>
        </w:tc>
        <w:tc>
          <w:tcPr>
            <w:tcW w:w="3721"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3</w:t>
            </w:r>
          </w:p>
        </w:tc>
        <w:tc>
          <w:tcPr>
            <w:tcW w:w="2410" w:type="dxa"/>
          </w:tcPr>
          <w:p w:rsidR="000D2DBE" w:rsidRPr="00820575" w:rsidRDefault="000D2DBE" w:rsidP="00820575">
            <w:pPr>
              <w:spacing w:after="0"/>
              <w:jc w:val="center"/>
              <w:rPr>
                <w:rFonts w:ascii="Times New Roman" w:hAnsi="Times New Roman" w:cs="Times New Roman"/>
              </w:rPr>
            </w:pPr>
            <w:r>
              <w:rPr>
                <w:rFonts w:ascii="Times New Roman" w:hAnsi="Times New Roman" w:cs="Times New Roman"/>
              </w:rPr>
              <w:t>4</w:t>
            </w:r>
          </w:p>
        </w:tc>
      </w:tr>
      <w:tr w:rsidR="000D2DBE" w:rsidRPr="00820575">
        <w:tc>
          <w:tcPr>
            <w:tcW w:w="690"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1</w:t>
            </w:r>
          </w:p>
        </w:tc>
        <w:tc>
          <w:tcPr>
            <w:tcW w:w="3068" w:type="dxa"/>
          </w:tcPr>
          <w:p w:rsidR="000D2DBE" w:rsidRPr="00820575" w:rsidRDefault="000D2DBE" w:rsidP="00820575">
            <w:pPr>
              <w:spacing w:after="0"/>
              <w:rPr>
                <w:rFonts w:ascii="Times New Roman" w:hAnsi="Times New Roman" w:cs="Times New Roman"/>
              </w:rPr>
            </w:pPr>
            <w:r w:rsidRPr="00820575">
              <w:rPr>
                <w:rFonts w:ascii="Times New Roman" w:hAnsi="Times New Roman" w:cs="Times New Roman"/>
              </w:rPr>
              <w:t>Гардеробщик</w:t>
            </w:r>
          </w:p>
        </w:tc>
        <w:tc>
          <w:tcPr>
            <w:tcW w:w="3721" w:type="dxa"/>
          </w:tcPr>
          <w:p w:rsidR="000D2DBE" w:rsidRPr="00820575" w:rsidRDefault="000D2DBE" w:rsidP="00820575">
            <w:pPr>
              <w:spacing w:after="0"/>
              <w:rPr>
                <w:rFonts w:ascii="Times New Roman" w:hAnsi="Times New Roman" w:cs="Times New Roman"/>
              </w:rPr>
            </w:pPr>
            <w:r w:rsidRPr="00820575">
              <w:rPr>
                <w:rFonts w:ascii="Times New Roman" w:hAnsi="Times New Roman" w:cs="Times New Roman"/>
              </w:rPr>
              <w:t>Халат хлопчатобумажный</w:t>
            </w:r>
          </w:p>
        </w:tc>
        <w:tc>
          <w:tcPr>
            <w:tcW w:w="2410"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1</w:t>
            </w:r>
          </w:p>
        </w:tc>
      </w:tr>
      <w:tr w:rsidR="000D2DBE" w:rsidRPr="00820575">
        <w:tc>
          <w:tcPr>
            <w:tcW w:w="690" w:type="dxa"/>
          </w:tcPr>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2</w:t>
            </w:r>
          </w:p>
        </w:tc>
        <w:tc>
          <w:tcPr>
            <w:tcW w:w="3068" w:type="dxa"/>
          </w:tcPr>
          <w:p w:rsidR="000D2DBE" w:rsidRPr="00820575" w:rsidRDefault="000D2DBE" w:rsidP="00820575">
            <w:pPr>
              <w:spacing w:after="0"/>
              <w:rPr>
                <w:rFonts w:ascii="Times New Roman" w:hAnsi="Times New Roman" w:cs="Times New Roman"/>
              </w:rPr>
            </w:pPr>
            <w:r w:rsidRPr="00820575">
              <w:rPr>
                <w:rFonts w:ascii="Times New Roman" w:hAnsi="Times New Roman" w:cs="Times New Roman"/>
              </w:rPr>
              <w:t>Уборщик служебных помещений</w:t>
            </w:r>
          </w:p>
        </w:tc>
        <w:tc>
          <w:tcPr>
            <w:tcW w:w="3721" w:type="dxa"/>
          </w:tcPr>
          <w:p w:rsidR="000D2DBE" w:rsidRPr="00820575" w:rsidRDefault="000D2DBE" w:rsidP="00820575">
            <w:pPr>
              <w:numPr>
                <w:ilvl w:val="0"/>
                <w:numId w:val="12"/>
              </w:numPr>
              <w:tabs>
                <w:tab w:val="num" w:pos="252"/>
              </w:tabs>
              <w:spacing w:after="0" w:line="240" w:lineRule="auto"/>
              <w:ind w:left="72" w:hanging="72"/>
              <w:rPr>
                <w:rFonts w:ascii="Times New Roman" w:hAnsi="Times New Roman" w:cs="Times New Roman"/>
              </w:rPr>
            </w:pPr>
            <w:r w:rsidRPr="00820575">
              <w:rPr>
                <w:rFonts w:ascii="Times New Roman" w:hAnsi="Times New Roman" w:cs="Times New Roman"/>
              </w:rPr>
              <w:t>Халат хлопчатобумажный</w:t>
            </w:r>
          </w:p>
          <w:p w:rsidR="000D2DBE" w:rsidRPr="00820575" w:rsidRDefault="000D2DBE" w:rsidP="00820575">
            <w:pPr>
              <w:numPr>
                <w:ilvl w:val="0"/>
                <w:numId w:val="12"/>
              </w:numPr>
              <w:spacing w:after="0" w:line="240" w:lineRule="auto"/>
              <w:rPr>
                <w:rFonts w:ascii="Times New Roman" w:hAnsi="Times New Roman" w:cs="Times New Roman"/>
              </w:rPr>
            </w:pPr>
            <w:r w:rsidRPr="00820575">
              <w:rPr>
                <w:rFonts w:ascii="Times New Roman" w:hAnsi="Times New Roman" w:cs="Times New Roman"/>
              </w:rPr>
              <w:t>Перчатки резиновые</w:t>
            </w:r>
          </w:p>
        </w:tc>
        <w:tc>
          <w:tcPr>
            <w:tcW w:w="2410" w:type="dxa"/>
          </w:tcPr>
          <w:p w:rsidR="000D2DBE" w:rsidRPr="00820575" w:rsidRDefault="000D2DBE" w:rsidP="00325521">
            <w:pPr>
              <w:spacing w:after="0"/>
              <w:jc w:val="center"/>
              <w:rPr>
                <w:rFonts w:ascii="Times New Roman" w:hAnsi="Times New Roman" w:cs="Times New Roman"/>
              </w:rPr>
            </w:pPr>
            <w:r w:rsidRPr="00820575">
              <w:rPr>
                <w:rFonts w:ascii="Times New Roman" w:hAnsi="Times New Roman" w:cs="Times New Roman"/>
              </w:rPr>
              <w:t>1</w:t>
            </w:r>
          </w:p>
          <w:p w:rsidR="000D2DBE" w:rsidRPr="00820575" w:rsidRDefault="000D2DBE" w:rsidP="00820575">
            <w:pPr>
              <w:spacing w:after="0"/>
              <w:jc w:val="center"/>
              <w:rPr>
                <w:rFonts w:ascii="Times New Roman" w:hAnsi="Times New Roman" w:cs="Times New Roman"/>
              </w:rPr>
            </w:pPr>
            <w:r w:rsidRPr="00820575">
              <w:rPr>
                <w:rFonts w:ascii="Times New Roman" w:hAnsi="Times New Roman" w:cs="Times New Roman"/>
              </w:rPr>
              <w:t>2</w:t>
            </w:r>
          </w:p>
        </w:tc>
      </w:tr>
    </w:tbl>
    <w:p w:rsidR="000D2DBE" w:rsidRPr="00820575" w:rsidRDefault="000D2DBE" w:rsidP="00820575">
      <w:pPr>
        <w:tabs>
          <w:tab w:val="left" w:pos="567"/>
        </w:tabs>
        <w:spacing w:after="0"/>
        <w:ind w:right="-105"/>
        <w:jc w:val="center"/>
        <w:rPr>
          <w:rFonts w:ascii="Times New Roman" w:hAnsi="Times New Roman" w:cs="Times New Roman"/>
        </w:rPr>
      </w:pPr>
    </w:p>
    <w:p w:rsidR="000D2DBE" w:rsidRDefault="000D2DBE" w:rsidP="00820575">
      <w:pPr>
        <w:tabs>
          <w:tab w:val="left" w:pos="0"/>
        </w:tabs>
        <w:spacing w:after="0"/>
        <w:ind w:right="-105"/>
        <w:jc w:val="right"/>
        <w:rPr>
          <w:rFonts w:ascii="Times New Roman" w:hAnsi="Times New Roman" w:cs="Times New Roman"/>
        </w:rPr>
      </w:pPr>
    </w:p>
    <w:p w:rsidR="000D2DBE" w:rsidRDefault="000D2DBE" w:rsidP="00820575">
      <w:pPr>
        <w:tabs>
          <w:tab w:val="left" w:pos="0"/>
        </w:tabs>
        <w:spacing w:after="0"/>
        <w:ind w:right="-105"/>
        <w:jc w:val="right"/>
        <w:rPr>
          <w:rFonts w:ascii="Times New Roman" w:hAnsi="Times New Roman" w:cs="Times New Roman"/>
        </w:rPr>
      </w:pPr>
    </w:p>
    <w:p w:rsidR="000D2DBE" w:rsidRDefault="000D2DBE" w:rsidP="00820575">
      <w:pPr>
        <w:tabs>
          <w:tab w:val="left" w:pos="0"/>
        </w:tabs>
        <w:spacing w:after="0"/>
        <w:ind w:right="-105"/>
        <w:jc w:val="right"/>
        <w:rPr>
          <w:rFonts w:ascii="Times New Roman" w:hAnsi="Times New Roman" w:cs="Times New Roman"/>
        </w:rPr>
      </w:pPr>
    </w:p>
    <w:p w:rsidR="000D2DBE" w:rsidRDefault="000D2DBE" w:rsidP="00820575">
      <w:pPr>
        <w:tabs>
          <w:tab w:val="left" w:pos="0"/>
        </w:tabs>
        <w:spacing w:after="0"/>
        <w:ind w:right="-105"/>
        <w:jc w:val="right"/>
        <w:rPr>
          <w:rFonts w:ascii="Times New Roman" w:hAnsi="Times New Roman" w:cs="Times New Roman"/>
        </w:rPr>
      </w:pPr>
    </w:p>
    <w:p w:rsidR="000D2DBE" w:rsidRDefault="000D2DBE" w:rsidP="00820575">
      <w:pPr>
        <w:tabs>
          <w:tab w:val="left" w:pos="0"/>
        </w:tabs>
        <w:spacing w:after="0"/>
        <w:ind w:right="-105"/>
        <w:jc w:val="right"/>
        <w:rPr>
          <w:rFonts w:ascii="Times New Roman" w:hAnsi="Times New Roman" w:cs="Times New Roman"/>
        </w:rPr>
      </w:pPr>
    </w:p>
    <w:p w:rsidR="000D2DBE" w:rsidRDefault="000D2DBE" w:rsidP="00820575">
      <w:pPr>
        <w:tabs>
          <w:tab w:val="left" w:pos="0"/>
        </w:tabs>
        <w:spacing w:after="0"/>
        <w:ind w:right="-105"/>
        <w:jc w:val="right"/>
        <w:rPr>
          <w:rFonts w:ascii="Times New Roman" w:hAnsi="Times New Roman" w:cs="Times New Roman"/>
        </w:rPr>
      </w:pPr>
    </w:p>
    <w:p w:rsidR="000D2DBE" w:rsidRPr="00820575" w:rsidRDefault="000D2DBE" w:rsidP="00820575">
      <w:pPr>
        <w:tabs>
          <w:tab w:val="left" w:pos="0"/>
        </w:tabs>
        <w:spacing w:after="0"/>
        <w:ind w:right="-105"/>
        <w:jc w:val="right"/>
        <w:rPr>
          <w:rFonts w:ascii="Times New Roman" w:hAnsi="Times New Roman" w:cs="Times New Roman"/>
        </w:rPr>
      </w:pPr>
      <w:r w:rsidRPr="00820575">
        <w:rPr>
          <w:rFonts w:ascii="Times New Roman" w:hAnsi="Times New Roman" w:cs="Times New Roman"/>
        </w:rPr>
        <w:t>Приложение №  8</w:t>
      </w: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t>к  Коллективному Договору</w:t>
      </w: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t>МОУ «</w:t>
      </w:r>
      <w:proofErr w:type="spellStart"/>
      <w:r w:rsidRPr="00820575">
        <w:rPr>
          <w:rFonts w:ascii="Times New Roman" w:hAnsi="Times New Roman" w:cs="Times New Roman"/>
        </w:rPr>
        <w:t>К</w:t>
      </w:r>
      <w:r>
        <w:rPr>
          <w:rFonts w:ascii="Times New Roman" w:hAnsi="Times New Roman" w:cs="Times New Roman"/>
        </w:rPr>
        <w:t>анашевская</w:t>
      </w:r>
      <w:proofErr w:type="spellEnd"/>
      <w:r>
        <w:rPr>
          <w:rFonts w:ascii="Times New Roman" w:hAnsi="Times New Roman" w:cs="Times New Roman"/>
        </w:rPr>
        <w:t xml:space="preserve"> средняя</w:t>
      </w:r>
      <w:r w:rsidRPr="00820575">
        <w:rPr>
          <w:rFonts w:ascii="Times New Roman" w:hAnsi="Times New Roman" w:cs="Times New Roman"/>
        </w:rPr>
        <w:t xml:space="preserve"> </w:t>
      </w:r>
    </w:p>
    <w:p w:rsidR="000D2DBE" w:rsidRPr="00820575" w:rsidRDefault="000D2DBE" w:rsidP="00820575">
      <w:pPr>
        <w:tabs>
          <w:tab w:val="left" w:pos="567"/>
        </w:tabs>
        <w:spacing w:after="0"/>
        <w:ind w:right="-105"/>
        <w:jc w:val="right"/>
        <w:rPr>
          <w:rFonts w:ascii="Times New Roman" w:hAnsi="Times New Roman" w:cs="Times New Roman"/>
        </w:rPr>
      </w:pPr>
      <w:r w:rsidRPr="00820575">
        <w:rPr>
          <w:rFonts w:ascii="Times New Roman" w:hAnsi="Times New Roman" w:cs="Times New Roman"/>
        </w:rPr>
        <w:t>общеобразовательная школа»</w:t>
      </w:r>
    </w:p>
    <w:p w:rsidR="000D2DBE" w:rsidRPr="00820575" w:rsidRDefault="000D2DBE" w:rsidP="00820575">
      <w:pPr>
        <w:tabs>
          <w:tab w:val="left" w:pos="567"/>
        </w:tabs>
        <w:spacing w:after="0"/>
        <w:ind w:right="-105"/>
        <w:jc w:val="right"/>
        <w:rPr>
          <w:rFonts w:ascii="Times New Roman" w:hAnsi="Times New Roman" w:cs="Times New Roman"/>
        </w:rPr>
      </w:pPr>
    </w:p>
    <w:p w:rsidR="000D2DBE" w:rsidRPr="00820575" w:rsidRDefault="000D2DBE" w:rsidP="00820575">
      <w:pPr>
        <w:spacing w:after="0" w:line="240" w:lineRule="auto"/>
        <w:jc w:val="center"/>
        <w:rPr>
          <w:rFonts w:ascii="Times New Roman" w:hAnsi="Times New Roman" w:cs="Times New Roman"/>
          <w:b/>
          <w:bCs/>
          <w:color w:val="000000"/>
          <w:spacing w:val="1"/>
          <w:w w:val="112"/>
        </w:rPr>
      </w:pPr>
      <w:r w:rsidRPr="00820575">
        <w:rPr>
          <w:rFonts w:ascii="Times New Roman" w:hAnsi="Times New Roman" w:cs="Times New Roman"/>
          <w:b/>
          <w:bCs/>
          <w:color w:val="000000"/>
          <w:spacing w:val="1"/>
          <w:w w:val="112"/>
        </w:rPr>
        <w:t>ПЕРЕЧЕНЬ</w:t>
      </w:r>
    </w:p>
    <w:p w:rsidR="000D2DBE" w:rsidRPr="00820575" w:rsidRDefault="000D2DBE" w:rsidP="00820575">
      <w:pPr>
        <w:tabs>
          <w:tab w:val="left" w:pos="567"/>
        </w:tabs>
        <w:spacing w:after="0"/>
        <w:ind w:right="-105"/>
        <w:jc w:val="center"/>
        <w:rPr>
          <w:rFonts w:ascii="Times New Roman" w:hAnsi="Times New Roman" w:cs="Times New Roman"/>
          <w:b/>
          <w:bCs/>
        </w:rPr>
      </w:pPr>
      <w:r w:rsidRPr="00820575">
        <w:rPr>
          <w:rFonts w:ascii="Times New Roman" w:hAnsi="Times New Roman" w:cs="Times New Roman"/>
          <w:b/>
          <w:bCs/>
        </w:rPr>
        <w:t>профессий и должностей работников с ненормированным рабочим дн</w:t>
      </w:r>
      <w:r>
        <w:rPr>
          <w:rFonts w:ascii="Times New Roman" w:hAnsi="Times New Roman" w:cs="Times New Roman"/>
          <w:b/>
          <w:bCs/>
        </w:rPr>
        <w:t>ё</w:t>
      </w:r>
      <w:r w:rsidRPr="00820575">
        <w:rPr>
          <w:rFonts w:ascii="Times New Roman" w:hAnsi="Times New Roman" w:cs="Times New Roman"/>
          <w:b/>
          <w:bCs/>
        </w:rPr>
        <w:t xml:space="preserve">м, </w:t>
      </w:r>
    </w:p>
    <w:p w:rsidR="000D2DBE" w:rsidRPr="00820575" w:rsidRDefault="000D2DBE" w:rsidP="00820575">
      <w:pPr>
        <w:tabs>
          <w:tab w:val="left" w:pos="567"/>
        </w:tabs>
        <w:spacing w:after="0"/>
        <w:ind w:right="-105"/>
        <w:jc w:val="center"/>
        <w:rPr>
          <w:rFonts w:ascii="Times New Roman" w:hAnsi="Times New Roman" w:cs="Times New Roman"/>
        </w:rPr>
      </w:pPr>
      <w:proofErr w:type="gramStart"/>
      <w:r w:rsidRPr="00820575">
        <w:rPr>
          <w:rFonts w:ascii="Times New Roman" w:hAnsi="Times New Roman" w:cs="Times New Roman"/>
          <w:b/>
          <w:bCs/>
        </w:rPr>
        <w:t>дающий право на дополнительный отпуск</w:t>
      </w:r>
      <w:proofErr w:type="gramEnd"/>
    </w:p>
    <w:tbl>
      <w:tblPr>
        <w:tblW w:w="983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269"/>
        <w:gridCol w:w="5286"/>
        <w:gridCol w:w="3278"/>
      </w:tblGrid>
      <w:tr w:rsidR="000D2DBE" w:rsidRPr="00820575">
        <w:trPr>
          <w:trHeight w:val="340"/>
        </w:trPr>
        <w:tc>
          <w:tcPr>
            <w:tcW w:w="1269"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 xml:space="preserve">№ </w:t>
            </w:r>
            <w:proofErr w:type="spellStart"/>
            <w:r w:rsidRPr="00820575">
              <w:rPr>
                <w:rFonts w:ascii="Times New Roman" w:hAnsi="Times New Roman" w:cs="Times New Roman"/>
              </w:rPr>
              <w:t>п\</w:t>
            </w:r>
            <w:proofErr w:type="gramStart"/>
            <w:r w:rsidRPr="00820575">
              <w:rPr>
                <w:rFonts w:ascii="Times New Roman" w:hAnsi="Times New Roman" w:cs="Times New Roman"/>
              </w:rPr>
              <w:t>п</w:t>
            </w:r>
            <w:proofErr w:type="spellEnd"/>
            <w:proofErr w:type="gramEnd"/>
          </w:p>
        </w:tc>
        <w:tc>
          <w:tcPr>
            <w:tcW w:w="5286"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Наименование профессий и должностей</w:t>
            </w:r>
          </w:p>
        </w:tc>
        <w:tc>
          <w:tcPr>
            <w:tcW w:w="3278"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Продолжительность дополнительного отпуска (в рабочих днях)</w:t>
            </w:r>
          </w:p>
        </w:tc>
      </w:tr>
      <w:tr w:rsidR="000D2DBE" w:rsidRPr="00820575">
        <w:trPr>
          <w:trHeight w:val="321"/>
        </w:trPr>
        <w:tc>
          <w:tcPr>
            <w:tcW w:w="1269"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1</w:t>
            </w:r>
          </w:p>
        </w:tc>
        <w:tc>
          <w:tcPr>
            <w:tcW w:w="5286"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2</w:t>
            </w:r>
          </w:p>
        </w:tc>
        <w:tc>
          <w:tcPr>
            <w:tcW w:w="3278"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3</w:t>
            </w:r>
          </w:p>
        </w:tc>
      </w:tr>
      <w:tr w:rsidR="000D2DBE" w:rsidRPr="00820575">
        <w:trPr>
          <w:trHeight w:val="321"/>
        </w:trPr>
        <w:tc>
          <w:tcPr>
            <w:tcW w:w="1269"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1</w:t>
            </w:r>
          </w:p>
        </w:tc>
        <w:tc>
          <w:tcPr>
            <w:tcW w:w="5286"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Водитель</w:t>
            </w:r>
          </w:p>
        </w:tc>
        <w:tc>
          <w:tcPr>
            <w:tcW w:w="3278" w:type="dxa"/>
          </w:tcPr>
          <w:p w:rsidR="000D2DBE" w:rsidRPr="00820575" w:rsidRDefault="000D2DBE" w:rsidP="00820575">
            <w:pPr>
              <w:tabs>
                <w:tab w:val="left" w:pos="567"/>
              </w:tabs>
              <w:spacing w:after="0"/>
              <w:ind w:right="-105"/>
              <w:jc w:val="center"/>
              <w:rPr>
                <w:rFonts w:ascii="Times New Roman" w:hAnsi="Times New Roman" w:cs="Times New Roman"/>
              </w:rPr>
            </w:pPr>
            <w:r w:rsidRPr="00820575">
              <w:rPr>
                <w:rFonts w:ascii="Times New Roman" w:hAnsi="Times New Roman" w:cs="Times New Roman"/>
              </w:rPr>
              <w:t>3 дня</w:t>
            </w:r>
          </w:p>
        </w:tc>
      </w:tr>
      <w:tr w:rsidR="000D2DBE" w:rsidRPr="00820575">
        <w:trPr>
          <w:trHeight w:val="321"/>
        </w:trPr>
        <w:tc>
          <w:tcPr>
            <w:tcW w:w="1269" w:type="dxa"/>
          </w:tcPr>
          <w:p w:rsidR="000D2DBE" w:rsidRPr="00820575" w:rsidRDefault="000D2DBE" w:rsidP="00820575">
            <w:pPr>
              <w:jc w:val="center"/>
              <w:rPr>
                <w:rFonts w:ascii="Times New Roman" w:hAnsi="Times New Roman" w:cs="Times New Roman"/>
              </w:rPr>
            </w:pPr>
            <w:r w:rsidRPr="00820575">
              <w:rPr>
                <w:rFonts w:ascii="Times New Roman" w:hAnsi="Times New Roman" w:cs="Times New Roman"/>
              </w:rPr>
              <w:t>2</w:t>
            </w:r>
          </w:p>
        </w:tc>
        <w:tc>
          <w:tcPr>
            <w:tcW w:w="5286" w:type="dxa"/>
          </w:tcPr>
          <w:p w:rsidR="000D2DBE" w:rsidRPr="00820575" w:rsidRDefault="000D2DBE" w:rsidP="00820575">
            <w:pPr>
              <w:jc w:val="center"/>
              <w:rPr>
                <w:rFonts w:ascii="Times New Roman" w:hAnsi="Times New Roman" w:cs="Times New Roman"/>
              </w:rPr>
            </w:pPr>
            <w:r w:rsidRPr="00820575">
              <w:rPr>
                <w:rFonts w:ascii="Times New Roman" w:hAnsi="Times New Roman" w:cs="Times New Roman"/>
              </w:rPr>
              <w:t>Секретарь</w:t>
            </w:r>
            <w:r>
              <w:rPr>
                <w:rFonts w:ascii="Times New Roman" w:hAnsi="Times New Roman" w:cs="Times New Roman"/>
              </w:rPr>
              <w:t xml:space="preserve"> учебной части</w:t>
            </w:r>
          </w:p>
        </w:tc>
        <w:tc>
          <w:tcPr>
            <w:tcW w:w="3278" w:type="dxa"/>
          </w:tcPr>
          <w:p w:rsidR="000D2DBE" w:rsidRPr="00820575" w:rsidRDefault="000D2DBE" w:rsidP="00820575">
            <w:pPr>
              <w:jc w:val="center"/>
              <w:rPr>
                <w:rFonts w:ascii="Times New Roman" w:hAnsi="Times New Roman" w:cs="Times New Roman"/>
              </w:rPr>
            </w:pPr>
            <w:r w:rsidRPr="00820575">
              <w:rPr>
                <w:rFonts w:ascii="Times New Roman" w:hAnsi="Times New Roman" w:cs="Times New Roman"/>
              </w:rPr>
              <w:t>4</w:t>
            </w:r>
            <w:r>
              <w:rPr>
                <w:rFonts w:ascii="Times New Roman" w:hAnsi="Times New Roman" w:cs="Times New Roman"/>
              </w:rPr>
              <w:t xml:space="preserve"> дня</w:t>
            </w:r>
          </w:p>
        </w:tc>
      </w:tr>
    </w:tbl>
    <w:p w:rsidR="000D2DBE" w:rsidRPr="00FD0555" w:rsidRDefault="000D2DBE" w:rsidP="00820575">
      <w:pPr>
        <w:ind w:right="-285"/>
        <w:jc w:val="both"/>
        <w:rPr>
          <w:rFonts w:ascii="Times New Roman" w:hAnsi="Times New Roman" w:cs="Times New Roman"/>
          <w:sz w:val="20"/>
          <w:szCs w:val="20"/>
        </w:rPr>
      </w:pPr>
    </w:p>
    <w:p w:rsidR="000D2DBE" w:rsidRDefault="000D2DBE" w:rsidP="006938B8">
      <w:pPr>
        <w:ind w:right="-285"/>
        <w:jc w:val="both"/>
        <w:rPr>
          <w:rFonts w:ascii="Times New Roman" w:hAnsi="Times New Roman" w:cs="Times New Roman"/>
        </w:rPr>
      </w:pPr>
    </w:p>
    <w:p w:rsidR="000D2DBE" w:rsidRDefault="000D2DBE" w:rsidP="006938B8">
      <w:pPr>
        <w:ind w:right="-285"/>
        <w:jc w:val="both"/>
        <w:rPr>
          <w:rFonts w:ascii="Times New Roman" w:hAnsi="Times New Roman" w:cs="Times New Roman"/>
        </w:rPr>
      </w:pPr>
    </w:p>
    <w:p w:rsidR="000D2DBE" w:rsidRPr="00C93A5A" w:rsidRDefault="000D2DBE" w:rsidP="006938B8">
      <w:pPr>
        <w:ind w:right="-285"/>
        <w:jc w:val="both"/>
        <w:rPr>
          <w:rFonts w:ascii="Times New Roman" w:hAnsi="Times New Roman" w:cs="Times New Roman"/>
        </w:rPr>
      </w:pPr>
    </w:p>
    <w:sectPr w:rsidR="000D2DBE" w:rsidRPr="00C93A5A" w:rsidSect="00A572E3">
      <w:headerReference w:type="default" r:id="rId7"/>
      <w:footerReference w:type="default" r:id="rId8"/>
      <w:pgSz w:w="11906" w:h="16838"/>
      <w:pgMar w:top="1134" w:right="850" w:bottom="993" w:left="126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DBE" w:rsidRDefault="000D2DBE" w:rsidP="00C21401">
      <w:pPr>
        <w:spacing w:after="0" w:line="240" w:lineRule="auto"/>
      </w:pPr>
      <w:r>
        <w:separator/>
      </w:r>
    </w:p>
  </w:endnote>
  <w:endnote w:type="continuationSeparator" w:id="0">
    <w:p w:rsidR="000D2DBE" w:rsidRDefault="000D2DBE" w:rsidP="00C21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B7Ant">
    <w:altName w:val="Symbol"/>
    <w:panose1 w:val="00000000000000000000"/>
    <w:charset w:val="02"/>
    <w:family w:val="auto"/>
    <w:notTrueType/>
    <w:pitch w:val="variable"/>
    <w:sig w:usb0="00000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BE" w:rsidRPr="00802CCB" w:rsidRDefault="000D2DBE" w:rsidP="00802CCB">
    <w:pPr>
      <w:pStyle w:val="af"/>
      <w:pBdr>
        <w:bottom w:val="single" w:sz="12" w:space="3" w:color="auto"/>
      </w:pBdr>
      <w:jc w:val="right"/>
      <w:rPr>
        <w:sz w:val="16"/>
        <w:szCs w:val="16"/>
      </w:rPr>
    </w:pPr>
  </w:p>
  <w:p w:rsidR="000D2DBE" w:rsidRPr="00802CCB" w:rsidRDefault="000D2DBE" w:rsidP="00C21401">
    <w:pPr>
      <w:pStyle w:val="af"/>
      <w:rPr>
        <w:rFonts w:ascii="Times New Roman" w:hAnsi="Times New Roman" w:cs="Times New Roman"/>
        <w:sz w:val="16"/>
        <w:szCs w:val="16"/>
      </w:rPr>
    </w:pPr>
    <w:r w:rsidRPr="00802CCB">
      <w:rPr>
        <w:rFonts w:ascii="Times New Roman" w:hAnsi="Times New Roman" w:cs="Times New Roman"/>
        <w:sz w:val="16"/>
        <w:szCs w:val="16"/>
      </w:rPr>
      <w:t xml:space="preserve">МОУ «КАНАШЕВСКАЯ СОШ»                                                                  </w:t>
    </w:r>
    <w:r>
      <w:rPr>
        <w:rFonts w:ascii="Times New Roman" w:hAnsi="Times New Roman" w:cs="Times New Roman"/>
        <w:sz w:val="16"/>
        <w:szCs w:val="16"/>
      </w:rPr>
      <w:t xml:space="preserve">                                                </w:t>
    </w:r>
    <w:r w:rsidRPr="00802CCB">
      <w:rPr>
        <w:rFonts w:ascii="Times New Roman" w:hAnsi="Times New Roman" w:cs="Times New Roman"/>
        <w:sz w:val="16"/>
        <w:szCs w:val="16"/>
      </w:rPr>
      <w:t xml:space="preserve">                   КОЛЛЕКТИВНЫЙ ДОГОВОР</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DBE" w:rsidRDefault="000D2DBE" w:rsidP="00C21401">
      <w:pPr>
        <w:spacing w:after="0" w:line="240" w:lineRule="auto"/>
      </w:pPr>
      <w:r>
        <w:separator/>
      </w:r>
    </w:p>
  </w:footnote>
  <w:footnote w:type="continuationSeparator" w:id="0">
    <w:p w:rsidR="000D2DBE" w:rsidRDefault="000D2DBE" w:rsidP="00C21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DBE" w:rsidRDefault="00A669B6">
    <w:pPr>
      <w:pStyle w:val="ad"/>
      <w:jc w:val="center"/>
    </w:pPr>
    <w:fldSimple w:instr=" PAGE   \* MERGEFORMAT ">
      <w:r w:rsidR="00E548C3">
        <w:rPr>
          <w:noProof/>
        </w:rPr>
        <w:t>39</w:t>
      </w:r>
    </w:fldSimple>
  </w:p>
  <w:p w:rsidR="000D2DBE" w:rsidRPr="00802CCB" w:rsidRDefault="000D2DBE" w:rsidP="00802CCB">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83A7FD8"/>
    <w:lvl w:ilvl="0">
      <w:numFmt w:val="bullet"/>
      <w:lvlText w:val="*"/>
      <w:lvlJc w:val="left"/>
    </w:lvl>
  </w:abstractNum>
  <w:abstractNum w:abstractNumId="1">
    <w:nsid w:val="038A6F09"/>
    <w:multiLevelType w:val="multilevel"/>
    <w:tmpl w:val="1DE2ACB0"/>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eastAsia="Times New Roman" w:hint="default"/>
      </w:rPr>
    </w:lvl>
    <w:lvl w:ilvl="2">
      <w:start w:val="1"/>
      <w:numFmt w:val="decimal"/>
      <w:isLgl/>
      <w:lvlText w:val="%1.%2.%3."/>
      <w:lvlJc w:val="left"/>
      <w:pPr>
        <w:ind w:left="1440" w:hanging="720"/>
      </w:pPr>
      <w:rPr>
        <w:rFonts w:eastAsia="Times New Roman" w:hint="default"/>
      </w:rPr>
    </w:lvl>
    <w:lvl w:ilvl="3">
      <w:start w:val="1"/>
      <w:numFmt w:val="decimal"/>
      <w:isLgl/>
      <w:lvlText w:val="%1.%2.%3.%4."/>
      <w:lvlJc w:val="left"/>
      <w:pPr>
        <w:ind w:left="1440" w:hanging="720"/>
      </w:pPr>
      <w:rPr>
        <w:rFonts w:eastAsia="Times New Roman" w:hint="default"/>
      </w:rPr>
    </w:lvl>
    <w:lvl w:ilvl="4">
      <w:start w:val="1"/>
      <w:numFmt w:val="decimal"/>
      <w:isLgl/>
      <w:lvlText w:val="%1.%2.%3.%4.%5."/>
      <w:lvlJc w:val="left"/>
      <w:pPr>
        <w:ind w:left="1440" w:hanging="720"/>
      </w:pPr>
      <w:rPr>
        <w:rFonts w:eastAsia="Times New Roman" w:hint="default"/>
      </w:rPr>
    </w:lvl>
    <w:lvl w:ilvl="5">
      <w:start w:val="1"/>
      <w:numFmt w:val="decimal"/>
      <w:isLgl/>
      <w:lvlText w:val="%1.%2.%3.%4.%5.%6."/>
      <w:lvlJc w:val="left"/>
      <w:pPr>
        <w:ind w:left="1800" w:hanging="1080"/>
      </w:pPr>
      <w:rPr>
        <w:rFonts w:eastAsia="Times New Roman" w:hint="default"/>
      </w:rPr>
    </w:lvl>
    <w:lvl w:ilvl="6">
      <w:start w:val="1"/>
      <w:numFmt w:val="decimal"/>
      <w:isLgl/>
      <w:lvlText w:val="%1.%2.%3.%4.%5.%6.%7."/>
      <w:lvlJc w:val="left"/>
      <w:pPr>
        <w:ind w:left="1800" w:hanging="1080"/>
      </w:pPr>
      <w:rPr>
        <w:rFonts w:eastAsia="Times New Roman" w:hint="default"/>
      </w:rPr>
    </w:lvl>
    <w:lvl w:ilvl="7">
      <w:start w:val="1"/>
      <w:numFmt w:val="decimal"/>
      <w:isLgl/>
      <w:lvlText w:val="%1.%2.%3.%4.%5.%6.%7.%8."/>
      <w:lvlJc w:val="left"/>
      <w:pPr>
        <w:ind w:left="2160" w:hanging="1440"/>
      </w:pPr>
      <w:rPr>
        <w:rFonts w:eastAsia="Times New Roman" w:hint="default"/>
      </w:rPr>
    </w:lvl>
    <w:lvl w:ilvl="8">
      <w:start w:val="1"/>
      <w:numFmt w:val="decimal"/>
      <w:isLgl/>
      <w:lvlText w:val="%1.%2.%3.%4.%5.%6.%7.%8.%9."/>
      <w:lvlJc w:val="left"/>
      <w:pPr>
        <w:ind w:left="2160" w:hanging="1440"/>
      </w:pPr>
      <w:rPr>
        <w:rFonts w:eastAsia="Times New Roman" w:hint="default"/>
      </w:rPr>
    </w:lvl>
  </w:abstractNum>
  <w:abstractNum w:abstractNumId="2">
    <w:nsid w:val="072842D4"/>
    <w:multiLevelType w:val="hybridMultilevel"/>
    <w:tmpl w:val="FC90B802"/>
    <w:lvl w:ilvl="0" w:tplc="0419000B">
      <w:start w:val="1"/>
      <w:numFmt w:val="bullet"/>
      <w:lvlText w:val=""/>
      <w:lvlJc w:val="left"/>
      <w:pPr>
        <w:tabs>
          <w:tab w:val="num" w:pos="758"/>
        </w:tabs>
        <w:ind w:left="758" w:hanging="360"/>
      </w:pPr>
      <w:rPr>
        <w:rFonts w:ascii="Wingdings" w:hAnsi="Wingdings" w:cs="Wingdings" w:hint="default"/>
      </w:rPr>
    </w:lvl>
    <w:lvl w:ilvl="1" w:tplc="0419000D">
      <w:start w:val="1"/>
      <w:numFmt w:val="bullet"/>
      <w:lvlText w:val=""/>
      <w:lvlJc w:val="left"/>
      <w:pPr>
        <w:tabs>
          <w:tab w:val="num" w:pos="1478"/>
        </w:tabs>
        <w:ind w:left="1478" w:hanging="360"/>
      </w:pPr>
      <w:rPr>
        <w:rFonts w:ascii="Wingdings" w:hAnsi="Wingdings" w:cs="Wingdings" w:hint="default"/>
      </w:rPr>
    </w:lvl>
    <w:lvl w:ilvl="2" w:tplc="04190005">
      <w:start w:val="1"/>
      <w:numFmt w:val="bullet"/>
      <w:lvlText w:val=""/>
      <w:lvlJc w:val="left"/>
      <w:pPr>
        <w:tabs>
          <w:tab w:val="num" w:pos="2198"/>
        </w:tabs>
        <w:ind w:left="2198" w:hanging="360"/>
      </w:pPr>
      <w:rPr>
        <w:rFonts w:ascii="Wingdings" w:hAnsi="Wingdings" w:cs="Wingdings" w:hint="default"/>
      </w:rPr>
    </w:lvl>
    <w:lvl w:ilvl="3" w:tplc="04190001">
      <w:start w:val="1"/>
      <w:numFmt w:val="bullet"/>
      <w:lvlText w:val=""/>
      <w:lvlJc w:val="left"/>
      <w:pPr>
        <w:tabs>
          <w:tab w:val="num" w:pos="2918"/>
        </w:tabs>
        <w:ind w:left="2918" w:hanging="360"/>
      </w:pPr>
      <w:rPr>
        <w:rFonts w:ascii="Symbol" w:hAnsi="Symbol" w:cs="Symbol" w:hint="default"/>
      </w:rPr>
    </w:lvl>
    <w:lvl w:ilvl="4" w:tplc="04190003">
      <w:start w:val="1"/>
      <w:numFmt w:val="bullet"/>
      <w:lvlText w:val="o"/>
      <w:lvlJc w:val="left"/>
      <w:pPr>
        <w:tabs>
          <w:tab w:val="num" w:pos="3638"/>
        </w:tabs>
        <w:ind w:left="3638" w:hanging="360"/>
      </w:pPr>
      <w:rPr>
        <w:rFonts w:ascii="Courier New" w:hAnsi="Courier New" w:cs="Courier New" w:hint="default"/>
      </w:rPr>
    </w:lvl>
    <w:lvl w:ilvl="5" w:tplc="04190005">
      <w:start w:val="1"/>
      <w:numFmt w:val="bullet"/>
      <w:lvlText w:val=""/>
      <w:lvlJc w:val="left"/>
      <w:pPr>
        <w:tabs>
          <w:tab w:val="num" w:pos="4358"/>
        </w:tabs>
        <w:ind w:left="4358" w:hanging="360"/>
      </w:pPr>
      <w:rPr>
        <w:rFonts w:ascii="Wingdings" w:hAnsi="Wingdings" w:cs="Wingdings" w:hint="default"/>
      </w:rPr>
    </w:lvl>
    <w:lvl w:ilvl="6" w:tplc="04190001">
      <w:start w:val="1"/>
      <w:numFmt w:val="bullet"/>
      <w:lvlText w:val=""/>
      <w:lvlJc w:val="left"/>
      <w:pPr>
        <w:tabs>
          <w:tab w:val="num" w:pos="5078"/>
        </w:tabs>
        <w:ind w:left="5078" w:hanging="360"/>
      </w:pPr>
      <w:rPr>
        <w:rFonts w:ascii="Symbol" w:hAnsi="Symbol" w:cs="Symbol" w:hint="default"/>
      </w:rPr>
    </w:lvl>
    <w:lvl w:ilvl="7" w:tplc="04190003">
      <w:start w:val="1"/>
      <w:numFmt w:val="bullet"/>
      <w:lvlText w:val="o"/>
      <w:lvlJc w:val="left"/>
      <w:pPr>
        <w:tabs>
          <w:tab w:val="num" w:pos="5798"/>
        </w:tabs>
        <w:ind w:left="5798" w:hanging="360"/>
      </w:pPr>
      <w:rPr>
        <w:rFonts w:ascii="Courier New" w:hAnsi="Courier New" w:cs="Courier New" w:hint="default"/>
      </w:rPr>
    </w:lvl>
    <w:lvl w:ilvl="8" w:tplc="04190005">
      <w:start w:val="1"/>
      <w:numFmt w:val="bullet"/>
      <w:lvlText w:val=""/>
      <w:lvlJc w:val="left"/>
      <w:pPr>
        <w:tabs>
          <w:tab w:val="num" w:pos="6518"/>
        </w:tabs>
        <w:ind w:left="6518" w:hanging="360"/>
      </w:pPr>
      <w:rPr>
        <w:rFonts w:ascii="Wingdings" w:hAnsi="Wingdings" w:cs="Wingdings" w:hint="default"/>
      </w:rPr>
    </w:lvl>
  </w:abstractNum>
  <w:abstractNum w:abstractNumId="3">
    <w:nsid w:val="08AA070B"/>
    <w:multiLevelType w:val="hybridMultilevel"/>
    <w:tmpl w:val="E32E0126"/>
    <w:lvl w:ilvl="0" w:tplc="1A64B804">
      <w:start w:val="1"/>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4">
    <w:nsid w:val="0AF506BB"/>
    <w:multiLevelType w:val="multilevel"/>
    <w:tmpl w:val="AD148E0A"/>
    <w:lvl w:ilvl="0">
      <w:start w:val="4"/>
      <w:numFmt w:val="decimal"/>
      <w:lvlText w:val="%1"/>
      <w:lvlJc w:val="left"/>
      <w:pPr>
        <w:ind w:left="375" w:hanging="375"/>
      </w:pPr>
      <w:rPr>
        <w:rFonts w:eastAsia="Times New Roman" w:hint="default"/>
      </w:rPr>
    </w:lvl>
    <w:lvl w:ilvl="1">
      <w:start w:val="5"/>
      <w:numFmt w:val="decimal"/>
      <w:lvlText w:val="%1.%2"/>
      <w:lvlJc w:val="left"/>
      <w:pPr>
        <w:ind w:left="375" w:hanging="375"/>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nsid w:val="0CB4139C"/>
    <w:multiLevelType w:val="hybridMultilevel"/>
    <w:tmpl w:val="FB2ED994"/>
    <w:lvl w:ilvl="0" w:tplc="D3F4E73E">
      <w:start w:val="3"/>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6">
    <w:nsid w:val="0FE44C48"/>
    <w:multiLevelType w:val="hybridMultilevel"/>
    <w:tmpl w:val="A9968CA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C117D0B"/>
    <w:multiLevelType w:val="hybridMultilevel"/>
    <w:tmpl w:val="DC147EA8"/>
    <w:lvl w:ilvl="0" w:tplc="46EC51AE">
      <w:start w:val="1"/>
      <w:numFmt w:val="upperRoman"/>
      <w:lvlText w:val="%1."/>
      <w:lvlJc w:val="left"/>
      <w:pPr>
        <w:ind w:left="780" w:hanging="72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8">
    <w:nsid w:val="1FFC4676"/>
    <w:multiLevelType w:val="multilevel"/>
    <w:tmpl w:val="D41499D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Times New Roman" w:eastAsia="Times New Roman" w:hAnsi="Times New Roman" w:hint="default"/>
      </w:rPr>
    </w:lvl>
    <w:lvl w:ilvl="2">
      <w:start w:val="1"/>
      <w:numFmt w:val="decimal"/>
      <w:lvlText w:val="%3."/>
      <w:lvlJc w:val="left"/>
      <w:pPr>
        <w:tabs>
          <w:tab w:val="num" w:pos="1451"/>
        </w:tabs>
        <w:ind w:left="1451" w:hanging="360"/>
      </w:pPr>
    </w:lvl>
    <w:lvl w:ilvl="3">
      <w:start w:val="1"/>
      <w:numFmt w:val="decimal"/>
      <w:lvlText w:val="%4."/>
      <w:lvlJc w:val="left"/>
      <w:pPr>
        <w:tabs>
          <w:tab w:val="num" w:pos="2171"/>
        </w:tabs>
        <w:ind w:left="2171" w:hanging="360"/>
      </w:pPr>
    </w:lvl>
    <w:lvl w:ilvl="4">
      <w:start w:val="1"/>
      <w:numFmt w:val="decimal"/>
      <w:lvlText w:val="%5."/>
      <w:lvlJc w:val="left"/>
      <w:pPr>
        <w:tabs>
          <w:tab w:val="num" w:pos="2891"/>
        </w:tabs>
        <w:ind w:left="2891" w:hanging="360"/>
      </w:pPr>
    </w:lvl>
    <w:lvl w:ilvl="5">
      <w:start w:val="1"/>
      <w:numFmt w:val="decimal"/>
      <w:lvlText w:val="%6."/>
      <w:lvlJc w:val="left"/>
      <w:pPr>
        <w:tabs>
          <w:tab w:val="num" w:pos="3611"/>
        </w:tabs>
        <w:ind w:left="3611" w:hanging="360"/>
      </w:pPr>
    </w:lvl>
    <w:lvl w:ilvl="6">
      <w:start w:val="1"/>
      <w:numFmt w:val="decimal"/>
      <w:lvlText w:val="%7."/>
      <w:lvlJc w:val="left"/>
      <w:pPr>
        <w:tabs>
          <w:tab w:val="num" w:pos="4331"/>
        </w:tabs>
        <w:ind w:left="4331" w:hanging="360"/>
      </w:pPr>
    </w:lvl>
    <w:lvl w:ilvl="7">
      <w:start w:val="1"/>
      <w:numFmt w:val="decimal"/>
      <w:lvlText w:val="%8."/>
      <w:lvlJc w:val="left"/>
      <w:pPr>
        <w:tabs>
          <w:tab w:val="num" w:pos="5051"/>
        </w:tabs>
        <w:ind w:left="5051" w:hanging="360"/>
      </w:pPr>
    </w:lvl>
    <w:lvl w:ilvl="8">
      <w:start w:val="1"/>
      <w:numFmt w:val="decimal"/>
      <w:lvlText w:val="%9."/>
      <w:lvlJc w:val="left"/>
      <w:pPr>
        <w:tabs>
          <w:tab w:val="num" w:pos="5771"/>
        </w:tabs>
        <w:ind w:left="5771" w:hanging="360"/>
      </w:pPr>
    </w:lvl>
  </w:abstractNum>
  <w:abstractNum w:abstractNumId="9">
    <w:nsid w:val="21BD07C3"/>
    <w:multiLevelType w:val="hybridMultilevel"/>
    <w:tmpl w:val="0CA6A708"/>
    <w:lvl w:ilvl="0" w:tplc="7974E58E">
      <w:start w:val="1"/>
      <w:numFmt w:val="bullet"/>
      <w:lvlText w:val=""/>
      <w:lvlJc w:val="left"/>
      <w:pPr>
        <w:tabs>
          <w:tab w:val="num" w:pos="786"/>
        </w:tabs>
        <w:ind w:left="786" w:hanging="360"/>
      </w:pPr>
      <w:rPr>
        <w:rFonts w:ascii="Symbol" w:hAnsi="Symbol" w:cs="Symbol" w:hint="default"/>
        <w:sz w:val="24"/>
        <w:szCs w:val="24"/>
      </w:rPr>
    </w:lvl>
    <w:lvl w:ilvl="1" w:tplc="04190003">
      <w:start w:val="1"/>
      <w:numFmt w:val="bullet"/>
      <w:lvlText w:val="o"/>
      <w:lvlJc w:val="left"/>
      <w:pPr>
        <w:tabs>
          <w:tab w:val="num" w:pos="1506"/>
        </w:tabs>
        <w:ind w:left="1506" w:hanging="360"/>
      </w:pPr>
      <w:rPr>
        <w:rFonts w:ascii="Courier New" w:hAnsi="Courier New" w:cs="Courier New" w:hint="default"/>
      </w:rPr>
    </w:lvl>
    <w:lvl w:ilvl="2" w:tplc="04190005">
      <w:start w:val="1"/>
      <w:numFmt w:val="bullet"/>
      <w:lvlText w:val=""/>
      <w:lvlJc w:val="left"/>
      <w:pPr>
        <w:tabs>
          <w:tab w:val="num" w:pos="2226"/>
        </w:tabs>
        <w:ind w:left="2226" w:hanging="360"/>
      </w:pPr>
      <w:rPr>
        <w:rFonts w:ascii="Wingdings" w:hAnsi="Wingdings" w:cs="Wingdings" w:hint="default"/>
      </w:rPr>
    </w:lvl>
    <w:lvl w:ilvl="3" w:tplc="04190001">
      <w:start w:val="1"/>
      <w:numFmt w:val="bullet"/>
      <w:lvlText w:val=""/>
      <w:lvlJc w:val="left"/>
      <w:pPr>
        <w:tabs>
          <w:tab w:val="num" w:pos="2946"/>
        </w:tabs>
        <w:ind w:left="2946" w:hanging="360"/>
      </w:pPr>
      <w:rPr>
        <w:rFonts w:ascii="Symbol" w:hAnsi="Symbol" w:cs="Symbol" w:hint="default"/>
      </w:rPr>
    </w:lvl>
    <w:lvl w:ilvl="4" w:tplc="04190003">
      <w:start w:val="1"/>
      <w:numFmt w:val="bullet"/>
      <w:lvlText w:val="o"/>
      <w:lvlJc w:val="left"/>
      <w:pPr>
        <w:tabs>
          <w:tab w:val="num" w:pos="3666"/>
        </w:tabs>
        <w:ind w:left="3666" w:hanging="360"/>
      </w:pPr>
      <w:rPr>
        <w:rFonts w:ascii="Courier New" w:hAnsi="Courier New" w:cs="Courier New" w:hint="default"/>
      </w:rPr>
    </w:lvl>
    <w:lvl w:ilvl="5" w:tplc="04190005">
      <w:start w:val="1"/>
      <w:numFmt w:val="bullet"/>
      <w:lvlText w:val=""/>
      <w:lvlJc w:val="left"/>
      <w:pPr>
        <w:tabs>
          <w:tab w:val="num" w:pos="4386"/>
        </w:tabs>
        <w:ind w:left="4386" w:hanging="360"/>
      </w:pPr>
      <w:rPr>
        <w:rFonts w:ascii="Wingdings" w:hAnsi="Wingdings" w:cs="Wingdings" w:hint="default"/>
      </w:rPr>
    </w:lvl>
    <w:lvl w:ilvl="6" w:tplc="04190001">
      <w:start w:val="1"/>
      <w:numFmt w:val="bullet"/>
      <w:lvlText w:val=""/>
      <w:lvlJc w:val="left"/>
      <w:pPr>
        <w:tabs>
          <w:tab w:val="num" w:pos="5106"/>
        </w:tabs>
        <w:ind w:left="5106" w:hanging="360"/>
      </w:pPr>
      <w:rPr>
        <w:rFonts w:ascii="Symbol" w:hAnsi="Symbol" w:cs="Symbol" w:hint="default"/>
      </w:rPr>
    </w:lvl>
    <w:lvl w:ilvl="7" w:tplc="04190003">
      <w:start w:val="1"/>
      <w:numFmt w:val="bullet"/>
      <w:lvlText w:val="o"/>
      <w:lvlJc w:val="left"/>
      <w:pPr>
        <w:tabs>
          <w:tab w:val="num" w:pos="5826"/>
        </w:tabs>
        <w:ind w:left="5826" w:hanging="360"/>
      </w:pPr>
      <w:rPr>
        <w:rFonts w:ascii="Courier New" w:hAnsi="Courier New" w:cs="Courier New" w:hint="default"/>
      </w:rPr>
    </w:lvl>
    <w:lvl w:ilvl="8" w:tplc="04190005">
      <w:start w:val="1"/>
      <w:numFmt w:val="bullet"/>
      <w:lvlText w:val=""/>
      <w:lvlJc w:val="left"/>
      <w:pPr>
        <w:tabs>
          <w:tab w:val="num" w:pos="6546"/>
        </w:tabs>
        <w:ind w:left="6546" w:hanging="360"/>
      </w:pPr>
      <w:rPr>
        <w:rFonts w:ascii="Wingdings" w:hAnsi="Wingdings" w:cs="Wingdings" w:hint="default"/>
      </w:rPr>
    </w:lvl>
  </w:abstractNum>
  <w:abstractNum w:abstractNumId="10">
    <w:nsid w:val="22147EBE"/>
    <w:multiLevelType w:val="multilevel"/>
    <w:tmpl w:val="D76247C8"/>
    <w:lvl w:ilvl="0">
      <w:start w:val="1"/>
      <w:numFmt w:val="decimal"/>
      <w:lvlText w:val="%1"/>
      <w:lvlJc w:val="left"/>
      <w:pPr>
        <w:ind w:left="360" w:hanging="360"/>
      </w:pPr>
      <w:rPr>
        <w:rFonts w:hint="default"/>
        <w:i w:val="0"/>
        <w:iCs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2BC261BC"/>
    <w:multiLevelType w:val="hybridMultilevel"/>
    <w:tmpl w:val="A15A9C50"/>
    <w:lvl w:ilvl="0" w:tplc="E708E0F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C531B1B"/>
    <w:multiLevelType w:val="hybridMultilevel"/>
    <w:tmpl w:val="61903128"/>
    <w:lvl w:ilvl="0" w:tplc="9044F952">
      <w:start w:val="1"/>
      <w:numFmt w:val="decimal"/>
      <w:lvlText w:val="%1)"/>
      <w:lvlJc w:val="left"/>
      <w:pPr>
        <w:ind w:left="465" w:hanging="360"/>
      </w:pPr>
      <w:rPr>
        <w:rFonts w:hint="default"/>
      </w:rPr>
    </w:lvl>
    <w:lvl w:ilvl="1" w:tplc="04190019">
      <w:start w:val="1"/>
      <w:numFmt w:val="lowerLetter"/>
      <w:lvlText w:val="%2."/>
      <w:lvlJc w:val="left"/>
      <w:pPr>
        <w:ind w:left="1185" w:hanging="360"/>
      </w:pPr>
    </w:lvl>
    <w:lvl w:ilvl="2" w:tplc="0419001B">
      <w:start w:val="1"/>
      <w:numFmt w:val="lowerRoman"/>
      <w:lvlText w:val="%3."/>
      <w:lvlJc w:val="right"/>
      <w:pPr>
        <w:ind w:left="1905" w:hanging="180"/>
      </w:pPr>
    </w:lvl>
    <w:lvl w:ilvl="3" w:tplc="0419000F">
      <w:start w:val="1"/>
      <w:numFmt w:val="decimal"/>
      <w:lvlText w:val="%4."/>
      <w:lvlJc w:val="left"/>
      <w:pPr>
        <w:ind w:left="2625" w:hanging="360"/>
      </w:pPr>
    </w:lvl>
    <w:lvl w:ilvl="4" w:tplc="04190019">
      <w:start w:val="1"/>
      <w:numFmt w:val="lowerLetter"/>
      <w:lvlText w:val="%5."/>
      <w:lvlJc w:val="left"/>
      <w:pPr>
        <w:ind w:left="3345" w:hanging="360"/>
      </w:pPr>
    </w:lvl>
    <w:lvl w:ilvl="5" w:tplc="0419001B">
      <w:start w:val="1"/>
      <w:numFmt w:val="lowerRoman"/>
      <w:lvlText w:val="%6."/>
      <w:lvlJc w:val="right"/>
      <w:pPr>
        <w:ind w:left="4065" w:hanging="180"/>
      </w:pPr>
    </w:lvl>
    <w:lvl w:ilvl="6" w:tplc="0419000F">
      <w:start w:val="1"/>
      <w:numFmt w:val="decimal"/>
      <w:lvlText w:val="%7."/>
      <w:lvlJc w:val="left"/>
      <w:pPr>
        <w:ind w:left="4785" w:hanging="360"/>
      </w:pPr>
    </w:lvl>
    <w:lvl w:ilvl="7" w:tplc="04190019">
      <w:start w:val="1"/>
      <w:numFmt w:val="lowerLetter"/>
      <w:lvlText w:val="%8."/>
      <w:lvlJc w:val="left"/>
      <w:pPr>
        <w:ind w:left="5505" w:hanging="360"/>
      </w:pPr>
    </w:lvl>
    <w:lvl w:ilvl="8" w:tplc="0419001B">
      <w:start w:val="1"/>
      <w:numFmt w:val="lowerRoman"/>
      <w:lvlText w:val="%9."/>
      <w:lvlJc w:val="right"/>
      <w:pPr>
        <w:ind w:left="6225" w:hanging="180"/>
      </w:pPr>
    </w:lvl>
  </w:abstractNum>
  <w:abstractNum w:abstractNumId="13">
    <w:nsid w:val="30172B5E"/>
    <w:multiLevelType w:val="hybridMultilevel"/>
    <w:tmpl w:val="B016EFAE"/>
    <w:lvl w:ilvl="0" w:tplc="FF70F528">
      <w:start w:val="3"/>
      <w:numFmt w:val="decimal"/>
      <w:lvlText w:val="%1."/>
      <w:lvlJc w:val="left"/>
      <w:pPr>
        <w:ind w:left="1369" w:hanging="360"/>
      </w:pPr>
      <w:rPr>
        <w:rFonts w:hint="default"/>
      </w:rPr>
    </w:lvl>
    <w:lvl w:ilvl="1" w:tplc="04190019">
      <w:start w:val="1"/>
      <w:numFmt w:val="lowerLetter"/>
      <w:lvlText w:val="%2."/>
      <w:lvlJc w:val="left"/>
      <w:pPr>
        <w:ind w:left="2089" w:hanging="360"/>
      </w:pPr>
    </w:lvl>
    <w:lvl w:ilvl="2" w:tplc="0419001B">
      <w:start w:val="1"/>
      <w:numFmt w:val="lowerRoman"/>
      <w:lvlText w:val="%3."/>
      <w:lvlJc w:val="right"/>
      <w:pPr>
        <w:ind w:left="2809" w:hanging="180"/>
      </w:pPr>
    </w:lvl>
    <w:lvl w:ilvl="3" w:tplc="0419000F">
      <w:start w:val="1"/>
      <w:numFmt w:val="decimal"/>
      <w:lvlText w:val="%4."/>
      <w:lvlJc w:val="left"/>
      <w:pPr>
        <w:ind w:left="3529" w:hanging="360"/>
      </w:pPr>
    </w:lvl>
    <w:lvl w:ilvl="4" w:tplc="04190019">
      <w:start w:val="1"/>
      <w:numFmt w:val="lowerLetter"/>
      <w:lvlText w:val="%5."/>
      <w:lvlJc w:val="left"/>
      <w:pPr>
        <w:ind w:left="4249" w:hanging="360"/>
      </w:pPr>
    </w:lvl>
    <w:lvl w:ilvl="5" w:tplc="0419001B">
      <w:start w:val="1"/>
      <w:numFmt w:val="lowerRoman"/>
      <w:lvlText w:val="%6."/>
      <w:lvlJc w:val="right"/>
      <w:pPr>
        <w:ind w:left="4969" w:hanging="180"/>
      </w:pPr>
    </w:lvl>
    <w:lvl w:ilvl="6" w:tplc="0419000F">
      <w:start w:val="1"/>
      <w:numFmt w:val="decimal"/>
      <w:lvlText w:val="%7."/>
      <w:lvlJc w:val="left"/>
      <w:pPr>
        <w:ind w:left="5689" w:hanging="360"/>
      </w:pPr>
    </w:lvl>
    <w:lvl w:ilvl="7" w:tplc="04190019">
      <w:start w:val="1"/>
      <w:numFmt w:val="lowerLetter"/>
      <w:lvlText w:val="%8."/>
      <w:lvlJc w:val="left"/>
      <w:pPr>
        <w:ind w:left="6409" w:hanging="360"/>
      </w:pPr>
    </w:lvl>
    <w:lvl w:ilvl="8" w:tplc="0419001B">
      <w:start w:val="1"/>
      <w:numFmt w:val="lowerRoman"/>
      <w:lvlText w:val="%9."/>
      <w:lvlJc w:val="right"/>
      <w:pPr>
        <w:ind w:left="7129" w:hanging="180"/>
      </w:pPr>
    </w:lvl>
  </w:abstractNum>
  <w:abstractNum w:abstractNumId="14">
    <w:nsid w:val="39B2180E"/>
    <w:multiLevelType w:val="hybridMultilevel"/>
    <w:tmpl w:val="C18228C4"/>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444A1AEB"/>
    <w:multiLevelType w:val="multilevel"/>
    <w:tmpl w:val="984ACEAE"/>
    <w:lvl w:ilvl="0">
      <w:start w:val="2"/>
      <w:numFmt w:val="bullet"/>
      <w:lvlText w:val="-"/>
      <w:lvlJc w:val="left"/>
      <w:pPr>
        <w:tabs>
          <w:tab w:val="num" w:pos="910"/>
        </w:tabs>
        <w:ind w:left="910" w:hanging="360"/>
      </w:pPr>
      <w:rPr>
        <w:rFonts w:ascii="Times New Roman" w:eastAsia="Times New Roman" w:hAnsi="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E240B63"/>
    <w:multiLevelType w:val="singleLevel"/>
    <w:tmpl w:val="FAD209B6"/>
    <w:lvl w:ilvl="0">
      <w:start w:val="5"/>
      <w:numFmt w:val="decimal"/>
      <w:lvlText w:val="1.%1."/>
      <w:legacy w:legacy="1" w:legacySpace="0" w:legacyIndent="331"/>
      <w:lvlJc w:val="left"/>
      <w:rPr>
        <w:rFonts w:ascii="Times New Roman" w:hAnsi="Times New Roman" w:cs="Times New Roman" w:hint="default"/>
      </w:rPr>
    </w:lvl>
  </w:abstractNum>
  <w:abstractNum w:abstractNumId="17">
    <w:nsid w:val="4FAC3BD3"/>
    <w:multiLevelType w:val="hybridMultilevel"/>
    <w:tmpl w:val="A29834EA"/>
    <w:lvl w:ilvl="0" w:tplc="D1401D68">
      <w:start w:val="5"/>
      <w:numFmt w:val="decimal"/>
      <w:lvlText w:val="%1)"/>
      <w:lvlJc w:val="left"/>
      <w:pPr>
        <w:ind w:left="405" w:hanging="360"/>
      </w:pPr>
      <w:rPr>
        <w:rFonts w:hint="default"/>
      </w:r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18">
    <w:nsid w:val="556F469D"/>
    <w:multiLevelType w:val="hybridMultilevel"/>
    <w:tmpl w:val="A2CCFF20"/>
    <w:lvl w:ilvl="0" w:tplc="136EBE48">
      <w:start w:val="1"/>
      <w:numFmt w:val="decimal"/>
      <w:lvlText w:val="%1."/>
      <w:lvlJc w:val="left"/>
      <w:pPr>
        <w:tabs>
          <w:tab w:val="num" w:pos="2014"/>
        </w:tabs>
        <w:ind w:left="2014" w:hanging="1005"/>
      </w:pPr>
      <w:rPr>
        <w:rFonts w:ascii="Bookman Old Style" w:eastAsia="MS Mincho" w:hAnsi="Bookman Old Style"/>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E3679AE"/>
    <w:multiLevelType w:val="hybridMultilevel"/>
    <w:tmpl w:val="A6D233A8"/>
    <w:lvl w:ilvl="0" w:tplc="FF9822FC">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49D1ED8"/>
    <w:multiLevelType w:val="hybridMultilevel"/>
    <w:tmpl w:val="CBF88BAC"/>
    <w:lvl w:ilvl="0" w:tplc="2DEAE60A">
      <w:start w:val="1"/>
      <w:numFmt w:val="decimal"/>
      <w:lvlText w:val="%1)"/>
      <w:lvlJc w:val="left"/>
      <w:pPr>
        <w:ind w:left="420" w:hanging="360"/>
      </w:pPr>
      <w:rPr>
        <w:rFonts w:hint="default"/>
        <w:b w:val="0"/>
        <w:bCs w:val="0"/>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1">
    <w:nsid w:val="6BE04027"/>
    <w:multiLevelType w:val="hybridMultilevel"/>
    <w:tmpl w:val="8D1E1C5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30724F3"/>
    <w:multiLevelType w:val="hybridMultilevel"/>
    <w:tmpl w:val="FA7ABA40"/>
    <w:lvl w:ilvl="0" w:tplc="C8CEFC4E">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75B1644F"/>
    <w:multiLevelType w:val="hybridMultilevel"/>
    <w:tmpl w:val="D6169A24"/>
    <w:lvl w:ilvl="0" w:tplc="EC20092A">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777646BC"/>
    <w:multiLevelType w:val="hybridMultilevel"/>
    <w:tmpl w:val="B3322C74"/>
    <w:lvl w:ilvl="0" w:tplc="5A52567E">
      <w:start w:val="3"/>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25">
    <w:nsid w:val="79BD2C60"/>
    <w:multiLevelType w:val="multilevel"/>
    <w:tmpl w:val="423E94E8"/>
    <w:lvl w:ilvl="0">
      <w:start w:val="2"/>
      <w:numFmt w:val="decimal"/>
      <w:lvlText w:val="%1"/>
      <w:lvlJc w:val="left"/>
      <w:pPr>
        <w:ind w:left="360" w:hanging="360"/>
      </w:pPr>
      <w:rPr>
        <w:rFonts w:hint="default"/>
        <w:color w:val="000000"/>
      </w:rPr>
    </w:lvl>
    <w:lvl w:ilvl="1">
      <w:start w:val="2"/>
      <w:numFmt w:val="decimal"/>
      <w:lvlText w:val="%1.%2"/>
      <w:lvlJc w:val="left"/>
      <w:pPr>
        <w:ind w:left="365" w:hanging="360"/>
      </w:pPr>
      <w:rPr>
        <w:rFonts w:hint="default"/>
        <w:color w:val="000000"/>
      </w:rPr>
    </w:lvl>
    <w:lvl w:ilvl="2">
      <w:start w:val="1"/>
      <w:numFmt w:val="decimal"/>
      <w:lvlText w:val="%1.%2.%3"/>
      <w:lvlJc w:val="left"/>
      <w:pPr>
        <w:ind w:left="730" w:hanging="720"/>
      </w:pPr>
      <w:rPr>
        <w:rFonts w:hint="default"/>
        <w:color w:val="000000"/>
      </w:rPr>
    </w:lvl>
    <w:lvl w:ilvl="3">
      <w:start w:val="1"/>
      <w:numFmt w:val="decimal"/>
      <w:lvlText w:val="%1.%2.%3.%4"/>
      <w:lvlJc w:val="left"/>
      <w:pPr>
        <w:ind w:left="735" w:hanging="720"/>
      </w:pPr>
      <w:rPr>
        <w:rFonts w:hint="default"/>
        <w:color w:val="000000"/>
      </w:rPr>
    </w:lvl>
    <w:lvl w:ilvl="4">
      <w:start w:val="1"/>
      <w:numFmt w:val="decimal"/>
      <w:lvlText w:val="%1.%2.%3.%4.%5"/>
      <w:lvlJc w:val="left"/>
      <w:pPr>
        <w:ind w:left="1100" w:hanging="1080"/>
      </w:pPr>
      <w:rPr>
        <w:rFonts w:hint="default"/>
        <w:color w:val="000000"/>
      </w:rPr>
    </w:lvl>
    <w:lvl w:ilvl="5">
      <w:start w:val="1"/>
      <w:numFmt w:val="decimal"/>
      <w:lvlText w:val="%1.%2.%3.%4.%5.%6"/>
      <w:lvlJc w:val="left"/>
      <w:pPr>
        <w:ind w:left="1105" w:hanging="1080"/>
      </w:pPr>
      <w:rPr>
        <w:rFonts w:hint="default"/>
        <w:color w:val="000000"/>
      </w:rPr>
    </w:lvl>
    <w:lvl w:ilvl="6">
      <w:start w:val="1"/>
      <w:numFmt w:val="decimal"/>
      <w:lvlText w:val="%1.%2.%3.%4.%5.%6.%7"/>
      <w:lvlJc w:val="left"/>
      <w:pPr>
        <w:ind w:left="1470" w:hanging="1440"/>
      </w:pPr>
      <w:rPr>
        <w:rFonts w:hint="default"/>
        <w:color w:val="000000"/>
      </w:rPr>
    </w:lvl>
    <w:lvl w:ilvl="7">
      <w:start w:val="1"/>
      <w:numFmt w:val="decimal"/>
      <w:lvlText w:val="%1.%2.%3.%4.%5.%6.%7.%8"/>
      <w:lvlJc w:val="left"/>
      <w:pPr>
        <w:ind w:left="1475" w:hanging="1440"/>
      </w:pPr>
      <w:rPr>
        <w:rFonts w:hint="default"/>
        <w:color w:val="000000"/>
      </w:rPr>
    </w:lvl>
    <w:lvl w:ilvl="8">
      <w:start w:val="1"/>
      <w:numFmt w:val="decimal"/>
      <w:lvlText w:val="%1.%2.%3.%4.%5.%6.%7.%8.%9"/>
      <w:lvlJc w:val="left"/>
      <w:pPr>
        <w:ind w:left="1480" w:hanging="1440"/>
      </w:pPr>
      <w:rPr>
        <w:rFonts w:hint="default"/>
        <w:color w:val="000000"/>
      </w:rPr>
    </w:lvl>
  </w:abstractNum>
  <w:num w:numId="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4"/>
  </w:num>
  <w:num w:numId="6">
    <w:abstractNumId w:val="24"/>
  </w:num>
  <w:num w:numId="7">
    <w:abstractNumId w:val="5"/>
  </w:num>
  <w:num w:numId="8">
    <w:abstractNumId w:val="20"/>
  </w:num>
  <w:num w:numId="9">
    <w:abstractNumId w:val="12"/>
  </w:num>
  <w:num w:numId="10">
    <w:abstractNumId w:val="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lvlOverride w:ilvl="0">
      <w:lvl w:ilvl="0">
        <w:numFmt w:val="bullet"/>
        <w:lvlText w:val="-"/>
        <w:legacy w:legacy="1" w:legacySpace="0" w:legacyIndent="106"/>
        <w:lvlJc w:val="left"/>
        <w:rPr>
          <w:rFonts w:ascii="Times New Roman" w:hAnsi="Times New Roman" w:cs="Times New Roman" w:hint="default"/>
        </w:rPr>
      </w:lvl>
    </w:lvlOverride>
  </w:num>
  <w:num w:numId="15">
    <w:abstractNumId w:val="0"/>
    <w:lvlOverride w:ilvl="0">
      <w:lvl w:ilvl="0">
        <w:numFmt w:val="bullet"/>
        <w:lvlText w:val="-"/>
        <w:legacy w:legacy="1" w:legacySpace="0" w:legacyIndent="111"/>
        <w:lvlJc w:val="left"/>
        <w:rPr>
          <w:rFonts w:ascii="Times New Roman" w:hAnsi="Times New Roman" w:cs="Times New Roman" w:hint="default"/>
        </w:rPr>
      </w:lvl>
    </w:lvlOverride>
  </w:num>
  <w:num w:numId="16">
    <w:abstractNumId w:val="16"/>
  </w:num>
  <w:num w:numId="17">
    <w:abstractNumId w:val="0"/>
    <w:lvlOverride w:ilvl="0">
      <w:lvl w:ilvl="0">
        <w:numFmt w:val="bullet"/>
        <w:lvlText w:val="-"/>
        <w:legacy w:legacy="1" w:legacySpace="0" w:legacyIndent="110"/>
        <w:lvlJc w:val="left"/>
        <w:rPr>
          <w:rFonts w:ascii="Times New Roman" w:hAnsi="Times New Roman" w:cs="Times New Roman" w:hint="default"/>
        </w:rPr>
      </w:lvl>
    </w:lvlOverride>
  </w:num>
  <w:num w:numId="18">
    <w:abstractNumId w:val="0"/>
    <w:lvlOverride w:ilvl="0">
      <w:lvl w:ilvl="0">
        <w:numFmt w:val="bullet"/>
        <w:lvlText w:val="-"/>
        <w:legacy w:legacy="1" w:legacySpace="0" w:legacyIndent="115"/>
        <w:lvlJc w:val="left"/>
        <w:rPr>
          <w:rFonts w:ascii="Times New Roman" w:hAnsi="Times New Roman" w:cs="Times New Roman" w:hint="default"/>
        </w:rPr>
      </w:lvl>
    </w:lvlOverride>
  </w:num>
  <w:num w:numId="19">
    <w:abstractNumId w:val="2"/>
  </w:num>
  <w:num w:numId="20">
    <w:abstractNumId w:val="11"/>
  </w:num>
  <w:num w:numId="21">
    <w:abstractNumId w:val="0"/>
    <w:lvlOverride w:ilvl="0">
      <w:lvl w:ilvl="0">
        <w:numFmt w:val="bullet"/>
        <w:lvlText w:val="•"/>
        <w:legacy w:legacy="1" w:legacySpace="0" w:legacyIndent="283"/>
        <w:lvlJc w:val="left"/>
        <w:rPr>
          <w:rFonts w:ascii="Arial" w:hAnsi="Arial" w:cs="Arial" w:hint="default"/>
        </w:rPr>
      </w:lvl>
    </w:lvlOverride>
  </w:num>
  <w:num w:numId="22">
    <w:abstractNumId w:val="4"/>
  </w:num>
  <w:num w:numId="23">
    <w:abstractNumId w:val="1"/>
  </w:num>
  <w:num w:numId="24">
    <w:abstractNumId w:val="23"/>
  </w:num>
  <w:num w:numId="25">
    <w:abstractNumId w:val="22"/>
  </w:num>
  <w:num w:numId="26">
    <w:abstractNumId w:val="19"/>
  </w:num>
  <w:num w:numId="27">
    <w:abstractNumId w:val="10"/>
  </w:num>
  <w:num w:numId="28">
    <w:abstractNumId w:val="25"/>
  </w:num>
  <w:num w:numId="29">
    <w:abstractNumId w:val="6"/>
  </w:num>
  <w:num w:numId="3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022"/>
    <w:rsid w:val="00006308"/>
    <w:rsid w:val="00014B41"/>
    <w:rsid w:val="00046015"/>
    <w:rsid w:val="000474D0"/>
    <w:rsid w:val="000773CB"/>
    <w:rsid w:val="000A3983"/>
    <w:rsid w:val="000B2F6A"/>
    <w:rsid w:val="000C59C2"/>
    <w:rsid w:val="000D2DBE"/>
    <w:rsid w:val="00134718"/>
    <w:rsid w:val="00136F2C"/>
    <w:rsid w:val="00137FCA"/>
    <w:rsid w:val="001428D7"/>
    <w:rsid w:val="00145804"/>
    <w:rsid w:val="00152A86"/>
    <w:rsid w:val="00155D1C"/>
    <w:rsid w:val="00161148"/>
    <w:rsid w:val="001723BC"/>
    <w:rsid w:val="001A052B"/>
    <w:rsid w:val="001D4EF4"/>
    <w:rsid w:val="00203672"/>
    <w:rsid w:val="00215CF7"/>
    <w:rsid w:val="00217546"/>
    <w:rsid w:val="00236F9F"/>
    <w:rsid w:val="00247C27"/>
    <w:rsid w:val="00273906"/>
    <w:rsid w:val="002A6B53"/>
    <w:rsid w:val="002B5018"/>
    <w:rsid w:val="002F3114"/>
    <w:rsid w:val="002F3321"/>
    <w:rsid w:val="00315FDE"/>
    <w:rsid w:val="00320393"/>
    <w:rsid w:val="00323E79"/>
    <w:rsid w:val="00325521"/>
    <w:rsid w:val="00332536"/>
    <w:rsid w:val="00336A0C"/>
    <w:rsid w:val="00352B23"/>
    <w:rsid w:val="00377FB9"/>
    <w:rsid w:val="003C7207"/>
    <w:rsid w:val="003C761B"/>
    <w:rsid w:val="003E3CC1"/>
    <w:rsid w:val="003F22BA"/>
    <w:rsid w:val="00426022"/>
    <w:rsid w:val="00456676"/>
    <w:rsid w:val="00461C65"/>
    <w:rsid w:val="004650D2"/>
    <w:rsid w:val="004A23AC"/>
    <w:rsid w:val="004B4EB0"/>
    <w:rsid w:val="004D0CEB"/>
    <w:rsid w:val="004D775A"/>
    <w:rsid w:val="004E3BA1"/>
    <w:rsid w:val="004E5B58"/>
    <w:rsid w:val="004F1A4B"/>
    <w:rsid w:val="00514983"/>
    <w:rsid w:val="00522EAE"/>
    <w:rsid w:val="00533770"/>
    <w:rsid w:val="00533C2E"/>
    <w:rsid w:val="00557B5D"/>
    <w:rsid w:val="005602B5"/>
    <w:rsid w:val="00576507"/>
    <w:rsid w:val="00581351"/>
    <w:rsid w:val="00581659"/>
    <w:rsid w:val="00586896"/>
    <w:rsid w:val="00592751"/>
    <w:rsid w:val="005D7641"/>
    <w:rsid w:val="005E17B1"/>
    <w:rsid w:val="005F2665"/>
    <w:rsid w:val="0060062E"/>
    <w:rsid w:val="00610747"/>
    <w:rsid w:val="00625DB5"/>
    <w:rsid w:val="006441DA"/>
    <w:rsid w:val="006453EC"/>
    <w:rsid w:val="0068422B"/>
    <w:rsid w:val="006871F9"/>
    <w:rsid w:val="0069289E"/>
    <w:rsid w:val="006938B8"/>
    <w:rsid w:val="006A0425"/>
    <w:rsid w:val="006A3AE5"/>
    <w:rsid w:val="006B744F"/>
    <w:rsid w:val="006B7504"/>
    <w:rsid w:val="006B7D4F"/>
    <w:rsid w:val="006D6CD3"/>
    <w:rsid w:val="00700D4E"/>
    <w:rsid w:val="0070742E"/>
    <w:rsid w:val="0070770E"/>
    <w:rsid w:val="0071326A"/>
    <w:rsid w:val="00713B3E"/>
    <w:rsid w:val="007151B8"/>
    <w:rsid w:val="007218A2"/>
    <w:rsid w:val="00727163"/>
    <w:rsid w:val="00755958"/>
    <w:rsid w:val="007C507E"/>
    <w:rsid w:val="007C667F"/>
    <w:rsid w:val="007F4309"/>
    <w:rsid w:val="00802A72"/>
    <w:rsid w:val="00802A9B"/>
    <w:rsid w:val="00802CCB"/>
    <w:rsid w:val="008066F1"/>
    <w:rsid w:val="00807F50"/>
    <w:rsid w:val="00812976"/>
    <w:rsid w:val="00820575"/>
    <w:rsid w:val="00820C4E"/>
    <w:rsid w:val="0083162D"/>
    <w:rsid w:val="00864C7D"/>
    <w:rsid w:val="00881AE5"/>
    <w:rsid w:val="008830C7"/>
    <w:rsid w:val="00892D6D"/>
    <w:rsid w:val="008B4E9D"/>
    <w:rsid w:val="008B78FF"/>
    <w:rsid w:val="008C52DA"/>
    <w:rsid w:val="008D3B6C"/>
    <w:rsid w:val="00943B06"/>
    <w:rsid w:val="00962DFF"/>
    <w:rsid w:val="0099036B"/>
    <w:rsid w:val="00994AF4"/>
    <w:rsid w:val="009A2E68"/>
    <w:rsid w:val="009B113C"/>
    <w:rsid w:val="009B462C"/>
    <w:rsid w:val="009C230C"/>
    <w:rsid w:val="009F481A"/>
    <w:rsid w:val="009F4DD1"/>
    <w:rsid w:val="00A06E4A"/>
    <w:rsid w:val="00A401C5"/>
    <w:rsid w:val="00A467D6"/>
    <w:rsid w:val="00A572E3"/>
    <w:rsid w:val="00A669B6"/>
    <w:rsid w:val="00A714B0"/>
    <w:rsid w:val="00A77D11"/>
    <w:rsid w:val="00A96322"/>
    <w:rsid w:val="00AD07A9"/>
    <w:rsid w:val="00AF1F0A"/>
    <w:rsid w:val="00B039E6"/>
    <w:rsid w:val="00B1656F"/>
    <w:rsid w:val="00B3614C"/>
    <w:rsid w:val="00B630C2"/>
    <w:rsid w:val="00BC5E63"/>
    <w:rsid w:val="00BC66E4"/>
    <w:rsid w:val="00BD067C"/>
    <w:rsid w:val="00BD1AA6"/>
    <w:rsid w:val="00BD354B"/>
    <w:rsid w:val="00BE2538"/>
    <w:rsid w:val="00BF61AD"/>
    <w:rsid w:val="00C21401"/>
    <w:rsid w:val="00C70074"/>
    <w:rsid w:val="00C72165"/>
    <w:rsid w:val="00C86015"/>
    <w:rsid w:val="00C92EEE"/>
    <w:rsid w:val="00C93A5A"/>
    <w:rsid w:val="00C93BE4"/>
    <w:rsid w:val="00CC4752"/>
    <w:rsid w:val="00CC79C4"/>
    <w:rsid w:val="00CD4702"/>
    <w:rsid w:val="00D0741B"/>
    <w:rsid w:val="00D139AC"/>
    <w:rsid w:val="00D220DD"/>
    <w:rsid w:val="00D23EAB"/>
    <w:rsid w:val="00D243FC"/>
    <w:rsid w:val="00D277A9"/>
    <w:rsid w:val="00D30A8B"/>
    <w:rsid w:val="00D35EC0"/>
    <w:rsid w:val="00D8675E"/>
    <w:rsid w:val="00DC18AE"/>
    <w:rsid w:val="00DC1FDC"/>
    <w:rsid w:val="00DC3BA4"/>
    <w:rsid w:val="00DE67C3"/>
    <w:rsid w:val="00E0388B"/>
    <w:rsid w:val="00E13423"/>
    <w:rsid w:val="00E27B34"/>
    <w:rsid w:val="00E32544"/>
    <w:rsid w:val="00E3430A"/>
    <w:rsid w:val="00E40673"/>
    <w:rsid w:val="00E47519"/>
    <w:rsid w:val="00E548C3"/>
    <w:rsid w:val="00E56BA6"/>
    <w:rsid w:val="00E61E60"/>
    <w:rsid w:val="00E77326"/>
    <w:rsid w:val="00E9572A"/>
    <w:rsid w:val="00EB005B"/>
    <w:rsid w:val="00ED3A50"/>
    <w:rsid w:val="00EF77D0"/>
    <w:rsid w:val="00F214C0"/>
    <w:rsid w:val="00F51C91"/>
    <w:rsid w:val="00F57C97"/>
    <w:rsid w:val="00F67A27"/>
    <w:rsid w:val="00F83AA0"/>
    <w:rsid w:val="00F97ABE"/>
    <w:rsid w:val="00FD0555"/>
    <w:rsid w:val="00FD18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B7D4F"/>
    <w:pPr>
      <w:spacing w:after="200" w:line="276" w:lineRule="auto"/>
    </w:pPr>
    <w:rPr>
      <w:rFonts w:cs="Calibri"/>
    </w:rPr>
  </w:style>
  <w:style w:type="paragraph" w:styleId="4">
    <w:name w:val="heading 4"/>
    <w:basedOn w:val="a"/>
    <w:next w:val="a"/>
    <w:link w:val="40"/>
    <w:uiPriority w:val="99"/>
    <w:qFormat/>
    <w:rsid w:val="00426022"/>
    <w:pPr>
      <w:keepNext/>
      <w:spacing w:after="0" w:line="240" w:lineRule="auto"/>
      <w:ind w:firstLine="709"/>
      <w:jc w:val="both"/>
      <w:outlineLvl w:val="3"/>
    </w:pPr>
    <w:rPr>
      <w:b/>
      <w:bCs/>
      <w:sz w:val="24"/>
      <w:szCs w:val="24"/>
    </w:rPr>
  </w:style>
  <w:style w:type="paragraph" w:styleId="5">
    <w:name w:val="heading 5"/>
    <w:basedOn w:val="a"/>
    <w:next w:val="a"/>
    <w:link w:val="50"/>
    <w:uiPriority w:val="99"/>
    <w:qFormat/>
    <w:rsid w:val="00426022"/>
    <w:pPr>
      <w:keepNext/>
      <w:spacing w:after="0" w:line="240" w:lineRule="auto"/>
      <w:ind w:firstLine="709"/>
      <w:jc w:val="both"/>
      <w:outlineLvl w:val="4"/>
    </w:pPr>
    <w:rPr>
      <w:sz w:val="36"/>
      <w:szCs w:val="36"/>
    </w:rPr>
  </w:style>
  <w:style w:type="paragraph" w:styleId="6">
    <w:name w:val="heading 6"/>
    <w:basedOn w:val="a"/>
    <w:next w:val="a"/>
    <w:link w:val="60"/>
    <w:uiPriority w:val="99"/>
    <w:qFormat/>
    <w:rsid w:val="00426022"/>
    <w:pPr>
      <w:keepNext/>
      <w:spacing w:after="0" w:line="240" w:lineRule="auto"/>
      <w:jc w:val="center"/>
      <w:outlineLvl w:val="5"/>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426022"/>
    <w:rPr>
      <w:rFonts w:ascii="Times New Roman" w:hAnsi="Times New Roman" w:cs="Times New Roman"/>
      <w:b/>
      <w:bCs/>
      <w:sz w:val="20"/>
      <w:szCs w:val="20"/>
    </w:rPr>
  </w:style>
  <w:style w:type="character" w:customStyle="1" w:styleId="50">
    <w:name w:val="Заголовок 5 Знак"/>
    <w:basedOn w:val="a0"/>
    <w:link w:val="5"/>
    <w:uiPriority w:val="99"/>
    <w:semiHidden/>
    <w:locked/>
    <w:rsid w:val="00426022"/>
    <w:rPr>
      <w:rFonts w:ascii="Times New Roman" w:hAnsi="Times New Roman" w:cs="Times New Roman"/>
      <w:sz w:val="20"/>
      <w:szCs w:val="20"/>
    </w:rPr>
  </w:style>
  <w:style w:type="character" w:customStyle="1" w:styleId="60">
    <w:name w:val="Заголовок 6 Знак"/>
    <w:basedOn w:val="a0"/>
    <w:link w:val="6"/>
    <w:uiPriority w:val="99"/>
    <w:semiHidden/>
    <w:locked/>
    <w:rsid w:val="00426022"/>
    <w:rPr>
      <w:rFonts w:ascii="Times New Roman" w:hAnsi="Times New Roman" w:cs="Times New Roman"/>
      <w:b/>
      <w:bCs/>
      <w:sz w:val="20"/>
      <w:szCs w:val="20"/>
    </w:rPr>
  </w:style>
  <w:style w:type="paragraph" w:styleId="a3">
    <w:name w:val="List"/>
    <w:basedOn w:val="a"/>
    <w:uiPriority w:val="99"/>
    <w:semiHidden/>
    <w:rsid w:val="00426022"/>
    <w:pPr>
      <w:spacing w:after="0" w:line="240" w:lineRule="auto"/>
      <w:ind w:left="283" w:hanging="283"/>
    </w:pPr>
    <w:rPr>
      <w:sz w:val="20"/>
      <w:szCs w:val="20"/>
    </w:rPr>
  </w:style>
  <w:style w:type="paragraph" w:styleId="a4">
    <w:name w:val="Title"/>
    <w:basedOn w:val="a"/>
    <w:link w:val="a5"/>
    <w:uiPriority w:val="99"/>
    <w:qFormat/>
    <w:rsid w:val="00426022"/>
    <w:pPr>
      <w:spacing w:after="0" w:line="240" w:lineRule="auto"/>
      <w:ind w:firstLine="720"/>
      <w:jc w:val="center"/>
    </w:pPr>
    <w:rPr>
      <w:sz w:val="28"/>
      <w:szCs w:val="28"/>
    </w:rPr>
  </w:style>
  <w:style w:type="character" w:customStyle="1" w:styleId="a5">
    <w:name w:val="Название Знак"/>
    <w:basedOn w:val="a0"/>
    <w:link w:val="a4"/>
    <w:uiPriority w:val="99"/>
    <w:locked/>
    <w:rsid w:val="00426022"/>
    <w:rPr>
      <w:rFonts w:ascii="Times New Roman" w:hAnsi="Times New Roman" w:cs="Times New Roman"/>
      <w:sz w:val="20"/>
      <w:szCs w:val="20"/>
    </w:rPr>
  </w:style>
  <w:style w:type="paragraph" w:styleId="a6">
    <w:name w:val="Body Text"/>
    <w:basedOn w:val="a"/>
    <w:link w:val="a7"/>
    <w:uiPriority w:val="99"/>
    <w:rsid w:val="00426022"/>
    <w:pPr>
      <w:spacing w:after="0" w:line="240" w:lineRule="auto"/>
      <w:jc w:val="both"/>
    </w:pPr>
    <w:rPr>
      <w:sz w:val="28"/>
      <w:szCs w:val="28"/>
    </w:rPr>
  </w:style>
  <w:style w:type="character" w:customStyle="1" w:styleId="a7">
    <w:name w:val="Основной текст Знак"/>
    <w:basedOn w:val="a0"/>
    <w:link w:val="a6"/>
    <w:uiPriority w:val="99"/>
    <w:locked/>
    <w:rsid w:val="00426022"/>
    <w:rPr>
      <w:rFonts w:ascii="Times New Roman" w:hAnsi="Times New Roman" w:cs="Times New Roman"/>
      <w:sz w:val="20"/>
      <w:szCs w:val="20"/>
    </w:rPr>
  </w:style>
  <w:style w:type="paragraph" w:styleId="a8">
    <w:name w:val="Body Text Indent"/>
    <w:basedOn w:val="a"/>
    <w:link w:val="a9"/>
    <w:uiPriority w:val="99"/>
    <w:rsid w:val="00426022"/>
    <w:pPr>
      <w:spacing w:after="0" w:line="240" w:lineRule="auto"/>
      <w:ind w:firstLine="540"/>
      <w:jc w:val="both"/>
    </w:pPr>
    <w:rPr>
      <w:sz w:val="28"/>
      <w:szCs w:val="28"/>
    </w:rPr>
  </w:style>
  <w:style w:type="character" w:customStyle="1" w:styleId="a9">
    <w:name w:val="Основной текст с отступом Знак"/>
    <w:basedOn w:val="a0"/>
    <w:link w:val="a8"/>
    <w:uiPriority w:val="99"/>
    <w:locked/>
    <w:rsid w:val="00426022"/>
    <w:rPr>
      <w:rFonts w:ascii="Times New Roman" w:hAnsi="Times New Roman" w:cs="Times New Roman"/>
      <w:sz w:val="20"/>
      <w:szCs w:val="20"/>
    </w:rPr>
  </w:style>
  <w:style w:type="paragraph" w:styleId="aa">
    <w:name w:val="List Continue"/>
    <w:basedOn w:val="a"/>
    <w:uiPriority w:val="99"/>
    <w:semiHidden/>
    <w:rsid w:val="00426022"/>
    <w:pPr>
      <w:spacing w:after="120" w:line="240" w:lineRule="auto"/>
      <w:ind w:left="283"/>
    </w:pPr>
    <w:rPr>
      <w:sz w:val="20"/>
      <w:szCs w:val="20"/>
    </w:rPr>
  </w:style>
  <w:style w:type="paragraph" w:styleId="2">
    <w:name w:val="Body Text Indent 2"/>
    <w:basedOn w:val="a"/>
    <w:link w:val="20"/>
    <w:uiPriority w:val="99"/>
    <w:rsid w:val="00426022"/>
    <w:pPr>
      <w:spacing w:after="0" w:line="240" w:lineRule="auto"/>
      <w:ind w:firstLine="709"/>
      <w:jc w:val="both"/>
    </w:pPr>
    <w:rPr>
      <w:sz w:val="28"/>
      <w:szCs w:val="28"/>
    </w:rPr>
  </w:style>
  <w:style w:type="character" w:customStyle="1" w:styleId="20">
    <w:name w:val="Основной текст с отступом 2 Знак"/>
    <w:basedOn w:val="a0"/>
    <w:link w:val="2"/>
    <w:uiPriority w:val="99"/>
    <w:locked/>
    <w:rsid w:val="00426022"/>
    <w:rPr>
      <w:rFonts w:ascii="Times New Roman" w:hAnsi="Times New Roman" w:cs="Times New Roman"/>
      <w:sz w:val="20"/>
      <w:szCs w:val="20"/>
    </w:rPr>
  </w:style>
  <w:style w:type="paragraph" w:styleId="3">
    <w:name w:val="Body Text Indent 3"/>
    <w:basedOn w:val="a"/>
    <w:link w:val="30"/>
    <w:uiPriority w:val="99"/>
    <w:rsid w:val="00426022"/>
    <w:pPr>
      <w:suppressAutoHyphens/>
      <w:autoSpaceDE w:val="0"/>
      <w:autoSpaceDN w:val="0"/>
      <w:adjustRightInd w:val="0"/>
      <w:spacing w:after="0" w:line="240" w:lineRule="auto"/>
      <w:ind w:firstLine="550"/>
      <w:jc w:val="both"/>
    </w:pPr>
    <w:rPr>
      <w:sz w:val="28"/>
      <w:szCs w:val="28"/>
    </w:rPr>
  </w:style>
  <w:style w:type="character" w:customStyle="1" w:styleId="30">
    <w:name w:val="Основной текст с отступом 3 Знак"/>
    <w:basedOn w:val="a0"/>
    <w:link w:val="3"/>
    <w:uiPriority w:val="99"/>
    <w:locked/>
    <w:rsid w:val="00426022"/>
    <w:rPr>
      <w:rFonts w:ascii="Times New Roman" w:hAnsi="Times New Roman" w:cs="Times New Roman"/>
      <w:sz w:val="20"/>
      <w:szCs w:val="20"/>
    </w:rPr>
  </w:style>
  <w:style w:type="paragraph" w:styleId="ab">
    <w:name w:val="Plain Text"/>
    <w:basedOn w:val="a"/>
    <w:link w:val="ac"/>
    <w:uiPriority w:val="99"/>
    <w:semiHidden/>
    <w:rsid w:val="00426022"/>
    <w:pPr>
      <w:spacing w:after="0" w:line="240" w:lineRule="auto"/>
    </w:pPr>
    <w:rPr>
      <w:rFonts w:ascii="Courier New" w:hAnsi="Courier New" w:cs="Courier New"/>
      <w:sz w:val="20"/>
      <w:szCs w:val="20"/>
    </w:rPr>
  </w:style>
  <w:style w:type="character" w:customStyle="1" w:styleId="ac">
    <w:name w:val="Текст Знак"/>
    <w:basedOn w:val="a0"/>
    <w:link w:val="ab"/>
    <w:uiPriority w:val="99"/>
    <w:semiHidden/>
    <w:locked/>
    <w:rsid w:val="00426022"/>
    <w:rPr>
      <w:rFonts w:ascii="Courier New" w:hAnsi="Courier New" w:cs="Courier New"/>
      <w:sz w:val="20"/>
      <w:szCs w:val="20"/>
    </w:rPr>
  </w:style>
  <w:style w:type="paragraph" w:customStyle="1" w:styleId="ConsPlusNormal">
    <w:name w:val="ConsPlusNormal"/>
    <w:uiPriority w:val="99"/>
    <w:rsid w:val="00426022"/>
    <w:pPr>
      <w:widowControl w:val="0"/>
      <w:autoSpaceDE w:val="0"/>
      <w:autoSpaceDN w:val="0"/>
      <w:adjustRightInd w:val="0"/>
      <w:ind w:firstLine="720"/>
    </w:pPr>
    <w:rPr>
      <w:rFonts w:ascii="Arial" w:hAnsi="Arial" w:cs="Arial"/>
      <w:sz w:val="20"/>
      <w:szCs w:val="20"/>
    </w:rPr>
  </w:style>
  <w:style w:type="paragraph" w:customStyle="1" w:styleId="21">
    <w:name w:val="Основной текст с отступом 21"/>
    <w:basedOn w:val="a"/>
    <w:uiPriority w:val="99"/>
    <w:rsid w:val="00426022"/>
    <w:pPr>
      <w:widowControl w:val="0"/>
      <w:shd w:val="clear" w:color="auto" w:fill="FFFFFF"/>
      <w:tabs>
        <w:tab w:val="left" w:pos="1159"/>
      </w:tabs>
      <w:spacing w:after="0" w:line="353" w:lineRule="exact"/>
      <w:ind w:left="727"/>
      <w:jc w:val="both"/>
    </w:pPr>
    <w:rPr>
      <w:sz w:val="28"/>
      <w:szCs w:val="28"/>
    </w:rPr>
  </w:style>
  <w:style w:type="paragraph" w:styleId="ad">
    <w:name w:val="header"/>
    <w:basedOn w:val="a"/>
    <w:link w:val="ae"/>
    <w:uiPriority w:val="99"/>
    <w:rsid w:val="00C21401"/>
    <w:pPr>
      <w:tabs>
        <w:tab w:val="center" w:pos="4677"/>
        <w:tab w:val="right" w:pos="9355"/>
      </w:tabs>
      <w:spacing w:after="0" w:line="240" w:lineRule="auto"/>
    </w:pPr>
  </w:style>
  <w:style w:type="character" w:customStyle="1" w:styleId="ae">
    <w:name w:val="Верхний колонтитул Знак"/>
    <w:basedOn w:val="a0"/>
    <w:link w:val="ad"/>
    <w:uiPriority w:val="99"/>
    <w:locked/>
    <w:rsid w:val="00C21401"/>
  </w:style>
  <w:style w:type="paragraph" w:styleId="af">
    <w:name w:val="footer"/>
    <w:basedOn w:val="a"/>
    <w:link w:val="af0"/>
    <w:uiPriority w:val="99"/>
    <w:rsid w:val="00C21401"/>
    <w:pPr>
      <w:tabs>
        <w:tab w:val="center" w:pos="4677"/>
        <w:tab w:val="right" w:pos="9355"/>
      </w:tabs>
      <w:spacing w:after="0" w:line="240" w:lineRule="auto"/>
    </w:pPr>
  </w:style>
  <w:style w:type="character" w:customStyle="1" w:styleId="af0">
    <w:name w:val="Нижний колонтитул Знак"/>
    <w:basedOn w:val="a0"/>
    <w:link w:val="af"/>
    <w:uiPriority w:val="99"/>
    <w:locked/>
    <w:rsid w:val="00C21401"/>
  </w:style>
  <w:style w:type="paragraph" w:styleId="af1">
    <w:name w:val="List Paragraph"/>
    <w:basedOn w:val="a"/>
    <w:uiPriority w:val="99"/>
    <w:qFormat/>
    <w:rsid w:val="00CC79C4"/>
    <w:pPr>
      <w:ind w:left="708"/>
    </w:pPr>
  </w:style>
  <w:style w:type="paragraph" w:customStyle="1" w:styleId="1">
    <w:name w:val="Обычный1"/>
    <w:autoRedefine/>
    <w:uiPriority w:val="99"/>
    <w:rsid w:val="000C59C2"/>
    <w:pPr>
      <w:tabs>
        <w:tab w:val="right" w:pos="9540"/>
      </w:tabs>
    </w:pPr>
    <w:rPr>
      <w:rFonts w:ascii="Garamond" w:hAnsi="Garamond" w:cs="Garamond"/>
      <w:color w:val="000000"/>
      <w:sz w:val="24"/>
      <w:szCs w:val="24"/>
    </w:rPr>
  </w:style>
  <w:style w:type="table" w:styleId="af2">
    <w:name w:val="Table Grid"/>
    <w:basedOn w:val="a1"/>
    <w:uiPriority w:val="99"/>
    <w:rsid w:val="00994AF4"/>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locked/>
    <w:rsid w:val="00377FB9"/>
    <w:pPr>
      <w:spacing w:after="75" w:line="312" w:lineRule="atLeast"/>
    </w:pPr>
    <w:rPr>
      <w:rFonts w:ascii="Tahoma" w:hAnsi="Tahoma" w:cs="Tahoma"/>
      <w:color w:val="333333"/>
      <w:sz w:val="24"/>
      <w:szCs w:val="24"/>
    </w:rPr>
  </w:style>
</w:styles>
</file>

<file path=word/webSettings.xml><?xml version="1.0" encoding="utf-8"?>
<w:webSettings xmlns:r="http://schemas.openxmlformats.org/officeDocument/2006/relationships" xmlns:w="http://schemas.openxmlformats.org/wordprocessingml/2006/main">
  <w:divs>
    <w:div w:id="53967085">
      <w:marLeft w:val="0"/>
      <w:marRight w:val="0"/>
      <w:marTop w:val="0"/>
      <w:marBottom w:val="0"/>
      <w:divBdr>
        <w:top w:val="none" w:sz="0" w:space="0" w:color="auto"/>
        <w:left w:val="none" w:sz="0" w:space="0" w:color="auto"/>
        <w:bottom w:val="none" w:sz="0" w:space="0" w:color="auto"/>
        <w:right w:val="none" w:sz="0" w:space="0" w:color="auto"/>
      </w:divBdr>
    </w:div>
    <w:div w:id="539670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368</TotalTime>
  <Pages>60</Pages>
  <Words>19132</Words>
  <Characters>140983</Characters>
  <Application>Microsoft Office Word</Application>
  <DocSecurity>0</DocSecurity>
  <Lines>1174</Lines>
  <Paragraphs>319</Paragraphs>
  <ScaleCrop>false</ScaleCrop>
  <Company>Grizli777</Company>
  <LinksUpToDate>false</LinksUpToDate>
  <CharactersWithSpaces>159796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dc:creator>
  <cp:keywords/>
  <dc:description/>
  <cp:lastModifiedBy>Admin</cp:lastModifiedBy>
  <cp:revision>16</cp:revision>
  <dcterms:created xsi:type="dcterms:W3CDTF">2011-02-13T14:49:00Z</dcterms:created>
  <dcterms:modified xsi:type="dcterms:W3CDTF">2011-03-09T16:57:00Z</dcterms:modified>
</cp:coreProperties>
</file>