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34"/>
        <w:gridCol w:w="971"/>
        <w:gridCol w:w="4266"/>
      </w:tblGrid>
      <w:tr w:rsidR="00D0413E" w:rsidRPr="003D47A4" w:rsidTr="004452A2">
        <w:trPr>
          <w:trHeight w:hRule="exact" w:val="964"/>
        </w:trPr>
        <w:tc>
          <w:tcPr>
            <w:tcW w:w="4726" w:type="dxa"/>
          </w:tcPr>
          <w:p w:rsidR="00D0413E" w:rsidRPr="003D47A4" w:rsidRDefault="00D0413E" w:rsidP="004452A2">
            <w:pPr>
              <w:spacing w:after="0" w:line="240" w:lineRule="auto"/>
              <w:jc w:val="right"/>
            </w:pPr>
          </w:p>
        </w:tc>
        <w:tc>
          <w:tcPr>
            <w:tcW w:w="1043" w:type="dxa"/>
          </w:tcPr>
          <w:p w:rsidR="00D0413E" w:rsidRPr="003D47A4" w:rsidRDefault="00D0413E" w:rsidP="004452A2">
            <w:pPr>
              <w:spacing w:after="0" w:line="240" w:lineRule="auto"/>
              <w:jc w:val="right"/>
            </w:pPr>
          </w:p>
        </w:tc>
        <w:tc>
          <w:tcPr>
            <w:tcW w:w="4652" w:type="dxa"/>
          </w:tcPr>
          <w:p w:rsidR="00D0413E" w:rsidRPr="003D47A4" w:rsidRDefault="00D0413E" w:rsidP="004452A2">
            <w:pPr>
              <w:spacing w:after="0" w:line="240" w:lineRule="auto"/>
              <w:jc w:val="center"/>
            </w:pPr>
          </w:p>
        </w:tc>
      </w:tr>
      <w:tr w:rsidR="00D0413E" w:rsidRPr="00412245" w:rsidTr="004452A2">
        <w:trPr>
          <w:trHeight w:hRule="exact" w:val="2010"/>
        </w:trPr>
        <w:tc>
          <w:tcPr>
            <w:tcW w:w="10421" w:type="dxa"/>
            <w:gridSpan w:val="3"/>
          </w:tcPr>
          <w:p w:rsidR="00D0413E" w:rsidRPr="00412245" w:rsidRDefault="00D0413E" w:rsidP="004452A2">
            <w:pPr>
              <w:jc w:val="center"/>
              <w:rPr>
                <w:lang w:eastAsia="ru-RU"/>
              </w:rPr>
            </w:pPr>
          </w:p>
          <w:p w:rsidR="00D0413E" w:rsidRPr="00412245" w:rsidRDefault="00D0413E" w:rsidP="004452A2">
            <w:pPr>
              <w:spacing w:after="0" w:line="240" w:lineRule="auto"/>
              <w:jc w:val="center"/>
            </w:pPr>
          </w:p>
        </w:tc>
      </w:tr>
    </w:tbl>
    <w:p w:rsidR="00D0413E" w:rsidRDefault="00E66FE8" w:rsidP="00E66F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0413E" w:rsidRPr="00345F0F">
        <w:rPr>
          <w:rFonts w:ascii="Times New Roman" w:hAnsi="Times New Roman"/>
          <w:sz w:val="28"/>
          <w:szCs w:val="28"/>
        </w:rPr>
        <w:t xml:space="preserve">7 </w:t>
      </w:r>
      <w:r w:rsidR="00D0413E">
        <w:rPr>
          <w:rFonts w:ascii="Times New Roman" w:hAnsi="Times New Roman"/>
          <w:sz w:val="28"/>
          <w:szCs w:val="28"/>
        </w:rPr>
        <w:t xml:space="preserve">декабря </w:t>
      </w:r>
      <w:r w:rsidR="00D0413E" w:rsidRPr="00345F0F">
        <w:rPr>
          <w:rFonts w:ascii="Times New Roman" w:hAnsi="Times New Roman"/>
          <w:sz w:val="28"/>
          <w:szCs w:val="28"/>
        </w:rPr>
        <w:t xml:space="preserve">2012 года в Москве  около  здания Государственной Думы </w:t>
      </w:r>
      <w:r w:rsidR="00D0413E" w:rsidRPr="000F5E94">
        <w:rPr>
          <w:rFonts w:ascii="Times New Roman" w:hAnsi="Times New Roman"/>
          <w:sz w:val="28"/>
          <w:szCs w:val="28"/>
        </w:rPr>
        <w:t>на Театральной площади</w:t>
      </w:r>
      <w:r w:rsidR="00D0413E">
        <w:rPr>
          <w:rFonts w:ascii="Times New Roman" w:hAnsi="Times New Roman"/>
          <w:sz w:val="28"/>
          <w:szCs w:val="28"/>
        </w:rPr>
        <w:t xml:space="preserve"> с 14</w:t>
      </w:r>
      <w:r w:rsidR="00D0413E" w:rsidRPr="000F5E94">
        <w:rPr>
          <w:rFonts w:ascii="Times New Roman" w:hAnsi="Times New Roman"/>
          <w:sz w:val="28"/>
          <w:szCs w:val="28"/>
        </w:rPr>
        <w:t xml:space="preserve"> до 15</w:t>
      </w:r>
      <w:r w:rsidR="00D0413E">
        <w:rPr>
          <w:rFonts w:ascii="Times New Roman" w:hAnsi="Times New Roman"/>
          <w:sz w:val="28"/>
          <w:szCs w:val="28"/>
        </w:rPr>
        <w:t xml:space="preserve"> часов пройдёт пикет Общероссийского Профсоюза образования в поддержку требований Профсоюза по закреплению в «Законе об образовании Российской Федерации» важнейших </w:t>
      </w:r>
      <w:r w:rsidR="00D0413E" w:rsidRPr="00732485">
        <w:rPr>
          <w:rFonts w:ascii="Times New Roman" w:hAnsi="Times New Roman"/>
          <w:sz w:val="28"/>
          <w:szCs w:val="28"/>
        </w:rPr>
        <w:t>социально-экономических прав</w:t>
      </w:r>
      <w:r w:rsidR="00D0413E">
        <w:rPr>
          <w:rFonts w:ascii="Times New Roman" w:hAnsi="Times New Roman"/>
          <w:sz w:val="28"/>
          <w:szCs w:val="28"/>
        </w:rPr>
        <w:t xml:space="preserve"> и гарантий</w:t>
      </w:r>
      <w:r w:rsidR="00D0413E" w:rsidRPr="00732485">
        <w:rPr>
          <w:rFonts w:ascii="Times New Roman" w:hAnsi="Times New Roman"/>
          <w:sz w:val="28"/>
          <w:szCs w:val="28"/>
        </w:rPr>
        <w:t xml:space="preserve">  работников образования и студенчества</w:t>
      </w:r>
      <w:r w:rsidR="00D0413E">
        <w:rPr>
          <w:rFonts w:ascii="Times New Roman" w:hAnsi="Times New Roman"/>
          <w:sz w:val="28"/>
          <w:szCs w:val="28"/>
        </w:rPr>
        <w:t>.</w:t>
      </w:r>
      <w:r w:rsidR="00D0413E" w:rsidRPr="00E43518">
        <w:rPr>
          <w:rFonts w:ascii="Times New Roman" w:hAnsi="Times New Roman"/>
          <w:sz w:val="28"/>
          <w:szCs w:val="28"/>
        </w:rPr>
        <w:t xml:space="preserve"> </w:t>
      </w:r>
      <w:r w:rsidR="00D0413E">
        <w:rPr>
          <w:rFonts w:ascii="Times New Roman" w:hAnsi="Times New Roman"/>
          <w:sz w:val="28"/>
          <w:szCs w:val="28"/>
        </w:rPr>
        <w:t>В пикете примут участие</w:t>
      </w:r>
      <w:r w:rsidR="00D0413E" w:rsidRPr="009900E5">
        <w:rPr>
          <w:rFonts w:ascii="Arial" w:hAnsi="Arial" w:cs="Arial"/>
          <w:sz w:val="21"/>
          <w:szCs w:val="21"/>
        </w:rPr>
        <w:t xml:space="preserve"> </w:t>
      </w:r>
      <w:r w:rsidR="00D0413E">
        <w:rPr>
          <w:rFonts w:ascii="Times New Roman" w:hAnsi="Times New Roman"/>
          <w:sz w:val="28"/>
          <w:szCs w:val="28"/>
        </w:rPr>
        <w:t>представители П</w:t>
      </w:r>
      <w:r w:rsidR="00D0413E" w:rsidRPr="009900E5">
        <w:rPr>
          <w:rFonts w:ascii="Times New Roman" w:hAnsi="Times New Roman"/>
          <w:sz w:val="28"/>
          <w:szCs w:val="28"/>
        </w:rPr>
        <w:t>рофсоюза Москвы, других регионов России, а также работники образования, студенты, политические и общественные деятели.</w:t>
      </w:r>
      <w:r w:rsidR="00D0413E">
        <w:rPr>
          <w:rFonts w:ascii="Times New Roman" w:hAnsi="Times New Roman"/>
          <w:sz w:val="28"/>
          <w:szCs w:val="28"/>
        </w:rPr>
        <w:t xml:space="preserve"> В пикете Общероссийского Профсоюза образования от Челябинской области будут участвовать 4 представителя.</w:t>
      </w:r>
    </w:p>
    <w:p w:rsidR="00D0413E" w:rsidRDefault="00D0413E" w:rsidP="00D0413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Требования Профсоюза были изложены  в </w:t>
      </w:r>
      <w:r w:rsidRPr="00732485">
        <w:rPr>
          <w:rFonts w:ascii="Times New Roman" w:hAnsi="Times New Roman"/>
          <w:sz w:val="28"/>
          <w:szCs w:val="28"/>
        </w:rPr>
        <w:t>«Обращении к депутатам Государственной Думы Федерального Собрания Российской Федерации и членам Совета Федерации Федерального Собрания Российской Федерации в связи с рассмотрением проекта федерального закона «Об образовании в Российской Федерации» от 23 сентября 2012 года</w:t>
      </w:r>
      <w:r>
        <w:rPr>
          <w:rFonts w:ascii="Times New Roman" w:hAnsi="Times New Roman"/>
          <w:sz w:val="28"/>
          <w:szCs w:val="28"/>
        </w:rPr>
        <w:t xml:space="preserve">, под которым  подписались </w:t>
      </w:r>
      <w:r w:rsidRPr="00732485">
        <w:rPr>
          <w:rFonts w:ascii="Times New Roman" w:hAnsi="Times New Roman"/>
          <w:sz w:val="28"/>
          <w:szCs w:val="28"/>
        </w:rPr>
        <w:t>свыше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485">
        <w:rPr>
          <w:rFonts w:ascii="Times New Roman" w:hAnsi="Times New Roman"/>
          <w:sz w:val="28"/>
          <w:szCs w:val="28"/>
        </w:rPr>
        <w:t>089 772 работников образования.</w:t>
      </w:r>
      <w:proofErr w:type="gramEnd"/>
      <w:r w:rsidRPr="00732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485">
        <w:rPr>
          <w:rFonts w:ascii="Times New Roman" w:hAnsi="Times New Roman"/>
          <w:sz w:val="28"/>
          <w:szCs w:val="28"/>
        </w:rPr>
        <w:t>В адрес Президента России, Правительства России, Госдумы РФ, Совета Федерации РФ, Министерства обр</w:t>
      </w:r>
      <w:r>
        <w:rPr>
          <w:rFonts w:ascii="Times New Roman" w:hAnsi="Times New Roman"/>
          <w:sz w:val="28"/>
          <w:szCs w:val="28"/>
        </w:rPr>
        <w:t xml:space="preserve">азования и науки РФ, с требованиями учесть замечания Профсоюза, было  направлено свыше </w:t>
      </w:r>
      <w:r w:rsidRPr="00732485">
        <w:rPr>
          <w:rFonts w:ascii="Times New Roman" w:hAnsi="Times New Roman"/>
          <w:sz w:val="28"/>
          <w:szCs w:val="28"/>
        </w:rPr>
        <w:t>44 292 телеграмм.</w:t>
      </w:r>
    </w:p>
    <w:p w:rsidR="00E66FE8" w:rsidRPr="00E66FE8" w:rsidRDefault="00D0413E" w:rsidP="00E66FE8">
      <w:pPr>
        <w:jc w:val="both"/>
        <w:rPr>
          <w:rFonts w:ascii="Times New Roman" w:hAnsi="Times New Roman"/>
          <w:sz w:val="28"/>
          <w:szCs w:val="28"/>
        </w:rPr>
      </w:pPr>
      <w:r w:rsidRPr="00E66FE8">
        <w:rPr>
          <w:rFonts w:ascii="Times New Roman" w:hAnsi="Times New Roman"/>
          <w:sz w:val="28"/>
          <w:szCs w:val="28"/>
        </w:rPr>
        <w:t xml:space="preserve">Челябинская областная организация Профсоюза приняла активное участие в </w:t>
      </w:r>
      <w:proofErr w:type="spellStart"/>
      <w:r w:rsidRPr="00E66FE8">
        <w:rPr>
          <w:rFonts w:ascii="Times New Roman" w:hAnsi="Times New Roman"/>
          <w:sz w:val="28"/>
          <w:szCs w:val="28"/>
        </w:rPr>
        <w:t>Общепрофсоюзной</w:t>
      </w:r>
      <w:proofErr w:type="spellEnd"/>
      <w:r w:rsidRPr="00E66FE8">
        <w:rPr>
          <w:rFonts w:ascii="Times New Roman" w:hAnsi="Times New Roman"/>
          <w:sz w:val="28"/>
          <w:szCs w:val="28"/>
        </w:rPr>
        <w:t xml:space="preserve"> Акции. В большинстве образовательных учреждениях области  прошли обсуждения Обращения к депутатам Государственной Думы Федерального Собрания Российской Федерации и членам Совета Федерации Федерального Собрания Российской Федерации в связи с рассмотрением проекта федерального закона «Об образовании в Российской Федерации. </w:t>
      </w:r>
      <w:proofErr w:type="gramStart"/>
      <w:r w:rsidR="00E66FE8" w:rsidRPr="00E66FE8">
        <w:rPr>
          <w:rFonts w:ascii="Times New Roman" w:hAnsi="Times New Roman"/>
          <w:sz w:val="28"/>
          <w:szCs w:val="28"/>
        </w:rPr>
        <w:t>Собрано и отправлено</w:t>
      </w:r>
      <w:r w:rsidR="00E66FE8" w:rsidRPr="00E66FE8">
        <w:rPr>
          <w:rFonts w:ascii="Times New Roman" w:hAnsi="Times New Roman"/>
          <w:b/>
          <w:sz w:val="28"/>
          <w:szCs w:val="28"/>
        </w:rPr>
        <w:t xml:space="preserve"> 35875 подписей членов Профсоюза и 1560 </w:t>
      </w:r>
      <w:r w:rsidR="00E66FE8" w:rsidRPr="00E66FE8">
        <w:rPr>
          <w:rFonts w:ascii="Times New Roman" w:hAnsi="Times New Roman"/>
          <w:sz w:val="28"/>
          <w:szCs w:val="28"/>
        </w:rPr>
        <w:t>телеграмм в адрес палат Федерального Собрания Российской Федерации, депутатов Государственной Думы Федерального Собрания Российской Федерации</w:t>
      </w:r>
      <w:r w:rsidR="00E66FE8" w:rsidRPr="00E66FE8">
        <w:rPr>
          <w:rFonts w:ascii="Times New Roman" w:hAnsi="Times New Roman"/>
          <w:b/>
          <w:sz w:val="28"/>
          <w:szCs w:val="28"/>
        </w:rPr>
        <w:t xml:space="preserve"> от Челябинской области (</w:t>
      </w:r>
      <w:r w:rsidR="00E66FE8" w:rsidRPr="00E66FE8">
        <w:rPr>
          <w:rFonts w:ascii="Times New Roman" w:hAnsi="Times New Roman"/>
          <w:sz w:val="28"/>
          <w:szCs w:val="28"/>
        </w:rPr>
        <w:t xml:space="preserve">Белоусов В.В., </w:t>
      </w:r>
      <w:proofErr w:type="spellStart"/>
      <w:r w:rsidR="00E66FE8" w:rsidRPr="00E66FE8">
        <w:rPr>
          <w:rFonts w:ascii="Times New Roman" w:hAnsi="Times New Roman"/>
          <w:sz w:val="28"/>
          <w:szCs w:val="28"/>
        </w:rPr>
        <w:t>Бобраков</w:t>
      </w:r>
      <w:proofErr w:type="spellEnd"/>
      <w:r w:rsidR="00E66FE8" w:rsidRPr="00E66FE8">
        <w:rPr>
          <w:rFonts w:ascii="Times New Roman" w:hAnsi="Times New Roman"/>
          <w:sz w:val="28"/>
          <w:szCs w:val="28"/>
        </w:rPr>
        <w:t xml:space="preserve"> А.Е., </w:t>
      </w:r>
      <w:proofErr w:type="spellStart"/>
      <w:r w:rsidR="00E66FE8" w:rsidRPr="00E66FE8">
        <w:rPr>
          <w:rFonts w:ascii="Times New Roman" w:hAnsi="Times New Roman"/>
          <w:sz w:val="28"/>
          <w:szCs w:val="28"/>
        </w:rPr>
        <w:t>Бурматов</w:t>
      </w:r>
      <w:proofErr w:type="spellEnd"/>
      <w:r w:rsidR="00E66FE8" w:rsidRPr="00E66F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FE8" w:rsidRPr="00E66FE8">
        <w:rPr>
          <w:rFonts w:ascii="Times New Roman" w:hAnsi="Times New Roman"/>
          <w:sz w:val="28"/>
          <w:szCs w:val="28"/>
        </w:rPr>
        <w:t>В.В.,Вайнштейн</w:t>
      </w:r>
      <w:proofErr w:type="spellEnd"/>
      <w:r w:rsidR="00E66FE8" w:rsidRPr="00E66FE8">
        <w:rPr>
          <w:rFonts w:ascii="Times New Roman" w:hAnsi="Times New Roman"/>
          <w:sz w:val="28"/>
          <w:szCs w:val="28"/>
        </w:rPr>
        <w:t xml:space="preserve"> С.Е., </w:t>
      </w:r>
      <w:proofErr w:type="spellStart"/>
      <w:r w:rsidR="00E66FE8" w:rsidRPr="00E66FE8">
        <w:rPr>
          <w:rFonts w:ascii="Times New Roman" w:hAnsi="Times New Roman"/>
          <w:sz w:val="28"/>
          <w:szCs w:val="28"/>
        </w:rPr>
        <w:t>Вяткин</w:t>
      </w:r>
      <w:proofErr w:type="spellEnd"/>
      <w:r w:rsidR="00E66FE8" w:rsidRPr="00E66FE8">
        <w:rPr>
          <w:rFonts w:ascii="Times New Roman" w:hAnsi="Times New Roman"/>
          <w:sz w:val="28"/>
          <w:szCs w:val="28"/>
        </w:rPr>
        <w:t xml:space="preserve"> Д.Ф., </w:t>
      </w:r>
      <w:proofErr w:type="spellStart"/>
      <w:r w:rsidR="00E66FE8" w:rsidRPr="00E66FE8">
        <w:rPr>
          <w:rFonts w:ascii="Times New Roman" w:hAnsi="Times New Roman"/>
          <w:sz w:val="28"/>
          <w:szCs w:val="28"/>
        </w:rPr>
        <w:t>Гартунг</w:t>
      </w:r>
      <w:proofErr w:type="spellEnd"/>
      <w:r w:rsidR="00E66FE8" w:rsidRPr="00E66FE8">
        <w:rPr>
          <w:rFonts w:ascii="Times New Roman" w:hAnsi="Times New Roman"/>
          <w:sz w:val="28"/>
          <w:szCs w:val="28"/>
        </w:rPr>
        <w:t xml:space="preserve"> В.К., </w:t>
      </w:r>
      <w:proofErr w:type="spellStart"/>
      <w:r w:rsidR="00E66FE8" w:rsidRPr="00E66FE8">
        <w:rPr>
          <w:rFonts w:ascii="Times New Roman" w:hAnsi="Times New Roman"/>
          <w:sz w:val="28"/>
          <w:szCs w:val="28"/>
        </w:rPr>
        <w:t>Журко</w:t>
      </w:r>
      <w:proofErr w:type="spellEnd"/>
      <w:r w:rsidR="00E66FE8" w:rsidRPr="00E66FE8">
        <w:rPr>
          <w:rFonts w:ascii="Times New Roman" w:hAnsi="Times New Roman"/>
          <w:sz w:val="28"/>
          <w:szCs w:val="28"/>
        </w:rPr>
        <w:t xml:space="preserve"> В.В., Колесников О.А., </w:t>
      </w:r>
      <w:proofErr w:type="spellStart"/>
      <w:r w:rsidR="00E66FE8" w:rsidRPr="00E66FE8">
        <w:rPr>
          <w:rFonts w:ascii="Times New Roman" w:hAnsi="Times New Roman"/>
          <w:sz w:val="28"/>
          <w:szCs w:val="28"/>
        </w:rPr>
        <w:t>Кретов</w:t>
      </w:r>
      <w:proofErr w:type="spellEnd"/>
      <w:r w:rsidR="00E66FE8" w:rsidRPr="00E66FE8">
        <w:rPr>
          <w:rFonts w:ascii="Times New Roman" w:hAnsi="Times New Roman"/>
          <w:sz w:val="28"/>
          <w:szCs w:val="28"/>
        </w:rPr>
        <w:t xml:space="preserve"> А.В., Некрасов А.Н., </w:t>
      </w:r>
      <w:proofErr w:type="spellStart"/>
      <w:r w:rsidR="00E66FE8" w:rsidRPr="00E66FE8">
        <w:rPr>
          <w:rFonts w:ascii="Times New Roman" w:hAnsi="Times New Roman"/>
          <w:sz w:val="28"/>
          <w:szCs w:val="28"/>
        </w:rPr>
        <w:t>Никитчук</w:t>
      </w:r>
      <w:proofErr w:type="spellEnd"/>
      <w:r w:rsidR="00E66FE8" w:rsidRPr="00E66FE8">
        <w:rPr>
          <w:rFonts w:ascii="Times New Roman" w:hAnsi="Times New Roman"/>
          <w:sz w:val="28"/>
          <w:szCs w:val="28"/>
        </w:rPr>
        <w:t xml:space="preserve"> И.И.</w:t>
      </w:r>
      <w:proofErr w:type="gramEnd"/>
      <w:r w:rsidR="00E66FE8" w:rsidRPr="00E66FE8">
        <w:rPr>
          <w:rFonts w:ascii="Times New Roman" w:hAnsi="Times New Roman"/>
          <w:sz w:val="28"/>
          <w:szCs w:val="28"/>
        </w:rPr>
        <w:t xml:space="preserve">, Швецов В.Г., Назарова М.Ю.) </w:t>
      </w:r>
      <w:r w:rsidR="00E66FE8" w:rsidRPr="00E66FE8">
        <w:rPr>
          <w:rFonts w:ascii="Times New Roman" w:hAnsi="Times New Roman"/>
          <w:b/>
          <w:sz w:val="28"/>
          <w:szCs w:val="28"/>
        </w:rPr>
        <w:t>в поддержку  Обращения Профсоюза</w:t>
      </w:r>
      <w:r w:rsidR="00E66FE8" w:rsidRPr="00E66FE8">
        <w:rPr>
          <w:rFonts w:ascii="Times New Roman" w:hAnsi="Times New Roman"/>
          <w:sz w:val="28"/>
          <w:szCs w:val="28"/>
        </w:rPr>
        <w:t xml:space="preserve"> с требованием  поддержать позицию Профсоюза по закреплению в новом федеральном законе принципиально значимых гарантий, связанных с обеспечением </w:t>
      </w:r>
      <w:r w:rsidR="00E66FE8" w:rsidRPr="00E66FE8">
        <w:rPr>
          <w:rFonts w:ascii="Times New Roman" w:hAnsi="Times New Roman"/>
          <w:sz w:val="28"/>
          <w:szCs w:val="28"/>
        </w:rPr>
        <w:lastRenderedPageBreak/>
        <w:t>трудовых прав, социальных гарантий и мер социальной поддержки педагогических работников и студентов;</w:t>
      </w:r>
    </w:p>
    <w:p w:rsidR="00E66FE8" w:rsidRPr="00E66FE8" w:rsidRDefault="00E66FE8" w:rsidP="00E66FE8">
      <w:pPr>
        <w:jc w:val="both"/>
        <w:rPr>
          <w:rFonts w:ascii="Times New Roman" w:hAnsi="Times New Roman"/>
          <w:sz w:val="28"/>
          <w:szCs w:val="28"/>
        </w:rPr>
      </w:pPr>
      <w:r w:rsidRPr="00E66FE8">
        <w:rPr>
          <w:rFonts w:ascii="Times New Roman" w:hAnsi="Times New Roman"/>
          <w:sz w:val="28"/>
          <w:szCs w:val="28"/>
        </w:rPr>
        <w:tab/>
        <w:t xml:space="preserve">- </w:t>
      </w:r>
      <w:r w:rsidRPr="00E66FE8">
        <w:rPr>
          <w:rFonts w:ascii="Times New Roman" w:hAnsi="Times New Roman"/>
          <w:b/>
          <w:sz w:val="28"/>
          <w:szCs w:val="28"/>
        </w:rPr>
        <w:t>направлены письма</w:t>
      </w:r>
      <w:r w:rsidRPr="00E66FE8">
        <w:rPr>
          <w:rFonts w:ascii="Times New Roman" w:hAnsi="Times New Roman"/>
          <w:sz w:val="28"/>
          <w:szCs w:val="28"/>
        </w:rPr>
        <w:t xml:space="preserve"> с просьбой поддержать Обращение Профсоюза в адрес:</w:t>
      </w:r>
    </w:p>
    <w:p w:rsidR="00E66FE8" w:rsidRPr="00E66FE8" w:rsidRDefault="00E66FE8" w:rsidP="00E66F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FE8">
        <w:rPr>
          <w:rFonts w:ascii="Times New Roman" w:hAnsi="Times New Roman"/>
          <w:sz w:val="28"/>
          <w:szCs w:val="28"/>
        </w:rPr>
        <w:t xml:space="preserve">исполнительной и законодательной власти Челябинской области </w:t>
      </w:r>
    </w:p>
    <w:p w:rsidR="00E66FE8" w:rsidRPr="00E66FE8" w:rsidRDefault="00E66FE8" w:rsidP="00E66F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FE8">
        <w:rPr>
          <w:rFonts w:ascii="Times New Roman" w:hAnsi="Times New Roman"/>
          <w:sz w:val="28"/>
          <w:szCs w:val="28"/>
        </w:rPr>
        <w:t xml:space="preserve">Общественной палаты Челябинской области </w:t>
      </w:r>
    </w:p>
    <w:p w:rsidR="00E66FE8" w:rsidRPr="00E66FE8" w:rsidRDefault="00E66FE8" w:rsidP="00E66F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FE8">
        <w:rPr>
          <w:rFonts w:ascii="Times New Roman" w:hAnsi="Times New Roman"/>
          <w:sz w:val="28"/>
          <w:szCs w:val="28"/>
        </w:rPr>
        <w:t>во все средства массовой информации</w:t>
      </w:r>
    </w:p>
    <w:p w:rsidR="00E66FE8" w:rsidRPr="00E66FE8" w:rsidRDefault="00E66FE8" w:rsidP="00E66FE8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E66FE8">
        <w:rPr>
          <w:rFonts w:ascii="Times New Roman" w:hAnsi="Times New Roman"/>
          <w:sz w:val="28"/>
          <w:szCs w:val="28"/>
        </w:rPr>
        <w:t xml:space="preserve">          - </w:t>
      </w:r>
      <w:r w:rsidRPr="00E66FE8">
        <w:rPr>
          <w:rFonts w:ascii="Times New Roman" w:hAnsi="Times New Roman"/>
          <w:b/>
          <w:sz w:val="28"/>
          <w:szCs w:val="28"/>
        </w:rPr>
        <w:t>организованы встречи</w:t>
      </w:r>
      <w:r w:rsidRPr="00E66FE8">
        <w:rPr>
          <w:rFonts w:ascii="Times New Roman" w:hAnsi="Times New Roman"/>
          <w:sz w:val="28"/>
          <w:szCs w:val="28"/>
        </w:rPr>
        <w:t xml:space="preserve"> </w:t>
      </w:r>
    </w:p>
    <w:p w:rsidR="00E66FE8" w:rsidRPr="00E66FE8" w:rsidRDefault="00E66FE8" w:rsidP="00E66FE8">
      <w:pPr>
        <w:numPr>
          <w:ilvl w:val="0"/>
          <w:numId w:val="2"/>
        </w:numPr>
        <w:snapToGrid w:val="0"/>
        <w:spacing w:after="0" w:line="240" w:lineRule="auto"/>
        <w:ind w:left="1276" w:hanging="142"/>
        <w:jc w:val="both"/>
        <w:rPr>
          <w:rFonts w:ascii="Times New Roman" w:hAnsi="Times New Roman"/>
          <w:sz w:val="28"/>
          <w:szCs w:val="28"/>
        </w:rPr>
      </w:pPr>
      <w:r w:rsidRPr="00E66FE8">
        <w:rPr>
          <w:rFonts w:ascii="Times New Roman" w:hAnsi="Times New Roman"/>
          <w:sz w:val="28"/>
          <w:szCs w:val="28"/>
        </w:rPr>
        <w:t xml:space="preserve"> с Министром образования и науки Челябинской области            А.И. Кузнецовым</w:t>
      </w:r>
    </w:p>
    <w:p w:rsidR="00E66FE8" w:rsidRPr="00E66FE8" w:rsidRDefault="00E66FE8" w:rsidP="00E66FE8">
      <w:pPr>
        <w:numPr>
          <w:ilvl w:val="0"/>
          <w:numId w:val="2"/>
        </w:numPr>
        <w:snapToGrid w:val="0"/>
        <w:spacing w:after="0" w:line="240" w:lineRule="auto"/>
        <w:ind w:left="1276" w:hanging="142"/>
        <w:jc w:val="both"/>
        <w:rPr>
          <w:rFonts w:ascii="Times New Roman" w:hAnsi="Times New Roman"/>
          <w:sz w:val="28"/>
          <w:szCs w:val="28"/>
        </w:rPr>
      </w:pPr>
      <w:r w:rsidRPr="00E66FE8">
        <w:rPr>
          <w:rFonts w:ascii="Times New Roman" w:hAnsi="Times New Roman"/>
          <w:sz w:val="28"/>
          <w:szCs w:val="28"/>
        </w:rPr>
        <w:t xml:space="preserve">  с участниками «Школы молодого лидера»</w:t>
      </w:r>
    </w:p>
    <w:p w:rsidR="00E66FE8" w:rsidRPr="00E66FE8" w:rsidRDefault="00E66FE8" w:rsidP="00E66FE8">
      <w:pPr>
        <w:numPr>
          <w:ilvl w:val="0"/>
          <w:numId w:val="2"/>
        </w:numPr>
        <w:snapToGrid w:val="0"/>
        <w:spacing w:after="0" w:line="240" w:lineRule="auto"/>
        <w:ind w:left="1276" w:hanging="142"/>
        <w:jc w:val="both"/>
        <w:rPr>
          <w:rFonts w:ascii="Times New Roman" w:hAnsi="Times New Roman"/>
          <w:sz w:val="28"/>
          <w:szCs w:val="28"/>
        </w:rPr>
      </w:pPr>
      <w:r w:rsidRPr="00E66FE8">
        <w:rPr>
          <w:rFonts w:ascii="Times New Roman" w:hAnsi="Times New Roman"/>
          <w:sz w:val="28"/>
          <w:szCs w:val="28"/>
        </w:rPr>
        <w:t xml:space="preserve"> студентами</w:t>
      </w:r>
    </w:p>
    <w:p w:rsidR="00E66FE8" w:rsidRPr="00E66FE8" w:rsidRDefault="00E66FE8" w:rsidP="00E66FE8">
      <w:pPr>
        <w:snapToGrid w:val="0"/>
        <w:ind w:left="720"/>
        <w:jc w:val="both"/>
        <w:rPr>
          <w:rFonts w:ascii="Times New Roman" w:hAnsi="Times New Roman"/>
          <w:sz w:val="28"/>
          <w:szCs w:val="28"/>
        </w:rPr>
      </w:pPr>
      <w:r w:rsidRPr="00E66FE8">
        <w:rPr>
          <w:rFonts w:ascii="Times New Roman" w:hAnsi="Times New Roman"/>
          <w:sz w:val="28"/>
          <w:szCs w:val="28"/>
        </w:rPr>
        <w:t xml:space="preserve">- </w:t>
      </w:r>
      <w:r w:rsidRPr="00E66FE8">
        <w:rPr>
          <w:rFonts w:ascii="Times New Roman" w:hAnsi="Times New Roman"/>
          <w:b/>
          <w:sz w:val="28"/>
          <w:szCs w:val="28"/>
        </w:rPr>
        <w:t>публичные выступления</w:t>
      </w:r>
      <w:r w:rsidRPr="00E66FE8">
        <w:rPr>
          <w:rFonts w:ascii="Times New Roman" w:hAnsi="Times New Roman"/>
          <w:sz w:val="28"/>
          <w:szCs w:val="28"/>
        </w:rPr>
        <w:t xml:space="preserve"> председателя Областной организации профсоюза Ю.В. </w:t>
      </w:r>
      <w:proofErr w:type="spellStart"/>
      <w:r w:rsidRPr="00E66FE8">
        <w:rPr>
          <w:rFonts w:ascii="Times New Roman" w:hAnsi="Times New Roman"/>
          <w:sz w:val="28"/>
          <w:szCs w:val="28"/>
        </w:rPr>
        <w:t>Конникова</w:t>
      </w:r>
      <w:proofErr w:type="spellEnd"/>
      <w:r w:rsidRPr="00E66FE8">
        <w:rPr>
          <w:rFonts w:ascii="Times New Roman" w:hAnsi="Times New Roman"/>
          <w:sz w:val="28"/>
          <w:szCs w:val="28"/>
        </w:rPr>
        <w:t xml:space="preserve"> на радио, в областных печатных изданиях.</w:t>
      </w:r>
    </w:p>
    <w:p w:rsidR="00D0413E" w:rsidRPr="00D0413E" w:rsidRDefault="00D0413E" w:rsidP="00D0413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413E" w:rsidRPr="00E43518" w:rsidRDefault="00D0413E" w:rsidP="00D0413E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43518">
        <w:rPr>
          <w:rFonts w:eastAsia="Calibri"/>
          <w:sz w:val="28"/>
          <w:szCs w:val="28"/>
          <w:lang w:eastAsia="en-US"/>
        </w:rPr>
        <w:t>Пикет 7</w:t>
      </w:r>
      <w:r>
        <w:rPr>
          <w:rFonts w:eastAsia="Calibri"/>
          <w:sz w:val="28"/>
          <w:szCs w:val="28"/>
          <w:lang w:eastAsia="en-US"/>
        </w:rPr>
        <w:t>декабря</w:t>
      </w:r>
      <w:r w:rsidRPr="00E43518">
        <w:rPr>
          <w:rFonts w:eastAsia="Calibri"/>
          <w:sz w:val="28"/>
          <w:szCs w:val="28"/>
          <w:lang w:eastAsia="en-US"/>
        </w:rPr>
        <w:t xml:space="preserve">   - часть </w:t>
      </w:r>
      <w:proofErr w:type="spellStart"/>
      <w:r w:rsidRPr="00E43518">
        <w:rPr>
          <w:rFonts w:eastAsia="Calibri"/>
          <w:sz w:val="28"/>
          <w:szCs w:val="28"/>
          <w:lang w:eastAsia="en-US"/>
        </w:rPr>
        <w:t>Общепрофсоюзной</w:t>
      </w:r>
      <w:proofErr w:type="spellEnd"/>
      <w:r w:rsidRPr="00E43518">
        <w:rPr>
          <w:rFonts w:eastAsia="Calibri"/>
          <w:sz w:val="28"/>
          <w:szCs w:val="28"/>
          <w:lang w:eastAsia="en-US"/>
        </w:rPr>
        <w:t xml:space="preserve"> Акции по закреплению в законопроекте социально значимых прав и гарантий обучающихся и работников системы образования. </w:t>
      </w:r>
      <w:proofErr w:type="gramStart"/>
      <w:r w:rsidRPr="00E43518">
        <w:rPr>
          <w:rFonts w:eastAsia="Calibri"/>
          <w:sz w:val="28"/>
          <w:szCs w:val="28"/>
          <w:lang w:eastAsia="en-US"/>
        </w:rPr>
        <w:t>Среди них: законодательно закреплённый уровень оплаты труда педагогических работников всех категорий</w:t>
      </w:r>
      <w:r>
        <w:rPr>
          <w:rFonts w:eastAsia="Calibri"/>
          <w:sz w:val="28"/>
          <w:szCs w:val="28"/>
          <w:lang w:eastAsia="en-US"/>
        </w:rPr>
        <w:t xml:space="preserve"> не ниже средней заработной платы по экономике субъектов РФ</w:t>
      </w:r>
      <w:r w:rsidRPr="00E43518">
        <w:rPr>
          <w:rFonts w:eastAsia="Calibri"/>
          <w:sz w:val="28"/>
          <w:szCs w:val="28"/>
          <w:lang w:eastAsia="en-US"/>
        </w:rPr>
        <w:t>, право педагогических работников, проживающих и работающих в сельской местности на предоставление компенсации расходов на оплату жилья и коммунальных услуг, право педагогических работников на досрочное назначение трудовой пенсии, гарантированный законом минимальный размер государственной стипендии, право научно-педагогических работников на установление надбавок за</w:t>
      </w:r>
      <w:proofErr w:type="gramEnd"/>
      <w:r w:rsidRPr="00E43518">
        <w:rPr>
          <w:rFonts w:eastAsia="Calibri"/>
          <w:sz w:val="28"/>
          <w:szCs w:val="28"/>
          <w:lang w:eastAsia="en-US"/>
        </w:rPr>
        <w:t xml:space="preserve"> учёную степень и должность, другие основополагающие гарантии.</w:t>
      </w:r>
    </w:p>
    <w:p w:rsidR="00AE2F37" w:rsidRDefault="00AE2F37"/>
    <w:sectPr w:rsidR="00AE2F37" w:rsidSect="00345F0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2F92"/>
    <w:multiLevelType w:val="hybridMultilevel"/>
    <w:tmpl w:val="60F65096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>
    <w:nsid w:val="45004108"/>
    <w:multiLevelType w:val="hybridMultilevel"/>
    <w:tmpl w:val="E6084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13E"/>
    <w:rsid w:val="00AE2F37"/>
    <w:rsid w:val="00D0413E"/>
    <w:rsid w:val="00E6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3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041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41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4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2012-12-07T03:03:00Z</dcterms:created>
  <dcterms:modified xsi:type="dcterms:W3CDTF">2012-12-07T03:29:00Z</dcterms:modified>
</cp:coreProperties>
</file>