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февраля 2013 года, 15:04</w:t>
      </w:r>
    </w:p>
    <w:p w:rsidR="00F94661" w:rsidRPr="00F94661" w:rsidRDefault="00F94661" w:rsidP="00F94661">
      <w:pPr>
        <w:spacing w:before="120"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ru-RU"/>
        </w:rPr>
      </w:pPr>
      <w:r w:rsidRPr="00F94661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ru-RU"/>
        </w:rPr>
        <w:t>Общественное обсуждение проекта концепции и содержания профессионального стандарта учителя</w:t>
      </w:r>
    </w:p>
    <w:p w:rsidR="00F94661" w:rsidRPr="00F94661" w:rsidRDefault="00F94661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Профессиональный стандарт педагога</w:t>
      </w:r>
    </w:p>
    <w:p w:rsidR="00F94661" w:rsidRPr="00F94661" w:rsidRDefault="00F94661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Область применения.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применения.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Термины и определения применительно к педагогу.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Содержание профессионального стандарта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Часть первая: обучение.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Часть вторая: воспитательная работа.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Часть третья: развитие (Личностные качества и профессиональные компетенции, необходимые учителю для осуществления развивающей деятельности).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Часть четвертая: профессиональные компетенции педагога, отражающие специфику работы в начальной школе.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Часть пятая: профессиональные компетенции педагога дошкольного образования (воспитателя), отражающие специфику работы на дошкольном уровне образования.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Методы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выполнения требований профессионального стандарта педагога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Заключительные положения.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1. Расширенный, ориентированный на перспективу перечень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которые могут рассматриваться в качестве критериев оценки его деятельности только при создании необходимых и достаточных условий.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2. Психолого-педагогические требования к квалификации учителя.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3. Часть А. Профессиональный стандарт учителя математики и информатики.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Б. Профессиональный стандарт учителя русского языка.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4. Рекомендации по внедрению профессионального стандарта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4661" w:rsidRPr="00F94661" w:rsidRDefault="004A5928" w:rsidP="00F946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031AB" w:rsidRDefault="009031AB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1AB" w:rsidRDefault="009031AB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1AB" w:rsidRDefault="009031AB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1AB" w:rsidRDefault="009031AB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1AB" w:rsidRDefault="009031AB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4661" w:rsidRPr="00F94661" w:rsidRDefault="00F94661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Профессиональный стандарт педагога</w:t>
      </w: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(Концепция и содержание)</w:t>
      </w:r>
    </w:p>
    <w:p w:rsidR="00F94661" w:rsidRPr="00F94661" w:rsidRDefault="00F94661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– ключевая фигура реформирования образования. «В деле обучения и воспитания, во всем школьном деле ничего нельзя улучшить, минуя голову учителя» (К.Д. Ушинский)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 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 Обретение этих ценных качеств невозможно без расширения пространства педагогического творчества. Труд педагога должен быть избавлен от мелочной регламентации, освобожден от тотального контроля.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громоздкие квалификационные характеристики и должностные инструкции, сковывающие инициативу учителя, обременяющие его формальными требованиями (например, предписывающими составлять образовательные программы) и дополнительными функциональными обязанностями, отвлекающими от непосредственной работы с детьми, не отвечают духу времени.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стандарт педагога, который должен прийти на смену морально устаревшим документам, до сих пор регламентировавшим его деятельность, призван, прежде всего, раскрепостить педагога, дать новый импульс его развитию.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№ 273-ФЗ от 29.12.2012 «Об образовании в Российской Федерации» (далее – ФЗ) относит дошкольное образование к одному из уровней общего. Кроме того, в ФЗ, наряду с такой функцией, как уход и присмотр за ребенком, за дошкольными организациями закрепляется обязанность осуществлять образовательную деятельность, выделяемую в отдельную услугу. В соответствии с законом, сегодня любая школа вправе реализовывать программы дошкольного образования. Отсюда возникает необходимость единого подхода к профессиональным компетенциям педагога дошкольного образования и учителя</w:t>
      </w: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Соответственно уровням образования, определяющим специфику педагогической деятельности, выделяются следующие специальности: педагог дошкольного образования (воспитатель), педагог начальной, основной и старшей школы. В перспективе предполагается расширить сферу применения профессионального стандарта педагога, введя специальности: педагог дополнительного образования и педагог системы профессионального образования. Учитывая необходимость работы в образовательных организациях с детьми, имеющими проблемы в развитии и ограниченные возможности, планируется рассмотреть введение дополнительных специальностей: педагог-психолог, специальный педагог (дефектолог), осуществляющий свою деятельность в дошкольном учреждении общего типа и массовой школе,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оказывающий индивидуальную поддержку и сопровождение ребенка-инвалида и т.п. Таким образом, профессиональный стандарт педагога является открытым документом, который может быть дополнен и расширен.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Меняется мир, изменяются дети, что, в свою очередь, выдвигает новые требования к квалификации педагога. </w:t>
      </w: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 от педагога нельзя требовать то, чему его никто никогда не учил.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Следовательно, </w:t>
      </w: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введение нового профессионального стандарта педагога должно неизбежно повлечь за собой изменение стандартов его подготовки и переподготовки в высшей школе и в центрах повышения квалификации.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Расширяя границы свободы педагога, профессиональный стандарт одновременно повышает его ответственность за результаты своего труда, предъявляя требования к его квалификации, предлагая критерии ее оценки.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различного уровня квалификации педагогов страны предусматривается процедура постепенного, поэтапного введения профессионального стандарта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Различаются не только уровни квалификации педагогов, но и те условия, в которых они осуществляют свою профессиональную деятельность. Поэтому в рамках профессионального стандарта педагога предусматривается введение региональной и школьной компоненты, учитывающей как региональные особенности (преобладание сельских школ, работа учителя в мегаполисе, моноэтнический или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полиэтнический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учащихся и т.п.), так и специфику реализуемых в школе образовательных программ (математический лицей, инклюзивная школа и т.п.). Наполнение региональной и школьной компоненты профессионального стандарта педагога потребует совокупных творческих усилий учителей, администраторов, родительской общественности, экспертного сообщества и должно быть принято и утверждено на основе консенсуса.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достижению консенсуса в обществе по вопросу введения профессионального стандарта педагога заложено в процесс его разработки, апробации и внедрения, начиная с широкого обсуждения проекта документа, заканчивая определением окончательных сроков его введения.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действенного общественного контроля на всех этапах работы над профессиональным стандартом предлагается в полной мере задействовать механизмы государственно-общественного управления. С этой целью предполагается создать независимую общественную ассоциацию «Профессиональный стандарт педагога – 2013», наделив ее необходимыми правами и полномочиями.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нужен профессиональный стандарт педагога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Стандарт – инструмент реализации стратегии образования в меняющемся мире.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Стандарт – инструмент повышения качества образования и выхода отечественного образования на международный уровень.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Стандарт – объективный измеритель квалификации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Стандарт – средство отбора педагогических кадров в учреждения образования.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Стандарт – основа для формирования трудового договора, фиксирующего отношения между работником и работодателем.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Необходимость наполнения профессионального стандарта учителя новыми компетенциями: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Работа с одаренными учащимися.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Работа в условиях реализации программ инклюзивного образования.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Преподавание русского языка учащимся, для которых он не является родным.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Работа с учащимися, имеющими проблемы в развитии.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Работа с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девиантными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зависимыми, социально запущенными и социально уязвимыми учащимися, имеющими серьезные отклонения в поведении.</w:t>
      </w:r>
    </w:p>
    <w:p w:rsidR="000E0352" w:rsidRDefault="000E0352" w:rsidP="00F94661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0352" w:rsidRDefault="000E0352" w:rsidP="00F94661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к профессиональному стандарту педагога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должен: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Соответствовать структуре профессиональной деятельности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превращаться в инструмент жесткой регламентации деятельности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Избавить педагога от выполнения несвойственных функций, отвлекающих его от выполнения своих прямых обязанностей.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Побуждать педагога к поиску нестандартных решений.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Соответствовать международным нормам и регламентам.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Соотноситься с требованиями профильных министерств и ведомств, от которых зависят исчисление трудового стажа, начисление пенсий и т.п.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стандарта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Профессиональный стандарт педагога – рамочный документ, в котором определяются </w:t>
      </w: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 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его квалификации.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Общенациональная рамка стандарта может быть дополнена региональными требованиями, учитывающими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демографические и прочие особенности данной территории (мегаполисы, районы с преобладанием сельского населения, моноэтнические и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полиэтнические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регионы накладывают свою специфику на труд педагога).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Профессиональный стандарт педагога может быть также дополнен внутренним стандартом образовательного учреждения (по аналогии со стандартом предприятия), в соответствии со спецификой реализуемых в данном учреждении образовательных программ (школа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одаренных, инклюзивная школа и т.п.).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Профессиональный стандарт педагога является уровневым, учитывающим специфику работы педагогов в дошкольных учреждениях, начальной, основной и старшей школе.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Учитывая особое место и роль в общем среднем образовании таких предметов, как математика и русский язык, обязательность их сдачи в форме ЕГЭ для всех без исключения выпускников школ, в приложениях к документу отдельно выделяются профессиональные стандарты педагога по этим специальностям.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Профессиональный стандарт педагога отражает структуру его профессиональной деятельности: обучение, воспитание и развитие ребенка. В соответствии со стратегией современного образования в меняющемся мире, он существенно наполняется психолого-педагогическими компетенциями, призванными помочь учителю в решении новых стоящих перед ним проблем.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Стандарт выдвигает требования к личностным качествам учителя, неотделимым от его профессиональных компетенций, таких как: готовность учить всех без исключения детей, вне зависимости от их склонностей, способностей, особенностей развития, ограниченных возможностей.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Профессиональный стандарт педагога выполняет функции, призванные: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Преодолеть технократический подход в оценке труда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Обеспечить координированный рост свободы и ответственности педагога за результаты своего труда.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Мотивировать педагога на постоянное повышение квалификации.</w:t>
      </w:r>
    </w:p>
    <w:p w:rsidR="00F94661" w:rsidRPr="00F94661" w:rsidRDefault="00F94661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Профессиональный стандарт педагога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применения.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Сфера дошкольного, начального и общего среднего образования. Профессиональный стандарт педагога может применяться: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приеме на работу в общеобразовательное учреждение на должность «педагог»;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 проведении аттестации педагогов</w:t>
      </w: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учреждений региональными органами исполнительной власти, осуществляющими управление в сфере образования</w:t>
      </w: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 проведении аттестации педагогов самими образовательными организациями, в случае предоставления им соответствующих полномочий.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применения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Определять необходимую квалификацию педагога, которая влияет на результаты обучения, воспитания и развития ребенка.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Обеспечить необходимую подготовку педагога для получения высоких результатов его труда.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Обеспечить необходимую осведомленность педагога о предъявляемых к нему требованиях.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Содействовать вовлечению педагогов в решение задачи повышения качества образования.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Термины и определения применительно к педагогу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 Квалификация педагога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отражает уровень профессиональной подготовки учителя и его готовность к труду в сфере образования. Квалификация учителя складывается из его профессиональных компетенций.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 Профессиональная компетенция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способность успешно действовать на основе практического опыта, умения и знаний при решении профессиональных задач.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 Профессиональный стандарт педагога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документ, включающий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профессиональных и личностных требований к учителю, действующий на всей территории Российской Федерации.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 Региональное дополнение к профессиональному стандарту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включающий дополнительные требования к квалификации педагога, позволяющие ему выполнять свои обязанности в реальном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социокультурном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контексте.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 Внутренний стандарт образовательной организации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документ, определяющий квалификационные требования к педагогу, соответствующий реализуемым в данной организации образовательным программам.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 Ключевые области стандарта педагога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разделы стандарта, соответствующие структуре профессиональной деятельности педагога: обучение, воспитание и развитие ребенка.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3.7 </w:t>
      </w:r>
      <w:proofErr w:type="gramStart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</w:t>
      </w:r>
      <w:proofErr w:type="gramEnd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ИКТ-компетентность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это необходимо.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 Аудит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систематический, независимый и документируемый процесс получения свидетельств аудита и их объективного оценивания в целях установления степени выполнения требований.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3.9 Внутренний аудит: 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аудит, осуществляемый самой организацией или другой организацией от ее имени для внутренних целей. Например, внутренний аудит может быть проведен для подтверждения результативности системы менеджмента или оценки квалификации работников, а также оценки соответствия предъявляемым к ним профессиональным требованиям.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 Внешний аудит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аудит, проводимый независимой от образовательной организации стороной. Внешний аудит может быть осуществлен надзорными органами или организациями, представляющими интересы потребителей.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Содержание профессионального стандарта педагога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Часть первая: обучение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 должен: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Иметь высшее образование. Педагогам, имеющим среднее специальное образование и работающим в настоящее время в дошкольных организациях и начальной школе, должны быть созданы условия для его получения без отрыва от своей профессиональной деятельности.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Демонстрировать знание предмета и программы обучения.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Уметь планировать, проводить уроки, анализировать их эффективность (самоанализ урока).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Владеть формами и методами обучения, выходящими за рамки уроков: лабораторные эксперименты, полевая практика и т.п.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Использовать специальные подходы к обучению, для того чтобы включить в образовательный процесс всех учеников: со специальными потребностями в образовании; одаренных учеников; учеников, для которых русский язык не является родным; учеников с ограниченными возможностями и т.д.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Уметь объективно оценивать знания учеников, используя разные формы и методы контроля.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Владеть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ИКТ-компетенциями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(подробные разъяснения в отношении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ИКТ-компетенций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приведены в Приложении 1).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Часть вторая: воспитательная работа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 должен: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Владеть формами и методами воспитательной работы, используя их как на уроке, так и во внеклассной деятельности.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Владеть методами организации экскурсий, походов и экспедиций.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Владеть методами музейной педагогики, используя их для расширения кругозора учащихся.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Эффективно регулировать поведение учащихся для обеспечения безопасной образовательной среды.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Эффективно управлять классами, с целью вовлечения учеников в процесс обучения и воспитания, мотивируя их учебно-познавательную деятельность. Ставить воспитательные цели, способствующие развитию учеников, независимо от их происхождения, способностей и характера, постоянно искать педагогические пути их достижения.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Устанавливать четкие правила поведения в классе в соответствии со школьным уставом и правилами поведения в образовательной организации.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Оказывать всестороннюю помощь и поддержку в организации ученических органов самоуправления.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Уметь общаться с детьми, признавая их достоинство, понимая и принимая их.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Уметь находить </w:t>
      </w: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(обнаруживать)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ценностный аспект учебного знания и информации и обеспечивать его понимание и переживание учащимися.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Уметь проектировать и создавать ситуации и события, развивающие эмоционально-ценностную сферу ребенка </w:t>
      </w: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(культуру переживаний и ценностные ориентации ребенка)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обнаруживать и реализовывать </w:t>
      </w: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(воплощать)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воспитательные возможности различных видов деятельности ребенка (учебной, игровой, трудовой, спортивной, художественной и т.д.).</w:t>
      </w:r>
      <w:proofErr w:type="gramEnd"/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Уметь строить воспитательную деятельность с учетом культурных различий детей, половозрастных и индивидуальных особенностей.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Уметь создавать в учебных группах (классе, кружке, секции и т.п.) детско-взрослые общности учащихся, их родителей и педагогов.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Уметь поддерживать конструктивные воспитательные усилия родителей (лиц, их заменяющих) учащихся, привлекать семью к решению вопросов воспитания ребенка.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Уметь сотрудничать </w:t>
      </w: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(конструктивно взаимодействовать)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другими педагогами и специалистами в решении воспитательных задач </w:t>
      </w: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(задач духовно-нравственного развития ребенка)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 Уметь анализировать реальное состояние дел в классе, поддерживать в детском коллективе деловую дружелюбную атмосферу.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Уметь защищать достоинство и интересы учащихся, помогать детям, оказавшимся в конфликтной ситуации и/или неблагоприятных условиях.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Поддерживать уклад, атмосферу и традиции жизни школы, внося в них свой положительный вклад.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 Часть третья: развитие (Личностные качества и профессиональные компетенции, необходимые педагогу для осуществления развивающей деятельности)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принять разных детей, вне зависимости от их реальных учебных возможностей, особенностей в поведении, состояния психического и физического здоровья. Профессиональная установка на оказание помощи любому ребенку.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Способность в ходе наблюдения выявлять разнообразные проблемы детей, связанные с особенностями их развития.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Способность оказать адресную помощь ребенку своими педагогическими приемами.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Готовность к взаимодействию с другими специалистами в рамках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психолого-медико-педагогического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Умение читать документацию специалистов (психологов, дефектологов, логопедов и т.д.).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Умение составлять совместно с другими специалистами программу индивидуального развития ребенка.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Владение специальными методиками, позволяющими проводить коррекционно-развивающую работу.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Умение отслеживать динамику развития ребенка.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Умение защитить тех, кого в детском коллективе не принимают.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Знание общих закономерностей развития личности и проявления личностных свойств, психологических законов периодизации и кризисов развития, возрастных особенностей учащихся.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 Умение использовать в практике своей работы психологические подходы: культурно-исторический,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развивающий.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Умение проектировать психологически безопасную и комфортную образовательную среду, знать и уметь проводить профилактику различных форм насилия в школе.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Умение (совместно с психологом и другими специалистами) осуществлять психолого-педагогическое сопровождение образовательных программ начального и среднего общего образования, в том числе программ дополнительного образования.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Владение элементарными приемами психодиагностики личностных характеристик и возрастных особенностей учащихся, осуществление совместно с психологом мониторинга личностных характеристик ребенка.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Умение (совместно с психологом и другими специалистами) составить психолого-педагогическую характеристику (портрет) личности учащегося.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Умение разрабатывать и реализовывать индивидуальные программы развития с учетом личностных и возрастных особенностей учащихся.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Умение формировать и развивать универсальные учебные действия, образцы и ценности социального поведения, навыки поведения в мире виртуальной реальности и социальных сетях, навыки поликультурного общения и толерантность, ключевые компетенции (по международным нормам) и т.д.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Владение психолого-педагогическими технологиями (в том числе инклюзивными), необходимыми для работы с различными учащимися: одаренные дети, социально уязвимые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аутисты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СДВГ и др.), дети с ОВЗ, дети с девиациями поведения, дети с зависимостью.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Умение формировать детско-взрослые сообщества, знание их социально-психологических особенностей и закономерностей развития.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 Знание основных закономерностей семейных отношений, позволяющих эффективно работать с родительской общественностью.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4.4. Часть четвертая: профессиональные компетенции педагога, отражающие специфику работы в начальной школе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 начальной школы должен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Учитывать своеобразие социальной ситуации развития первоклассника в связи с переходом ведущей деятельности от игровой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учебной, целенаправленно формировать у детей социальную позицию ученика.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Обеспечивать развитие умения учиться (универсальных учебных действий) до уровня, необходимого для обучения в основной школе.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Обеспечивать при организации учебной деятельности достижение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результатов как важнейших новообразований младшего школьного возраста.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Быть готовым, как самый значимый взрослый в социальной ситуации развития младшего школьника, к общению в условиях повышенной степени доверия детей учителю.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Уметь реагировать на непосредственные по форме обращения детей к учителю, распознавая за ними серьезные личные проблемы. Нести ответственность за личностные образовательные результаты своих учеников.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Учитывать при оценке успехов и возможностей учеников неравномерность индивидуального психического развития детей младшего школьного возраста, а также своеобразие динамики развития учебной деятельности мальчиков и девочек.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4.5. Часть пятая: профессиональные компетенции педагога дошкольного образования (воспитателя), отражающие специфику работы на дошкольном уровне образования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 дошкольного образования должен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Уметь организовывать ведущие в дошкольном возрасте виды деятельности: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предметно-манипулятивную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обеспечивая развитие детей. Организовывать совместную и самостоятельную деятельность дошкольников.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(ФГТ).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ИКТ-компетенциями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Методы </w:t>
      </w:r>
      <w:proofErr w:type="gramStart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оценки выполнения требований профессионального стандарта педагога</w:t>
      </w:r>
      <w:proofErr w:type="gramEnd"/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Общие подходы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профессиональной деятельности педагога производится по результатам обучения, воспитания и развития учащихся. Производя такую комплексную оценку, необходимо учитывать уровни образования, склонности и способности детей, особенности их развития и реальные учебные возможности.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оценке работы педагога с сохранными, способными учащимися в качестве критериев могут рассматриваться высокие учебные достижения и победы в олимпиадах разного уровня.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отношению к учащимся, имеющим особенности и ограниченные возможности, в качестве критериев успешной работы педагогами совместно с психологами могут рассматриваться интегративные показатели, свидетельствующие о положительной динамике развития ребенка. (Был – стал.) Или, в особо сложных случаях (например, ребенок с синдром Дауна), о сохранении его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деятельность педагога дошкольного образования оценивается только комплексно. Высокая оценка включает сочетание показателей динамики развития интегративных качеств ребенка, положительного отношения ребенка к детскому саду и высокой степени активности и вовлеченности родителей в решение образовательных задач и жизнь детского сада.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Интегративные показатели оценки деятельности педагога преобладают и в начальной школе.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Оценивая профессиональные качества педагога, необходимо обеспечить обратную связь с потребителями его деятельности. В качестве таких потребителей выступают сами учащиеся и их родители. Отсюда следует, что оценка деятельности учителя выходит за узкие ведомственные рамки и требует закрепления организационных форм и соответствующего им порядка проведения, обеспечивающего общественное участие в этой процедуре.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Возможные способы достижения и демонстрации учителем соответствия требованиям настоящего профессионального стандарта приведены в Приложениях № 1–2.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Оценка соответствия требованиям, предъявляемым к учителю, может быть проведена посредством внутреннего аудита, включающего анализ планов и отчетов, посещение проводимых им уроков, или в иной форме. Сбор данных для оценивания может быть осуществлен посредством результативного опроса, выслушивания, наблюдений и анализа документов, записей и данных.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Внутренние аудиторы образовательного учреждения должны назначаться из числа наиболее уважаемых и авторитетных учителей данного учреждения и быть обучены принципам, процедурам и методам проведения аудитов (см. ГОСТ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ИСО 19011 как руководство по проведению аудита). Объем и частота проведения внутреннего аудита в отношении конкретного учителя устанавливаются самой образовательной организацией, исходя из ее политики в области повышения качества образовательных услуг.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5.6. Результаты внутренних аудитов должны учитываться при проведении государственной аттестации учителя и присвоении ему соответствующей категории.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Заключительные положения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профессионального стандарта педагога предоставляет регионам РФ и образовательным организациям дополнительные степени свободы, вместе с тем накладывая на них серьезную ответственность.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Региональные органы управления образованием совместно с профессиональным сообществом могут разработать дополнения к нему. В свою очередь, образовательные организации имеют возможность сформулировать свои внутренние стандарты, на основе которых нужно будет разработать и принять локальные нормативные акты, закрепляющие требования к квалификации педагогов, соответствующие задачам данной образовательной организации и специфике ее деятельности.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стандарт педагога, помимо прочего, – средство отбора педагогических кадров в образовательные организации. Международный опыт доказывает, что наиболее эффективной формой отбора, выявляющей уровень квалификации персонала в любой сфере деятельности, является стажировка будущих сотрудников. Предстоит определить те правовые, организационные, кадровые и экономические условия, которые позволят ввести стажировку будущего учителя, как оптимальный способ введения его в профессию.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повсеместное введение профессионального стандарта педагога не может произойти мгновенно, по команде сверху. Необходим период для его доработки и адаптации к нему профессионального сообщества. В связи с этим к документу прилагаются рекомендации по процедуре внедрения профессионального стандарта учителя.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4661" w:rsidRPr="00F94661" w:rsidRDefault="004A5928" w:rsidP="00F946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94661" w:rsidRPr="00F94661" w:rsidRDefault="00F94661" w:rsidP="00F94661">
      <w:pPr>
        <w:spacing w:after="14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1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Расширенный, ориентированный на перспективу перечень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которые могут рассматриваться в качестве критериев оценки его деятельности при создании необходимых и достаточных условий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Важные, но фрагментарные элементы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входят в принятые в конце 2000-х гг. квалификационные требования. За прошедшее время российская школа в целом быстро развивается в направлении информатизации всех процессов, становится цифровой. Большинство педагогов пользуются компьютером для подготовки текстов, сотовым телефоном для отправки кратких сообщений. В своих выступлениях педагоги используют проектор, дают задание учащимся по поиску информации в Интернете, рассылают информацию родителям по электронной почте и т.д.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многих регионах России разрешаются или директивно вводятся электронные журналы и дневники, обеспечивающие частичное погружение образовательного процесса в информационную среду (ИС). Более полное погружение (предполагающее размещение в ИС основной информации образовательного процесса) обеспечивает дополнительные педагогические возможности, владение этими возможностями – базовый элемент педагогической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наряду с умением квалифицированно вводить текст с клавиатуры и формулировать запрос для поиска в Интернете.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для начальной школы (как и для других ступеней общего образования) содержит в качестве требования к условиям образовательного процесса профессиональную ИКТ-компетентность учителя, в частности работу в ИС. Опыт подготовки учителей для работы по ФГОС в 2010–2011 гг. и последующих показывает реальность формирования 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профессиональной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абсолютного большинства учителей начальной школы крупного региона.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ИКТ-компетентность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ИКТ-компетентность –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нужно, и тогда, когда нужно.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профессиональную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педагогическую ИКТ-компетентность входят: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Общепользовательская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ИКТ-компетентность.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Общепедагогическая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ИКТ-компетентность.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Предметно-педагогическая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ИКТ-компетентность (отражающая профессиональную ИКТ-компетентность соответствующей области человеческой деятельности).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каждый из компонентов входит ИКТ-квалификация,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состоящая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соответствующем умении применять ресурсы ИКТ.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</w:t>
      </w:r>
      <w:proofErr w:type="gramEnd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педагогическая ИКТ-компетентность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Основана на Рекомендациях ЮНЕСКО «Структура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учителей», 2011 г.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Предполагается как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присутствующая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компонентах профессионального стандарта.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Выявляется в образовательном процессе и оценивается экспертами, как правило, в ходе наблюдения деятельности учителя и анализа ее фиксации в информационной среде.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Отражение требования ФГОС к условиям реализации образовательной программы в требованиях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и ее оцениванию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 профессиональной педагогической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отдельных ее элементов дается для ситуации, когда выполнены требования ФГОС к материальным и информационным условиям общеобразовательного процесса.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те или иные требования ФГОС не выполнены, то элементы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реализовываться и оцениваться (проверяться) в соответственно измененном виде. Также как временная мера возможно оценивание элементов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 образовательного процесса, в модельных ситуациях.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Компоненты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Общепользовательский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Использование приемов и соблюдение правил начала, приостановки, продолжения и завершения работы со средствами ИКТ, устранения неполадок, обеспечения расходуемых материалов, эргономики, техники безопасности и другие вопросы, входящие в результаты освоения ИКТ в основной школе.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Соблюдение этических и правовых норм использования ИКТ (в том числе недопустимость неавторизованного использования и навязывания информации).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Видеоаудиофиксация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в окружающем мире и в образовательном процессе.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Клавиатурный ввод.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Аудиовидиотекстовая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коммуникация (двусторонняя связь, конференция, мгновенные и отложенные сообщения, автоматизированные коррекция текста и перевод между языками).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Навыки поиска в Интернете и базах данных.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Систематическое использование имеющихся навыков в повседневном и профессиональном контексте.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Общепедагогический компонент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Педагогическая деятельность в информационной среде (ИС) и постоянное ее отображение в ИС в соответствии с задачами: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Планирования и объективного анализа образовательного процесса.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Прозрачности и понятности образовательного процесса окружающему миру (и соответствующих ограничений доступа).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Организации образовательного процесса: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выдача заданий учащимся,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заданий перед следующим занятием, рецензирование и фиксация промежуточных и итоговых результатов, в том числе в соответствии с заданной системой критериев,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составление и аннотирование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и своего собственного,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дистанционное консультирование учащихся при выполнении задания, поддержка взаимодействия учащегося с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тьютором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образовательного процесса, при которой учащиеся систематически в соответствии с целями образования: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ведут деятельность и достигают результатов в открытом контролируемом информационном пространстве,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следуют нормам цитирования и ссылок (при умении учителя использовать системы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антиплагиата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 предоставленные им инструменты информационной деятельности.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Подготовка и проведение выступлений, обсуждений, консультаций с компьютерной поддержкой, в том числе в телекоммуникационной среде.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и проведение групповой (в том числе межшкольной) деятельности в телекоммуникационной среде.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Использование инструментов проектирования деятельности (в том числе коллективной), визуализации ролей и событий.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Визуальная коммуникация – использование средств наглядных объектов в процессе коммуникации, в том числе концептуальных, организационных и др. диаграмм, видеомонтажа.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Предсказание, проектирование и относительное оценивание индивидуального прогресса учащегося, исходя из текущего состояния, характеристик личности, предшествующей истории, накопленной ранее статистической информации о различных учащихся.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Оценивание качества цифровых образовательных ресурсов (источников, инструментов) по отношению к заданным образовательным задачам их использования.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Учет общественного информационного пространства, в частности молодежного.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Поддержка формирования и использования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общепользовательского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компонента в работе учащихся.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мониторинга учащимися своего состояния здоровья.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Предметно-педагогический компонент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формулировки элемента компетентности в скобках указаны предметы и группы предметов, в которых этот элемент используется.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Постановка и проведение эксперимента в виртуальных лабораториях своего предмета (естественные и математические науки, экономика, экология, социология).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Получение массива числовых данных с помощью автоматического считывания с цифровых измерительных устройств (датчиков) разметки видеоизображений, последующих замеров и накопления экспериментальных данных (естественные и математические науки, география).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Обработка числовых данных с помощью инструментов компьютерной статистики и визуализации (естественные и математические науки, экономика, экология, социология).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Геолокация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Ввод информации в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геоинформационные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 Распознавание объектов на картах и космических снимках, совмещение карт и снимков (география, экология, экономика, биология).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Использование цифровых определителей, их дополнение (биология).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Знание качественных информационных источников своего предмета, включая: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литературные тексты и экранизации,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исторические документы, включая исторические карты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(все предметы).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Представление информации в родословных деревьях и на линиях времени (история, обществознание).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Использование цифровых технологий музыкальной композиции и исполнения (музыка).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Использование цифровых технологий визуального творчества, в том числе мультипликации, анимации, трехмерной графики и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прототипирования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(искусство, технология, литература).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Конструирование виртуальных и реальных устройств с цифровым управлением (технология, информатика).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Поддержка учителем реализации всех элементов предметно-педагогического компонента предмета в работе учащихся.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и пути достижения учителем профессиональной ИК</w:t>
      </w:r>
      <w:proofErr w:type="gramStart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Т-</w:t>
      </w:r>
      <w:proofErr w:type="gramEnd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компетентности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Оптимальная модель достижения педагогом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обеспечивается сочетанием следующих факторов: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Введение Федерального государственного образовательного стандарта (любой ступени образования, например – начального).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Наличие достаточной технологической базы (требование ФГОС): широкополосный канал-интернет, постоянный доступ к мобильному компьютеру, инструментарий информационной среды (ИС), установленный в школе.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Наличие потребности у учителя, установки администрации образовательного учреждения на действительную реализацию ФГОС, принятие локальных нормативных актов о работе коллектива образовательного учреждения в ИС.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· Начальное освоение педагогом базовой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повышения квалификации с аттестацией путем экспертной оценки его деятельности в ИС образовательного учреждения.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(Указанная модель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в московском образовании при массовом переходе на ФГОС начиная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2010 года.)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4661" w:rsidRPr="00F94661" w:rsidRDefault="004A5928" w:rsidP="00F946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94661" w:rsidRPr="00F94661" w:rsidRDefault="00F94661" w:rsidP="00F94661">
      <w:pPr>
        <w:spacing w:after="14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2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Психолого-педагогические требования к квалификации учителя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Приложение относится к требованиям, которые установлены в пунктах 4.3–4.5 профессионального стандарта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Для эффективного выполнения указанной трудовой функции учителю необходимо усвоить ряд фундаментальных понятий из психологии личности, возрастной и педагогической психологии, определяющих результаты образовательного процесса, степень развития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компетенций, уровень и показатели социализации личности, ее развития, в том числе следующие: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Гражданская и социальная идентичность.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Уважение прав и свобод личности.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Система ценностей личности.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Образцы и нормы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поведения, в том числе в виртуальной и поликультурной среде.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Показатели стадий и параметры кризисов возрастного и личностного развития.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Развитие коммуникативной компетентности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Формирование системы регуляции поведения и деятельности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Формирование и становление учебной мотивации и системы универсальных учебных действий.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Особенности освоения и смены видов ведущей деятельности.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Формирование детско-взрослых сообществ.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Становление картины мира.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Существует несколько способов получения и освоения указанных знаний путем получения специального образования и освоения образовательных программ (в классических и педагогических университетах):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Основных образовательных программ ВПО по направлению «Психолого-педагогическое образование» уровня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профилям педагог дошкольного образования, учитель начальных классов.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Профильных программ магистратуры по направлению «Психолого-педагогическое образование» по работе с одаренными детьми, детьми с особыми образовательными потребностями, детьми с ОВЗ и т.д.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Программ последипломного образования в форме педагогической и психолого-педагогической интернатуры.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Программ профессиональной переподготовки, дающих дополнительную квалификацию по психолого-педагогическому профилю в университетах и центрах профессионального образования педагогов.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Программ повышения квалификации.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4661" w:rsidRPr="00F94661" w:rsidRDefault="004A5928" w:rsidP="00F946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F94661" w:rsidRPr="00F94661" w:rsidRDefault="00F94661" w:rsidP="00F94661">
      <w:pPr>
        <w:spacing w:after="14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Приложение состоит из части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устанавливает профессиональные требования к учителю математики и информатики, и части Б, которая устанавливает профессиональные требования к учителю</w:t>
      </w: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языка.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Учитель-предметник должен соответствовать всем квалификационным требованиям профессионального стандарта педагога. Вместе с тем существуют специальные компетенции, которые необходимы для преподавания именно данного предмета, связанные с его внутренней логикой и местом в системе знаний.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Учитель-предметник, как и любой другой педагог, решает задачи обучения, воспитания и развития. Но делает это, прежде всего, средствами своего предмета. Отсюда следует, что, перечисляя профессиональные компетенции учителя-предметника, нет необходимости дублировать те требования к его квалификации, которые распространяются на всех педагогов без исключения. Поэтому, во избежание повторений, следует сосредоточиться на том, как триединая задача педагога (обучение, воспитание и развитие) преломляется и находит решение в его предметной деятельности.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особое место выделенных предметов в системе знаний учащихся, их роль в будущей жизни всех без исключения выпускников, вне зависимости от избранной после окончания школы профессии и видов деятельности, можно говорить как минимум о двух уровнях освоения этих предметов.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уровень – функциональная грамотность (математическая и языковая).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уровень – овладение культурой (математической и лингвистической).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Разумеется, границы между этими уровнями подвижны, а результаты обучения претерпевают изменения на разных уровнях образования. Но такое разделение позволяет дифференцировать требования к учителю- предметнику.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первого уровня достаточно компетенций, зафиксированных в общих требованиях к педагогу (знание предмета, учебных программ и т.п.).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второго уровня, необходимого не только при обучении учащихся, осваивающих программы повышенной сложности, требует осознания педагогом своего места в культуре. Математическая и лингвистическая культура – неотъемлемые части общей культуры современного человека.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Такое осознание, с одной стороны, позволяет педагогу подняться над узким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предметоцентрическим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подходом к своей деятельности, побуждая к продуктивному сотрудничеству с коллегами, работающими в других областях знаний. А с другой стороны, конкретизирует задачи воспитания и развития учащихся в специфическом предметном преломлении.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важнейшие задачи решаются в первую очередь в сфере углубления мотивации детей к изучению данного предмета. Отсюда, наряду с профессиональными компетенциями 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учителя-предметника, в отдельный раздел выделяются </w:t>
      </w: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профессиональные компетенции, повышающие мотивацию к обучению и формирующие математическую и языковую культуру.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Учитывая различия в уровнях подготовки учителей-предметников, в настоящее время термин «должен», означающий обязательность выполнения требований, распространяется только на требования, зафиксированные в профессиональном стандарте педагога, который определяет минимальную рамку квалификации.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педагог, рассматривающий профессиональный стандарт как инструмент повышения качества отечественного образования и выхода его на международный уровень, не может не повышать собственный профессионализм.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 </w:t>
      </w: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приложениях, раздвигающих минимальные рамки стандарта, наряду с термином «должен» применяется термин «рекомендуется», означающий, что данные требования пока не являются обязательными для всех педагогов, но к их выполнению нужно стремиться, повышая свою квалификацию.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Профессиональный стандарт учителя математики и информатики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математики и информатики должен соответствовать всем квалификационным требованиям профессионального стандарта учителя. Формулируемые в настоящем разделе требования стандарта относятся (если явно не оговорено противное) также к учителю начальной школы в части его компетентности в преподавании математики и информатики.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существуют специальные компетенции, которые необходимы для преподавания данного предмета, связанные с его внутренней логикой и местом в системе знаний, что выдвигает перед учителем особые задачи.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образовательным результатом освоения математики и информатики учащимся является формирование: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способности к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логическому рассуждению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коммуникации, установки на использование этой способности, на ее ценность,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способности реализуются в </w:t>
      </w: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математической деятельности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приобретаются и используются: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конкретные знания, умения и навыки в области математики и информатики, в том числе умения: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внутреннюю (мысленную) модель математической ситуации (включая пространственный образ),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проверять математическое доказательство, приводить опровергающий пример,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выделять подзадачи в задаче, перебирать возможные варианты объектов и действий,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пользоваться заданной математической моделью, в частности формулой, геометрической конфигурацией, алгоритмом, прикидывать возможный результат моделирования (например – вычисления),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*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применять средства ИКТ в решении задачи там, где это эффективно;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способность преодолевать интеллектуальные трудности, решать принципиально новые задачи, проявлять уважение к интеллектуальному труду и его результатам.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задача учителя – сформировать у учащегося модель математической деятельности (включая приложение математики) в соответствии со ступенью (общего) образования, включая дошкольную.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Принципиальной особенностью школьной математики на начальной и основной ступени является наличие в ней целостной основной линии содержания, выраженной более рельефно и последовательно, нежели в других предметах. Пропуск любого значительного фрагмента в этой линии приводит к существенному снижению возможности дальнейшего учебного продвижения. В частности, содержание математического образования в старшей школе опирается на все математическое образование в начальной и основной школе. Следовательно, выявляемые пробелы в освоенном материале должны быть ликвидированы в степени, достаточной для освоения последующего материала и формирования у учащегося чувства уверенности в знаниях на соответствующую тему. На дошкольной ступени также формируются необходимые элементы упомянутых выше результатов. Откладывание этого формирования до более поздних периодов приводит к снижению результативности обучения и качества образования.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Математическая компетентность и упомянутые выше более общие свойства математической культуры используются как в других школьных предметах, так и в повседневной жизни учащегося.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учителя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математики ведет образовательный процесс в области математики и информатики (в том числе арифметики, алгебры, геометрии, вероятности, анализа данных, информатики). Он также участвует в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проектах, требующих математической компетентности, и в оценивании математического содержания работ по другим предметам, размещенным в информационной образовательной среде (ИС).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Предпосылки работы учителя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Соответствие ФГОС всех ступеней школьного образования: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 результатах, включая грамотное и эффективное использование русского языка и языка преподавания,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предметных результатах, относящихся к математике и информатике,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применении математики в других школьных предметах и необходимых для этого результатах из других предметов.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Наличие высшего образования классического университета/технического/педагогического вуза, соответствующего специальности.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компетентность учителя математики и информатики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должен: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Уметь решать задачи элементарной математики соответствующей ступени образования, в том числе те новые, которые возникают в ходе работы с учениками, задачи олимпиад (включая отдельные новые задачи регионального этапа Всероссийской олимпиады).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Устойчиво выполнять задания открытых банков на уровне, который может устанавливаться в зависимости от аттестационной категории учителя (приближение ближайшего периода для высшей аттестационной категории – решение случайно 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выбираемых заданий из открытого банка девятого класса на уровне не хуже 90% выпускников, из открытого банка одиннадцатого класса – на уровне не хуже 80% выпускников, для учителя начальной школы – из открытого банка для четвертого класса – не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хуже 95% выпускников).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Владеть основными математическими компьютерными инструментами: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визуализации данных, зависимостей, отношений, процессов, геометрических объектов,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вычислений – численных и символьных,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обработки данных (статистики),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экспериментальных лабораторий (вероятность, информатика).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Квалифицированно набирать математический текст.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Иметь представление о широком спектре приложений математики и знать доступные учащимся математические элементы этих приложений.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Использовать информационные источники, периодику, следить за последними открытиями в области математики и знакомить с ними учащихся.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Иметь канал консультирования по сложным математическим вопросам.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Профессиональные компетенции, повышающие мотивацию к обучению и формирующие математическую культуру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должен: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Уметь совместно с учащимися строить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решение задачи) в математических и иных контекстах. Понимать рассуждение ученика. Анализировать предлагаемое учащимся рассуждение с результатом: подтверждение его правильности или нахождение ошибки и анализ причин ее возникновения; помогать учащемуся в самостоятельной локализации ошибки, ее исправлении. Если это целесообразно, то помогать в улучшении (обобщении, сокращении, более ясном изложении) рассуждения. Формировать у учащихся убеждение в абсолютности математической истины и математического доказательства. Предотвращать формирование модели поверхностной имитации действий, ведущих к успеху, без ясного понимания смысла. Поощрять выбор различных путей в решении задачи.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Сотрудничать с другими преподавателями математики и информатики, с преподавателями физики, экономики, языка и др., уметь выполнять задания этих предметов, где существенным является математическое содержание, выполнять совместные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проекты, рецензировать размещенные в информационной среде работы учащихся по другим предметам с математической точки зрения.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Совместно с учащимися анализировать учебные и жизненные ситуации,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текстом. Поощрять инициативы учащихся по использованию математики.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Совместно с учащимися применять методы и приемы понимания математического текста, его анализа, структуризации, реорганизации, трансформации.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Совместно с учащимися анализировать данные, получаемые в естественных (эксперимент) и общественных (опрос) школьных курсах, данные, предлагаемые самими учащимися, в том числе приводимые в СМИ. Выявлять недостоверные и малоправдоподобные данные.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Создавать самому и вместе с учащимися и использовать наглядное представление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Вести диалог с одним учащимся или с группой (классом) в процессе решения задачи, выявлять сомнительные места, подтверждать правильность решения.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Организовывать исследования – эксперимент, обнаружение закономерностей, доказательство в частных и общем случаях. Проводить различия между точным математическим доказательством и «очевидностью», в частности, компьютерным приближенным измерением, вычислением.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учащегося, характера осваиваемого материала.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 профессионально использовать ее элементы, знать о возможностях новых элементов такой среды, отсутствующих в конкретном образовательном учреждении. Использовать в своей работе с детьми информационные ресурсы, в том числе ресурсы дистанционного обучения, помогать детям в освоении и самостоятельном использовании этих ресурсов.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Содействовать формированию у учащихся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понимания. Содействовать мотивации и результативности каждого учащегося, используя такие свойства предмета, как: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красота (в том числе неожиданность) в соотнесении с опытом и предшествующей информацией,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объяснение и предсказание реальности,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преодоление трудности, получение завершенного результата,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соревновательность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собой и другими учащимися.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Формировать позитивное отношение со стороны всех учащихся к интеллектуальным достижениям товарищей по классу, независимо от абсолютного уровня этого достижения.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Формировать представление учащихся о том, что математика пригодится всем, вне зависимости от избранной специальности, а кто-то будет заниматься ею профессионально.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Содействовать подготовке учащихся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Распознавать и поддерживать высокую мотивацию и развивать способности ученика к занятиям математикой, предоставлять ученику подходящие задания, вести кружки, факультативные и элективные курсы для желающих и эффективно работающих в них учащихся.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Предоставлять информацию о дополнительном образовании, возможности углубленного изучения математики в других образовательных учреждениях, в том числе с применением дистанционных образовательных технологий.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Консультировать учащихся по выбору тех профессий, где нужна математика.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 Достигать того, чтобы на любом занятии в классе и при выполнении домашнего задания каждый учащийся получил результат в решении хотя бы одной задачи.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 Обеспечивать помощь учащимся,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педагогов, в частности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тьюторов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Использовать 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Использовать специальные коррекционные приемы обучения для детей с ограниченными возможностями здоровья.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Работать с родителями, семьей, местным сообществом по проблематике математической культуры.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Общепедагогическая компетентность учителя математики и информатики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рекомендуется реализовывать в своей деятельности следующие процессы: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Определение (диагностика) совместно с учащимся достигнутых результатов (на основе анализа его работ, зафиксированных в информационной среде) и их динамики, выявление трудностей и препятствий, формирование и проверка гипотез об их преодолении; многокритериальное оценивание результата отдельной работы и текущего состояния учащегося (относительно предшествующего) и сообщение ему об этом.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Определение на основе анализа учебной деятельности учащегося оптимальных (в том или ином образовательном контексте) способов его обучения и развития.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Определение совместно с учащимся, его родителями, другими участниками образовательного процесса (социальный работник, психолог, дефектолог, дистанционный методист и т.д.) зоны его ближайшего развития, предсказание и планирование его «коридора ближайшего развития».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Определение, на основе анализа собственной деятельности (в частности, по ее фиксации в ИС), с помощью (при необходимости) методической службы, оптимальных моделей педагогической деятельности, подверженных постоянному развитию и изменению.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Планирование образовательного процесса для группы, класса детей на основе имеющихся типовых программ и собственных разработок с учетом специфики состава учащихся, уточнение и модификация планирования.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Организация деятельности учителя ребенка и группы (класса) детей, в том числе индивидуальная и коллективная смена форм деятельности, индивидуализация заданий, получение, анализ домашних работ до начала следующего занятия.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Организация применения ИКТ учителем и учащимися в образовательном процессе: для его фиксации и как инструмента деятельности, анализ домашних работ в ИС.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Совместное с учащимися использование иноязычных источников информации, инструментов перевода, произношения.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Организация олимпиад, конференций, турниров, математических игр в школе.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Часть</w:t>
      </w:r>
      <w:proofErr w:type="gramStart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Профессиональный стандарт учителя русского языка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Учитель русского языка должен соответствовать всем квалификационным требованиям профессионального стандарта учителя.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в большей степени, чем большинство других школьных предметов, является прикладной и жизненно важной дисциплиной.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формирует мышление и речь учащихся. От овладения им зависят уровень освоения национальной культуры, обретение российской гражданской идентичности.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образовательным результатом освоения русского языка учащимся является развитие: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коммуникативной способности,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установки на использование этой способности.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мире коммуникация предполагает существенное расширение текстовой (устной и письменной) коммуникации, как за счет традиционных и архаичных инструментов (жест, танец, модуляция голоса), так и основанных на ИКТ – гипермедиа, то есть системе текстовых, изобразительных, звуковых объектов и связей, ссылок между ними. В настоящее время сообщение для детей и учителя – это, как правило, гипермедиа: объект и его предъявление с использованием экрана,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видеоаудиоисточников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инструментов с возможным участием человека.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 образовательным результатом является компетентность в лингвистике (науке о языке), прежде всего в лингвистике русского языка, в частности умение применять лингвистические знания в практике коммуникации.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результаты уточняются ФГОС на всех уровнях общего образования.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базовых понятий, используемых при лингвистическом описании языковых явлений, осваиваются учащимся в математике и информатике (например, понятия, относящиеся к структуре цепочек). Коммуникативная компетентность применяется и формируется во всех школьных предметах, прежде всего в литературе.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компетентность учителя русского языка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русского языка должен: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Соблюдать контекстную языковую норму. Не допускать в устной и письменной речи массовых ошибок: «слов-паразитов», канцеляризмов, ошибочных ударений и форм в словах, используемых в работе с учащимися.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Осуществлять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автокоррекцию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сомнении, чьем-то замечании, столкновении с альтернативой обращаться к толковым и орфоэпическим источникам Интернета.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Знать и использовать стандартное общерусское произношение и лексику, демонстрируя их отличия от местной языковой среды.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Проявлять позитивное отношение к местным языковым явлениям, отражающим культурно-исторические особенности развития региона.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Проявлять позитивное отношение к родным языкам учащихся, представленных в классе. Владеть методами и приемами обучения русскому языку как не родному.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Использовать специальные коррекционные приемы обучения для детей с ограниченными возможностями здоровья.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· Вести постоянную работу с семьями учащихся и местным сообществом по формированию речевой культуры, фиксируя различия местной и национальной языковой нормы, культуру кратких текстовых сообщений, использование средств телекоммуникации и работу с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интернет-источниками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Давать этическую и эстетическую оценку языковых проявлений в повседневной жизни: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интернет-языка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языка субкультур, языка СМИ, ненормативной лексики.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Учителю </w:t>
      </w: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рекомендуется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 квалифицированный (по скорости, безошибочности и используемым приемам) текстовый ввод, в частности транскрибирование (расшифровку аудиозаписи).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Учителю </w:t>
      </w: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рекомендуется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информационные источники (в Интернете и др.), в том числе иноязычные, пользуясь средствами автоматизированного перевода и звукового воспроизведения.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Являться активным квалифицированным постоянным читателем и зрителем (литературной периодики, новинок литературы, кино и театра).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Профессиональные компетенции учителя русского языка, повышающие мотивацию к обучению и формирующие лингвистическую культуру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должен: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Поощрять формирование эмоциональной и рациональной потребности учащихся в коммуникации как жизненно необходимого для человека процесса.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Реализовывать установку учащихся на коммуникацию в максимально широком контексте, в том числе в гипермедиа-формате.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Стимулировать сообщения учащихся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Обучать учащихся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информации.</w:t>
      </w:r>
      <w:proofErr w:type="gramEnd"/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Формировать культуру диалога, организуя устные и письменные дискуссии по проблемам, требующим принятия решений и разрешения конфликтных ситуаций. Организовывать публичные выступления учащихся, поощряя их участие в дебатах на школьных конференциях и других форумах, включая </w:t>
      </w:r>
      <w:proofErr w:type="spellStart"/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интернет-форумы</w:t>
      </w:r>
      <w:proofErr w:type="spellEnd"/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конференции.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Обсуждать с учащимися образцы лучших произведений художественной и научной прозы, журналистики, судебной практики, рекламы и т.п.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индивидуальное и коллективное литературное творчество, в том числе культивировать у них стилистическое следование существующим литературным образцам, включая упомянутые.</w:t>
      </w:r>
      <w:proofErr w:type="gramEnd"/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Поощрять участие учащихся в театральных постановках, стимулировать создание ими анимационных и других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видеопродуктов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Совместно с учащимися находить и обсуждать изменения в языковой реальности и реакции на них социума. Формировать у учащихся «чувство меняющегося языка».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Совместно с учащимися использовать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Моделировать те виды профессиональной деятельности, где коммуникативная компетентность является основным качеством работника, включая в нее заинтересованных учащихся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Формировать у учащихся культуру ссылок, цитирования, сопоставления, диалога с автором, нетерпимое отношение к нарушению авторских прав, недобросовестным заимствованиям и плагиату. Знакомить учащихся с современными методами обнаружения этих этических и правовых нарушений.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Общепедагогическая компетентность учителя русского языка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русского языка рекомендуется реализовывать в своей деятельности следующие процессы: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Определение (диагностика) совместно с учащимся достигнутых результатов (на основе анализа его работ, зафиксированных в информационной среде) и их динамики, выявление трудностей и препятствий, формирование и проверка гипотез об их преодолении; многокритериальное оценивание результата отдельной работы и текущего состояния учащегося (относительно предшествующего) и сообщение ему об этом.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Определение совместно с учащимся, его родителями, другими участниками образовательного процесса (социальный работник, психолог, дефектолог, дистанционный методист и т.д.) зоны его ближайшего развития; предсказание и планирование его «коридора ближайшего развития».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Определение, на основе анализа собственной деятельности (в частности, по ее фиксации в ИС), с помощью (при необходимости) методической службы, оптимальных моделей педагогической деятельности, подверженных постоянному развитию и изменению.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Планирование образовательного процесса для группы, класса детей на основе имеющихся типовых программ и собственных разработок с учетом специфики состава учащихся, уточнение и модификация планирования.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деятельности учителя ребенка и группы (класса) детей, в том числе индивидуальная и коллективная смена форм деятельности, индивидуализация заданий, получение, анализ домашних работ до начала следующего занятия.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применения ИКТ учителем и учащимися в образовательном процессе: для его фиксации и как инструмента деятельности, анализ домашних работ в ИС.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Совместное с учащимися использование иноязычных источников информации, инструментов перевода, произношения.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олимпиад, конференций, турниров, лингвистических игр в школе.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4661" w:rsidRPr="00F94661" w:rsidRDefault="004A5928" w:rsidP="00F946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F94661" w:rsidRPr="00F94661" w:rsidRDefault="00F94661" w:rsidP="00F94661">
      <w:pPr>
        <w:spacing w:after="14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</w:t>
      </w:r>
    </w:p>
    <w:p w:rsidR="00F94661" w:rsidRPr="00F94661" w:rsidRDefault="00F94661" w:rsidP="00F94661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внедрению профессионального стандарта педагога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первый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Широкое обсуждение профессионального стандарта педагога всеми заинтересованными сторонами: педагогами, администраторами всех уровней, экспертным сообществом, профсоюзами, родителями учащихся и самими учениками.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обсуждения: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Анализ и учет общественного мнения, сбор и систематизация замечаний и предложений по усовершенствованию профессионального стандарта учителя, достижение широкого консенсуса, на базе которого будет принят окончательный вариант документа.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Уже на стадии обсуждения считаем целесообразным </w:t>
      </w:r>
      <w:proofErr w:type="gram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запустить</w:t>
      </w:r>
      <w:proofErr w:type="gram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государственно-общественный механизм управления внедрением профессионального стандарта учителя. С этой целью предлагаем создать общественную ассоциацию «Профессиональный стандарт учителя – 2013».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ассоциации: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Общественный контроль на всех этапах обсуждения, апробации и внедрения профессионального стандарта учителя.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Мониторинг ситуации на местах.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Оказание информационной, правовой, методической и иной поддержки тем образовательным организациям, которые готовы в качестве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пилотных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 руководствоваться в своей деятельности профессиональным стандартом учителя.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Оказание аналогичной поддержки тем педагогическим вузам и центрам повышения квалификации учителей, которые в связи с внедрением профессионального стандарта учителя готовы менять образовательные стандарты его подготовки и переподготовки.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Обеспечение сетевого взаимодействия педагогов, образовательных организаций, органов управления образованием, руководствующихся в своей деятельности профессиональным стандартом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Своевременное информирование органов власти и управления о нарушениях прав педагогов и образовательных организаций вследствие ошибочных трактовок положений профессионального стандарта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Разработка перечня должностей (профессий) работников образования, для которых необходимы профессиональные стандарты национального уровня (педагог-психолог, дефектолог – специальный педагог, осуществляющий свои функции в массовой образовательной организации,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педагог, осуществляющий поддержку и индивидуальное сопровождение ребенка с ограниченными возможностями, обучающегося в массовой школе, менеджер образования и др.).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второй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Запуск </w:t>
      </w:r>
      <w:proofErr w:type="spellStart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пилотных</w:t>
      </w:r>
      <w:proofErr w:type="spellEnd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проектов,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которые добровольно входят территории, образовательные организации, педагогические вузы и центры переподготовки учителей, заявляющие о готовности в своей деятельности руководствоваться профессиональным стандартом педагога.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пилотных</w:t>
      </w:r>
      <w:proofErr w:type="spellEnd"/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проектов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Отработка содержания регионального дополнения профессионального стандарта педагога и внутренних стандартов образовательных организаций, подготовка соответствующей документации.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Изменение стандартов подготовки и переподготовки учителя.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данном этапе внедрения отдельную задачу решают педагогические вузы и центры переподготовки учителей. Они отрабатывают новые стандарты подготовки и переподготовки педагогов, соответствующие требованиям профессионального стандарта учителя. Их включение в </w:t>
      </w:r>
      <w:proofErr w:type="spellStart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пилотные</w:t>
      </w:r>
      <w:proofErr w:type="spellEnd"/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проекты происходит добровольно по согласованию с </w:t>
      </w: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Министерством образования и науки. Для решения поставленной задачи эти учреждения и организации (после предоставления программы модернизации подготовки учителей) должны получить право, наряду с действующим стандартом подготовки педагогов третьего поколения, использовать экспериментальные планы и программы, освобождающие их от действующих в настоящее время стандартов высшего педагогического образования. Такое право должно быть закреплено за ними специальным письмом Министерства образования и науки.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на данном этапе необходимо определить те правовые, организационные, кадровые и экономические условия, которые позволят ввести стажировку будущего учителя как оптимальный способ введения его в профессию.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третий</w:t>
      </w:r>
    </w:p>
    <w:p w:rsidR="00F94661" w:rsidRPr="00F94661" w:rsidRDefault="00F94661" w:rsidP="00F94661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Полномасштабное введение профессионального стандарта педагога к сентябрю 2014 года.</w:t>
      </w:r>
    </w:p>
    <w:p w:rsidR="009E1FED" w:rsidRDefault="009E1FED"/>
    <w:sectPr w:rsidR="009E1FED" w:rsidSect="009E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661"/>
    <w:rsid w:val="000E0352"/>
    <w:rsid w:val="004A5928"/>
    <w:rsid w:val="009031AB"/>
    <w:rsid w:val="009E1FED"/>
    <w:rsid w:val="00F9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ED"/>
  </w:style>
  <w:style w:type="paragraph" w:styleId="1">
    <w:name w:val="heading 1"/>
    <w:basedOn w:val="a"/>
    <w:link w:val="10"/>
    <w:uiPriority w:val="9"/>
    <w:qFormat/>
    <w:rsid w:val="00F946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6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F9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shed">
    <w:name w:val="published"/>
    <w:basedOn w:val="a0"/>
    <w:rsid w:val="00F94661"/>
  </w:style>
  <w:style w:type="paragraph" w:styleId="a3">
    <w:name w:val="Normal (Web)"/>
    <w:basedOn w:val="a"/>
    <w:uiPriority w:val="99"/>
    <w:semiHidden/>
    <w:unhideWhenUsed/>
    <w:rsid w:val="00F9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10192</Words>
  <Characters>58097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2013-02-19T02:53:00Z</dcterms:created>
  <dcterms:modified xsi:type="dcterms:W3CDTF">2013-02-19T03:14:00Z</dcterms:modified>
</cp:coreProperties>
</file>