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67" w:rsidRPr="00850138" w:rsidRDefault="00AF0767" w:rsidP="00AF076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3</w:t>
      </w:r>
      <w:r w:rsidRPr="00850138">
        <w:rPr>
          <w:b/>
          <w:bCs/>
          <w:sz w:val="32"/>
          <w:szCs w:val="32"/>
          <w:u w:val="single"/>
        </w:rPr>
        <w:t>.Программа «</w:t>
      </w:r>
      <w:r w:rsidRPr="00850138">
        <w:rPr>
          <w:b/>
          <w:bCs/>
          <w:sz w:val="28"/>
          <w:szCs w:val="28"/>
          <w:u w:val="single"/>
        </w:rPr>
        <w:t>Тур выходного дня»</w:t>
      </w:r>
    </w:p>
    <w:p w:rsidR="00AF0767" w:rsidRDefault="00AF0767" w:rsidP="00AF0767">
      <w:pPr>
        <w:jc w:val="center"/>
        <w:rPr>
          <w:b/>
          <w:bCs/>
        </w:rPr>
      </w:pPr>
      <w:r w:rsidRPr="00A467A9">
        <w:rPr>
          <w:b/>
          <w:bCs/>
        </w:rPr>
        <w:t>Заезд с пятницы с 17.00 часов</w:t>
      </w:r>
      <w:r>
        <w:rPr>
          <w:b/>
          <w:bCs/>
        </w:rPr>
        <w:t xml:space="preserve"> - </w:t>
      </w:r>
      <w:r w:rsidRPr="00A467A9">
        <w:rPr>
          <w:b/>
          <w:bCs/>
        </w:rPr>
        <w:t xml:space="preserve"> выезд в воскресение до 16.00 часов.</w:t>
      </w:r>
    </w:p>
    <w:p w:rsidR="00AF0767" w:rsidRPr="004023AF" w:rsidRDefault="00AF0767" w:rsidP="00AF0767">
      <w:pPr>
        <w:rPr>
          <w:sz w:val="28"/>
          <w:szCs w:val="28"/>
        </w:rPr>
      </w:pPr>
      <w:r w:rsidRPr="004023AF">
        <w:rPr>
          <w:sz w:val="28"/>
          <w:szCs w:val="28"/>
        </w:rPr>
        <w:t>Стоимость путевки на одного человека -</w:t>
      </w:r>
      <w:r>
        <w:rPr>
          <w:sz w:val="28"/>
          <w:szCs w:val="28"/>
        </w:rPr>
        <w:t xml:space="preserve"> </w:t>
      </w:r>
      <w:r w:rsidRPr="004023AF">
        <w:rPr>
          <w:sz w:val="28"/>
          <w:szCs w:val="28"/>
        </w:rPr>
        <w:t>4740 рублей.</w:t>
      </w:r>
    </w:p>
    <w:p w:rsidR="00AF0767" w:rsidRDefault="00AF0767" w:rsidP="00AF0767">
      <w:r>
        <w:t xml:space="preserve"> Перечень услуг:</w:t>
      </w:r>
    </w:p>
    <w:p w:rsidR="00AF0767" w:rsidRDefault="00AF0767" w:rsidP="00AF0767">
      <w:pPr>
        <w:pStyle w:val="a3"/>
        <w:numPr>
          <w:ilvl w:val="0"/>
          <w:numId w:val="1"/>
        </w:numPr>
      </w:pPr>
      <w:r>
        <w:t xml:space="preserve">проживание, </w:t>
      </w:r>
    </w:p>
    <w:p w:rsidR="00AF0767" w:rsidRDefault="00AF0767" w:rsidP="00AF0767">
      <w:pPr>
        <w:pStyle w:val="a3"/>
        <w:numPr>
          <w:ilvl w:val="0"/>
          <w:numId w:val="1"/>
        </w:numPr>
      </w:pPr>
      <w:r>
        <w:t>питание,</w:t>
      </w:r>
    </w:p>
    <w:p w:rsidR="00AF0767" w:rsidRDefault="00AF0767" w:rsidP="00AF0767">
      <w:pPr>
        <w:pStyle w:val="a3"/>
        <w:numPr>
          <w:ilvl w:val="0"/>
          <w:numId w:val="1"/>
        </w:numPr>
      </w:pPr>
      <w:r>
        <w:t>анимация.</w:t>
      </w:r>
    </w:p>
    <w:p w:rsidR="00AF0767" w:rsidRDefault="00AF0767" w:rsidP="00AF0767">
      <w:pPr>
        <w:rPr>
          <w:b/>
          <w:bCs/>
        </w:rPr>
      </w:pPr>
      <w:r w:rsidRPr="000048B1">
        <w:rPr>
          <w:b/>
          <w:bCs/>
        </w:rPr>
        <w:t xml:space="preserve">Оздоровительные процедуры: </w:t>
      </w:r>
    </w:p>
    <w:p w:rsidR="00AF0767" w:rsidRDefault="00AF0767" w:rsidP="00AF0767">
      <w:pPr>
        <w:pStyle w:val="a3"/>
        <w:numPr>
          <w:ilvl w:val="0"/>
          <w:numId w:val="2"/>
        </w:numPr>
      </w:pPr>
      <w:r>
        <w:t xml:space="preserve">3 посещения бассейна с минеральной водой и комплексом саун, </w:t>
      </w:r>
    </w:p>
    <w:p w:rsidR="00AF0767" w:rsidRDefault="00AF0767" w:rsidP="00AF0767">
      <w:pPr>
        <w:pStyle w:val="a3"/>
        <w:numPr>
          <w:ilvl w:val="0"/>
          <w:numId w:val="2"/>
        </w:numPr>
      </w:pPr>
      <w:r>
        <w:t xml:space="preserve">1 процедура </w:t>
      </w:r>
      <w:proofErr w:type="spellStart"/>
      <w:r>
        <w:t>аэрофитотерапии</w:t>
      </w:r>
      <w:proofErr w:type="spellEnd"/>
      <w:r>
        <w:t>,</w:t>
      </w:r>
    </w:p>
    <w:p w:rsidR="00AF0767" w:rsidRDefault="00AF0767" w:rsidP="00AF0767">
      <w:pPr>
        <w:pStyle w:val="a3"/>
        <w:numPr>
          <w:ilvl w:val="0"/>
          <w:numId w:val="2"/>
        </w:numPr>
      </w:pPr>
      <w:r>
        <w:t xml:space="preserve"> 1 процедура аппаратного массажа, </w:t>
      </w:r>
    </w:p>
    <w:p w:rsidR="00AF0767" w:rsidRDefault="00AF0767" w:rsidP="00AF0767">
      <w:pPr>
        <w:pStyle w:val="a3"/>
        <w:numPr>
          <w:ilvl w:val="0"/>
          <w:numId w:val="2"/>
        </w:numPr>
      </w:pPr>
      <w:r>
        <w:t>кислородный коктейль.</w:t>
      </w:r>
    </w:p>
    <w:p w:rsidR="00AF0767" w:rsidRDefault="00AF0767" w:rsidP="00AF0767">
      <w:pPr>
        <w:spacing w:after="0" w:line="240" w:lineRule="auto"/>
        <w:ind w:firstLine="709"/>
      </w:pPr>
      <w:r>
        <w:t>Для посещения бассейна необходимо иметь справку, детям до 11 лет включительно дополнительно справку на отсутствие энтеробиоза.</w:t>
      </w:r>
    </w:p>
    <w:p w:rsidR="00AF0767" w:rsidRPr="00C6057A" w:rsidRDefault="00AF0767" w:rsidP="00AF0767">
      <w:pPr>
        <w:spacing w:after="0" w:line="240" w:lineRule="auto"/>
        <w:ind w:firstLine="709"/>
        <w:rPr>
          <w:b/>
          <w:bCs/>
        </w:rPr>
      </w:pPr>
      <w:r w:rsidRPr="00C6057A">
        <w:rPr>
          <w:b/>
          <w:bCs/>
        </w:rPr>
        <w:t>Необходимо иметь справку об отсутствии контакта с больными COVID-19 в течение предшествующих 14-ти дней, выданную не ранее, чем за 3 дня до заезда.</w:t>
      </w:r>
    </w:p>
    <w:p w:rsidR="000077AC" w:rsidRDefault="000077AC"/>
    <w:sectPr w:rsidR="000077AC" w:rsidSect="0000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7505"/>
    <w:multiLevelType w:val="hybridMultilevel"/>
    <w:tmpl w:val="14FE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777F3"/>
    <w:multiLevelType w:val="hybridMultilevel"/>
    <w:tmpl w:val="1166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0767"/>
    <w:rsid w:val="000077AC"/>
    <w:rsid w:val="00AF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Home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obrprof</dc:creator>
  <cp:keywords/>
  <dc:description/>
  <cp:lastModifiedBy>obrprof</cp:lastModifiedBy>
  <cp:revision>2</cp:revision>
  <dcterms:created xsi:type="dcterms:W3CDTF">2020-12-04T10:10:00Z</dcterms:created>
  <dcterms:modified xsi:type="dcterms:W3CDTF">2020-12-04T10:10:00Z</dcterms:modified>
</cp:coreProperties>
</file>