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8" w:rsidRPr="00102B89" w:rsidRDefault="00AC6218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Утверждено</w:t>
      </w:r>
    </w:p>
    <w:p w:rsidR="00AC6218" w:rsidRPr="00102B89" w:rsidRDefault="00D8017A" w:rsidP="00D801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C6218" w:rsidRPr="00102B89">
        <w:rPr>
          <w:rFonts w:ascii="Times New Roman" w:hAnsi="Times New Roman" w:cs="Times New Roman"/>
          <w:sz w:val="28"/>
          <w:szCs w:val="28"/>
        </w:rPr>
        <w:t xml:space="preserve">постановлением Совета </w:t>
      </w:r>
      <w:proofErr w:type="spellStart"/>
      <w:r w:rsidR="00AC6218" w:rsidRPr="00102B89">
        <w:rPr>
          <w:rFonts w:ascii="Times New Roman" w:hAnsi="Times New Roman" w:cs="Times New Roman"/>
          <w:sz w:val="28"/>
          <w:szCs w:val="28"/>
        </w:rPr>
        <w:t>Шемуршинской</w:t>
      </w:r>
      <w:proofErr w:type="spellEnd"/>
    </w:p>
    <w:p w:rsidR="00AC6218" w:rsidRPr="00102B89" w:rsidRDefault="00D8017A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AC6218" w:rsidRPr="00102B89"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  <w:proofErr w:type="gramStart"/>
      <w:r w:rsidR="00AC6218" w:rsidRPr="00102B8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AC6218" w:rsidRPr="00102B89" w:rsidRDefault="00D8017A" w:rsidP="00AC6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C6218" w:rsidRPr="00102B89">
        <w:rPr>
          <w:rFonts w:ascii="Times New Roman" w:hAnsi="Times New Roman" w:cs="Times New Roman"/>
          <w:sz w:val="28"/>
          <w:szCs w:val="28"/>
        </w:rPr>
        <w:t>союза работников народного образования</w:t>
      </w:r>
    </w:p>
    <w:p w:rsidR="00492DEF" w:rsidRPr="00102B89" w:rsidRDefault="00492DEF" w:rsidP="00AC6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 науки Российской Федерации</w:t>
      </w:r>
    </w:p>
    <w:p w:rsidR="00492DEF" w:rsidRPr="00102B89" w:rsidRDefault="00492DEF" w:rsidP="00AC6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01 марта 2021 года №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>6</w:t>
      </w:r>
    </w:p>
    <w:p w:rsidR="00AC6218" w:rsidRPr="00102B89" w:rsidRDefault="00AC6218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218" w:rsidRPr="00102B89" w:rsidRDefault="00AC6218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218" w:rsidRPr="00102B89" w:rsidRDefault="00AC6218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6218" w:rsidRPr="00102B89" w:rsidRDefault="00AC6218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C2D" w:rsidRPr="00102B89" w:rsidRDefault="000E4C2D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C2D" w:rsidRPr="00102B89" w:rsidRDefault="000E4C2D" w:rsidP="00AC62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C2D" w:rsidRPr="00102B89" w:rsidRDefault="000E4C2D" w:rsidP="00AC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B74179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8102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2B89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0E4C2D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B89">
        <w:rPr>
          <w:rFonts w:ascii="Times New Roman" w:hAnsi="Times New Roman" w:cs="Times New Roman"/>
          <w:b/>
          <w:sz w:val="28"/>
          <w:szCs w:val="28"/>
        </w:rPr>
        <w:t>Шемуршинской</w:t>
      </w:r>
      <w:proofErr w:type="spellEnd"/>
      <w:r w:rsidRPr="00102B89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</w:t>
      </w:r>
      <w:r w:rsidR="00A226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83374E" w:rsidRPr="00102B89">
        <w:rPr>
          <w:rFonts w:ascii="Times New Roman" w:hAnsi="Times New Roman" w:cs="Times New Roman"/>
          <w:b/>
          <w:sz w:val="28"/>
          <w:szCs w:val="28"/>
        </w:rPr>
        <w:t>П</w:t>
      </w:r>
      <w:r w:rsidR="000E4C2D" w:rsidRPr="00102B89">
        <w:rPr>
          <w:rFonts w:ascii="Times New Roman" w:hAnsi="Times New Roman" w:cs="Times New Roman"/>
          <w:b/>
          <w:sz w:val="28"/>
          <w:szCs w:val="28"/>
        </w:rPr>
        <w:t>рофессионального союза</w:t>
      </w: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 РФ за 20</w:t>
      </w:r>
      <w:r w:rsidR="00B74179" w:rsidRPr="00102B89">
        <w:rPr>
          <w:rFonts w:ascii="Times New Roman" w:hAnsi="Times New Roman" w:cs="Times New Roman"/>
          <w:b/>
          <w:sz w:val="28"/>
          <w:szCs w:val="28"/>
        </w:rPr>
        <w:t>20</w:t>
      </w:r>
      <w:r w:rsidRPr="00102B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1D01" w:rsidRPr="00102B89" w:rsidRDefault="00781D01" w:rsidP="00AC621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92DEF" w:rsidRPr="00102B89" w:rsidRDefault="00492DEF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92DEF" w:rsidRPr="00102B89" w:rsidRDefault="00492DEF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02B89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102B89">
        <w:rPr>
          <w:rFonts w:ascii="Times New Roman" w:eastAsia="BatangChe" w:hAnsi="Times New Roman" w:cs="Times New Roman"/>
          <w:b/>
          <w:sz w:val="28"/>
          <w:szCs w:val="28"/>
        </w:rPr>
        <w:t>с</w:t>
      </w:r>
      <w:proofErr w:type="gramEnd"/>
      <w:r w:rsidRPr="00102B89">
        <w:rPr>
          <w:rFonts w:ascii="Times New Roman" w:eastAsia="BatangChe" w:hAnsi="Times New Roman" w:cs="Times New Roman"/>
          <w:b/>
          <w:sz w:val="28"/>
          <w:szCs w:val="28"/>
        </w:rPr>
        <w:t>. Шемурша, 2021</w:t>
      </w: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B74179" w:rsidRPr="00102B89" w:rsidRDefault="00B74179" w:rsidP="00AC6218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3D395E" w:rsidRPr="00102B89" w:rsidRDefault="00480478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B89">
        <w:rPr>
          <w:rFonts w:ascii="Times New Roman" w:eastAsia="Arial Unicode MS" w:hAnsi="Times New Roman" w:cs="Times New Roman"/>
          <w:sz w:val="28"/>
          <w:szCs w:val="28"/>
        </w:rPr>
        <w:t>Шемуршинская</w:t>
      </w:r>
      <w:proofErr w:type="spellEnd"/>
      <w:r w:rsidRPr="00102B89">
        <w:rPr>
          <w:rFonts w:ascii="Times New Roman" w:eastAsia="Arial Unicode MS" w:hAnsi="Times New Roman" w:cs="Times New Roman"/>
          <w:sz w:val="28"/>
          <w:szCs w:val="28"/>
        </w:rPr>
        <w:t xml:space="preserve"> районная 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организация Профессионального союза</w:t>
      </w:r>
      <w:r w:rsidRPr="00102B89">
        <w:rPr>
          <w:rFonts w:ascii="Times New Roman" w:eastAsia="Arial Unicode MS" w:hAnsi="Times New Roman" w:cs="Times New Roman"/>
          <w:sz w:val="28"/>
          <w:szCs w:val="28"/>
        </w:rPr>
        <w:t xml:space="preserve"> работников народного образования и науки </w:t>
      </w:r>
      <w:r w:rsidR="004617E4" w:rsidRPr="00102B89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Pr="00102B89">
        <w:rPr>
          <w:rFonts w:ascii="Times New Roman" w:eastAsia="Arial Unicode MS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102B89">
        <w:rPr>
          <w:rFonts w:ascii="Times New Roman" w:hAnsi="Times New Roman" w:cs="Times New Roman"/>
          <w:sz w:val="28"/>
          <w:szCs w:val="28"/>
        </w:rPr>
        <w:t>Уставом Проф</w:t>
      </w:r>
      <w:r w:rsidR="004617E4" w:rsidRPr="00102B89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102B89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7F50D3" w:rsidRPr="00102B89">
        <w:rPr>
          <w:rFonts w:ascii="Times New Roman" w:eastAsia="Arial Unicode MS" w:hAnsi="Times New Roman" w:cs="Times New Roman"/>
          <w:sz w:val="28"/>
          <w:szCs w:val="28"/>
        </w:rPr>
        <w:t>Российской Федерации</w:t>
      </w:r>
      <w:r w:rsidR="004617E4" w:rsidRPr="00102B89">
        <w:rPr>
          <w:rFonts w:ascii="Times New Roman" w:hAnsi="Times New Roman" w:cs="Times New Roman"/>
          <w:sz w:val="28"/>
          <w:szCs w:val="28"/>
        </w:rPr>
        <w:t xml:space="preserve">. </w:t>
      </w:r>
      <w:r w:rsidRPr="00102B89">
        <w:rPr>
          <w:rFonts w:ascii="Times New Roman" w:hAnsi="Times New Roman" w:cs="Times New Roman"/>
          <w:sz w:val="28"/>
          <w:szCs w:val="28"/>
        </w:rPr>
        <w:t xml:space="preserve">В отчетный период работа районной организации </w:t>
      </w:r>
      <w:r w:rsidR="0083374E" w:rsidRPr="00102B89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Pr="00102B89">
        <w:rPr>
          <w:rFonts w:ascii="Times New Roman" w:hAnsi="Times New Roman" w:cs="Times New Roman"/>
          <w:sz w:val="28"/>
          <w:szCs w:val="28"/>
        </w:rPr>
        <w:t>профсоюза образования была направлена на реализацию уставной деятельности, решений программ VII</w:t>
      </w:r>
      <w:r w:rsidR="0083374E" w:rsidRPr="00102B89">
        <w:rPr>
          <w:rFonts w:ascii="Times New Roman" w:hAnsi="Times New Roman" w:cs="Times New Roman"/>
          <w:sz w:val="28"/>
          <w:szCs w:val="28"/>
        </w:rPr>
        <w:t xml:space="preserve"> и </w:t>
      </w:r>
      <w:r w:rsidR="0083374E" w:rsidRPr="00102B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02B89">
        <w:rPr>
          <w:rFonts w:ascii="Times New Roman" w:hAnsi="Times New Roman" w:cs="Times New Roman"/>
          <w:sz w:val="28"/>
          <w:szCs w:val="28"/>
        </w:rPr>
        <w:t xml:space="preserve"> съезда Профсоюза.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293F1E" w:rsidRPr="00102B89">
        <w:rPr>
          <w:rFonts w:ascii="Times New Roman" w:hAnsi="Times New Roman" w:cs="Times New Roman"/>
          <w:sz w:val="28"/>
          <w:szCs w:val="28"/>
        </w:rPr>
        <w:t>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</w:p>
    <w:p w:rsidR="00480478" w:rsidRPr="00102B89" w:rsidRDefault="000417E9" w:rsidP="00A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1.</w:t>
      </w:r>
      <w:r w:rsidRPr="00102B89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102B89">
        <w:rPr>
          <w:rFonts w:ascii="Times New Roman" w:hAnsi="Times New Roman" w:cs="Times New Roman"/>
          <w:b/>
          <w:sz w:val="28"/>
          <w:szCs w:val="28"/>
        </w:rPr>
        <w:t>.</w:t>
      </w:r>
      <w:r w:rsidR="00D8017A" w:rsidRPr="0010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B89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787C14" w:rsidRPr="00102B89" w:rsidRDefault="002F5BDB" w:rsidP="00AC6218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>На 1 января 20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года в составе </w:t>
      </w:r>
      <w:proofErr w:type="spellStart"/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>Шемуршинской</w:t>
      </w:r>
      <w:proofErr w:type="spellEnd"/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районной организации </w:t>
      </w:r>
      <w:r w:rsidR="0083374E" w:rsidRPr="00102B89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работников народного образования и науки РФ насчитыва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ется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1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3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первичных организаций, из них 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9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 в общеобразовательных школах, 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 xml:space="preserve">4 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D8017A" w:rsidRPr="00102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87C14" w:rsidRPr="00102B89">
        <w:rPr>
          <w:rFonts w:ascii="Times New Roman" w:eastAsia="Arial Unicode MS" w:hAnsi="Times New Roman" w:cs="Times New Roman"/>
          <w:sz w:val="28"/>
          <w:szCs w:val="28"/>
        </w:rPr>
        <w:t xml:space="preserve">дошкольных организациях.  </w:t>
      </w:r>
    </w:p>
    <w:p w:rsidR="00140F98" w:rsidRPr="00102B89" w:rsidRDefault="002F5BDB" w:rsidP="00492D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92DEF" w:rsidRPr="00102B89">
        <w:rPr>
          <w:rFonts w:ascii="Times New Roman" w:eastAsia="Times New Roman" w:hAnsi="Times New Roman" w:cs="Times New Roman"/>
          <w:sz w:val="28"/>
          <w:szCs w:val="28"/>
        </w:rPr>
        <w:tab/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происходили изменения в сети образовательных учреждений, </w:t>
      </w:r>
      <w:r w:rsidR="004617E4" w:rsidRPr="00102B89">
        <w:rPr>
          <w:rFonts w:ascii="Times New Roman" w:eastAsia="Times New Roman" w:hAnsi="Times New Roman" w:cs="Times New Roman"/>
          <w:sz w:val="28"/>
          <w:szCs w:val="28"/>
        </w:rPr>
        <w:t xml:space="preserve">1 общеобразовательное учреждение </w:t>
      </w:r>
      <w:r w:rsidR="00DD4BAE" w:rsidRPr="00102B89">
        <w:rPr>
          <w:rFonts w:ascii="Times New Roman" w:eastAsia="Times New Roman" w:hAnsi="Times New Roman" w:cs="Times New Roman"/>
          <w:kern w:val="2"/>
          <w:sz w:val="28"/>
          <w:szCs w:val="28"/>
        </w:rPr>
        <w:t>был</w:t>
      </w:r>
      <w:r w:rsidR="004617E4" w:rsidRPr="00102B89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DD4BAE" w:rsidRPr="00102B8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реорганизован</w:t>
      </w:r>
      <w:r w:rsidR="004617E4" w:rsidRPr="00102B89">
        <w:rPr>
          <w:rFonts w:ascii="Times New Roman" w:eastAsia="Times New Roman" w:hAnsi="Times New Roman" w:cs="Times New Roman"/>
          <w:kern w:val="2"/>
          <w:sz w:val="28"/>
          <w:szCs w:val="28"/>
        </w:rPr>
        <w:t>о.</w:t>
      </w:r>
      <w:r w:rsidR="00D8017A" w:rsidRPr="00102B8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4617E4" w:rsidRPr="00102B89">
        <w:rPr>
          <w:rFonts w:ascii="Times New Roman" w:eastAsia="Times New Roman" w:hAnsi="Times New Roman" w:cs="Times New Roman"/>
          <w:sz w:val="28"/>
          <w:szCs w:val="28"/>
        </w:rPr>
        <w:t xml:space="preserve"> сократилось общее</w:t>
      </w:r>
      <w:r w:rsidR="00D8017A" w:rsidRPr="0010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4617E4" w:rsidRPr="00102B89">
        <w:rPr>
          <w:rFonts w:ascii="Times New Roman" w:eastAsia="Times New Roman" w:hAnsi="Times New Roman" w:cs="Times New Roman"/>
          <w:sz w:val="28"/>
          <w:szCs w:val="28"/>
        </w:rPr>
        <w:t>работников образования.</w:t>
      </w:r>
      <w:r w:rsidR="00D8017A" w:rsidRPr="0010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</w:t>
      </w:r>
      <w:r w:rsidR="0083374E" w:rsidRPr="00102B89">
        <w:rPr>
          <w:rFonts w:ascii="Times New Roman" w:eastAsia="Arial Unicode MS" w:hAnsi="Times New Roman" w:cs="Times New Roman"/>
          <w:sz w:val="28"/>
          <w:szCs w:val="28"/>
        </w:rPr>
        <w:t>21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 xml:space="preserve"> года составила </w:t>
      </w:r>
      <w:r w:rsidR="007F50D3" w:rsidRPr="00102B89">
        <w:rPr>
          <w:rFonts w:ascii="Times New Roman" w:eastAsia="Arial Unicode MS" w:hAnsi="Times New Roman" w:cs="Times New Roman"/>
          <w:sz w:val="28"/>
          <w:szCs w:val="28"/>
        </w:rPr>
        <w:t>261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 xml:space="preserve"> человек. Из них педагогических работников 1</w:t>
      </w:r>
      <w:r w:rsidR="007F50D3" w:rsidRPr="00102B89">
        <w:rPr>
          <w:rFonts w:ascii="Times New Roman" w:eastAsia="Arial Unicode MS" w:hAnsi="Times New Roman" w:cs="Times New Roman"/>
          <w:sz w:val="28"/>
          <w:szCs w:val="28"/>
        </w:rPr>
        <w:t>66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 xml:space="preserve">, молодежи до 35 – </w:t>
      </w:r>
      <w:r w:rsidR="007F50D3" w:rsidRPr="00102B89">
        <w:rPr>
          <w:rFonts w:ascii="Times New Roman" w:eastAsia="Arial Unicode MS" w:hAnsi="Times New Roman" w:cs="Times New Roman"/>
          <w:sz w:val="28"/>
          <w:szCs w:val="28"/>
        </w:rPr>
        <w:t>14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>.Охват профсоюзным членством составляет 8</w:t>
      </w:r>
      <w:r w:rsidR="007F50D3" w:rsidRPr="00102B89">
        <w:rPr>
          <w:rFonts w:ascii="Times New Roman" w:eastAsia="Arial Unicode MS" w:hAnsi="Times New Roman" w:cs="Times New Roman"/>
          <w:sz w:val="28"/>
          <w:szCs w:val="28"/>
        </w:rPr>
        <w:t>1,3</w:t>
      </w:r>
      <w:r w:rsidR="00480478" w:rsidRPr="00102B89">
        <w:rPr>
          <w:rFonts w:ascii="Times New Roman" w:eastAsia="Arial Unicode MS" w:hAnsi="Times New Roman" w:cs="Times New Roman"/>
          <w:sz w:val="28"/>
          <w:szCs w:val="28"/>
        </w:rPr>
        <w:t>%.</w:t>
      </w:r>
      <w:r w:rsidR="00D8017A" w:rsidRPr="00102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B2AF4" w:rsidRPr="00102B89">
        <w:rPr>
          <w:rFonts w:ascii="Times New Roman" w:hAnsi="Times New Roman" w:cs="Times New Roman"/>
          <w:sz w:val="28"/>
          <w:szCs w:val="28"/>
        </w:rPr>
        <w:t>В 7</w:t>
      </w:r>
      <w:r w:rsidR="00480478" w:rsidRPr="00102B89">
        <w:rPr>
          <w:rFonts w:ascii="Times New Roman" w:hAnsi="Times New Roman" w:cs="Times New Roman"/>
          <w:sz w:val="28"/>
          <w:szCs w:val="28"/>
        </w:rPr>
        <w:t xml:space="preserve"> организациях 100% членство.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В 4</w:t>
      </w:r>
      <w:r w:rsidR="00480478" w:rsidRPr="00102B89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</w:t>
      </w:r>
      <w:r w:rsidR="007F50D3" w:rsidRPr="00102B89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480478" w:rsidRPr="00102B89">
        <w:rPr>
          <w:rFonts w:ascii="Times New Roman" w:hAnsi="Times New Roman" w:cs="Times New Roman"/>
          <w:sz w:val="28"/>
          <w:szCs w:val="28"/>
        </w:rPr>
        <w:t>работающих профсоюзным членство</w:t>
      </w:r>
      <w:proofErr w:type="gramStart"/>
      <w:r w:rsidR="00480478" w:rsidRPr="00102B89">
        <w:rPr>
          <w:rFonts w:ascii="Times New Roman" w:hAnsi="Times New Roman" w:cs="Times New Roman"/>
          <w:sz w:val="28"/>
          <w:szCs w:val="28"/>
        </w:rPr>
        <w:t>м</w:t>
      </w:r>
      <w:r w:rsidR="00DD4BAE" w:rsidRPr="00102B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DD4BAE" w:rsidRPr="00102B89">
        <w:rPr>
          <w:rFonts w:ascii="Times New Roman" w:hAnsi="Times New Roman" w:cs="Times New Roman"/>
          <w:sz w:val="28"/>
          <w:szCs w:val="28"/>
        </w:rPr>
        <w:t xml:space="preserve">от 70 до </w:t>
      </w:r>
      <w:r w:rsidR="00480478" w:rsidRPr="00102B89">
        <w:rPr>
          <w:rFonts w:ascii="Times New Roman" w:hAnsi="Times New Roman" w:cs="Times New Roman"/>
          <w:sz w:val="28"/>
          <w:szCs w:val="28"/>
        </w:rPr>
        <w:t xml:space="preserve">90%, в </w:t>
      </w:r>
      <w:r w:rsidR="00D8017A" w:rsidRPr="00102B89">
        <w:rPr>
          <w:rFonts w:ascii="Times New Roman" w:hAnsi="Times New Roman" w:cs="Times New Roman"/>
          <w:sz w:val="28"/>
          <w:szCs w:val="28"/>
        </w:rPr>
        <w:t>2</w:t>
      </w:r>
      <w:r w:rsidR="00480478" w:rsidRPr="00102B89">
        <w:rPr>
          <w:rFonts w:ascii="Times New Roman" w:hAnsi="Times New Roman" w:cs="Times New Roman"/>
          <w:sz w:val="28"/>
          <w:szCs w:val="28"/>
        </w:rPr>
        <w:t xml:space="preserve"> организациях –от 50 до 70%</w:t>
      </w:r>
      <w:r w:rsidR="00140F98" w:rsidRPr="00102B89">
        <w:rPr>
          <w:rFonts w:ascii="Times New Roman" w:hAnsi="Times New Roman" w:cs="Times New Roman"/>
          <w:sz w:val="28"/>
          <w:szCs w:val="28"/>
        </w:rPr>
        <w:t>.</w:t>
      </w:r>
    </w:p>
    <w:p w:rsidR="005A2FCF" w:rsidRPr="00102B89" w:rsidRDefault="005A2FCF" w:rsidP="00A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5C7" w:rsidRPr="00102B89" w:rsidRDefault="00FC7CAF" w:rsidP="00AC62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по развитию социального партнерства позволяет районной организации профсоюза сохранять </w:t>
      </w:r>
      <w:r w:rsidR="007F50D3" w:rsidRPr="00102B89">
        <w:rPr>
          <w:rFonts w:ascii="Times New Roman" w:hAnsi="Times New Roman" w:cs="Times New Roman"/>
          <w:sz w:val="28"/>
          <w:szCs w:val="28"/>
        </w:rPr>
        <w:t>стабильный процентный</w:t>
      </w:r>
      <w:r w:rsidRPr="00102B89">
        <w:rPr>
          <w:rFonts w:ascii="Times New Roman" w:hAnsi="Times New Roman" w:cs="Times New Roman"/>
          <w:sz w:val="28"/>
          <w:szCs w:val="28"/>
        </w:rPr>
        <w:t xml:space="preserve"> уровень численности членов профсоюза. Но е</w:t>
      </w:r>
      <w:r w:rsidR="00A401CA" w:rsidRPr="00102B89">
        <w:rPr>
          <w:rFonts w:ascii="Times New Roman" w:hAnsi="Times New Roman" w:cs="Times New Roman"/>
          <w:sz w:val="28"/>
          <w:szCs w:val="28"/>
        </w:rPr>
        <w:t>сть резервы, и поэтому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113291" w:rsidRPr="00102B89">
        <w:rPr>
          <w:rFonts w:ascii="Times New Roman" w:hAnsi="Times New Roman" w:cs="Times New Roman"/>
          <w:sz w:val="28"/>
          <w:szCs w:val="28"/>
        </w:rPr>
        <w:t>в</w:t>
      </w:r>
      <w:r w:rsidR="009B176D" w:rsidRPr="00102B89">
        <w:rPr>
          <w:rFonts w:ascii="Times New Roman" w:hAnsi="Times New Roman" w:cs="Times New Roman"/>
          <w:sz w:val="28"/>
          <w:szCs w:val="28"/>
        </w:rPr>
        <w:t>опрос мотивации профсоюзного членства был и остается главн</w:t>
      </w:r>
      <w:r w:rsidR="005251FA" w:rsidRPr="00102B89">
        <w:rPr>
          <w:rFonts w:ascii="Times New Roman" w:hAnsi="Times New Roman" w:cs="Times New Roman"/>
          <w:sz w:val="28"/>
          <w:szCs w:val="28"/>
        </w:rPr>
        <w:t xml:space="preserve">ым в деятельности районного совета Профсоюза, а </w:t>
      </w:r>
      <w:r w:rsidR="00492DEF" w:rsidRPr="00102B89">
        <w:rPr>
          <w:rFonts w:ascii="Times New Roman" w:hAnsi="Times New Roman" w:cs="Times New Roman"/>
          <w:sz w:val="28"/>
          <w:szCs w:val="28"/>
        </w:rPr>
        <w:t>также первичных</w:t>
      </w:r>
      <w:r w:rsidR="000B4061" w:rsidRPr="00102B89">
        <w:rPr>
          <w:rFonts w:ascii="Times New Roman" w:hAnsi="Times New Roman" w:cs="Times New Roman"/>
          <w:sz w:val="28"/>
          <w:szCs w:val="28"/>
        </w:rPr>
        <w:t xml:space="preserve"> профсоюзных организаций образовательных учреждений</w:t>
      </w:r>
      <w:r w:rsidR="00F1757C" w:rsidRPr="0010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FBD" w:rsidRPr="00102B89" w:rsidRDefault="00BF4FBD" w:rsidP="00AC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BDB" w:rsidRPr="00102B89" w:rsidRDefault="00F445C7" w:rsidP="00AC6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02B89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2F5BDB" w:rsidRPr="00102B89" w:rsidRDefault="002F5BDB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7F50D3" w:rsidRPr="00102B89">
        <w:rPr>
          <w:rFonts w:ascii="Times New Roman" w:hAnsi="Times New Roman" w:cs="Times New Roman"/>
          <w:sz w:val="28"/>
          <w:szCs w:val="28"/>
        </w:rPr>
        <w:t xml:space="preserve">2 </w:t>
      </w:r>
      <w:r w:rsidRPr="00102B89">
        <w:rPr>
          <w:rFonts w:ascii="Times New Roman" w:hAnsi="Times New Roman" w:cs="Times New Roman"/>
          <w:sz w:val="28"/>
          <w:szCs w:val="28"/>
        </w:rPr>
        <w:t>заседани</w:t>
      </w:r>
      <w:r w:rsidR="007F50D3" w:rsidRPr="00102B89">
        <w:rPr>
          <w:rFonts w:ascii="Times New Roman" w:hAnsi="Times New Roman" w:cs="Times New Roman"/>
          <w:sz w:val="28"/>
          <w:szCs w:val="28"/>
        </w:rPr>
        <w:t>я</w:t>
      </w:r>
      <w:r w:rsidRPr="00102B89">
        <w:rPr>
          <w:rFonts w:ascii="Times New Roman" w:hAnsi="Times New Roman" w:cs="Times New Roman"/>
          <w:sz w:val="28"/>
          <w:szCs w:val="28"/>
        </w:rPr>
        <w:t xml:space="preserve"> Совета и </w:t>
      </w:r>
      <w:r w:rsidR="007F50D3" w:rsidRPr="00102B89">
        <w:rPr>
          <w:rFonts w:ascii="Times New Roman" w:hAnsi="Times New Roman" w:cs="Times New Roman"/>
          <w:sz w:val="28"/>
          <w:szCs w:val="28"/>
        </w:rPr>
        <w:t xml:space="preserve">3 </w:t>
      </w:r>
      <w:r w:rsidRPr="00102B89">
        <w:rPr>
          <w:rFonts w:ascii="Times New Roman" w:hAnsi="Times New Roman" w:cs="Times New Roman"/>
          <w:sz w:val="28"/>
          <w:szCs w:val="28"/>
        </w:rPr>
        <w:t>заседани</w:t>
      </w:r>
      <w:r w:rsidR="007F50D3" w:rsidRPr="00102B89">
        <w:rPr>
          <w:rFonts w:ascii="Times New Roman" w:hAnsi="Times New Roman" w:cs="Times New Roman"/>
          <w:sz w:val="28"/>
          <w:szCs w:val="28"/>
        </w:rPr>
        <w:t xml:space="preserve">я </w:t>
      </w:r>
      <w:r w:rsidRPr="00102B89">
        <w:rPr>
          <w:rFonts w:ascii="Times New Roman" w:hAnsi="Times New Roman" w:cs="Times New Roman"/>
          <w:sz w:val="28"/>
          <w:szCs w:val="28"/>
        </w:rPr>
        <w:t xml:space="preserve">Президиума. </w:t>
      </w:r>
      <w:r w:rsidRPr="00102B89">
        <w:rPr>
          <w:rFonts w:ascii="Times New Roman" w:eastAsia="Arial Unicode MS" w:hAnsi="Times New Roman" w:cs="Times New Roman"/>
          <w:sz w:val="28"/>
          <w:szCs w:val="28"/>
        </w:rPr>
        <w:t>На заседаниях рассмотрены вопросы соблюдения</w:t>
      </w:r>
      <w:r w:rsidRPr="00102B89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 делопроизводства,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eastAsia="Arial Unicode MS" w:hAnsi="Times New Roman" w:cs="Times New Roman"/>
          <w:sz w:val="28"/>
          <w:szCs w:val="28"/>
        </w:rPr>
        <w:t>вопросы организационно-уставной деятельности организаций профсоюза.</w:t>
      </w:r>
      <w:r w:rsidR="00D8017A" w:rsidRPr="00102B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 xml:space="preserve">По рассматриваемым вопросам вырабатывались решения, которые содержали конкретные предложения к вышестоящим </w:t>
      </w:r>
      <w:r w:rsidRPr="00102B89">
        <w:rPr>
          <w:rFonts w:ascii="Times New Roman" w:hAnsi="Times New Roman" w:cs="Times New Roman"/>
          <w:sz w:val="28"/>
          <w:szCs w:val="28"/>
        </w:rPr>
        <w:lastRenderedPageBreak/>
        <w:t>профсоюзным органам, органам законодательной и исполнительной власти, рекомендации первичным профсоюзным организациям.</w:t>
      </w:r>
    </w:p>
    <w:p w:rsidR="002F5BDB" w:rsidRPr="00102B89" w:rsidRDefault="002F5BDB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обучения профсоюзного актива, тем успешнее его разносторонняя деятельность по защите прав и интересов членов профсоюза. </w:t>
      </w:r>
    </w:p>
    <w:p w:rsidR="002F5BDB" w:rsidRPr="00102B89" w:rsidRDefault="002F5BDB" w:rsidP="00AC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</w:t>
      </w:r>
      <w:r w:rsidR="00492DEF" w:rsidRPr="00102B89">
        <w:rPr>
          <w:rFonts w:ascii="Times New Roman" w:hAnsi="Times New Roman" w:cs="Times New Roman"/>
          <w:sz w:val="28"/>
          <w:szCs w:val="28"/>
        </w:rPr>
        <w:t>обучения были</w:t>
      </w:r>
      <w:r w:rsidRPr="00102B89">
        <w:rPr>
          <w:rFonts w:ascii="Times New Roman" w:hAnsi="Times New Roman" w:cs="Times New Roman"/>
          <w:sz w:val="28"/>
          <w:szCs w:val="28"/>
        </w:rPr>
        <w:t xml:space="preserve"> семинары, круглые столы, семинары-совещания, практические занятия в форме вопросов и ответов. </w:t>
      </w:r>
    </w:p>
    <w:p w:rsidR="00492DEF" w:rsidRPr="00102B89" w:rsidRDefault="00492DEF" w:rsidP="00492DE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218" w:rsidRPr="00102B89" w:rsidRDefault="007B0182" w:rsidP="00492DE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 стал юбилейным годом: 100-летие профсоюзам Чувашии и </w:t>
      </w:r>
      <w:r w:rsidRPr="00102B89">
        <w:rPr>
          <w:rFonts w:ascii="Times New Roman" w:hAnsi="Times New Roman" w:cs="Times New Roman"/>
          <w:sz w:val="28"/>
          <w:szCs w:val="28"/>
        </w:rPr>
        <w:t>30-летие Общероссийского Профсоюза образования</w:t>
      </w: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017A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первичных профсоюзных организациях образовательных учреждений прошли мероприятия, посвященные юбилейным датам. </w:t>
      </w:r>
      <w:r w:rsidR="00492DEF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стенах здания организации «Национальный парк «</w:t>
      </w:r>
      <w:proofErr w:type="spellStart"/>
      <w:r w:rsidRPr="00102B89">
        <w:rPr>
          <w:rFonts w:ascii="Times New Roman" w:eastAsia="Times New Roman" w:hAnsi="Times New Roman" w:cs="Times New Roman"/>
          <w:sz w:val="28"/>
          <w:szCs w:val="28"/>
        </w:rPr>
        <w:t>Чăваш</w:t>
      </w:r>
      <w:proofErr w:type="spell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2B89">
        <w:rPr>
          <w:rFonts w:ascii="Times New Roman" w:eastAsia="Times New Roman" w:hAnsi="Times New Roman" w:cs="Times New Roman"/>
          <w:sz w:val="28"/>
          <w:szCs w:val="28"/>
        </w:rPr>
        <w:t>вăрманĕ</w:t>
      </w:r>
      <w:proofErr w:type="spell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» прошло праздничное мероприятие </w:t>
      </w:r>
      <w:r w:rsidR="00AC6218" w:rsidRPr="00102B89">
        <w:rPr>
          <w:rFonts w:ascii="Times New Roman" w:eastAsia="Times New Roman" w:hAnsi="Times New Roman" w:cs="Times New Roman"/>
          <w:sz w:val="28"/>
          <w:szCs w:val="28"/>
        </w:rPr>
        <w:t xml:space="preserve">для членов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Pr="00102B89">
        <w:rPr>
          <w:rFonts w:ascii="Times New Roman" w:eastAsia="Times New Roman" w:hAnsi="Times New Roman" w:cs="Times New Roman"/>
          <w:sz w:val="28"/>
          <w:szCs w:val="28"/>
        </w:rPr>
        <w:t>Шемуршинской</w:t>
      </w:r>
      <w:proofErr w:type="spell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r w:rsidR="00AC6218" w:rsidRPr="00102B89">
        <w:rPr>
          <w:rFonts w:ascii="Times New Roman" w:eastAsia="Times New Roman" w:hAnsi="Times New Roman" w:cs="Times New Roman"/>
          <w:sz w:val="28"/>
          <w:szCs w:val="28"/>
        </w:rPr>
        <w:t>, которое закончилось  торжественной церемонией награждения.</w:t>
      </w:r>
    </w:p>
    <w:p w:rsidR="007B0182" w:rsidRPr="00102B89" w:rsidRDefault="00AC6218" w:rsidP="00492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02B89">
        <w:rPr>
          <w:rFonts w:ascii="Times New Roman" w:eastAsia="Times New Roman" w:hAnsi="Times New Roman" w:cs="Times New Roman"/>
          <w:sz w:val="28"/>
          <w:szCs w:val="28"/>
        </w:rPr>
        <w:t>Юбилейная медаль «100 лет Профсоюзам Чувашии» была вручена Алексеевой О. В. Почетной грамотой Чувашского республиканского объединения организаций профсоюзов «</w:t>
      </w:r>
      <w:proofErr w:type="spellStart"/>
      <w:r w:rsidRPr="00102B89">
        <w:rPr>
          <w:rFonts w:ascii="Times New Roman" w:eastAsia="Times New Roman" w:hAnsi="Times New Roman" w:cs="Times New Roman"/>
          <w:sz w:val="28"/>
          <w:szCs w:val="28"/>
        </w:rPr>
        <w:t>Чувашрессовпроф</w:t>
      </w:r>
      <w:proofErr w:type="spellEnd"/>
      <w:r w:rsidRPr="00102B89">
        <w:rPr>
          <w:rFonts w:ascii="Times New Roman" w:eastAsia="Times New Roman" w:hAnsi="Times New Roman" w:cs="Times New Roman"/>
          <w:sz w:val="28"/>
          <w:szCs w:val="28"/>
        </w:rPr>
        <w:t>»  в честь 100-летия Профсоюзов Чувашии были награждены председатели профкомов первичных организаций </w:t>
      </w:r>
      <w:r w:rsidRPr="00102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Валиев  И.Р., Медведева В.В., </w:t>
      </w:r>
      <w:proofErr w:type="spellStart"/>
      <w:r w:rsidRPr="00102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Еремеева</w:t>
      </w:r>
      <w:proofErr w:type="spellEnd"/>
      <w:r w:rsidRPr="00102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О.М</w:t>
      </w:r>
      <w:r w:rsidR="00492DEF" w:rsidRPr="00102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Почетную грамоту Комитета Чувашской республиканской организации</w:t>
      </w:r>
      <w:r w:rsidR="00D8017A" w:rsidRPr="00102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Профсоюза работников народного образования и науки РФ получила </w:t>
      </w:r>
      <w:r w:rsidRPr="00102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Азизова Э.В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., ответственная за реализацию Пилотного</w:t>
      </w:r>
      <w:proofErr w:type="gram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проекта по автоматизации учета членов Профсоюза в автоматизированной информационной системе «Единый реестр Общероссийского профсоюза образования».</w:t>
      </w:r>
    </w:p>
    <w:p w:rsidR="007B0182" w:rsidRPr="00102B89" w:rsidRDefault="007B0182" w:rsidP="00AC62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FBD" w:rsidRPr="00102B89" w:rsidRDefault="00C12517" w:rsidP="00AC6218">
      <w:pPr>
        <w:pStyle w:val="a6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3</w:t>
      </w:r>
      <w:r w:rsidR="00BF4FBD" w:rsidRPr="00102B89">
        <w:rPr>
          <w:rFonts w:ascii="Times New Roman" w:hAnsi="Times New Roman" w:cs="Times New Roman"/>
          <w:b/>
          <w:sz w:val="28"/>
          <w:szCs w:val="28"/>
        </w:rPr>
        <w:t xml:space="preserve">. Социальное  партнерство. </w:t>
      </w:r>
    </w:p>
    <w:p w:rsidR="00A331F7" w:rsidRPr="00102B89" w:rsidRDefault="00A331F7" w:rsidP="00AC62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в своей деятельности придаёт большое значение развитию социального партнёрства.  Мы, профсоюзные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A331F7" w:rsidRPr="00102B89" w:rsidRDefault="00A331F7" w:rsidP="00AC621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02B89">
        <w:rPr>
          <w:sz w:val="28"/>
          <w:szCs w:val="28"/>
        </w:rPr>
        <w:lastRenderedPageBreak/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BF4FBD" w:rsidRPr="00102B89" w:rsidRDefault="00FC7CAF" w:rsidP="00492DE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района действует 1 отраслевое Соглашение, а также 1</w:t>
      </w:r>
      <w:r w:rsidR="00C40E63" w:rsidRPr="00102B89">
        <w:rPr>
          <w:rFonts w:ascii="Times New Roman" w:hAnsi="Times New Roman" w:cs="Times New Roman"/>
          <w:sz w:val="28"/>
          <w:szCs w:val="28"/>
        </w:rPr>
        <w:t>3</w:t>
      </w:r>
      <w:r w:rsidRPr="00102B89">
        <w:rPr>
          <w:rFonts w:ascii="Times New Roman" w:hAnsi="Times New Roman" w:cs="Times New Roman"/>
          <w:sz w:val="28"/>
          <w:szCs w:val="28"/>
        </w:rPr>
        <w:t xml:space="preserve"> коллективных договоров образовательных организаций. </w:t>
      </w:r>
      <w:r w:rsidR="00C40E63" w:rsidRPr="00102B89">
        <w:rPr>
          <w:rFonts w:ascii="Times New Roman" w:hAnsi="Times New Roman" w:cs="Times New Roman"/>
          <w:sz w:val="28"/>
          <w:szCs w:val="28"/>
        </w:rPr>
        <w:t>01 сентября 2020 года</w:t>
      </w:r>
      <w:r w:rsidR="00DA4370" w:rsidRPr="00102B89">
        <w:rPr>
          <w:rFonts w:ascii="Times New Roman" w:hAnsi="Times New Roman" w:cs="Times New Roman"/>
          <w:sz w:val="28"/>
          <w:szCs w:val="28"/>
        </w:rPr>
        <w:t xml:space="preserve"> было</w:t>
      </w:r>
      <w:r w:rsidR="00C40E63" w:rsidRPr="00102B89">
        <w:rPr>
          <w:rFonts w:ascii="Times New Roman" w:hAnsi="Times New Roman" w:cs="Times New Roman"/>
          <w:sz w:val="28"/>
          <w:szCs w:val="28"/>
        </w:rPr>
        <w:t xml:space="preserve"> подписано</w:t>
      </w:r>
      <w:r w:rsidR="00DA4370" w:rsidRPr="00102B89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C40E63" w:rsidRPr="00102B89">
        <w:rPr>
          <w:rFonts w:ascii="Times New Roman" w:hAnsi="Times New Roman" w:cs="Times New Roman"/>
          <w:sz w:val="28"/>
          <w:szCs w:val="28"/>
        </w:rPr>
        <w:t xml:space="preserve">Территориальное отраслевое соглашение по решению социально-экономических проблем и обеспечению правовых гарантий работников образования </w:t>
      </w:r>
      <w:proofErr w:type="spellStart"/>
      <w:r w:rsidR="00DA4370"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C40E63" w:rsidRPr="00102B8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период с </w:t>
      </w:r>
      <w:r w:rsidR="00DA4370" w:rsidRPr="00102B89">
        <w:rPr>
          <w:rFonts w:ascii="Times New Roman" w:hAnsi="Times New Roman" w:cs="Times New Roman"/>
          <w:sz w:val="28"/>
          <w:szCs w:val="28"/>
        </w:rPr>
        <w:t>20 августа2020 по 20 августа 2023</w:t>
      </w:r>
      <w:r w:rsidR="00C40E63" w:rsidRPr="00102B8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Данное районное отраслевое соглашение является двухсторонним. Оно было заключено </w:t>
      </w:r>
      <w:r w:rsidR="00492DEF" w:rsidRPr="00102B89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492DEF" w:rsidRPr="00102B89">
        <w:rPr>
          <w:rFonts w:ascii="Times New Roman" w:hAnsi="Times New Roman" w:cs="Times New Roman"/>
          <w:sz w:val="28"/>
          <w:szCs w:val="28"/>
        </w:rPr>
        <w:t>Шемуршинской</w:t>
      </w:r>
      <w:proofErr w:type="spellEnd"/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работников образования и отделом образования и молодежной политики администрации </w:t>
      </w:r>
      <w:proofErr w:type="spellStart"/>
      <w:r w:rsidR="00BF4FBD"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DA4370" w:rsidRPr="00102B89">
        <w:rPr>
          <w:rFonts w:ascii="Times New Roman" w:hAnsi="Times New Roman" w:cs="Times New Roman"/>
          <w:sz w:val="28"/>
          <w:szCs w:val="28"/>
        </w:rPr>
        <w:t>Действие Соглашения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распространяется на 3</w:t>
      </w:r>
      <w:r w:rsidR="00C40E63" w:rsidRPr="00102B89">
        <w:rPr>
          <w:rFonts w:ascii="Times New Roman" w:hAnsi="Times New Roman" w:cs="Times New Roman"/>
          <w:sz w:val="28"/>
          <w:szCs w:val="28"/>
        </w:rPr>
        <w:t>27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работников, работающих в сфере образования, т. е. на всех </w:t>
      </w:r>
      <w:r w:rsidR="00DA4370" w:rsidRPr="00102B89">
        <w:rPr>
          <w:rFonts w:ascii="Times New Roman" w:hAnsi="Times New Roman" w:cs="Times New Roman"/>
          <w:sz w:val="28"/>
          <w:szCs w:val="28"/>
        </w:rPr>
        <w:t>работников образовательных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учреждений.  Удельный вес заключенных коллективных договоров на 01.01.20</w:t>
      </w:r>
      <w:r w:rsidR="00C40E63" w:rsidRPr="00102B89">
        <w:rPr>
          <w:rFonts w:ascii="Times New Roman" w:hAnsi="Times New Roman" w:cs="Times New Roman"/>
          <w:sz w:val="28"/>
          <w:szCs w:val="28"/>
        </w:rPr>
        <w:t>21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составил 100%.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Отчет о ходе реализации  Соглашения   заслушива</w:t>
      </w:r>
      <w:r w:rsidR="00492DEF" w:rsidRPr="00102B89">
        <w:rPr>
          <w:rFonts w:ascii="Times New Roman" w:hAnsi="Times New Roman" w:cs="Times New Roman"/>
          <w:sz w:val="28"/>
          <w:szCs w:val="28"/>
        </w:rPr>
        <w:t>лся</w:t>
      </w:r>
      <w:r w:rsidRPr="00102B89">
        <w:rPr>
          <w:rFonts w:ascii="Times New Roman" w:hAnsi="Times New Roman" w:cs="Times New Roman"/>
          <w:sz w:val="28"/>
          <w:szCs w:val="28"/>
        </w:rPr>
        <w:t xml:space="preserve">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BF4FBD" w:rsidRPr="00102B89" w:rsidRDefault="00BF4FBD" w:rsidP="00AC6218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BF4FBD" w:rsidRPr="00102B89" w:rsidRDefault="00BF4FBD" w:rsidP="00AC6218">
      <w:pPr>
        <w:pStyle w:val="ac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ab/>
        <w:t xml:space="preserve"> Выполняя раздел «Социальные гарантии и льготы» профсоюз образования ежегодно осуществляет мониторинг предоставления льгот и гарантий работникам отрасли, что является установившейся нормой. В коллективных договорах большинства ОУ закреплено право на льготы по следующим социальным причинам: бракосочетание работников; рождение детей, смерть близких родственников и некоторые другие.</w:t>
      </w:r>
      <w:r w:rsidRPr="00102B89">
        <w:rPr>
          <w:rFonts w:ascii="Times New Roman" w:hAnsi="Times New Roman" w:cs="Times New Roman"/>
          <w:sz w:val="28"/>
          <w:szCs w:val="28"/>
        </w:rPr>
        <w:tab/>
        <w:t xml:space="preserve"> Члены выборных профорганов освобождались от работы на основании соглашений,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 сохранением среднего заработка на время участия в работе заседаний комитета, президиумов, конференций, при направлении на обучение. За выполнение общественных обязанностей предусматривались дополнительные оплачиваемые дни к отпуску председателям, членам профкомов – от 1-го до 5 календарных дней, были установлены доплаты из стимулирующего фонда, но далеко не во всех образовательных учреждениях. </w:t>
      </w:r>
    </w:p>
    <w:p w:rsidR="00BF4FBD" w:rsidRPr="00102B89" w:rsidRDefault="00BF4FBD" w:rsidP="00AC6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Члены Профсоюза активно принимали участие в муниципальных и региональных этапах конкурсов: «Учитель года</w:t>
      </w:r>
      <w:r w:rsidR="00492DEF" w:rsidRPr="00102B89">
        <w:rPr>
          <w:rFonts w:ascii="Times New Roman" w:hAnsi="Times New Roman" w:cs="Times New Roman"/>
          <w:sz w:val="28"/>
          <w:szCs w:val="28"/>
        </w:rPr>
        <w:t>», «</w:t>
      </w:r>
      <w:r w:rsidRPr="00102B89">
        <w:rPr>
          <w:rFonts w:ascii="Times New Roman" w:hAnsi="Times New Roman" w:cs="Times New Roman"/>
          <w:sz w:val="28"/>
          <w:szCs w:val="28"/>
        </w:rPr>
        <w:t xml:space="preserve">Воспитатель года», </w:t>
      </w:r>
      <w:r w:rsidRPr="00102B89">
        <w:rPr>
          <w:rFonts w:ascii="Times New Roman" w:hAnsi="Times New Roman" w:cs="Times New Roman"/>
          <w:sz w:val="28"/>
          <w:szCs w:val="28"/>
        </w:rPr>
        <w:lastRenderedPageBreak/>
        <w:t xml:space="preserve">«Лучший психолог», «Лучший социальный педагог». </w:t>
      </w:r>
      <w:r w:rsidR="00C40E63" w:rsidRPr="00102B89">
        <w:rPr>
          <w:rFonts w:ascii="Times New Roman" w:hAnsi="Times New Roman" w:cs="Times New Roman"/>
          <w:sz w:val="28"/>
          <w:szCs w:val="28"/>
        </w:rPr>
        <w:t>П</w:t>
      </w:r>
      <w:r w:rsidRPr="00102B89">
        <w:rPr>
          <w:rFonts w:ascii="Times New Roman" w:hAnsi="Times New Roman" w:cs="Times New Roman"/>
          <w:sz w:val="28"/>
          <w:szCs w:val="28"/>
        </w:rPr>
        <w:t>рофессиональны</w:t>
      </w:r>
      <w:r w:rsidR="00C40E63" w:rsidRPr="00102B89">
        <w:rPr>
          <w:rFonts w:ascii="Times New Roman" w:hAnsi="Times New Roman" w:cs="Times New Roman"/>
          <w:sz w:val="28"/>
          <w:szCs w:val="28"/>
        </w:rPr>
        <w:t>е</w:t>
      </w:r>
      <w:r w:rsidRPr="00102B8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0E63" w:rsidRPr="00102B89">
        <w:rPr>
          <w:rFonts w:ascii="Times New Roman" w:hAnsi="Times New Roman" w:cs="Times New Roman"/>
          <w:sz w:val="28"/>
          <w:szCs w:val="28"/>
        </w:rPr>
        <w:t xml:space="preserve">ы </w:t>
      </w:r>
      <w:r w:rsidRPr="00102B89">
        <w:rPr>
          <w:rFonts w:ascii="Times New Roman" w:hAnsi="Times New Roman" w:cs="Times New Roman"/>
          <w:sz w:val="28"/>
          <w:szCs w:val="28"/>
        </w:rPr>
        <w:t>предоставля</w:t>
      </w:r>
      <w:r w:rsidR="00C40E63" w:rsidRPr="00102B89">
        <w:rPr>
          <w:rFonts w:ascii="Times New Roman" w:hAnsi="Times New Roman" w:cs="Times New Roman"/>
          <w:sz w:val="28"/>
          <w:szCs w:val="28"/>
        </w:rPr>
        <w:t>ю</w:t>
      </w:r>
      <w:r w:rsidRPr="00102B89">
        <w:rPr>
          <w:rFonts w:ascii="Times New Roman" w:hAnsi="Times New Roman" w:cs="Times New Roman"/>
          <w:sz w:val="28"/>
          <w:szCs w:val="28"/>
        </w:rPr>
        <w:t xml:space="preserve">т мощный ресурс роста мастерства, обобщения опыта, защиты и предоставления собственных взглядов на педагогические процессы. </w:t>
      </w:r>
      <w:r w:rsidRPr="00102B89">
        <w:rPr>
          <w:rFonts w:ascii="Times New Roman" w:eastAsia="Arial CYR" w:hAnsi="Times New Roman" w:cs="Times New Roman"/>
          <w:iCs/>
          <w:sz w:val="28"/>
          <w:szCs w:val="28"/>
        </w:rPr>
        <w:t xml:space="preserve">Профсоюз образования оказывал содействие при проведении </w:t>
      </w:r>
      <w:r w:rsidRPr="00102B89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BF4FBD" w:rsidRPr="00102B89" w:rsidRDefault="00BF4FBD" w:rsidP="00AC6218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eastAsia="Arial CYR" w:hAnsi="Times New Roman" w:cs="Times New Roman"/>
          <w:iCs/>
          <w:sz w:val="28"/>
          <w:szCs w:val="28"/>
        </w:rPr>
        <w:t xml:space="preserve">Стимулирующие выплаты выплачивались на основании </w:t>
      </w:r>
      <w:r w:rsidR="00D8017A" w:rsidRPr="00102B89">
        <w:rPr>
          <w:rFonts w:ascii="Times New Roman" w:hAnsi="Times New Roman"/>
          <w:sz w:val="28"/>
          <w:szCs w:val="28"/>
        </w:rPr>
        <w:t>Положений об оплате труда</w:t>
      </w:r>
      <w:r w:rsidRPr="00102B89">
        <w:rPr>
          <w:rFonts w:ascii="Times New Roman" w:eastAsia="Arial CYR" w:hAnsi="Times New Roman" w:cs="Times New Roman"/>
          <w:iCs/>
          <w:sz w:val="28"/>
          <w:szCs w:val="28"/>
        </w:rPr>
        <w:t xml:space="preserve">, разработанных по согласованию с профсоюзным комитетом. Представители </w:t>
      </w:r>
      <w:r w:rsidR="00B756AE" w:rsidRPr="00102B89">
        <w:rPr>
          <w:rFonts w:ascii="Times New Roman" w:eastAsia="Arial CYR" w:hAnsi="Times New Roman" w:cs="Times New Roman"/>
          <w:iCs/>
          <w:sz w:val="28"/>
          <w:szCs w:val="28"/>
        </w:rPr>
        <w:t>профкомов вошли</w:t>
      </w:r>
      <w:r w:rsidRPr="00102B89">
        <w:rPr>
          <w:rFonts w:ascii="Times New Roman" w:eastAsia="Arial CYR" w:hAnsi="Times New Roman" w:cs="Times New Roman"/>
          <w:iCs/>
          <w:sz w:val="28"/>
          <w:szCs w:val="28"/>
        </w:rPr>
        <w:t xml:space="preserve"> в составы комиссий по распределению данных выплат. Случаев несвоевременной выплаты заработной платы, задолженностей по заработной плате за отчетный период не зафиксировано.</w:t>
      </w:r>
    </w:p>
    <w:p w:rsidR="00BF4FBD" w:rsidRPr="00102B89" w:rsidRDefault="00BF4FBD" w:rsidP="00AC6218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Задачи на предстоящий период по этому направлению: </w:t>
      </w:r>
      <w:r w:rsidR="00B756AE" w:rsidRPr="00102B89">
        <w:rPr>
          <w:rFonts w:ascii="Times New Roman" w:hAnsi="Times New Roman" w:cs="Times New Roman"/>
          <w:sz w:val="28"/>
          <w:szCs w:val="28"/>
        </w:rPr>
        <w:t>1. Добиваться</w:t>
      </w:r>
      <w:r w:rsidRPr="00102B89">
        <w:rPr>
          <w:rFonts w:ascii="Times New Roman" w:hAnsi="Times New Roman" w:cs="Times New Roman"/>
          <w:sz w:val="28"/>
          <w:szCs w:val="28"/>
        </w:rPr>
        <w:t xml:space="preserve">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</w:t>
      </w:r>
      <w:r w:rsidR="00140F98" w:rsidRPr="00102B89">
        <w:rPr>
          <w:rFonts w:ascii="Times New Roman" w:hAnsi="Times New Roman" w:cs="Times New Roman"/>
          <w:sz w:val="28"/>
          <w:szCs w:val="28"/>
        </w:rPr>
        <w:t>.</w:t>
      </w:r>
    </w:p>
    <w:p w:rsidR="00140F98" w:rsidRPr="00102B89" w:rsidRDefault="00140F98" w:rsidP="00AC6218">
      <w:pPr>
        <w:pStyle w:val="a6"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</w:p>
    <w:p w:rsidR="00BF4FBD" w:rsidRPr="00102B89" w:rsidRDefault="00C12517" w:rsidP="00AC6218">
      <w:pPr>
        <w:widowControl w:val="0"/>
        <w:suppressAutoHyphens/>
        <w:spacing w:after="0" w:line="240" w:lineRule="auto"/>
        <w:jc w:val="both"/>
        <w:rPr>
          <w:rFonts w:ascii="Times New Roman" w:eastAsia="Arial CYR" w:hAnsi="Times New Roman" w:cs="Times New Roman"/>
          <w:iCs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5</w:t>
      </w:r>
      <w:r w:rsidR="00BF4FBD" w:rsidRPr="00102B89">
        <w:rPr>
          <w:rFonts w:ascii="Times New Roman" w:hAnsi="Times New Roman" w:cs="Times New Roman"/>
          <w:b/>
          <w:sz w:val="28"/>
          <w:szCs w:val="28"/>
        </w:rPr>
        <w:t xml:space="preserve">. Правозащитная работа 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       Районный Совет профсоюзной организации считает правозащитную </w:t>
      </w:r>
      <w:r w:rsidR="00DA4370" w:rsidRPr="00102B89">
        <w:rPr>
          <w:rFonts w:ascii="Times New Roman" w:eastAsia="Times New Roman" w:hAnsi="Times New Roman" w:cs="Times New Roman"/>
          <w:sz w:val="28"/>
          <w:szCs w:val="28"/>
        </w:rPr>
        <w:t>работу одним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102B8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в части соблюдения законных прав и гарантий работников.</w:t>
      </w:r>
      <w:r w:rsidR="00DA4370" w:rsidRPr="00102B89">
        <w:rPr>
          <w:rFonts w:ascii="Times New Roman" w:hAnsi="Times New Roman" w:cs="Times New Roman"/>
          <w:sz w:val="28"/>
          <w:szCs w:val="28"/>
        </w:rPr>
        <w:t xml:space="preserve"> Внештатным правовым инспектором профсоюза образования является Азизова Э. В., учитель МБОУ «</w:t>
      </w:r>
      <w:proofErr w:type="spellStart"/>
      <w:r w:rsidR="00DA4370"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="00DA4370" w:rsidRPr="00102B8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      В правозащитной работе используются различные формы: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56AE" w:rsidRPr="00102B89">
        <w:rPr>
          <w:rFonts w:ascii="Times New Roman" w:eastAsia="Times New Roman" w:hAnsi="Times New Roman" w:cs="Times New Roman"/>
          <w:sz w:val="28"/>
          <w:szCs w:val="28"/>
        </w:rPr>
        <w:t>проверки по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соблюдению трудового законодательства в образовательных учреждениях, 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для членов профсоюзов с выездом в первичные профорганизации;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-  личный прием членов профсоюзов. </w:t>
      </w:r>
    </w:p>
    <w:p w:rsidR="00BF4FBD" w:rsidRPr="00102B89" w:rsidRDefault="00BF4FBD" w:rsidP="00AC6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7B0F31" w:rsidRPr="00102B89" w:rsidRDefault="007B0F3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 В отчетный период за 2020 г. в части соблюдения трудового законодательства в образовательных учреждениях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района были проведены:   </w:t>
      </w:r>
    </w:p>
    <w:p w:rsidR="007B0F31" w:rsidRPr="00102B89" w:rsidRDefault="007B0F3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lastRenderedPageBreak/>
        <w:t xml:space="preserve">- тематическая местная проверка в 3 образовательных учреждениях по вопросам заключения и содержания коллективных договоров образовательных учреждений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района;       </w:t>
      </w:r>
    </w:p>
    <w:p w:rsidR="007B0F31" w:rsidRPr="00102B89" w:rsidRDefault="007B0F31" w:rsidP="00AC62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-  республиканская тематическая проверка по </w:t>
      </w:r>
      <w:r w:rsidRPr="00102B8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теме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«Соблюдение трудового законодательства при составлении, принятии, реализации графиков работ (расписаний занятий) работников образовательных организаций».</w:t>
      </w:r>
    </w:p>
    <w:p w:rsidR="007B0F31" w:rsidRPr="00102B89" w:rsidRDefault="007B0F31" w:rsidP="00AC62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В ходе проверки была оказана правовая и консультационная помощь руководству ОУ, а также указано на устранение отдельных нарушений.</w:t>
      </w:r>
    </w:p>
    <w:p w:rsidR="007B0F31" w:rsidRPr="00102B89" w:rsidRDefault="007B0F3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 Тематическая местная проверка образовательных учреждений по вопросам заключения и содержания коллективных договоров выявила факты несвоевременного размещения копий коллективного договора на сайтах двух ОУ, несвоевременное внесение необходимых изменений образовательными учреждениями в коллективные договоры в соответствии с внесенными изменениями или вновь принятыми районными Положениями об оплате труда, а также ряд отдельных недочетов.</w:t>
      </w:r>
    </w:p>
    <w:p w:rsidR="007B0F31" w:rsidRPr="00102B89" w:rsidRDefault="007B0F3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      Республиканская тематическая проверка по с</w:t>
      </w:r>
      <w:r w:rsidRPr="00102B8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облюдению графиков работ 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(расписаний занятий) </w:t>
      </w:r>
      <w:r w:rsidRPr="00102B89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работников ОУ выявила ряд нарушений. </w:t>
      </w:r>
      <w:r w:rsidRPr="00102B89">
        <w:rPr>
          <w:rFonts w:ascii="Times New Roman" w:hAnsi="Times New Roman" w:cs="Times New Roman"/>
          <w:sz w:val="28"/>
          <w:szCs w:val="28"/>
        </w:rPr>
        <w:t xml:space="preserve">По итогам проверок работодателям было направлено 8 представлений, в которых указаны 28 выявленных нарушения, 25   нарушений были устранены в ходе проверки. Остальные нарушения были устранены в указанные сроки. 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Практическими результатами правозащитной работы мы считаем юридическую помощь членам профсоюза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в подготовке исковых заявлений в судебные органы по отстаиванию своих прав на досрочную пенсию по выслуге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лет, за</w:t>
      </w:r>
      <w:r w:rsidR="00A34348" w:rsidRPr="00102B89">
        <w:rPr>
          <w:rFonts w:ascii="Times New Roman" w:hAnsi="Times New Roman" w:cs="Times New Roman"/>
          <w:sz w:val="28"/>
          <w:szCs w:val="28"/>
        </w:rPr>
        <w:t xml:space="preserve"> отчетный период было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7B0F31" w:rsidRPr="00102B89">
        <w:rPr>
          <w:rFonts w:ascii="Times New Roman" w:hAnsi="Times New Roman" w:cs="Times New Roman"/>
          <w:sz w:val="28"/>
          <w:szCs w:val="28"/>
        </w:rPr>
        <w:t xml:space="preserve">2 </w:t>
      </w:r>
      <w:r w:rsidRPr="00102B89">
        <w:rPr>
          <w:rFonts w:ascii="Times New Roman" w:hAnsi="Times New Roman" w:cs="Times New Roman"/>
          <w:sz w:val="28"/>
          <w:szCs w:val="28"/>
        </w:rPr>
        <w:t>исковых заявлени</w:t>
      </w:r>
      <w:r w:rsidR="007B0F31" w:rsidRPr="00102B89">
        <w:rPr>
          <w:rFonts w:ascii="Times New Roman" w:hAnsi="Times New Roman" w:cs="Times New Roman"/>
          <w:sz w:val="28"/>
          <w:szCs w:val="28"/>
        </w:rPr>
        <w:t>я</w:t>
      </w:r>
      <w:r w:rsidRPr="00102B89">
        <w:rPr>
          <w:rFonts w:ascii="Times New Roman" w:hAnsi="Times New Roman" w:cs="Times New Roman"/>
          <w:sz w:val="28"/>
          <w:szCs w:val="28"/>
        </w:rPr>
        <w:t xml:space="preserve">. Исковые заявления подготовлены при помощи </w:t>
      </w:r>
      <w:r w:rsidR="007B0F31" w:rsidRPr="00102B89">
        <w:rPr>
          <w:rFonts w:ascii="Times New Roman" w:hAnsi="Times New Roman" w:cs="Times New Roman"/>
          <w:sz w:val="28"/>
          <w:szCs w:val="28"/>
        </w:rPr>
        <w:t>главного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правового инспектора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Л. Ю.  В результате всех форм правозащитной работы в отчетный период экономическая эффективность составила </w:t>
      </w:r>
      <w:r w:rsidR="007B0F31" w:rsidRPr="00102B89">
        <w:rPr>
          <w:rFonts w:ascii="Times New Roman" w:hAnsi="Times New Roman" w:cs="Times New Roman"/>
          <w:sz w:val="28"/>
          <w:szCs w:val="28"/>
        </w:rPr>
        <w:t xml:space="preserve">476000 рублей. 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eastAsia="Arial CYR" w:hAnsi="Times New Roman" w:cs="Times New Roman"/>
          <w:bCs/>
          <w:spacing w:val="1"/>
          <w:sz w:val="28"/>
          <w:szCs w:val="28"/>
        </w:rPr>
        <w:t xml:space="preserve">В течение года велась работа с письменными и устными обращениями граждан. </w:t>
      </w:r>
      <w:r w:rsidRPr="00102B89">
        <w:rPr>
          <w:rFonts w:ascii="Times New Roman" w:hAnsi="Times New Roman" w:cs="Times New Roman"/>
          <w:sz w:val="28"/>
          <w:szCs w:val="28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BF4FBD" w:rsidRPr="00102B89" w:rsidRDefault="00BF4FBD" w:rsidP="00AC6218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02B89">
        <w:rPr>
          <w:rFonts w:ascii="Times New Roman" w:hAnsi="Times New Roman" w:cs="Times New Roman"/>
          <w:b/>
          <w:sz w:val="24"/>
          <w:szCs w:val="24"/>
        </w:rPr>
        <w:t>ХРАНА ТРУДА</w:t>
      </w:r>
    </w:p>
    <w:p w:rsidR="007519FF" w:rsidRPr="00102B89" w:rsidRDefault="00A331F7" w:rsidP="00B756AE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</w:t>
      </w:r>
      <w:r w:rsidR="00280B8D" w:rsidRPr="00102B89">
        <w:rPr>
          <w:rFonts w:ascii="Times New Roman" w:hAnsi="Times New Roman" w:cs="Times New Roman"/>
          <w:sz w:val="28"/>
          <w:szCs w:val="28"/>
        </w:rPr>
        <w:t xml:space="preserve">Осуществлению профсоюзного контроля в отчетном году способствовала техническая инспекция труда РОП, которая включает в себя </w:t>
      </w:r>
      <w:r w:rsidR="00280B8D" w:rsidRPr="00102B89">
        <w:rPr>
          <w:rFonts w:ascii="Times New Roman" w:hAnsi="Times New Roman" w:cs="Times New Roman"/>
          <w:sz w:val="28"/>
          <w:szCs w:val="28"/>
        </w:rPr>
        <w:lastRenderedPageBreak/>
        <w:t>одного внештатного технического инспектора труда (Исаев Г. А.) и 13 уполномоченных по охране труда образовательных учреждений.</w:t>
      </w:r>
    </w:p>
    <w:p w:rsidR="00A331F7" w:rsidRPr="00102B89" w:rsidRDefault="00A331F7" w:rsidP="00B756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На контроле районного Совета Профсоюза стоят вопросы организации общественно-административного контроля, прохождения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280B8D" w:rsidRPr="00102B89" w:rsidRDefault="00280B8D" w:rsidP="00AC62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kern w:val="2"/>
          <w:sz w:val="28"/>
          <w:szCs w:val="28"/>
        </w:rPr>
        <w:t>Исаев Г. А. явля</w:t>
      </w:r>
      <w:r w:rsidR="00B756AE" w:rsidRPr="00102B89">
        <w:rPr>
          <w:rFonts w:ascii="Times New Roman" w:hAnsi="Times New Roman" w:cs="Times New Roman"/>
          <w:kern w:val="2"/>
          <w:sz w:val="28"/>
          <w:szCs w:val="28"/>
        </w:rPr>
        <w:t>лся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 xml:space="preserve"> членом р</w:t>
      </w:r>
      <w:r w:rsidRPr="00102B89">
        <w:rPr>
          <w:rFonts w:ascii="Times New Roman" w:hAnsi="Times New Roman" w:cs="Times New Roman"/>
          <w:sz w:val="28"/>
          <w:szCs w:val="28"/>
        </w:rPr>
        <w:t>айонной межведомственной комиссии по приемке образовательных учреждений к новому 2020-2021 учебному году, в ходе проверки был выявлен ряд нарушений.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>По итогам проверки прошло совещание с участием директоров школ, заведующих детским садами и председателей первичных организаций.</w:t>
      </w:r>
    </w:p>
    <w:p w:rsidR="00BF4FBD" w:rsidRPr="00102B89" w:rsidRDefault="00280B8D" w:rsidP="00B7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Традиционной стала </w:t>
      </w:r>
      <w:r w:rsidR="006E41F4" w:rsidRPr="00102B89">
        <w:rPr>
          <w:rFonts w:ascii="Times New Roman" w:hAnsi="Times New Roman" w:cs="Times New Roman"/>
          <w:sz w:val="28"/>
          <w:szCs w:val="28"/>
        </w:rPr>
        <w:t xml:space="preserve">тематическая проверка по осуществлению </w:t>
      </w:r>
      <w:proofErr w:type="gramStart"/>
      <w:r w:rsidR="006E41F4" w:rsidRPr="00102B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E41F4" w:rsidRPr="00102B89">
        <w:rPr>
          <w:rFonts w:ascii="Times New Roman" w:hAnsi="Times New Roman" w:cs="Times New Roman"/>
          <w:sz w:val="28"/>
          <w:szCs w:val="28"/>
        </w:rPr>
        <w:t xml:space="preserve"> безопасной эксплуатацией зданий и сооружений образовательных организаций района</w:t>
      </w:r>
      <w:r w:rsidRPr="00102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В отчетном году она была проведена ВТИТ Исаевым Г. А. совместно с уполномоченными по ОТ</w:t>
      </w:r>
      <w:r w:rsidR="006E41F4" w:rsidRPr="00102B89">
        <w:rPr>
          <w:rFonts w:ascii="Times New Roman" w:hAnsi="Times New Roman" w:cs="Times New Roman"/>
          <w:sz w:val="28"/>
          <w:szCs w:val="28"/>
        </w:rPr>
        <w:t xml:space="preserve"> в августе 2020 года.</w:t>
      </w:r>
      <w:proofErr w:type="gramEnd"/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В целях обеспечения надежности и безопасности функционирования образовательных учреждений было рекомендовано ежегодно </w:t>
      </w:r>
      <w:proofErr w:type="gramStart"/>
      <w:r w:rsidR="00BF4FBD" w:rsidRPr="00102B89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="00BF4FBD" w:rsidRPr="00102B89">
        <w:rPr>
          <w:rFonts w:ascii="Times New Roman" w:hAnsi="Times New Roman" w:cs="Times New Roman"/>
          <w:sz w:val="28"/>
          <w:szCs w:val="28"/>
        </w:rPr>
        <w:t xml:space="preserve"> в планы работы профсоюзных комитетов по охране труда осмотры зданий и сооружений.</w:t>
      </w:r>
    </w:p>
    <w:p w:rsidR="00BF4FBD" w:rsidRPr="00102B89" w:rsidRDefault="00BF4FBD" w:rsidP="00AC62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За отчётный период уполномоченными по охране труда проведено </w:t>
      </w:r>
      <w:r w:rsidR="00461F35" w:rsidRPr="00102B89">
        <w:rPr>
          <w:rFonts w:ascii="Times New Roman" w:hAnsi="Times New Roman" w:cs="Times New Roman"/>
          <w:sz w:val="28"/>
          <w:szCs w:val="28"/>
        </w:rPr>
        <w:t xml:space="preserve">39 </w:t>
      </w:r>
      <w:r w:rsidRPr="00102B89">
        <w:rPr>
          <w:rFonts w:ascii="Times New Roman" w:hAnsi="Times New Roman" w:cs="Times New Roman"/>
          <w:sz w:val="28"/>
          <w:szCs w:val="28"/>
        </w:rPr>
        <w:t>обследований, выявлено</w:t>
      </w:r>
      <w:r w:rsidR="00461F35" w:rsidRPr="00102B89">
        <w:rPr>
          <w:rFonts w:ascii="Times New Roman" w:hAnsi="Times New Roman" w:cs="Times New Roman"/>
          <w:sz w:val="28"/>
          <w:szCs w:val="28"/>
        </w:rPr>
        <w:t xml:space="preserve"> 86</w:t>
      </w:r>
      <w:r w:rsidRPr="00102B89">
        <w:rPr>
          <w:rFonts w:ascii="Times New Roman" w:hAnsi="Times New Roman" w:cs="Times New Roman"/>
          <w:sz w:val="28"/>
          <w:szCs w:val="28"/>
        </w:rPr>
        <w:t xml:space="preserve"> нарушения государственных нормативных требований в сфере охраны труда, соглашений по охране труда.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 xml:space="preserve">Проведенные обследования показывают, что не во всех ОУ оформление документации, связанной </w:t>
      </w:r>
      <w:proofErr w:type="gramStart"/>
      <w:r w:rsidR="00280B8D" w:rsidRPr="00102B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0B8D" w:rsidRPr="00102B89">
        <w:rPr>
          <w:rFonts w:ascii="Times New Roman" w:hAnsi="Times New Roman" w:cs="Times New Roman"/>
          <w:sz w:val="28"/>
          <w:szCs w:val="28"/>
        </w:rPr>
        <w:t xml:space="preserve"> ОТ</w:t>
      </w:r>
      <w:r w:rsidRPr="00102B89">
        <w:rPr>
          <w:rFonts w:ascii="Times New Roman" w:hAnsi="Times New Roman" w:cs="Times New Roman"/>
          <w:sz w:val="28"/>
          <w:szCs w:val="28"/>
        </w:rPr>
        <w:t xml:space="preserve"> на должном уровне. Слабо поставлена работа уполномоченных по охране труда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отдельных ОУ.</w:t>
      </w:r>
    </w:p>
    <w:p w:rsidR="00B5617C" w:rsidRPr="00102B89" w:rsidRDefault="00BF4FBD" w:rsidP="00B7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Постоянное внимание уделяется обучению профсоюзного актива и руководителей ОУ по охране труда. Сформирован банк данных уполномоченных по охране труда.   В 20</w:t>
      </w:r>
      <w:r w:rsidR="00461F35" w:rsidRPr="00102B89">
        <w:rPr>
          <w:rFonts w:ascii="Times New Roman" w:hAnsi="Times New Roman" w:cs="Times New Roman"/>
          <w:sz w:val="28"/>
          <w:szCs w:val="28"/>
        </w:rPr>
        <w:t>20</w:t>
      </w:r>
      <w:r w:rsidRPr="00102B89">
        <w:rPr>
          <w:rFonts w:ascii="Times New Roman" w:hAnsi="Times New Roman" w:cs="Times New Roman"/>
          <w:sz w:val="28"/>
          <w:szCs w:val="28"/>
        </w:rPr>
        <w:t xml:space="preserve"> году обучение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461F35" w:rsidRPr="00102B89">
        <w:rPr>
          <w:rFonts w:ascii="Times New Roman" w:hAnsi="Times New Roman" w:cs="Times New Roman"/>
          <w:sz w:val="28"/>
          <w:szCs w:val="28"/>
        </w:rPr>
        <w:t>2</w:t>
      </w:r>
      <w:r w:rsidRPr="00102B89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труда, у которых истек срок действия удостоверения, за счет средств ОУ.  В 4 ОУ произошла смена </w:t>
      </w:r>
      <w:r w:rsidR="00461F35" w:rsidRPr="00102B89">
        <w:rPr>
          <w:rFonts w:ascii="Times New Roman" w:hAnsi="Times New Roman" w:cs="Times New Roman"/>
          <w:sz w:val="28"/>
          <w:szCs w:val="28"/>
        </w:rPr>
        <w:t>уполномоченных, они</w:t>
      </w:r>
      <w:r w:rsidRPr="00102B89">
        <w:rPr>
          <w:rFonts w:ascii="Times New Roman" w:hAnsi="Times New Roman" w:cs="Times New Roman"/>
          <w:sz w:val="28"/>
          <w:szCs w:val="28"/>
        </w:rPr>
        <w:t xml:space="preserve"> еще не прошли обучение.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>В отчетный период несчастных случаев среди работников образовательных уч</w:t>
      </w:r>
      <w:r w:rsidR="00B5617C" w:rsidRPr="00102B89">
        <w:rPr>
          <w:rFonts w:ascii="Times New Roman" w:hAnsi="Times New Roman" w:cs="Times New Roman"/>
          <w:sz w:val="28"/>
          <w:szCs w:val="28"/>
        </w:rPr>
        <w:t>реждений зафиксировано не было.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B5617C" w:rsidRPr="00102B89">
        <w:rPr>
          <w:rFonts w:ascii="Times New Roman" w:hAnsi="Times New Roman" w:cs="Times New Roman"/>
          <w:sz w:val="28"/>
          <w:szCs w:val="28"/>
        </w:rPr>
        <w:t xml:space="preserve">СОУТ (специальная оценка условий </w:t>
      </w:r>
      <w:r w:rsidR="00B756AE" w:rsidRPr="00102B89">
        <w:rPr>
          <w:rFonts w:ascii="Times New Roman" w:hAnsi="Times New Roman" w:cs="Times New Roman"/>
          <w:sz w:val="28"/>
          <w:szCs w:val="28"/>
        </w:rPr>
        <w:t>труда) проведена</w:t>
      </w:r>
      <w:r w:rsidR="00B5617C" w:rsidRPr="00102B89">
        <w:rPr>
          <w:rFonts w:ascii="Times New Roman" w:hAnsi="Times New Roman" w:cs="Times New Roman"/>
          <w:sz w:val="28"/>
          <w:szCs w:val="28"/>
        </w:rPr>
        <w:t xml:space="preserve"> и завершена во </w:t>
      </w:r>
      <w:r w:rsidR="00B756AE" w:rsidRPr="00102B89">
        <w:rPr>
          <w:rFonts w:ascii="Times New Roman" w:hAnsi="Times New Roman" w:cs="Times New Roman"/>
          <w:sz w:val="28"/>
          <w:szCs w:val="28"/>
        </w:rPr>
        <w:t>всех общеобразовательных</w:t>
      </w:r>
      <w:r w:rsidR="00B5617C" w:rsidRPr="00102B89">
        <w:rPr>
          <w:rFonts w:ascii="Times New Roman" w:hAnsi="Times New Roman" w:cs="Times New Roman"/>
          <w:sz w:val="28"/>
          <w:szCs w:val="28"/>
        </w:rPr>
        <w:t xml:space="preserve"> учреждениях.  </w:t>
      </w:r>
    </w:p>
    <w:p w:rsidR="00B756AE" w:rsidRPr="00102B89" w:rsidRDefault="00B756AE" w:rsidP="00B756AE">
      <w:pPr>
        <w:spacing w:line="240" w:lineRule="auto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Среди членов Профсоюза дошкольных образовательных учреждений был проведен конкурс «Лучший агитационный плакат». Призеры и победители награждены почетными грамотами и памятным подарком</w:t>
      </w:r>
    </w:p>
    <w:p w:rsidR="00B756AE" w:rsidRPr="00102B89" w:rsidRDefault="00B756AE" w:rsidP="00B756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102B89" w:rsidRDefault="00BF4FBD" w:rsidP="00AC62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Положительным в деятельности районного </w:t>
      </w:r>
      <w:r w:rsidR="00B756AE" w:rsidRPr="00102B89">
        <w:rPr>
          <w:rFonts w:ascii="Times New Roman" w:hAnsi="Times New Roman" w:cs="Times New Roman"/>
          <w:kern w:val="2"/>
          <w:sz w:val="28"/>
          <w:szCs w:val="28"/>
        </w:rPr>
        <w:t>Совета стало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 xml:space="preserve"> то, что</w:t>
      </w:r>
      <w:r w:rsidR="00B5617C" w:rsidRPr="00102B89">
        <w:rPr>
          <w:rFonts w:ascii="Times New Roman" w:hAnsi="Times New Roman" w:cs="Times New Roman"/>
          <w:kern w:val="2"/>
          <w:sz w:val="28"/>
          <w:szCs w:val="28"/>
        </w:rPr>
        <w:t xml:space="preserve"> благодаря совместным усилиям с отделом образования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 xml:space="preserve"> удалось добиться сокращения </w:t>
      </w:r>
      <w:r w:rsidRPr="00102B89">
        <w:rPr>
          <w:rFonts w:ascii="Times New Roman" w:hAnsi="Times New Roman" w:cs="Times New Roman"/>
          <w:sz w:val="28"/>
          <w:szCs w:val="28"/>
        </w:rPr>
        <w:t>задолженности перед работниками, оплатившими прохождение медосмотров за свой счет и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 xml:space="preserve"> обеспечение прохождение последующего медосмотра за счет работодателя.</w:t>
      </w:r>
      <w:r w:rsidRPr="00102B89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Не в полной мере выполняются отдельные пункты Соглашения: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 xml:space="preserve">не в должной мере осуществлялся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возвратом 20% сумм страховых взносов из ФСС на предупредительные меры по охране труда. </w:t>
      </w:r>
      <w:r w:rsidR="00461F35" w:rsidRPr="00102B89">
        <w:rPr>
          <w:rFonts w:ascii="Times New Roman" w:hAnsi="Times New Roman" w:cs="Times New Roman"/>
          <w:sz w:val="28"/>
          <w:szCs w:val="28"/>
        </w:rPr>
        <w:t>За отчетный период правом на возврат 20% сумм страховых взносов из ФСС из 13 ОУ воспользовались только 5 ОУ.</w:t>
      </w:r>
    </w:p>
    <w:p w:rsidR="00BF4FBD" w:rsidRPr="00102B89" w:rsidRDefault="00BF4FBD" w:rsidP="00AC62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B756AE" w:rsidRPr="00102B89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BF4FBD" w:rsidRPr="00102B89" w:rsidRDefault="00BF4FBD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i/>
          <w:sz w:val="28"/>
          <w:szCs w:val="28"/>
        </w:rPr>
        <w:t>-</w:t>
      </w:r>
      <w:r w:rsidRPr="00102B8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02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B756AE" w:rsidRPr="00102B89">
        <w:rPr>
          <w:rFonts w:ascii="Times New Roman" w:hAnsi="Times New Roman" w:cs="Times New Roman"/>
          <w:sz w:val="28"/>
          <w:szCs w:val="28"/>
        </w:rPr>
        <w:t>обучением профсоюзного</w:t>
      </w:r>
      <w:r w:rsidRPr="00102B89">
        <w:rPr>
          <w:rFonts w:ascii="Times New Roman" w:hAnsi="Times New Roman" w:cs="Times New Roman"/>
          <w:sz w:val="28"/>
          <w:szCs w:val="28"/>
        </w:rPr>
        <w:t xml:space="preserve">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и другими СИЗ;</w:t>
      </w:r>
    </w:p>
    <w:p w:rsidR="00BF4FBD" w:rsidRPr="00102B89" w:rsidRDefault="00B756AE" w:rsidP="00B756AE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2B89">
        <w:rPr>
          <w:rFonts w:ascii="Times New Roman" w:hAnsi="Times New Roman" w:cs="Times New Roman"/>
          <w:kern w:val="2"/>
          <w:sz w:val="28"/>
          <w:szCs w:val="28"/>
        </w:rPr>
        <w:t>-повышать</w:t>
      </w:r>
      <w:r w:rsidR="00BF4FBD" w:rsidRPr="00102B89">
        <w:rPr>
          <w:rFonts w:ascii="Times New Roman" w:hAnsi="Times New Roman" w:cs="Times New Roman"/>
          <w:kern w:val="2"/>
          <w:sz w:val="28"/>
          <w:szCs w:val="28"/>
        </w:rPr>
        <w:t xml:space="preserve"> эффективност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BF4FBD" w:rsidRPr="00102B89">
        <w:rPr>
          <w:rFonts w:ascii="Times New Roman" w:hAnsi="Times New Roman" w:cs="Times New Roman"/>
          <w:kern w:val="2"/>
          <w:sz w:val="28"/>
          <w:szCs w:val="28"/>
        </w:rPr>
        <w:t xml:space="preserve"> работы и усил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>ить</w:t>
      </w:r>
      <w:r w:rsidR="00BF4FBD" w:rsidRPr="00102B89">
        <w:rPr>
          <w:rFonts w:ascii="Times New Roman" w:hAnsi="Times New Roman" w:cs="Times New Roman"/>
          <w:kern w:val="2"/>
          <w:sz w:val="28"/>
          <w:szCs w:val="28"/>
        </w:rPr>
        <w:t xml:space="preserve"> рол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>ь</w:t>
      </w:r>
      <w:r w:rsidR="00BF4FBD" w:rsidRPr="00102B89">
        <w:rPr>
          <w:rFonts w:ascii="Times New Roman" w:hAnsi="Times New Roman" w:cs="Times New Roman"/>
          <w:kern w:val="2"/>
          <w:sz w:val="28"/>
          <w:szCs w:val="28"/>
        </w:rPr>
        <w:t xml:space="preserve"> первичных профсоюзных организаций в </w:t>
      </w:r>
      <w:r w:rsidR="00AB5145" w:rsidRPr="00102B89">
        <w:rPr>
          <w:rFonts w:ascii="Times New Roman" w:hAnsi="Times New Roman" w:cs="Times New Roman"/>
          <w:kern w:val="2"/>
          <w:sz w:val="28"/>
          <w:szCs w:val="28"/>
        </w:rPr>
        <w:t>защите социально</w:t>
      </w:r>
      <w:r w:rsidR="00BF4FBD" w:rsidRPr="00102B89">
        <w:rPr>
          <w:rFonts w:ascii="Times New Roman" w:hAnsi="Times New Roman" w:cs="Times New Roman"/>
          <w:kern w:val="2"/>
          <w:sz w:val="28"/>
          <w:szCs w:val="28"/>
        </w:rPr>
        <w:t>-трудовых прав и интересов членов профсоюза, в улучшении состояния условий, охраны труда и здоровья работающих.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145" w:rsidRPr="00102B89" w:rsidRDefault="00AB5145" w:rsidP="00AB5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7.</w:t>
      </w:r>
      <w:r w:rsidR="00BF4FBD" w:rsidRPr="00102B89">
        <w:rPr>
          <w:rFonts w:ascii="Times New Roman" w:hAnsi="Times New Roman" w:cs="Times New Roman"/>
          <w:b/>
          <w:sz w:val="28"/>
          <w:szCs w:val="28"/>
        </w:rPr>
        <w:t xml:space="preserve"> Информационная и аналитическая работа.</w:t>
      </w:r>
    </w:p>
    <w:p w:rsidR="00B5617C" w:rsidRPr="00102B89" w:rsidRDefault="00B5617C" w:rsidP="00AB5145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B89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</w:t>
      </w:r>
      <w:proofErr w:type="gramEnd"/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Профсоюзная информация </w:t>
      </w:r>
      <w:r w:rsidR="00496B8A" w:rsidRPr="00102B89">
        <w:rPr>
          <w:rFonts w:ascii="Times New Roman" w:eastAsia="Times New Roman" w:hAnsi="Times New Roman" w:cs="Times New Roman"/>
          <w:sz w:val="28"/>
          <w:szCs w:val="28"/>
        </w:rPr>
        <w:t>доводилась до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членов организации с использованием сайтов, </w:t>
      </w:r>
      <w:r w:rsidR="00496B8A" w:rsidRPr="00102B89">
        <w:rPr>
          <w:rFonts w:ascii="Times New Roman" w:eastAsia="Times New Roman" w:hAnsi="Times New Roman" w:cs="Times New Roman"/>
          <w:sz w:val="28"/>
          <w:szCs w:val="28"/>
        </w:rPr>
        <w:t>баннеров, профсоюзных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уголков, газет, страниц в социальных сетях.</w:t>
      </w:r>
    </w:p>
    <w:p w:rsidR="00CE726A" w:rsidRPr="00102B89" w:rsidRDefault="00ED027F" w:rsidP="00AC621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>Традиционным источником прямой информации для членов Профсоюза оста</w:t>
      </w:r>
      <w:r w:rsidR="007B550C" w:rsidRPr="00102B8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тся газет</w:t>
      </w:r>
      <w:r w:rsidR="007B550C" w:rsidRPr="00102B8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 «Мой Профсоюз», «Время»</w:t>
      </w:r>
      <w:r w:rsidR="007B550C" w:rsidRPr="00102B89">
        <w:rPr>
          <w:rFonts w:ascii="Times New Roman" w:eastAsia="Times New Roman" w:hAnsi="Times New Roman" w:cs="Times New Roman"/>
          <w:sz w:val="28"/>
          <w:szCs w:val="28"/>
        </w:rPr>
        <w:t xml:space="preserve"> и «Солидарность»</w:t>
      </w:r>
      <w:r w:rsidR="00766F2D" w:rsidRPr="00102B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50C" w:rsidRPr="00102B89">
        <w:rPr>
          <w:rFonts w:ascii="Times New Roman" w:hAnsi="Times New Roman" w:cs="Times New Roman"/>
          <w:sz w:val="28"/>
          <w:szCs w:val="28"/>
        </w:rPr>
        <w:t xml:space="preserve"> Все 13 ППО оформили подписку на печатные профсоюзные издания «Время» и «Мой Профсоюз».</w:t>
      </w:r>
      <w:r w:rsidR="00102B89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CE726A" w:rsidRPr="00102B89">
        <w:rPr>
          <w:rFonts w:ascii="Times New Roman" w:eastAsia="Times New Roman" w:hAnsi="Times New Roman" w:cs="Times New Roman"/>
          <w:sz w:val="28"/>
          <w:szCs w:val="28"/>
        </w:rPr>
        <w:t>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Профсоюзов. Во всех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</w:p>
    <w:p w:rsidR="007B550C" w:rsidRPr="00102B89" w:rsidRDefault="007B550C" w:rsidP="00AC62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69C6" w:rsidRPr="00102B89" w:rsidRDefault="00D969C6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lastRenderedPageBreak/>
        <w:t>Но все большую популярность набирают цифровые технологии. И</w:t>
      </w: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сполнительный комитет 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Профсоюза объявил</w:t>
      </w: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 Годом </w:t>
      </w:r>
      <w:proofErr w:type="spellStart"/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Профсоюзе.</w:t>
      </w:r>
      <w:r w:rsidR="00102B89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Районный совет профсоюза имеет электронный адрес и баннер на сайте управления образования 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района. Все ППО имеют свой электронный адрес </w:t>
      </w:r>
      <w:r w:rsidR="00766F2D" w:rsidRPr="00102B89">
        <w:rPr>
          <w:rFonts w:ascii="Times New Roman" w:hAnsi="Times New Roman" w:cs="Times New Roman"/>
          <w:sz w:val="28"/>
          <w:szCs w:val="28"/>
        </w:rPr>
        <w:t>и баннеры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 на сайтах ОУ.</w:t>
      </w:r>
      <w:r w:rsidR="00102B89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766F2D" w:rsidRPr="00102B89">
        <w:rPr>
          <w:rFonts w:ascii="Times New Roman" w:hAnsi="Times New Roman" w:cs="Times New Roman"/>
          <w:sz w:val="28"/>
          <w:szCs w:val="28"/>
        </w:rPr>
        <w:t>Деятельность районной профсоюзной организации освещается также в районной газете «</w:t>
      </w:r>
      <w:proofErr w:type="spellStart"/>
      <w:r w:rsidR="00766F2D" w:rsidRPr="00102B89">
        <w:rPr>
          <w:rFonts w:ascii="Times New Roman" w:hAnsi="Times New Roman" w:cs="Times New Roman"/>
          <w:sz w:val="28"/>
          <w:szCs w:val="28"/>
        </w:rPr>
        <w:t>Шамарша</w:t>
      </w:r>
      <w:proofErr w:type="spellEnd"/>
      <w:r w:rsidR="00766F2D" w:rsidRPr="0010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F2D" w:rsidRPr="00102B89">
        <w:rPr>
          <w:rFonts w:ascii="Times New Roman" w:hAnsi="Times New Roman" w:cs="Times New Roman"/>
          <w:sz w:val="28"/>
          <w:szCs w:val="28"/>
        </w:rPr>
        <w:t>хыпаре</w:t>
      </w:r>
      <w:proofErr w:type="spellEnd"/>
      <w:r w:rsidR="00766F2D" w:rsidRPr="00102B89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="00766F2D" w:rsidRPr="00102B8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66F2D" w:rsidRPr="00102B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66F2D" w:rsidRPr="00102B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66F2D" w:rsidRPr="00102B89">
        <w:rPr>
          <w:rFonts w:ascii="Times New Roman" w:hAnsi="Times New Roman" w:cs="Times New Roman"/>
          <w:sz w:val="28"/>
          <w:szCs w:val="28"/>
        </w:rPr>
        <w:t xml:space="preserve"> - 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club</w:t>
      </w:r>
      <w:r w:rsidR="00766F2D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154086554.</w:t>
      </w:r>
    </w:p>
    <w:p w:rsidR="00E26505" w:rsidRPr="00102B89" w:rsidRDefault="00415D1D" w:rsidP="00AC62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В </w:t>
      </w:r>
      <w:r w:rsidR="00D969C6" w:rsidRPr="00102B89">
        <w:rPr>
          <w:sz w:val="28"/>
          <w:szCs w:val="28"/>
        </w:rPr>
        <w:t>отчетном году</w:t>
      </w:r>
      <w:r w:rsidRPr="00102B89">
        <w:rPr>
          <w:sz w:val="28"/>
          <w:szCs w:val="28"/>
        </w:rPr>
        <w:t xml:space="preserve"> заверш</w:t>
      </w:r>
      <w:r w:rsidR="00D969C6" w:rsidRPr="00102B89">
        <w:rPr>
          <w:sz w:val="28"/>
          <w:szCs w:val="28"/>
        </w:rPr>
        <w:t>илась</w:t>
      </w:r>
      <w:r w:rsidRPr="00102B89">
        <w:rPr>
          <w:sz w:val="28"/>
          <w:szCs w:val="28"/>
        </w:rPr>
        <w:t xml:space="preserve"> реализация Пилотного проекта </w:t>
      </w:r>
      <w:r w:rsidR="00E26505" w:rsidRPr="00102B89">
        <w:rPr>
          <w:sz w:val="28"/>
          <w:szCs w:val="28"/>
        </w:rPr>
        <w:t>«</w:t>
      </w:r>
      <w:proofErr w:type="spellStart"/>
      <w:r w:rsidR="00E26505" w:rsidRPr="00102B89">
        <w:rPr>
          <w:sz w:val="28"/>
          <w:szCs w:val="28"/>
        </w:rPr>
        <w:t>Цифровизация</w:t>
      </w:r>
      <w:proofErr w:type="spellEnd"/>
      <w:r w:rsidR="00E26505" w:rsidRPr="00102B89">
        <w:rPr>
          <w:sz w:val="28"/>
          <w:szCs w:val="28"/>
        </w:rPr>
        <w:t xml:space="preserve"> Общероссийского Профсоюза образования» Целью проекта стало</w:t>
      </w:r>
      <w:r w:rsidR="00102B89" w:rsidRPr="00102B89">
        <w:rPr>
          <w:sz w:val="28"/>
          <w:szCs w:val="28"/>
        </w:rPr>
        <w:t xml:space="preserve"> </w:t>
      </w:r>
      <w:r w:rsidR="00E26505" w:rsidRPr="00102B89">
        <w:rPr>
          <w:sz w:val="28"/>
          <w:szCs w:val="28"/>
        </w:rPr>
        <w:t xml:space="preserve">внедрение современного средства идентификации члена Профсоюза с помощью электронного профсоюзного билета; формирование единой цифровой среды в Профсоюзе, включая ведение единого электронного реестра членов Профсоюза и автоматизированный сбор статистических данных; реализация посредством тематического </w:t>
      </w:r>
      <w:proofErr w:type="gramStart"/>
      <w:r w:rsidR="00E26505" w:rsidRPr="00102B89">
        <w:rPr>
          <w:sz w:val="28"/>
          <w:szCs w:val="28"/>
        </w:rPr>
        <w:t>Интернет-портала</w:t>
      </w:r>
      <w:proofErr w:type="gramEnd"/>
      <w:r w:rsidR="00E26505" w:rsidRPr="00102B89">
        <w:rPr>
          <w:sz w:val="28"/>
          <w:szCs w:val="28"/>
        </w:rPr>
        <w:t xml:space="preserve"> дисконтной программы по предоставлению членам Профсоюза скидок и бонусов для приобретения широкого спектра товаров и услуг, а также финансовых продуктов. </w:t>
      </w:r>
      <w:r w:rsidR="00E26505" w:rsidRPr="00102B89">
        <w:rPr>
          <w:bCs/>
          <w:sz w:val="28"/>
          <w:szCs w:val="28"/>
          <w:bdr w:val="none" w:sz="0" w:space="0" w:color="auto" w:frame="1"/>
        </w:rPr>
        <w:t>Ответственной за</w:t>
      </w:r>
      <w:r w:rsidR="00C77E89" w:rsidRPr="00102B89">
        <w:rPr>
          <w:bCs/>
          <w:sz w:val="28"/>
          <w:szCs w:val="28"/>
          <w:bdr w:val="none" w:sz="0" w:space="0" w:color="auto" w:frame="1"/>
        </w:rPr>
        <w:t xml:space="preserve"> работу с электронной </w:t>
      </w:r>
      <w:r w:rsidR="00E26505" w:rsidRPr="00102B89">
        <w:rPr>
          <w:bCs/>
          <w:sz w:val="28"/>
          <w:szCs w:val="28"/>
          <w:bdr w:val="none" w:sz="0" w:space="0" w:color="auto" w:frame="1"/>
        </w:rPr>
        <w:t>базой членов</w:t>
      </w:r>
      <w:r w:rsidR="00C77E89" w:rsidRPr="00102B89">
        <w:rPr>
          <w:bCs/>
          <w:sz w:val="28"/>
          <w:szCs w:val="28"/>
          <w:bdr w:val="none" w:sz="0" w:space="0" w:color="auto" w:frame="1"/>
        </w:rPr>
        <w:t xml:space="preserve"> профсоюза является Азизова Э.В., учитель </w:t>
      </w:r>
      <w:proofErr w:type="spellStart"/>
      <w:r w:rsidR="00C77E89" w:rsidRPr="00102B89">
        <w:rPr>
          <w:bCs/>
          <w:sz w:val="28"/>
          <w:szCs w:val="28"/>
          <w:bdr w:val="none" w:sz="0" w:space="0" w:color="auto" w:frame="1"/>
        </w:rPr>
        <w:t>Шемуршинской</w:t>
      </w:r>
      <w:proofErr w:type="spellEnd"/>
      <w:r w:rsidR="00C77E89" w:rsidRPr="00102B89">
        <w:rPr>
          <w:bCs/>
          <w:sz w:val="28"/>
          <w:szCs w:val="28"/>
          <w:bdr w:val="none" w:sz="0" w:space="0" w:color="auto" w:frame="1"/>
        </w:rPr>
        <w:t xml:space="preserve"> СОШ. Благодаря ее ответственной работе в</w:t>
      </w:r>
      <w:r w:rsidR="00D969C6" w:rsidRPr="00102B89">
        <w:rPr>
          <w:sz w:val="28"/>
          <w:szCs w:val="28"/>
        </w:rPr>
        <w:t>се первичные профсоюзные организации перешли на новые цифровые технологии</w:t>
      </w:r>
      <w:r w:rsidR="002207F5" w:rsidRPr="00102B89">
        <w:rPr>
          <w:sz w:val="28"/>
          <w:szCs w:val="28"/>
        </w:rPr>
        <w:t xml:space="preserve">, всем членам </w:t>
      </w:r>
      <w:r w:rsidR="00E26505" w:rsidRPr="00102B89">
        <w:rPr>
          <w:sz w:val="28"/>
          <w:szCs w:val="28"/>
        </w:rPr>
        <w:t>профсоюза выданы</w:t>
      </w:r>
      <w:r w:rsidR="00102B89" w:rsidRPr="00102B89">
        <w:rPr>
          <w:sz w:val="28"/>
          <w:szCs w:val="28"/>
        </w:rPr>
        <w:t xml:space="preserve"> </w:t>
      </w:r>
      <w:r w:rsidR="00E26505" w:rsidRPr="00102B89">
        <w:rPr>
          <w:sz w:val="28"/>
          <w:szCs w:val="28"/>
        </w:rPr>
        <w:t>электронные билеты</w:t>
      </w:r>
      <w:r w:rsidR="002207F5" w:rsidRPr="00102B89">
        <w:rPr>
          <w:sz w:val="28"/>
          <w:szCs w:val="28"/>
        </w:rPr>
        <w:t>.</w:t>
      </w:r>
      <w:r w:rsidR="00102B89" w:rsidRPr="00102B89">
        <w:rPr>
          <w:sz w:val="28"/>
          <w:szCs w:val="28"/>
        </w:rPr>
        <w:t xml:space="preserve"> </w:t>
      </w:r>
      <w:r w:rsidR="00D30169" w:rsidRPr="00102B89">
        <w:rPr>
          <w:sz w:val="28"/>
          <w:szCs w:val="28"/>
        </w:rPr>
        <w:t>Необходимо добиться 100</w:t>
      </w:r>
      <w:r w:rsidR="00AB5145" w:rsidRPr="00102B89">
        <w:rPr>
          <w:sz w:val="28"/>
          <w:szCs w:val="28"/>
        </w:rPr>
        <w:t>% регистрации</w:t>
      </w:r>
      <w:r w:rsidR="00E26505" w:rsidRPr="00102B89">
        <w:rPr>
          <w:sz w:val="28"/>
          <w:szCs w:val="28"/>
        </w:rPr>
        <w:t xml:space="preserve"> членов профсоюза в </w:t>
      </w:r>
      <w:r w:rsidR="00AB5145" w:rsidRPr="00102B89">
        <w:rPr>
          <w:sz w:val="28"/>
          <w:szCs w:val="28"/>
        </w:rPr>
        <w:t>программе «</w:t>
      </w:r>
      <w:r w:rsidR="00E26505" w:rsidRPr="00102B89">
        <w:rPr>
          <w:sz w:val="28"/>
          <w:szCs w:val="28"/>
        </w:rPr>
        <w:t>ПРОФКАРДС».</w:t>
      </w:r>
    </w:p>
    <w:p w:rsidR="00415D1D" w:rsidRPr="00102B89" w:rsidRDefault="00415D1D" w:rsidP="00AC62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726A" w:rsidRPr="00102B89" w:rsidRDefault="00352503" w:rsidP="00AB51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Члены районного профсоюза принимают участие в профсоюзных конкурсах различных уровней. </w:t>
      </w:r>
      <w:r w:rsidR="002E68F2" w:rsidRPr="00102B89">
        <w:rPr>
          <w:rFonts w:ascii="Times New Roman" w:hAnsi="Times New Roman" w:cs="Times New Roman"/>
          <w:sz w:val="28"/>
          <w:szCs w:val="28"/>
        </w:rPr>
        <w:t xml:space="preserve">В </w:t>
      </w:r>
      <w:r w:rsidR="00CE726A" w:rsidRPr="00102B89">
        <w:rPr>
          <w:rFonts w:ascii="Times New Roman" w:hAnsi="Times New Roman" w:cs="Times New Roman"/>
          <w:sz w:val="28"/>
          <w:szCs w:val="28"/>
        </w:rPr>
        <w:t>районно</w:t>
      </w:r>
      <w:r w:rsidR="002E68F2" w:rsidRPr="00102B89">
        <w:rPr>
          <w:rFonts w:ascii="Times New Roman" w:hAnsi="Times New Roman" w:cs="Times New Roman"/>
          <w:sz w:val="28"/>
          <w:szCs w:val="28"/>
        </w:rPr>
        <w:t>м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68F2" w:rsidRPr="00102B89">
        <w:rPr>
          <w:rFonts w:ascii="Times New Roman" w:hAnsi="Times New Roman" w:cs="Times New Roman"/>
          <w:sz w:val="28"/>
          <w:szCs w:val="28"/>
        </w:rPr>
        <w:t>е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 "Архивный кадр" (Фотолетопись Профсоюза)</w:t>
      </w:r>
      <w:r w:rsidR="002E68F2" w:rsidRPr="00102B89">
        <w:rPr>
          <w:rFonts w:ascii="Times New Roman" w:hAnsi="Times New Roman" w:cs="Times New Roman"/>
          <w:sz w:val="28"/>
          <w:szCs w:val="28"/>
        </w:rPr>
        <w:t>, посвященного 75-летию Победы в Великой Отечественной войне, 30-летию Общероссийскому профсоюзу и 100-летию профсоюзам Чувашии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 1-е место присуждено 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Сандрейкиной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2E68F2" w:rsidRPr="00102B89">
        <w:rPr>
          <w:rFonts w:ascii="Times New Roman" w:hAnsi="Times New Roman" w:cs="Times New Roman"/>
          <w:sz w:val="28"/>
          <w:szCs w:val="28"/>
        </w:rPr>
        <w:t xml:space="preserve">Е. М. и Красновой А. Н., </w:t>
      </w:r>
      <w:r w:rsidR="00CE726A" w:rsidRPr="00102B89">
        <w:rPr>
          <w:rFonts w:ascii="Times New Roman" w:hAnsi="Times New Roman" w:cs="Times New Roman"/>
          <w:sz w:val="28"/>
          <w:szCs w:val="28"/>
        </w:rPr>
        <w:t>учителям начальных классов МБОУ «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  <w:r w:rsidR="002E68F2" w:rsidRPr="00102B89">
        <w:rPr>
          <w:rFonts w:ascii="Times New Roman" w:hAnsi="Times New Roman" w:cs="Times New Roman"/>
          <w:sz w:val="28"/>
          <w:szCs w:val="28"/>
        </w:rPr>
        <w:t>;</w:t>
      </w:r>
      <w:r w:rsidR="00CE726A" w:rsidRPr="00102B89">
        <w:rPr>
          <w:rFonts w:ascii="Times New Roman" w:hAnsi="Times New Roman" w:cs="Times New Roman"/>
          <w:sz w:val="28"/>
          <w:szCs w:val="28"/>
        </w:rPr>
        <w:t xml:space="preserve"> 2 -е место заняла учитель иностранных языков МБО «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Мандрюкова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Н. В. 3-е место досталось 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Юнкеровой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 xml:space="preserve"> Л</w:t>
      </w:r>
      <w:r w:rsidR="002E68F2" w:rsidRPr="00102B89">
        <w:rPr>
          <w:rFonts w:ascii="Times New Roman" w:hAnsi="Times New Roman" w:cs="Times New Roman"/>
          <w:sz w:val="28"/>
          <w:szCs w:val="28"/>
        </w:rPr>
        <w:t>. Ф.</w:t>
      </w:r>
      <w:r w:rsidR="00CE726A" w:rsidRPr="00102B89">
        <w:rPr>
          <w:rFonts w:ascii="Times New Roman" w:hAnsi="Times New Roman" w:cs="Times New Roman"/>
          <w:sz w:val="28"/>
          <w:szCs w:val="28"/>
        </w:rPr>
        <w:t>, учителю начальных классов МБОУ «</w:t>
      </w:r>
      <w:proofErr w:type="spellStart"/>
      <w:r w:rsidR="00CE726A" w:rsidRPr="00102B89">
        <w:rPr>
          <w:rFonts w:ascii="Times New Roman" w:hAnsi="Times New Roman" w:cs="Times New Roman"/>
          <w:sz w:val="28"/>
          <w:szCs w:val="28"/>
        </w:rPr>
        <w:t>Чепкас</w:t>
      </w:r>
      <w:proofErr w:type="spellEnd"/>
      <w:r w:rsidR="00CE726A" w:rsidRPr="00102B89">
        <w:rPr>
          <w:rFonts w:ascii="Times New Roman" w:hAnsi="Times New Roman" w:cs="Times New Roman"/>
          <w:sz w:val="28"/>
          <w:szCs w:val="28"/>
        </w:rPr>
        <w:t>-Никольская ООШ»</w:t>
      </w:r>
      <w:r w:rsidR="002E68F2" w:rsidRPr="00102B89">
        <w:rPr>
          <w:rFonts w:ascii="Times New Roman" w:hAnsi="Times New Roman" w:cs="Times New Roman"/>
          <w:sz w:val="28"/>
          <w:szCs w:val="28"/>
        </w:rPr>
        <w:t>.</w:t>
      </w:r>
    </w:p>
    <w:p w:rsidR="002E68F2" w:rsidRPr="00102B89" w:rsidRDefault="002E68F2" w:rsidP="00AB51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В республиканском конкурсе «Архивный кадр» диплом за III место жюри присудило 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Сандрейкиной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Е. М. и Красновой А. Н., учителям начальных классов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C77E89" w:rsidRPr="00102B89" w:rsidRDefault="002E68F2" w:rsidP="00AB5145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Активное участие педагоги приняли </w:t>
      </w:r>
      <w:r w:rsidR="00C77E89" w:rsidRPr="00102B89">
        <w:rPr>
          <w:rFonts w:ascii="Times New Roman" w:hAnsi="Times New Roman" w:cs="Times New Roman"/>
          <w:sz w:val="28"/>
          <w:szCs w:val="28"/>
        </w:rPr>
        <w:t xml:space="preserve"> во Всероссийской акции «Марш солидарности» и акции «Всесоюзная открытка</w:t>
      </w:r>
      <w:r w:rsidRPr="00102B89">
        <w:rPr>
          <w:rFonts w:ascii="Times New Roman" w:hAnsi="Times New Roman" w:cs="Times New Roman"/>
          <w:sz w:val="28"/>
          <w:szCs w:val="28"/>
        </w:rPr>
        <w:t xml:space="preserve">», </w:t>
      </w:r>
      <w:r w:rsidR="00352503" w:rsidRPr="00102B89">
        <w:rPr>
          <w:rFonts w:ascii="Times New Roman" w:eastAsia="Times New Roman" w:hAnsi="Times New Roman" w:cs="Times New Roman"/>
          <w:sz w:val="28"/>
          <w:szCs w:val="28"/>
        </w:rPr>
        <w:t xml:space="preserve"> приурочен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ной к</w:t>
      </w:r>
      <w:r w:rsidR="00352503" w:rsidRPr="00102B8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="00352503" w:rsidRPr="00102B8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празднованию 30-летнего юбилея Общероссийского Профсоюза образования</w:t>
        </w:r>
      </w:hyperlink>
      <w:r w:rsidRPr="00102B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; в</w:t>
      </w:r>
      <w:r w:rsidR="00C77E89" w:rsidRPr="00102B8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первомайской акции «Солидарность сильнее заразы»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7E89" w:rsidRPr="00102B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C77E89" w:rsidRPr="00102B89">
        <w:rPr>
          <w:rFonts w:ascii="Times New Roman" w:eastAsia="Times New Roman" w:hAnsi="Times New Roman" w:cs="Times New Roman"/>
          <w:sz w:val="28"/>
          <w:szCs w:val="28"/>
        </w:rPr>
        <w:t>видеомарафоне</w:t>
      </w:r>
      <w:proofErr w:type="spellEnd"/>
      <w:r w:rsidR="00C77E89" w:rsidRPr="00102B89">
        <w:rPr>
          <w:rFonts w:ascii="Times New Roman" w:eastAsia="Times New Roman" w:hAnsi="Times New Roman" w:cs="Times New Roman"/>
          <w:sz w:val="28"/>
          <w:szCs w:val="28"/>
        </w:rPr>
        <w:t>, посвященному 75-летию Победы в Великой Отечественной войне «75 строк о войне»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27F" w:rsidRPr="00102B89" w:rsidRDefault="00ED027F" w:rsidP="00AC6218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lastRenderedPageBreak/>
        <w:t xml:space="preserve">Были подготовлены и проведены районные конкурсы </w:t>
      </w:r>
      <w:r w:rsidRPr="00102B89">
        <w:rPr>
          <w:rFonts w:ascii="Times New Roman" w:eastAsia="Times New Roman" w:hAnsi="Times New Roman" w:cs="Times New Roman"/>
          <w:bCs/>
          <w:sz w:val="28"/>
          <w:szCs w:val="28"/>
        </w:rPr>
        <w:t xml:space="preserve">«Лучший профсоюзный уголок» и </w:t>
      </w:r>
      <w:r w:rsidRPr="00102B89">
        <w:rPr>
          <w:rFonts w:ascii="Times New Roman" w:hAnsi="Times New Roman" w:cs="Times New Roman"/>
          <w:sz w:val="28"/>
          <w:szCs w:val="28"/>
        </w:rPr>
        <w:t>«</w:t>
      </w:r>
      <w:r w:rsidR="002E68F2" w:rsidRPr="00102B89">
        <w:rPr>
          <w:rFonts w:ascii="Times New Roman" w:hAnsi="Times New Roman" w:cs="Times New Roman"/>
          <w:sz w:val="28"/>
          <w:szCs w:val="28"/>
        </w:rPr>
        <w:t>Лучший баннер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2E68F2" w:rsidRPr="00102B89"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Pr="00102B89">
        <w:rPr>
          <w:rFonts w:ascii="Times New Roman" w:hAnsi="Times New Roman" w:cs="Times New Roman"/>
          <w:sz w:val="28"/>
          <w:szCs w:val="28"/>
        </w:rPr>
        <w:t xml:space="preserve"> организации».</w:t>
      </w:r>
    </w:p>
    <w:p w:rsidR="00ED027F" w:rsidRPr="00102B89" w:rsidRDefault="00ED027F" w:rsidP="00AB514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На следующий отчетный период перед профсоюзными организациями стоит задача дальнейшего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  </w:t>
      </w:r>
    </w:p>
    <w:p w:rsidR="00BF4FBD" w:rsidRPr="00102B89" w:rsidRDefault="00BF4FBD" w:rsidP="00AC621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FBD" w:rsidRPr="00102B89" w:rsidRDefault="00980236" w:rsidP="00AC6218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 xml:space="preserve">Оздоровление, спорт, культурно – массовая работа </w:t>
      </w:r>
    </w:p>
    <w:p w:rsidR="00F373F1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при содействии отдела образования и молодежной политики администрации 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 Спортивному направлению работы с коллективами образовательных учреждений в </w:t>
      </w:r>
      <w:r w:rsidR="00ED027F" w:rsidRPr="00102B89">
        <w:rPr>
          <w:rFonts w:ascii="Times New Roman" w:hAnsi="Times New Roman" w:cs="Times New Roman"/>
          <w:sz w:val="28"/>
          <w:szCs w:val="28"/>
        </w:rPr>
        <w:t>отчетный период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F373F1" w:rsidRPr="00102B89">
        <w:rPr>
          <w:rFonts w:ascii="Times New Roman" w:hAnsi="Times New Roman" w:cs="Times New Roman"/>
          <w:sz w:val="28"/>
          <w:szCs w:val="28"/>
        </w:rPr>
        <w:t xml:space="preserve">помешала неблагоприятная эпидемиологическая обстановка. К сожалению, </w:t>
      </w:r>
      <w:r w:rsidR="00CD62E6" w:rsidRPr="00102B89">
        <w:rPr>
          <w:rFonts w:ascii="Times New Roman" w:hAnsi="Times New Roman" w:cs="Times New Roman"/>
          <w:sz w:val="28"/>
          <w:szCs w:val="28"/>
        </w:rPr>
        <w:t>удалось провести соревнования только по</w:t>
      </w:r>
      <w:r w:rsidR="00102B89">
        <w:rPr>
          <w:rFonts w:ascii="Times New Roman" w:hAnsi="Times New Roman" w:cs="Times New Roman"/>
          <w:sz w:val="28"/>
          <w:szCs w:val="28"/>
        </w:rPr>
        <w:t xml:space="preserve"> баскетболу,</w:t>
      </w:r>
      <w:r w:rsidR="00CD62E6" w:rsidRPr="00102B89">
        <w:rPr>
          <w:rFonts w:ascii="Times New Roman" w:hAnsi="Times New Roman" w:cs="Times New Roman"/>
          <w:sz w:val="28"/>
          <w:szCs w:val="28"/>
        </w:rPr>
        <w:t xml:space="preserve"> лыжам и шашкам. </w:t>
      </w:r>
    </w:p>
    <w:p w:rsidR="00102B89" w:rsidRPr="00102B89" w:rsidRDefault="00102B89" w:rsidP="00102B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Итоги проведенных соревнований по </w:t>
      </w:r>
      <w:r>
        <w:rPr>
          <w:rFonts w:ascii="Times New Roman" w:hAnsi="Times New Roman" w:cs="Times New Roman"/>
          <w:sz w:val="28"/>
          <w:szCs w:val="28"/>
        </w:rPr>
        <w:t>баскетболу</w:t>
      </w:r>
      <w:r w:rsidRPr="00102B89">
        <w:rPr>
          <w:rFonts w:ascii="Times New Roman" w:hAnsi="Times New Roman" w:cs="Times New Roman"/>
          <w:sz w:val="28"/>
          <w:szCs w:val="28"/>
        </w:rPr>
        <w:t>:</w:t>
      </w:r>
    </w:p>
    <w:p w:rsidR="00102B89" w:rsidRPr="00102B89" w:rsidRDefault="00102B89" w:rsidP="0010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1 место -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02B89" w:rsidRPr="00102B89" w:rsidRDefault="00102B89" w:rsidP="0010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2 место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Трехбалтаевская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02B89" w:rsidRPr="00102B89" w:rsidRDefault="00102B89" w:rsidP="00102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3 место –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102B89">
        <w:rPr>
          <w:rFonts w:ascii="Times New Roman" w:hAnsi="Times New Roman" w:cs="Times New Roman"/>
          <w:sz w:val="28"/>
          <w:szCs w:val="28"/>
        </w:rPr>
        <w:t>.</w:t>
      </w:r>
    </w:p>
    <w:p w:rsidR="00BF4FBD" w:rsidRPr="00102B89" w:rsidRDefault="00F373F1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Итоги проведенных соревнований по лыжам:</w:t>
      </w:r>
    </w:p>
    <w:p w:rsidR="00CD62E6" w:rsidRPr="00102B89" w:rsidRDefault="00CD62E6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1 место -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D62E6" w:rsidRPr="00102B89" w:rsidRDefault="00CD62E6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2 место –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D62E6" w:rsidRPr="00102B89" w:rsidRDefault="00CD62E6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3 место –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73F1" w:rsidRPr="00102B89" w:rsidRDefault="00F373F1" w:rsidP="00AC62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Призерами по шашкам среди общеобразовательных учреждений </w:t>
      </w:r>
      <w:r w:rsidR="00AB5145" w:rsidRPr="00102B89">
        <w:rPr>
          <w:rFonts w:ascii="Times New Roman" w:hAnsi="Times New Roman" w:cs="Times New Roman"/>
          <w:sz w:val="28"/>
          <w:szCs w:val="28"/>
        </w:rPr>
        <w:t>стали следующие</w:t>
      </w:r>
      <w:r w:rsidRPr="00102B89">
        <w:rPr>
          <w:rFonts w:ascii="Times New Roman" w:hAnsi="Times New Roman" w:cs="Times New Roman"/>
          <w:sz w:val="28"/>
          <w:szCs w:val="28"/>
        </w:rPr>
        <w:t xml:space="preserve"> команды первичных профсоюзных организаций:</w:t>
      </w:r>
    </w:p>
    <w:p w:rsidR="00F373F1" w:rsidRPr="00102B89" w:rsidRDefault="00F373F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1 место -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F373F1" w:rsidRPr="00102B89" w:rsidRDefault="00F373F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2 место –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Бичурга-Баишевская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373F1" w:rsidRPr="00102B89" w:rsidRDefault="00F373F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3 место – МБОУ «</w:t>
      </w:r>
      <w:proofErr w:type="spellStart"/>
      <w:r w:rsidRPr="00102B89">
        <w:rPr>
          <w:rFonts w:ascii="Times New Roman" w:hAnsi="Times New Roman" w:cs="Times New Roman"/>
          <w:sz w:val="28"/>
          <w:szCs w:val="28"/>
        </w:rPr>
        <w:t>Карабай-Шемуршинская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73F1" w:rsidRPr="00102B89" w:rsidRDefault="00F373F1" w:rsidP="00AC62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="00AB5145" w:rsidRPr="00102B89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AB5145" w:rsidRPr="00102B89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102B8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 места распределились следующим образом:</w:t>
      </w:r>
    </w:p>
    <w:p w:rsidR="00F373F1" w:rsidRPr="00102B89" w:rsidRDefault="00F373F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1 место МБДОУ </w:t>
      </w:r>
      <w:r w:rsidR="00AB5145" w:rsidRPr="00102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145" w:rsidRPr="00102B89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детский сад «Ромашка»,</w:t>
      </w:r>
    </w:p>
    <w:p w:rsidR="00F373F1" w:rsidRPr="00102B89" w:rsidRDefault="00F373F1" w:rsidP="00AC6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2 место МБДОУ </w:t>
      </w:r>
      <w:r w:rsidR="00AB5145" w:rsidRPr="00102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145" w:rsidRPr="00102B89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детский сад «Сказка»,</w:t>
      </w:r>
    </w:p>
    <w:p w:rsidR="00F373F1" w:rsidRPr="00102B89" w:rsidRDefault="00F373F1" w:rsidP="00AB5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3 место МБДОУ </w:t>
      </w:r>
      <w:r w:rsidR="00AB5145" w:rsidRPr="00102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145" w:rsidRPr="00102B89">
        <w:rPr>
          <w:rFonts w:ascii="Times New Roman" w:hAnsi="Times New Roman" w:cs="Times New Roman"/>
          <w:sz w:val="28"/>
          <w:szCs w:val="28"/>
        </w:rPr>
        <w:t>Шемуршинский</w:t>
      </w:r>
      <w:proofErr w:type="spellEnd"/>
      <w:r w:rsidRPr="00102B89">
        <w:rPr>
          <w:rFonts w:ascii="Times New Roman" w:hAnsi="Times New Roman" w:cs="Times New Roman"/>
          <w:sz w:val="28"/>
          <w:szCs w:val="28"/>
        </w:rPr>
        <w:t xml:space="preserve"> детский сад «Аленушка».</w:t>
      </w:r>
    </w:p>
    <w:p w:rsidR="00BF4FBD" w:rsidRPr="00102B89" w:rsidRDefault="00BF4FBD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BF4FBD" w:rsidRPr="00102B89" w:rsidRDefault="00BF4FBD" w:rsidP="00AB51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В течение года</w:t>
      </w:r>
      <w:r w:rsidR="00AB5145" w:rsidRPr="00102B8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проводились традиционные культурно-массовые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>мероприятия: мероприятия, посвященные профессиональным и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Pr="00102B89">
        <w:rPr>
          <w:rFonts w:ascii="Times New Roman" w:hAnsi="Times New Roman" w:cs="Times New Roman"/>
          <w:sz w:val="28"/>
          <w:szCs w:val="28"/>
        </w:rPr>
        <w:t xml:space="preserve">государственным праздникам, встречи с ветеранами педагогического труда ит. д. </w:t>
      </w:r>
    </w:p>
    <w:p w:rsidR="00BF4FBD" w:rsidRPr="00102B89" w:rsidRDefault="00BF4FBD" w:rsidP="00AC6218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РАБОТА С МОЛОДЫМИ ПЕДАГОГАМИ</w:t>
      </w:r>
    </w:p>
    <w:p w:rsidR="00201640" w:rsidRPr="00102B89" w:rsidRDefault="00BF4FBD" w:rsidP="00AB51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Районная организация Профсоюза </w:t>
      </w:r>
      <w:r w:rsidR="00201640" w:rsidRPr="00102B89">
        <w:rPr>
          <w:rFonts w:ascii="Times New Roman" w:hAnsi="Times New Roman" w:cs="Times New Roman"/>
          <w:sz w:val="28"/>
          <w:szCs w:val="28"/>
        </w:rPr>
        <w:t>проводит активную</w:t>
      </w:r>
      <w:r w:rsidRPr="00102B89">
        <w:rPr>
          <w:rFonts w:ascii="Times New Roman" w:hAnsi="Times New Roman" w:cs="Times New Roman"/>
          <w:sz w:val="28"/>
          <w:szCs w:val="28"/>
        </w:rPr>
        <w:t xml:space="preserve"> работу с молодыми специалистами с целью закрепления их в учреждениях образования. </w:t>
      </w:r>
      <w:r w:rsidR="00201640"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молодыми специалистами – одно из приоритетных направлений в деятельности районной организации.</w:t>
      </w:r>
    </w:p>
    <w:p w:rsidR="00BF4FBD" w:rsidRPr="00102B89" w:rsidRDefault="00201640" w:rsidP="00AC62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eastAsia="Times New Roman" w:hAnsi="Times New Roman" w:cs="Times New Roman"/>
          <w:sz w:val="28"/>
          <w:szCs w:val="28"/>
        </w:rPr>
        <w:t xml:space="preserve">23 мая 2015 года Чувашской республиканской организацией Профсоюза работников образования и науки РФ совместно с Министерством образования и молодежной политики ЧР был </w:t>
      </w:r>
      <w:r w:rsidRPr="00102B89">
        <w:rPr>
          <w:rFonts w:ascii="Times New Roman" w:eastAsia="Times New Roman" w:hAnsi="Times New Roman" w:cs="Times New Roman"/>
          <w:kern w:val="36"/>
          <w:sz w:val="28"/>
          <w:szCs w:val="28"/>
        </w:rPr>
        <w:t>сформирован Совет молодых педагогов Чувашии.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С 2017 года председателем СМП является </w:t>
      </w:r>
      <w:proofErr w:type="spellStart"/>
      <w:r w:rsidR="00BF4FBD" w:rsidRPr="00102B89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="00BF4FBD" w:rsidRPr="00102B89">
        <w:rPr>
          <w:rFonts w:ascii="Times New Roman" w:hAnsi="Times New Roman" w:cs="Times New Roman"/>
          <w:sz w:val="28"/>
          <w:szCs w:val="28"/>
        </w:rPr>
        <w:t xml:space="preserve"> И. А.,</w:t>
      </w:r>
      <w:r w:rsidR="00BF4FBD" w:rsidRPr="00102B8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учитель МБОУ «</w:t>
      </w:r>
      <w:proofErr w:type="spellStart"/>
      <w:r w:rsidR="00BF4FBD" w:rsidRPr="00102B89">
        <w:rPr>
          <w:rFonts w:ascii="Times New Roman" w:hAnsi="Times New Roman" w:cs="Times New Roman"/>
          <w:kern w:val="1"/>
          <w:sz w:val="28"/>
          <w:szCs w:val="28"/>
          <w:lang w:eastAsia="ar-SA"/>
        </w:rPr>
        <w:t>Шемуршинская</w:t>
      </w:r>
      <w:proofErr w:type="spellEnd"/>
      <w:r w:rsidR="00BF4FBD" w:rsidRPr="00102B8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СОШ».</w:t>
      </w:r>
    </w:p>
    <w:p w:rsidR="00CD62E6" w:rsidRPr="00102B89" w:rsidRDefault="00CD62E6" w:rsidP="00AB51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Члены Совета молодых </w:t>
      </w:r>
      <w:r w:rsidR="00AB5145" w:rsidRPr="00102B89">
        <w:rPr>
          <w:rFonts w:ascii="Times New Roman" w:hAnsi="Times New Roman" w:cs="Times New Roman"/>
          <w:sz w:val="28"/>
          <w:szCs w:val="28"/>
        </w:rPr>
        <w:t>педагогов района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республиканских мероприятиях, </w:t>
      </w:r>
      <w:r w:rsidR="00AB5145" w:rsidRPr="00102B89">
        <w:rPr>
          <w:rFonts w:ascii="Times New Roman" w:hAnsi="Times New Roman" w:cs="Times New Roman"/>
          <w:sz w:val="28"/>
          <w:szCs w:val="28"/>
        </w:rPr>
        <w:t>проводимых Чувашской</w:t>
      </w:r>
      <w:r w:rsidR="00BF4FBD" w:rsidRPr="00102B89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</w:t>
      </w:r>
      <w:r w:rsidRPr="00102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FBD" w:rsidRPr="00102B89" w:rsidRDefault="00CD62E6" w:rsidP="00AB514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Молодые педагоги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AB5145" w:rsidRPr="00102B89">
        <w:rPr>
          <w:rFonts w:ascii="Times New Roman" w:hAnsi="Times New Roman" w:cs="Times New Roman"/>
          <w:sz w:val="28"/>
          <w:szCs w:val="28"/>
        </w:rPr>
        <w:t>вели активную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AB5145" w:rsidRPr="00102B89">
        <w:rPr>
          <w:rFonts w:ascii="Times New Roman" w:hAnsi="Times New Roman" w:cs="Times New Roman"/>
          <w:sz w:val="28"/>
          <w:szCs w:val="28"/>
        </w:rPr>
        <w:t>добровольческую деятельность</w:t>
      </w:r>
      <w:r w:rsidRPr="00102B89">
        <w:rPr>
          <w:rFonts w:ascii="Times New Roman" w:hAnsi="Times New Roman" w:cs="Times New Roman"/>
          <w:sz w:val="28"/>
          <w:szCs w:val="28"/>
        </w:rPr>
        <w:t>, особенно в период</w:t>
      </w:r>
      <w:r w:rsidR="00E26505" w:rsidRPr="00102B89">
        <w:rPr>
          <w:rFonts w:ascii="Times New Roman" w:hAnsi="Times New Roman" w:cs="Times New Roman"/>
          <w:sz w:val="28"/>
          <w:szCs w:val="28"/>
        </w:rPr>
        <w:t xml:space="preserve"> карантинных мер в связи с неблагоприятной эпидемиологической обстановкой. Они также участвовали во Всероссийской акции «Марш солидарности» и акции «Всесоюзная открытка</w:t>
      </w:r>
      <w:r w:rsidR="00AB5145" w:rsidRPr="00102B89">
        <w:rPr>
          <w:rFonts w:ascii="Times New Roman" w:hAnsi="Times New Roman" w:cs="Times New Roman"/>
          <w:sz w:val="28"/>
          <w:szCs w:val="28"/>
        </w:rPr>
        <w:t>»;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E26505" w:rsidRPr="00102B8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E26505" w:rsidRPr="00102B89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первомайской акции «Солидарность сильнее заразы»,  в </w:t>
      </w:r>
      <w:proofErr w:type="spellStart"/>
      <w:r w:rsidR="00E26505" w:rsidRPr="00102B89">
        <w:rPr>
          <w:rFonts w:ascii="Times New Roman" w:eastAsia="Times New Roman" w:hAnsi="Times New Roman" w:cs="Times New Roman"/>
          <w:sz w:val="28"/>
          <w:szCs w:val="28"/>
        </w:rPr>
        <w:t>видеомарафоне</w:t>
      </w:r>
      <w:proofErr w:type="spellEnd"/>
      <w:r w:rsidR="00E26505" w:rsidRPr="00102B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26505" w:rsidRPr="00102B89">
        <w:rPr>
          <w:rFonts w:ascii="Times New Roman" w:eastAsia="Times New Roman" w:hAnsi="Times New Roman" w:cs="Times New Roman"/>
          <w:sz w:val="28"/>
          <w:szCs w:val="28"/>
        </w:rPr>
        <w:t>посвященному</w:t>
      </w:r>
      <w:proofErr w:type="gramEnd"/>
      <w:r w:rsidR="00E26505" w:rsidRPr="00102B89">
        <w:rPr>
          <w:rFonts w:ascii="Times New Roman" w:eastAsia="Times New Roman" w:hAnsi="Times New Roman" w:cs="Times New Roman"/>
          <w:sz w:val="28"/>
          <w:szCs w:val="28"/>
        </w:rPr>
        <w:t xml:space="preserve"> 75-летию Победы в Великой Отечественной войне «75 строк о войне». </w:t>
      </w:r>
    </w:p>
    <w:p w:rsidR="00EB4BD8" w:rsidRPr="00102B89" w:rsidRDefault="00980236" w:rsidP="00AB51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89">
        <w:rPr>
          <w:rFonts w:ascii="Times New Roman" w:hAnsi="Times New Roman" w:cs="Times New Roman"/>
          <w:b/>
          <w:sz w:val="28"/>
          <w:szCs w:val="28"/>
        </w:rPr>
        <w:t>10</w:t>
      </w:r>
      <w:r w:rsidR="00EB4BD8" w:rsidRPr="00102B89">
        <w:rPr>
          <w:rFonts w:ascii="Times New Roman" w:hAnsi="Times New Roman" w:cs="Times New Roman"/>
          <w:b/>
          <w:sz w:val="28"/>
          <w:szCs w:val="28"/>
        </w:rPr>
        <w:t>. Социальная помощь</w:t>
      </w:r>
      <w:r w:rsidR="00D30169" w:rsidRPr="00102B89">
        <w:rPr>
          <w:rFonts w:ascii="Times New Roman" w:hAnsi="Times New Roman" w:cs="Times New Roman"/>
          <w:b/>
          <w:sz w:val="28"/>
          <w:szCs w:val="28"/>
        </w:rPr>
        <w:t>. Инновационные формы работы.</w:t>
      </w:r>
    </w:p>
    <w:p w:rsidR="00054A84" w:rsidRPr="00102B89" w:rsidRDefault="00EB4BD8" w:rsidP="00AC6218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Районной организацией Профсоюза проводится работа по оздоровлению членов Профсоюза.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054A84" w:rsidRPr="00102B89">
        <w:rPr>
          <w:rFonts w:ascii="Times New Roman" w:hAnsi="Times New Roman" w:cs="Times New Roman"/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отдыха,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A84" w:rsidRPr="00102B89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054A84" w:rsidRPr="00102B89">
        <w:rPr>
          <w:rFonts w:ascii="Times New Roman" w:hAnsi="Times New Roman" w:cs="Times New Roman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</w:t>
      </w:r>
      <w:r w:rsid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054A84" w:rsidRPr="00102B89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EB4BD8" w:rsidRPr="00102B89" w:rsidRDefault="00AB5145" w:rsidP="00AC6218">
      <w:pPr>
        <w:pStyle w:val="ad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lastRenderedPageBreak/>
        <w:t>Наши члены</w:t>
      </w:r>
      <w:r w:rsidR="00EB4BD8" w:rsidRPr="00102B89">
        <w:rPr>
          <w:rFonts w:ascii="Times New Roman" w:hAnsi="Times New Roman" w:cs="Times New Roman"/>
          <w:sz w:val="28"/>
          <w:szCs w:val="28"/>
        </w:rPr>
        <w:t xml:space="preserve"> профсоюза проходят профилактическое санаторное </w:t>
      </w:r>
      <w:r w:rsidRPr="00102B89">
        <w:rPr>
          <w:rFonts w:ascii="Times New Roman" w:hAnsi="Times New Roman" w:cs="Times New Roman"/>
          <w:sz w:val="28"/>
          <w:szCs w:val="28"/>
        </w:rPr>
        <w:t>лечение не</w:t>
      </w:r>
      <w:r w:rsidR="00054A84" w:rsidRPr="00102B8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B4BD8" w:rsidRPr="00102B89">
        <w:rPr>
          <w:rFonts w:ascii="Times New Roman" w:hAnsi="Times New Roman" w:cs="Times New Roman"/>
          <w:sz w:val="28"/>
          <w:szCs w:val="28"/>
        </w:rPr>
        <w:t>в санаториях Чувашской Республики</w:t>
      </w:r>
      <w:r w:rsidR="00054A84" w:rsidRPr="00102B89">
        <w:rPr>
          <w:rFonts w:ascii="Times New Roman" w:hAnsi="Times New Roman" w:cs="Times New Roman"/>
          <w:sz w:val="28"/>
          <w:szCs w:val="28"/>
        </w:rPr>
        <w:t>, но и в других регионах</w:t>
      </w:r>
      <w:r w:rsidR="00EB4BD8" w:rsidRPr="00102B89">
        <w:rPr>
          <w:rFonts w:ascii="Times New Roman" w:hAnsi="Times New Roman" w:cs="Times New Roman"/>
          <w:sz w:val="28"/>
          <w:szCs w:val="28"/>
        </w:rPr>
        <w:t xml:space="preserve">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На оздоровление и отдых членов </w:t>
      </w:r>
      <w:r w:rsidRPr="00102B89">
        <w:rPr>
          <w:rFonts w:ascii="Times New Roman" w:hAnsi="Times New Roman" w:cs="Times New Roman"/>
          <w:sz w:val="28"/>
          <w:szCs w:val="28"/>
        </w:rPr>
        <w:t>Профсоюза направлено</w:t>
      </w:r>
      <w:r w:rsidR="00EB4BD8" w:rsidRPr="00102B89">
        <w:rPr>
          <w:rFonts w:ascii="Times New Roman" w:hAnsi="Times New Roman" w:cs="Times New Roman"/>
          <w:sz w:val="28"/>
          <w:szCs w:val="28"/>
        </w:rPr>
        <w:t xml:space="preserve"> 30000 руб.</w:t>
      </w:r>
    </w:p>
    <w:p w:rsidR="00D30169" w:rsidRPr="00102B89" w:rsidRDefault="00321060" w:rsidP="00AC62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Работники отрасли - члены Профсоюза образования имеют право на материальную помощь в случае пожаров, стихийных бедствий, </w:t>
      </w:r>
      <w:r w:rsidR="00D30169" w:rsidRPr="00102B89">
        <w:rPr>
          <w:sz w:val="28"/>
          <w:szCs w:val="28"/>
        </w:rPr>
        <w:t xml:space="preserve">как из республиканского фонда, так и из районных средств согласно </w:t>
      </w:r>
      <w:r w:rsidR="00D30169" w:rsidRPr="00102B89">
        <w:rPr>
          <w:rStyle w:val="s11"/>
          <w:sz w:val="28"/>
          <w:szCs w:val="28"/>
        </w:rPr>
        <w:t xml:space="preserve">Положению об оказании материальной помощи членам </w:t>
      </w:r>
      <w:r w:rsidR="00AB5145" w:rsidRPr="00102B89">
        <w:rPr>
          <w:rStyle w:val="s11"/>
          <w:sz w:val="28"/>
          <w:szCs w:val="28"/>
        </w:rPr>
        <w:t xml:space="preserve">профсоюза </w:t>
      </w:r>
      <w:proofErr w:type="spellStart"/>
      <w:r w:rsidR="00AB5145" w:rsidRPr="00102B89">
        <w:rPr>
          <w:rStyle w:val="s11"/>
          <w:sz w:val="28"/>
          <w:szCs w:val="28"/>
        </w:rPr>
        <w:t>Шемуршинской</w:t>
      </w:r>
      <w:proofErr w:type="spellEnd"/>
      <w:r w:rsidR="00D30169" w:rsidRPr="00102B89">
        <w:rPr>
          <w:rStyle w:val="s11"/>
          <w:sz w:val="28"/>
          <w:szCs w:val="28"/>
        </w:rPr>
        <w:t xml:space="preserve"> районной организации Профсоюза работников образования.</w:t>
      </w:r>
    </w:p>
    <w:p w:rsidR="00321060" w:rsidRPr="00102B89" w:rsidRDefault="00321060" w:rsidP="00AC621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 Всего за отчетный </w:t>
      </w:r>
      <w:r w:rsidR="00AB5145" w:rsidRPr="00102B89">
        <w:rPr>
          <w:rFonts w:ascii="Times New Roman" w:hAnsi="Times New Roman" w:cs="Times New Roman"/>
          <w:sz w:val="28"/>
          <w:szCs w:val="28"/>
        </w:rPr>
        <w:t>период члены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Профсоюза получили   от Профсоюза более 40 тыс. рублей в </w:t>
      </w:r>
      <w:r w:rsidR="00AB5145" w:rsidRPr="00102B89">
        <w:rPr>
          <w:rFonts w:ascii="Times New Roman" w:hAnsi="Times New Roman" w:cs="Times New Roman"/>
          <w:sz w:val="28"/>
          <w:szCs w:val="28"/>
        </w:rPr>
        <w:t>виде материальной</w:t>
      </w:r>
      <w:r w:rsidRPr="00102B89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321060" w:rsidRPr="00102B89" w:rsidRDefault="00D30169" w:rsidP="00AC621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Районная организация активно развивает инновационные формы социальной поддержки. Профсоюз продолжает работу по пенсионному обеспечению своих членов. Благодаря взаимодействию с отраслевым пенсионным фондом «</w:t>
      </w:r>
      <w:r w:rsidR="00102B89">
        <w:rPr>
          <w:rFonts w:ascii="Times New Roman" w:hAnsi="Times New Roman" w:cs="Times New Roman"/>
          <w:sz w:val="28"/>
          <w:szCs w:val="28"/>
        </w:rPr>
        <w:t>САФМАР»</w:t>
      </w:r>
      <w:r w:rsidRPr="00102B8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02B89">
        <w:rPr>
          <w:rFonts w:ascii="Times New Roman" w:hAnsi="Times New Roman" w:cs="Times New Roman"/>
          <w:sz w:val="28"/>
          <w:szCs w:val="28"/>
        </w:rPr>
        <w:t>и</w:t>
      </w:r>
      <w:r w:rsidRPr="00102B89">
        <w:rPr>
          <w:rFonts w:ascii="Times New Roman" w:hAnsi="Times New Roman" w:cs="Times New Roman"/>
          <w:sz w:val="28"/>
          <w:szCs w:val="28"/>
        </w:rPr>
        <w:t xml:space="preserve"> образования получ</w:t>
      </w:r>
      <w:r w:rsidR="00102B89">
        <w:rPr>
          <w:rFonts w:ascii="Times New Roman" w:hAnsi="Times New Roman" w:cs="Times New Roman"/>
          <w:sz w:val="28"/>
          <w:szCs w:val="28"/>
        </w:rPr>
        <w:t>ают</w:t>
      </w:r>
      <w:r w:rsidRPr="00102B89">
        <w:rPr>
          <w:rFonts w:ascii="Times New Roman" w:hAnsi="Times New Roman" w:cs="Times New Roman"/>
          <w:sz w:val="28"/>
          <w:szCs w:val="28"/>
        </w:rPr>
        <w:t xml:space="preserve"> выплаты из негосударственного пенсионного фонда.</w:t>
      </w:r>
      <w:r w:rsidR="00D8017A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321060" w:rsidRPr="00102B89">
        <w:rPr>
          <w:rFonts w:ascii="Times New Roman" w:hAnsi="Times New Roman" w:cs="Times New Roman"/>
          <w:sz w:val="28"/>
          <w:szCs w:val="28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За отчетный период </w:t>
      </w:r>
      <w:proofErr w:type="gramStart"/>
      <w:r w:rsidR="00321060" w:rsidRPr="00102B89">
        <w:rPr>
          <w:rFonts w:ascii="Times New Roman" w:hAnsi="Times New Roman" w:cs="Times New Roman"/>
          <w:sz w:val="28"/>
          <w:szCs w:val="28"/>
        </w:rPr>
        <w:t>выдан</w:t>
      </w:r>
      <w:r w:rsidR="00AB5145" w:rsidRPr="00102B8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B5145" w:rsidRPr="00102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060" w:rsidRPr="00102B89">
        <w:rPr>
          <w:rFonts w:ascii="Times New Roman" w:hAnsi="Times New Roman" w:cs="Times New Roman"/>
          <w:sz w:val="28"/>
          <w:szCs w:val="28"/>
        </w:rPr>
        <w:t>заем</w:t>
      </w:r>
      <w:r w:rsidR="00AB5145" w:rsidRPr="00102B8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21060" w:rsidRPr="00102B8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AB5145" w:rsidRPr="00102B89">
        <w:rPr>
          <w:rFonts w:ascii="Times New Roman" w:hAnsi="Times New Roman" w:cs="Times New Roman"/>
          <w:sz w:val="28"/>
          <w:szCs w:val="28"/>
        </w:rPr>
        <w:t xml:space="preserve"> </w:t>
      </w:r>
      <w:r w:rsidR="00102B89">
        <w:rPr>
          <w:rFonts w:ascii="Times New Roman" w:hAnsi="Times New Roman" w:cs="Times New Roman"/>
          <w:sz w:val="28"/>
          <w:szCs w:val="28"/>
        </w:rPr>
        <w:t>588200</w:t>
      </w:r>
      <w:r w:rsidR="00AB5145" w:rsidRPr="00102B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21060" w:rsidRPr="00102B89">
        <w:rPr>
          <w:rFonts w:ascii="Times New Roman" w:hAnsi="Times New Roman" w:cs="Times New Roman"/>
          <w:sz w:val="28"/>
          <w:szCs w:val="28"/>
        </w:rPr>
        <w:t xml:space="preserve">. Члены Профсоюза имеют право также на сбережение своих средств, есть члены профсоюза, которые этим пользуются. </w:t>
      </w:r>
    </w:p>
    <w:p w:rsidR="00AB5145" w:rsidRPr="00102B89" w:rsidRDefault="00980236" w:rsidP="00AB5145">
      <w:pPr>
        <w:pStyle w:val="p6"/>
        <w:shd w:val="clear" w:color="auto" w:fill="FFFFFF"/>
        <w:jc w:val="both"/>
        <w:rPr>
          <w:rStyle w:val="s2"/>
          <w:rFonts w:eastAsia="SimSun"/>
          <w:b/>
          <w:bCs/>
          <w:sz w:val="28"/>
          <w:szCs w:val="28"/>
        </w:rPr>
      </w:pPr>
      <w:r w:rsidRPr="00102B89">
        <w:rPr>
          <w:rStyle w:val="s2"/>
          <w:rFonts w:eastAsia="SimSun"/>
          <w:b/>
          <w:bCs/>
          <w:sz w:val="28"/>
          <w:szCs w:val="28"/>
        </w:rPr>
        <w:t>11</w:t>
      </w:r>
      <w:r w:rsidR="00BF4FBD" w:rsidRPr="00102B89">
        <w:rPr>
          <w:rStyle w:val="s2"/>
          <w:rFonts w:eastAsia="SimSun"/>
          <w:b/>
          <w:bCs/>
          <w:sz w:val="28"/>
          <w:szCs w:val="28"/>
        </w:rPr>
        <w:t>. ФИНАНСОВОЕ ОБЕСПЕЧЕНИЕ.</w:t>
      </w:r>
    </w:p>
    <w:p w:rsidR="00AB5145" w:rsidRPr="00102B89" w:rsidRDefault="00BF4FBD" w:rsidP="00AB5145">
      <w:pPr>
        <w:pStyle w:val="p6"/>
        <w:shd w:val="clear" w:color="auto" w:fill="FFFFFF"/>
        <w:jc w:val="both"/>
        <w:rPr>
          <w:rStyle w:val="s11"/>
          <w:rFonts w:eastAsiaTheme="majorEastAsia"/>
          <w:sz w:val="28"/>
          <w:szCs w:val="28"/>
        </w:rPr>
      </w:pPr>
      <w:proofErr w:type="spellStart"/>
      <w:r w:rsidRPr="00102B89">
        <w:rPr>
          <w:rStyle w:val="s11"/>
          <w:rFonts w:eastAsiaTheme="majorEastAsia"/>
          <w:sz w:val="28"/>
          <w:szCs w:val="28"/>
        </w:rPr>
        <w:t>Шемуршинская</w:t>
      </w:r>
      <w:proofErr w:type="spellEnd"/>
      <w:r w:rsidRPr="00102B89">
        <w:rPr>
          <w:rStyle w:val="s11"/>
          <w:rFonts w:eastAsiaTheme="majorEastAsia"/>
          <w:sz w:val="28"/>
          <w:szCs w:val="28"/>
        </w:rPr>
        <w:t xml:space="preserve"> районная организация находится на кассовом обслуживании в республиканской организации профсоюза. Расходование средств осуществляется на основании утвержденной </w:t>
      </w:r>
      <w:r w:rsidR="00AB5145" w:rsidRPr="00102B89">
        <w:rPr>
          <w:rStyle w:val="s11"/>
          <w:rFonts w:eastAsiaTheme="majorEastAsia"/>
          <w:sz w:val="28"/>
          <w:szCs w:val="28"/>
        </w:rPr>
        <w:t>районным Советом</w:t>
      </w:r>
      <w:r w:rsidRPr="00102B89">
        <w:rPr>
          <w:rStyle w:val="s11"/>
          <w:rFonts w:eastAsiaTheme="majorEastAsia"/>
          <w:sz w:val="28"/>
          <w:szCs w:val="28"/>
        </w:rPr>
        <w:t xml:space="preserve"> сметы. Основное назначение членских профсоюзных взносов – это обеспечение уставной деятельности Профсоюза.</w:t>
      </w:r>
      <w:r w:rsidR="00102B89">
        <w:rPr>
          <w:rStyle w:val="s11"/>
          <w:rFonts w:eastAsiaTheme="majorEastAsia"/>
          <w:sz w:val="28"/>
          <w:szCs w:val="28"/>
        </w:rPr>
        <w:t xml:space="preserve"> </w:t>
      </w:r>
      <w:r w:rsidRPr="00102B89">
        <w:rPr>
          <w:rStyle w:val="s11"/>
          <w:rFonts w:eastAsiaTheme="majorEastAsia"/>
          <w:sz w:val="28"/>
          <w:szCs w:val="28"/>
        </w:rPr>
        <w:t>В смете расходов запланированы расходы на мероприятия, связанные с конкурсами профессионального мастерства, обучением профсоюзного актива, информационное сопровождение, культурно-массовые и спортивные мероприятия, приобретение подарков, оказание материальной помощи членам профсоюза</w:t>
      </w:r>
      <w:r w:rsidR="00054A84" w:rsidRPr="00102B89">
        <w:rPr>
          <w:rStyle w:val="s11"/>
          <w:rFonts w:eastAsiaTheme="majorEastAsia"/>
          <w:sz w:val="28"/>
          <w:szCs w:val="28"/>
        </w:rPr>
        <w:t>.</w:t>
      </w:r>
      <w:r w:rsidR="00102B89">
        <w:rPr>
          <w:rStyle w:val="s11"/>
          <w:rFonts w:eastAsiaTheme="majorEastAsia"/>
          <w:sz w:val="28"/>
          <w:szCs w:val="28"/>
        </w:rPr>
        <w:t xml:space="preserve"> </w:t>
      </w:r>
      <w:r w:rsidRPr="00102B89">
        <w:rPr>
          <w:rStyle w:val="s11"/>
          <w:rFonts w:eastAsiaTheme="majorEastAsia"/>
          <w:sz w:val="28"/>
          <w:szCs w:val="28"/>
        </w:rPr>
        <w:t>С целью подтверждения полноты удержания и перечисления членских профсоюзных взносов еже</w:t>
      </w:r>
      <w:r w:rsidR="00054A84" w:rsidRPr="00102B89">
        <w:rPr>
          <w:rStyle w:val="s11"/>
          <w:rFonts w:eastAsiaTheme="majorEastAsia"/>
          <w:sz w:val="28"/>
          <w:szCs w:val="28"/>
        </w:rPr>
        <w:t>квартально</w:t>
      </w:r>
      <w:r w:rsidRPr="00102B89">
        <w:rPr>
          <w:rStyle w:val="s11"/>
          <w:rFonts w:eastAsiaTheme="majorEastAsia"/>
          <w:sz w:val="28"/>
          <w:szCs w:val="28"/>
        </w:rPr>
        <w:t xml:space="preserve"> проводится сверка профсоюзных взносов. Фактов нарушения сроков и порядка перечисления взносов не выявлено.</w:t>
      </w:r>
    </w:p>
    <w:p w:rsidR="00102B89" w:rsidRDefault="00980236" w:rsidP="00AC6218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B89">
        <w:rPr>
          <w:rFonts w:ascii="Times New Roman" w:hAnsi="Times New Roman" w:cs="Times New Roman"/>
          <w:bCs/>
          <w:sz w:val="28"/>
          <w:szCs w:val="28"/>
        </w:rPr>
        <w:t xml:space="preserve">Основные задачи </w:t>
      </w:r>
      <w:r w:rsidR="00AB5145" w:rsidRPr="00102B89">
        <w:rPr>
          <w:rFonts w:ascii="Times New Roman" w:hAnsi="Times New Roman" w:cs="Times New Roman"/>
          <w:bCs/>
          <w:sz w:val="28"/>
          <w:szCs w:val="28"/>
        </w:rPr>
        <w:t>районной организации</w:t>
      </w:r>
      <w:r w:rsidRPr="00102B89">
        <w:rPr>
          <w:rFonts w:ascii="Times New Roman" w:hAnsi="Times New Roman" w:cs="Times New Roman"/>
          <w:bCs/>
          <w:sz w:val="28"/>
          <w:szCs w:val="28"/>
        </w:rPr>
        <w:t xml:space="preserve"> Профсоюза на предстоящий период:</w:t>
      </w:r>
    </w:p>
    <w:p w:rsidR="00102B89" w:rsidRDefault="00980236" w:rsidP="00102B8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102B89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  <w:r w:rsidR="00102B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0236" w:rsidRPr="00102B89" w:rsidRDefault="00980236" w:rsidP="00102B8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-сохранение единства организации как одного из гарантов социально-экономической стабильности;</w:t>
      </w:r>
    </w:p>
    <w:p w:rsidR="00980236" w:rsidRPr="00102B89" w:rsidRDefault="00980236" w:rsidP="00102B89">
      <w:pPr>
        <w:spacing w:line="240" w:lineRule="auto"/>
        <w:ind w:firstLine="52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-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</w:t>
      </w:r>
      <w:r w:rsidR="00AB5145" w:rsidRPr="00102B89">
        <w:rPr>
          <w:rFonts w:ascii="Times New Roman" w:hAnsi="Times New Roman" w:cs="Times New Roman"/>
          <w:kern w:val="2"/>
          <w:sz w:val="28"/>
          <w:szCs w:val="28"/>
        </w:rPr>
        <w:t>защите социально</w:t>
      </w:r>
      <w:r w:rsidRPr="00102B89">
        <w:rPr>
          <w:rFonts w:ascii="Times New Roman" w:hAnsi="Times New Roman" w:cs="Times New Roman"/>
          <w:kern w:val="2"/>
          <w:sz w:val="28"/>
          <w:szCs w:val="28"/>
        </w:rPr>
        <w:t>-трудовых прав и интересов членов профсоюза, в улучшении состояния условий, охраны труда и здоровья работающих;</w:t>
      </w:r>
    </w:p>
    <w:p w:rsidR="00980236" w:rsidRPr="00102B89" w:rsidRDefault="00980236" w:rsidP="00102B89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>-совершенствование информационной работы с использованием современных форм и методов связей с общественность</w:t>
      </w:r>
    </w:p>
    <w:p w:rsidR="00D30169" w:rsidRPr="00102B89" w:rsidRDefault="00D30169" w:rsidP="00102B89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102B89">
        <w:rPr>
          <w:rFonts w:ascii="Times New Roman" w:hAnsi="Times New Roman" w:cs="Times New Roman"/>
          <w:sz w:val="28"/>
          <w:szCs w:val="28"/>
        </w:rPr>
        <w:t xml:space="preserve">- активное участие в республиканских </w:t>
      </w:r>
      <w:r w:rsidR="007B0182" w:rsidRPr="00102B89">
        <w:rPr>
          <w:rFonts w:ascii="Times New Roman" w:hAnsi="Times New Roman" w:cs="Times New Roman"/>
          <w:sz w:val="28"/>
          <w:szCs w:val="28"/>
        </w:rPr>
        <w:t xml:space="preserve">и общероссийских </w:t>
      </w:r>
      <w:r w:rsidRPr="00102B89">
        <w:rPr>
          <w:rFonts w:ascii="Times New Roman" w:hAnsi="Times New Roman" w:cs="Times New Roman"/>
          <w:sz w:val="28"/>
          <w:szCs w:val="28"/>
        </w:rPr>
        <w:t>конкурсах</w:t>
      </w:r>
      <w:r w:rsidR="00AB5145" w:rsidRPr="00102B89">
        <w:rPr>
          <w:rFonts w:ascii="Times New Roman" w:hAnsi="Times New Roman" w:cs="Times New Roman"/>
          <w:sz w:val="28"/>
          <w:szCs w:val="28"/>
        </w:rPr>
        <w:t>.</w:t>
      </w:r>
    </w:p>
    <w:p w:rsidR="00980236" w:rsidRPr="00102B89" w:rsidRDefault="00980236" w:rsidP="00AC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DE" w:rsidRPr="00102B89" w:rsidRDefault="008230DE" w:rsidP="008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89">
        <w:rPr>
          <w:rFonts w:ascii="Times New Roman" w:hAnsi="Times New Roman"/>
          <w:sz w:val="28"/>
          <w:szCs w:val="28"/>
        </w:rPr>
        <w:t xml:space="preserve"> Председатель </w:t>
      </w:r>
      <w:proofErr w:type="spellStart"/>
      <w:r w:rsidRPr="00102B89">
        <w:rPr>
          <w:rFonts w:ascii="Times New Roman" w:hAnsi="Times New Roman"/>
          <w:sz w:val="28"/>
          <w:szCs w:val="28"/>
        </w:rPr>
        <w:t>Шемуршинской</w:t>
      </w:r>
      <w:proofErr w:type="spellEnd"/>
    </w:p>
    <w:p w:rsidR="008230DE" w:rsidRPr="00102B89" w:rsidRDefault="008230DE" w:rsidP="008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89">
        <w:rPr>
          <w:rFonts w:ascii="Times New Roman" w:hAnsi="Times New Roman"/>
          <w:sz w:val="28"/>
          <w:szCs w:val="28"/>
        </w:rPr>
        <w:t xml:space="preserve"> районной организации</w:t>
      </w:r>
    </w:p>
    <w:p w:rsidR="008230DE" w:rsidRPr="00102B89" w:rsidRDefault="008230DE" w:rsidP="008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B89">
        <w:rPr>
          <w:rFonts w:ascii="Times New Roman" w:hAnsi="Times New Roman"/>
          <w:sz w:val="28"/>
          <w:szCs w:val="28"/>
        </w:rPr>
        <w:t xml:space="preserve"> Общероссийского Профсоюза образования             С. Г. </w:t>
      </w:r>
      <w:proofErr w:type="spellStart"/>
      <w:r w:rsidRPr="00102B89">
        <w:rPr>
          <w:rFonts w:ascii="Times New Roman" w:hAnsi="Times New Roman"/>
          <w:sz w:val="28"/>
          <w:szCs w:val="28"/>
        </w:rPr>
        <w:t>Жилкина</w:t>
      </w:r>
      <w:proofErr w:type="spellEnd"/>
    </w:p>
    <w:p w:rsidR="008230DE" w:rsidRPr="00102B89" w:rsidRDefault="008230DE" w:rsidP="00AC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0DE" w:rsidRPr="00102B89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5A" w:rsidRDefault="00C0655A" w:rsidP="00757514">
      <w:pPr>
        <w:spacing w:after="0" w:line="240" w:lineRule="auto"/>
      </w:pPr>
      <w:r>
        <w:separator/>
      </w:r>
    </w:p>
  </w:endnote>
  <w:endnote w:type="continuationSeparator" w:id="0">
    <w:p w:rsidR="00C0655A" w:rsidRDefault="00C0655A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5A" w:rsidRDefault="00C0655A" w:rsidP="00757514">
      <w:pPr>
        <w:spacing w:after="0" w:line="240" w:lineRule="auto"/>
      </w:pPr>
      <w:r>
        <w:separator/>
      </w:r>
    </w:p>
  </w:footnote>
  <w:footnote w:type="continuationSeparator" w:id="0">
    <w:p w:rsidR="00C0655A" w:rsidRDefault="00C0655A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9B0B3F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4D27"/>
    <w:multiLevelType w:val="hybridMultilevel"/>
    <w:tmpl w:val="4314D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571B"/>
    <w:multiLevelType w:val="hybridMultilevel"/>
    <w:tmpl w:val="C422FABE"/>
    <w:lvl w:ilvl="0" w:tplc="041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5">
    <w:nsid w:val="170B3B31"/>
    <w:multiLevelType w:val="hybridMultilevel"/>
    <w:tmpl w:val="3B1E65CA"/>
    <w:lvl w:ilvl="0" w:tplc="E06AC37E">
      <w:start w:val="3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CA119D"/>
    <w:multiLevelType w:val="hybridMultilevel"/>
    <w:tmpl w:val="9DE6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366C"/>
    <w:multiLevelType w:val="hybridMultilevel"/>
    <w:tmpl w:val="FF983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50056"/>
    <w:multiLevelType w:val="hybridMultilevel"/>
    <w:tmpl w:val="005ACE2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77632"/>
    <w:multiLevelType w:val="hybridMultilevel"/>
    <w:tmpl w:val="CB7C06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D570BE0"/>
    <w:multiLevelType w:val="multilevel"/>
    <w:tmpl w:val="A7C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22B24"/>
    <w:multiLevelType w:val="hybridMultilevel"/>
    <w:tmpl w:val="3A8EC1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412EC"/>
    <w:multiLevelType w:val="hybridMultilevel"/>
    <w:tmpl w:val="2E58686A"/>
    <w:lvl w:ilvl="0" w:tplc="15E66A7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3">
    <w:nsid w:val="40E314BE"/>
    <w:multiLevelType w:val="hybridMultilevel"/>
    <w:tmpl w:val="39F613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2B9026D"/>
    <w:multiLevelType w:val="hybridMultilevel"/>
    <w:tmpl w:val="9CC4BB18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>
    <w:nsid w:val="47750665"/>
    <w:multiLevelType w:val="hybridMultilevel"/>
    <w:tmpl w:val="2DC2E474"/>
    <w:lvl w:ilvl="0" w:tplc="B0AAF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67541"/>
    <w:multiLevelType w:val="hybridMultilevel"/>
    <w:tmpl w:val="CE9CC688"/>
    <w:lvl w:ilvl="0" w:tplc="A20E65CC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F119B"/>
    <w:multiLevelType w:val="hybridMultilevel"/>
    <w:tmpl w:val="13948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AC4C45"/>
    <w:multiLevelType w:val="hybridMultilevel"/>
    <w:tmpl w:val="6FD227D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D0B42E4"/>
    <w:multiLevelType w:val="hybridMultilevel"/>
    <w:tmpl w:val="D826B1D6"/>
    <w:lvl w:ilvl="0" w:tplc="B72C8DA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62B04537"/>
    <w:multiLevelType w:val="hybridMultilevel"/>
    <w:tmpl w:val="296A14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73C37E7"/>
    <w:multiLevelType w:val="hybridMultilevel"/>
    <w:tmpl w:val="AF10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74174"/>
    <w:multiLevelType w:val="hybridMultilevel"/>
    <w:tmpl w:val="97AE6060"/>
    <w:lvl w:ilvl="0" w:tplc="D396ADB4">
      <w:start w:val="1"/>
      <w:numFmt w:val="upperRoman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01363"/>
    <w:multiLevelType w:val="hybridMultilevel"/>
    <w:tmpl w:val="CC1A8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777DD2"/>
    <w:multiLevelType w:val="hybridMultilevel"/>
    <w:tmpl w:val="7BCEF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F7D22"/>
    <w:multiLevelType w:val="hybridMultilevel"/>
    <w:tmpl w:val="A17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3C9"/>
    <w:multiLevelType w:val="hybridMultilevel"/>
    <w:tmpl w:val="11F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0821"/>
    <w:multiLevelType w:val="hybridMultilevel"/>
    <w:tmpl w:val="E6F61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2"/>
  </w:num>
  <w:num w:numId="5">
    <w:abstractNumId w:val="28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24"/>
  </w:num>
  <w:num w:numId="11">
    <w:abstractNumId w:val="18"/>
  </w:num>
  <w:num w:numId="12">
    <w:abstractNumId w:val="9"/>
  </w:num>
  <w:num w:numId="13">
    <w:abstractNumId w:val="27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3"/>
  </w:num>
  <w:num w:numId="19">
    <w:abstractNumId w:val="26"/>
  </w:num>
  <w:num w:numId="20">
    <w:abstractNumId w:val="11"/>
  </w:num>
  <w:num w:numId="21">
    <w:abstractNumId w:val="23"/>
  </w:num>
  <w:num w:numId="22">
    <w:abstractNumId w:val="0"/>
  </w:num>
  <w:num w:numId="23">
    <w:abstractNumId w:val="15"/>
  </w:num>
  <w:num w:numId="24">
    <w:abstractNumId w:val="19"/>
  </w:num>
  <w:num w:numId="25">
    <w:abstractNumId w:val="5"/>
  </w:num>
  <w:num w:numId="26">
    <w:abstractNumId w:val="14"/>
  </w:num>
  <w:num w:numId="27">
    <w:abstractNumId w:val="22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76D"/>
    <w:rsid w:val="00000144"/>
    <w:rsid w:val="00000409"/>
    <w:rsid w:val="0000159F"/>
    <w:rsid w:val="00002FE7"/>
    <w:rsid w:val="00004577"/>
    <w:rsid w:val="00005140"/>
    <w:rsid w:val="0000683F"/>
    <w:rsid w:val="00007925"/>
    <w:rsid w:val="000102B8"/>
    <w:rsid w:val="000122B3"/>
    <w:rsid w:val="000127A9"/>
    <w:rsid w:val="00014ABD"/>
    <w:rsid w:val="000164B3"/>
    <w:rsid w:val="00017685"/>
    <w:rsid w:val="000176CD"/>
    <w:rsid w:val="00020382"/>
    <w:rsid w:val="000209A8"/>
    <w:rsid w:val="000254A7"/>
    <w:rsid w:val="00027DA0"/>
    <w:rsid w:val="00031B4E"/>
    <w:rsid w:val="00032322"/>
    <w:rsid w:val="00032955"/>
    <w:rsid w:val="0003309C"/>
    <w:rsid w:val="000335DB"/>
    <w:rsid w:val="00033878"/>
    <w:rsid w:val="00033D68"/>
    <w:rsid w:val="00035482"/>
    <w:rsid w:val="00037E1F"/>
    <w:rsid w:val="000400DA"/>
    <w:rsid w:val="000417E9"/>
    <w:rsid w:val="00041C27"/>
    <w:rsid w:val="0004210A"/>
    <w:rsid w:val="000436D7"/>
    <w:rsid w:val="0004643B"/>
    <w:rsid w:val="00047016"/>
    <w:rsid w:val="000475B5"/>
    <w:rsid w:val="00052128"/>
    <w:rsid w:val="00052F06"/>
    <w:rsid w:val="000535AC"/>
    <w:rsid w:val="00054A84"/>
    <w:rsid w:val="000554BD"/>
    <w:rsid w:val="00055A6E"/>
    <w:rsid w:val="0006494C"/>
    <w:rsid w:val="0006584C"/>
    <w:rsid w:val="00065AB3"/>
    <w:rsid w:val="00070287"/>
    <w:rsid w:val="00070AAE"/>
    <w:rsid w:val="000710F3"/>
    <w:rsid w:val="00071FFB"/>
    <w:rsid w:val="00072048"/>
    <w:rsid w:val="000752CB"/>
    <w:rsid w:val="000753C5"/>
    <w:rsid w:val="00075447"/>
    <w:rsid w:val="0007614C"/>
    <w:rsid w:val="00076547"/>
    <w:rsid w:val="00076A6A"/>
    <w:rsid w:val="000842E6"/>
    <w:rsid w:val="00084B4A"/>
    <w:rsid w:val="0009218B"/>
    <w:rsid w:val="0009270D"/>
    <w:rsid w:val="00094B66"/>
    <w:rsid w:val="00096A96"/>
    <w:rsid w:val="000A07B4"/>
    <w:rsid w:val="000A0D7C"/>
    <w:rsid w:val="000A3FFE"/>
    <w:rsid w:val="000A4062"/>
    <w:rsid w:val="000A5F0B"/>
    <w:rsid w:val="000A7E44"/>
    <w:rsid w:val="000B0CF6"/>
    <w:rsid w:val="000B12D9"/>
    <w:rsid w:val="000B4061"/>
    <w:rsid w:val="000B42B2"/>
    <w:rsid w:val="000B5549"/>
    <w:rsid w:val="000B77B6"/>
    <w:rsid w:val="000B7A86"/>
    <w:rsid w:val="000C1B63"/>
    <w:rsid w:val="000C49B9"/>
    <w:rsid w:val="000C5AFB"/>
    <w:rsid w:val="000D217A"/>
    <w:rsid w:val="000D30F1"/>
    <w:rsid w:val="000D475B"/>
    <w:rsid w:val="000D4D9F"/>
    <w:rsid w:val="000D7165"/>
    <w:rsid w:val="000E0D87"/>
    <w:rsid w:val="000E0F6A"/>
    <w:rsid w:val="000E3989"/>
    <w:rsid w:val="000E4C2D"/>
    <w:rsid w:val="000E5859"/>
    <w:rsid w:val="000E5E96"/>
    <w:rsid w:val="000E6077"/>
    <w:rsid w:val="000E776B"/>
    <w:rsid w:val="000F0704"/>
    <w:rsid w:val="000F2967"/>
    <w:rsid w:val="000F4768"/>
    <w:rsid w:val="000F4FF8"/>
    <w:rsid w:val="000F6B86"/>
    <w:rsid w:val="000F767D"/>
    <w:rsid w:val="00102B89"/>
    <w:rsid w:val="00104896"/>
    <w:rsid w:val="00104B4A"/>
    <w:rsid w:val="00106CD3"/>
    <w:rsid w:val="00106E64"/>
    <w:rsid w:val="00107D4F"/>
    <w:rsid w:val="00110960"/>
    <w:rsid w:val="00113291"/>
    <w:rsid w:val="001136CE"/>
    <w:rsid w:val="00116745"/>
    <w:rsid w:val="00121C70"/>
    <w:rsid w:val="001223FF"/>
    <w:rsid w:val="00122993"/>
    <w:rsid w:val="00124C9E"/>
    <w:rsid w:val="0012509B"/>
    <w:rsid w:val="0012668C"/>
    <w:rsid w:val="00127455"/>
    <w:rsid w:val="00130DBC"/>
    <w:rsid w:val="0013106D"/>
    <w:rsid w:val="00132212"/>
    <w:rsid w:val="00132D6F"/>
    <w:rsid w:val="00132E07"/>
    <w:rsid w:val="001333EF"/>
    <w:rsid w:val="00134E98"/>
    <w:rsid w:val="0013789D"/>
    <w:rsid w:val="00140F98"/>
    <w:rsid w:val="00141A6E"/>
    <w:rsid w:val="00143601"/>
    <w:rsid w:val="001507CC"/>
    <w:rsid w:val="001529F9"/>
    <w:rsid w:val="00156A58"/>
    <w:rsid w:val="00160B05"/>
    <w:rsid w:val="0016248D"/>
    <w:rsid w:val="0016280C"/>
    <w:rsid w:val="00164548"/>
    <w:rsid w:val="001656D3"/>
    <w:rsid w:val="00165D4D"/>
    <w:rsid w:val="001662C8"/>
    <w:rsid w:val="00166952"/>
    <w:rsid w:val="00167160"/>
    <w:rsid w:val="00170FA5"/>
    <w:rsid w:val="001720BC"/>
    <w:rsid w:val="0017665D"/>
    <w:rsid w:val="001772F6"/>
    <w:rsid w:val="001805EB"/>
    <w:rsid w:val="00181109"/>
    <w:rsid w:val="0018220E"/>
    <w:rsid w:val="00184917"/>
    <w:rsid w:val="001855F1"/>
    <w:rsid w:val="001904F2"/>
    <w:rsid w:val="00190756"/>
    <w:rsid w:val="001956D6"/>
    <w:rsid w:val="00197C22"/>
    <w:rsid w:val="001A01F1"/>
    <w:rsid w:val="001A6117"/>
    <w:rsid w:val="001A7517"/>
    <w:rsid w:val="001A779F"/>
    <w:rsid w:val="001B242C"/>
    <w:rsid w:val="001B2535"/>
    <w:rsid w:val="001B3758"/>
    <w:rsid w:val="001B5463"/>
    <w:rsid w:val="001C069D"/>
    <w:rsid w:val="001C18CB"/>
    <w:rsid w:val="001C360E"/>
    <w:rsid w:val="001C5789"/>
    <w:rsid w:val="001C5918"/>
    <w:rsid w:val="001C6734"/>
    <w:rsid w:val="001D0750"/>
    <w:rsid w:val="001D1A01"/>
    <w:rsid w:val="001D20F0"/>
    <w:rsid w:val="001D459D"/>
    <w:rsid w:val="001D6BFA"/>
    <w:rsid w:val="001E3577"/>
    <w:rsid w:val="001E3FBD"/>
    <w:rsid w:val="001E4636"/>
    <w:rsid w:val="001E5B36"/>
    <w:rsid w:val="001E5DD1"/>
    <w:rsid w:val="001E7BCC"/>
    <w:rsid w:val="001F504A"/>
    <w:rsid w:val="00201640"/>
    <w:rsid w:val="00201764"/>
    <w:rsid w:val="00202CAD"/>
    <w:rsid w:val="002043CA"/>
    <w:rsid w:val="00204444"/>
    <w:rsid w:val="002105C7"/>
    <w:rsid w:val="00212422"/>
    <w:rsid w:val="00213613"/>
    <w:rsid w:val="00215DBE"/>
    <w:rsid w:val="00217BA0"/>
    <w:rsid w:val="002207F5"/>
    <w:rsid w:val="002219FC"/>
    <w:rsid w:val="00221C10"/>
    <w:rsid w:val="00222547"/>
    <w:rsid w:val="00223E37"/>
    <w:rsid w:val="00223F5C"/>
    <w:rsid w:val="00224239"/>
    <w:rsid w:val="00225B15"/>
    <w:rsid w:val="002304CE"/>
    <w:rsid w:val="00230560"/>
    <w:rsid w:val="00230E36"/>
    <w:rsid w:val="002326DC"/>
    <w:rsid w:val="002337BB"/>
    <w:rsid w:val="00237DB5"/>
    <w:rsid w:val="00243EC3"/>
    <w:rsid w:val="002445C6"/>
    <w:rsid w:val="0025043A"/>
    <w:rsid w:val="00252965"/>
    <w:rsid w:val="0025307F"/>
    <w:rsid w:val="00255D9C"/>
    <w:rsid w:val="002575F1"/>
    <w:rsid w:val="00257EF3"/>
    <w:rsid w:val="00260094"/>
    <w:rsid w:val="00264E2B"/>
    <w:rsid w:val="00265052"/>
    <w:rsid w:val="0026651A"/>
    <w:rsid w:val="00267277"/>
    <w:rsid w:val="00267C8E"/>
    <w:rsid w:val="00274181"/>
    <w:rsid w:val="002744C8"/>
    <w:rsid w:val="00274A7D"/>
    <w:rsid w:val="00275C7B"/>
    <w:rsid w:val="00275F2F"/>
    <w:rsid w:val="0027770C"/>
    <w:rsid w:val="002777F9"/>
    <w:rsid w:val="00280B8D"/>
    <w:rsid w:val="002819A7"/>
    <w:rsid w:val="002843D3"/>
    <w:rsid w:val="00285821"/>
    <w:rsid w:val="00286EA3"/>
    <w:rsid w:val="00287F71"/>
    <w:rsid w:val="0029060E"/>
    <w:rsid w:val="0029108D"/>
    <w:rsid w:val="0029136E"/>
    <w:rsid w:val="00293F1E"/>
    <w:rsid w:val="00294A96"/>
    <w:rsid w:val="002950F2"/>
    <w:rsid w:val="00297183"/>
    <w:rsid w:val="002A1401"/>
    <w:rsid w:val="002A4377"/>
    <w:rsid w:val="002B03C3"/>
    <w:rsid w:val="002B11E0"/>
    <w:rsid w:val="002B2123"/>
    <w:rsid w:val="002B2C61"/>
    <w:rsid w:val="002B3943"/>
    <w:rsid w:val="002B5A9B"/>
    <w:rsid w:val="002C093B"/>
    <w:rsid w:val="002C0CDD"/>
    <w:rsid w:val="002C3A3B"/>
    <w:rsid w:val="002C53D2"/>
    <w:rsid w:val="002C5822"/>
    <w:rsid w:val="002C5BCA"/>
    <w:rsid w:val="002D1213"/>
    <w:rsid w:val="002D23B5"/>
    <w:rsid w:val="002D2CCB"/>
    <w:rsid w:val="002D3130"/>
    <w:rsid w:val="002D4F29"/>
    <w:rsid w:val="002D63F4"/>
    <w:rsid w:val="002E049B"/>
    <w:rsid w:val="002E176A"/>
    <w:rsid w:val="002E212B"/>
    <w:rsid w:val="002E3B5E"/>
    <w:rsid w:val="002E68F2"/>
    <w:rsid w:val="002F03BA"/>
    <w:rsid w:val="002F06B1"/>
    <w:rsid w:val="002F149F"/>
    <w:rsid w:val="002F25CB"/>
    <w:rsid w:val="002F57AF"/>
    <w:rsid w:val="002F581A"/>
    <w:rsid w:val="002F5B8F"/>
    <w:rsid w:val="002F5BDB"/>
    <w:rsid w:val="002F75FC"/>
    <w:rsid w:val="00301C28"/>
    <w:rsid w:val="00301C3C"/>
    <w:rsid w:val="00303395"/>
    <w:rsid w:val="00305A22"/>
    <w:rsid w:val="00306044"/>
    <w:rsid w:val="00307F98"/>
    <w:rsid w:val="00310C44"/>
    <w:rsid w:val="00311D83"/>
    <w:rsid w:val="003134C5"/>
    <w:rsid w:val="003153AB"/>
    <w:rsid w:val="00316CB1"/>
    <w:rsid w:val="00320FC9"/>
    <w:rsid w:val="00321060"/>
    <w:rsid w:val="00322C43"/>
    <w:rsid w:val="00325259"/>
    <w:rsid w:val="00325761"/>
    <w:rsid w:val="00325834"/>
    <w:rsid w:val="003269A3"/>
    <w:rsid w:val="00327173"/>
    <w:rsid w:val="00327573"/>
    <w:rsid w:val="00330103"/>
    <w:rsid w:val="00330D06"/>
    <w:rsid w:val="00332CCE"/>
    <w:rsid w:val="00334EF0"/>
    <w:rsid w:val="0034364A"/>
    <w:rsid w:val="00344D1D"/>
    <w:rsid w:val="00345836"/>
    <w:rsid w:val="00347A77"/>
    <w:rsid w:val="00351367"/>
    <w:rsid w:val="00351E8E"/>
    <w:rsid w:val="00352503"/>
    <w:rsid w:val="003539AB"/>
    <w:rsid w:val="00357607"/>
    <w:rsid w:val="00370E8F"/>
    <w:rsid w:val="00373A16"/>
    <w:rsid w:val="00375F06"/>
    <w:rsid w:val="00376342"/>
    <w:rsid w:val="00382F1A"/>
    <w:rsid w:val="00383609"/>
    <w:rsid w:val="00384918"/>
    <w:rsid w:val="003869CB"/>
    <w:rsid w:val="00390EB6"/>
    <w:rsid w:val="0039197F"/>
    <w:rsid w:val="003924CF"/>
    <w:rsid w:val="00392E42"/>
    <w:rsid w:val="00395998"/>
    <w:rsid w:val="00395B52"/>
    <w:rsid w:val="003964A1"/>
    <w:rsid w:val="003A1801"/>
    <w:rsid w:val="003A303D"/>
    <w:rsid w:val="003A509E"/>
    <w:rsid w:val="003A57BB"/>
    <w:rsid w:val="003A5EBB"/>
    <w:rsid w:val="003A6A2E"/>
    <w:rsid w:val="003A73E9"/>
    <w:rsid w:val="003B0917"/>
    <w:rsid w:val="003B2D84"/>
    <w:rsid w:val="003B4D3C"/>
    <w:rsid w:val="003B4D5D"/>
    <w:rsid w:val="003B547A"/>
    <w:rsid w:val="003B5B6E"/>
    <w:rsid w:val="003B62C5"/>
    <w:rsid w:val="003B7C71"/>
    <w:rsid w:val="003B7F76"/>
    <w:rsid w:val="003C0B47"/>
    <w:rsid w:val="003C2CB5"/>
    <w:rsid w:val="003C34FF"/>
    <w:rsid w:val="003C3DB6"/>
    <w:rsid w:val="003C451F"/>
    <w:rsid w:val="003C5DD8"/>
    <w:rsid w:val="003C66DA"/>
    <w:rsid w:val="003C6C51"/>
    <w:rsid w:val="003D0E2C"/>
    <w:rsid w:val="003D1D95"/>
    <w:rsid w:val="003D27C1"/>
    <w:rsid w:val="003D2BC8"/>
    <w:rsid w:val="003D2D94"/>
    <w:rsid w:val="003D395E"/>
    <w:rsid w:val="003D3D4E"/>
    <w:rsid w:val="003D59C4"/>
    <w:rsid w:val="003D6EDF"/>
    <w:rsid w:val="003D757E"/>
    <w:rsid w:val="003E02BA"/>
    <w:rsid w:val="003E0E48"/>
    <w:rsid w:val="003E521F"/>
    <w:rsid w:val="003E6A66"/>
    <w:rsid w:val="003E6DA2"/>
    <w:rsid w:val="003E76D2"/>
    <w:rsid w:val="003E7BC8"/>
    <w:rsid w:val="003F13A9"/>
    <w:rsid w:val="003F2111"/>
    <w:rsid w:val="003F2123"/>
    <w:rsid w:val="003F625C"/>
    <w:rsid w:val="0040020E"/>
    <w:rsid w:val="004020BE"/>
    <w:rsid w:val="00405A16"/>
    <w:rsid w:val="00407C3A"/>
    <w:rsid w:val="004115C9"/>
    <w:rsid w:val="0041340F"/>
    <w:rsid w:val="00413E17"/>
    <w:rsid w:val="004147BA"/>
    <w:rsid w:val="00415D1D"/>
    <w:rsid w:val="004167EE"/>
    <w:rsid w:val="004201C7"/>
    <w:rsid w:val="00420E81"/>
    <w:rsid w:val="00421128"/>
    <w:rsid w:val="00421781"/>
    <w:rsid w:val="00424286"/>
    <w:rsid w:val="00424F82"/>
    <w:rsid w:val="00426E4A"/>
    <w:rsid w:val="0043129B"/>
    <w:rsid w:val="0043134C"/>
    <w:rsid w:val="004316CD"/>
    <w:rsid w:val="00435937"/>
    <w:rsid w:val="00435A36"/>
    <w:rsid w:val="00436F98"/>
    <w:rsid w:val="00441929"/>
    <w:rsid w:val="00441AB3"/>
    <w:rsid w:val="004428ED"/>
    <w:rsid w:val="0044307C"/>
    <w:rsid w:val="00445CC1"/>
    <w:rsid w:val="004518F5"/>
    <w:rsid w:val="00454433"/>
    <w:rsid w:val="00454F75"/>
    <w:rsid w:val="00456544"/>
    <w:rsid w:val="004575D2"/>
    <w:rsid w:val="00457710"/>
    <w:rsid w:val="004617E4"/>
    <w:rsid w:val="00461F35"/>
    <w:rsid w:val="00465F87"/>
    <w:rsid w:val="0046685D"/>
    <w:rsid w:val="00471AD5"/>
    <w:rsid w:val="0047242C"/>
    <w:rsid w:val="00472978"/>
    <w:rsid w:val="00476E4F"/>
    <w:rsid w:val="00480478"/>
    <w:rsid w:val="00480AB0"/>
    <w:rsid w:val="00481F10"/>
    <w:rsid w:val="004820B5"/>
    <w:rsid w:val="00482B33"/>
    <w:rsid w:val="00482FBC"/>
    <w:rsid w:val="00485378"/>
    <w:rsid w:val="004856CF"/>
    <w:rsid w:val="00490BAB"/>
    <w:rsid w:val="00490CA0"/>
    <w:rsid w:val="00490DFB"/>
    <w:rsid w:val="004916D7"/>
    <w:rsid w:val="004918D4"/>
    <w:rsid w:val="00492DEF"/>
    <w:rsid w:val="0049516E"/>
    <w:rsid w:val="00495502"/>
    <w:rsid w:val="00496018"/>
    <w:rsid w:val="00496B8A"/>
    <w:rsid w:val="004972B6"/>
    <w:rsid w:val="004A0862"/>
    <w:rsid w:val="004A21A6"/>
    <w:rsid w:val="004A28A5"/>
    <w:rsid w:val="004A3955"/>
    <w:rsid w:val="004A5FF2"/>
    <w:rsid w:val="004B2415"/>
    <w:rsid w:val="004B37F1"/>
    <w:rsid w:val="004B3DAD"/>
    <w:rsid w:val="004C03F5"/>
    <w:rsid w:val="004C0AA3"/>
    <w:rsid w:val="004C666D"/>
    <w:rsid w:val="004C6958"/>
    <w:rsid w:val="004C6C57"/>
    <w:rsid w:val="004C7830"/>
    <w:rsid w:val="004D06BD"/>
    <w:rsid w:val="004D0E84"/>
    <w:rsid w:val="004D19FF"/>
    <w:rsid w:val="004D6ABE"/>
    <w:rsid w:val="004D7377"/>
    <w:rsid w:val="004D7988"/>
    <w:rsid w:val="004E00FE"/>
    <w:rsid w:val="004E0ED7"/>
    <w:rsid w:val="004E159B"/>
    <w:rsid w:val="004E1607"/>
    <w:rsid w:val="004E227F"/>
    <w:rsid w:val="004E2709"/>
    <w:rsid w:val="004E3187"/>
    <w:rsid w:val="004E38D9"/>
    <w:rsid w:val="004E3E98"/>
    <w:rsid w:val="004E5AEB"/>
    <w:rsid w:val="004E60D1"/>
    <w:rsid w:val="004E7AFD"/>
    <w:rsid w:val="004E7CA6"/>
    <w:rsid w:val="004F0343"/>
    <w:rsid w:val="004F152E"/>
    <w:rsid w:val="004F1A04"/>
    <w:rsid w:val="004F5154"/>
    <w:rsid w:val="004F594D"/>
    <w:rsid w:val="004F744C"/>
    <w:rsid w:val="004F7792"/>
    <w:rsid w:val="004F7D74"/>
    <w:rsid w:val="00500DCD"/>
    <w:rsid w:val="0050524E"/>
    <w:rsid w:val="00505412"/>
    <w:rsid w:val="00505D1B"/>
    <w:rsid w:val="00506A25"/>
    <w:rsid w:val="0051128D"/>
    <w:rsid w:val="00511A6D"/>
    <w:rsid w:val="00512BD0"/>
    <w:rsid w:val="005136F5"/>
    <w:rsid w:val="005143D0"/>
    <w:rsid w:val="00517408"/>
    <w:rsid w:val="00520B28"/>
    <w:rsid w:val="005219FC"/>
    <w:rsid w:val="00522501"/>
    <w:rsid w:val="00522B09"/>
    <w:rsid w:val="0052400F"/>
    <w:rsid w:val="00524437"/>
    <w:rsid w:val="0052505B"/>
    <w:rsid w:val="005251FA"/>
    <w:rsid w:val="00525B5B"/>
    <w:rsid w:val="00526BA5"/>
    <w:rsid w:val="00526D97"/>
    <w:rsid w:val="00527172"/>
    <w:rsid w:val="00531795"/>
    <w:rsid w:val="00531CA7"/>
    <w:rsid w:val="00532E32"/>
    <w:rsid w:val="005356D4"/>
    <w:rsid w:val="005438D9"/>
    <w:rsid w:val="005454F2"/>
    <w:rsid w:val="0054574C"/>
    <w:rsid w:val="00550CD9"/>
    <w:rsid w:val="00555FA9"/>
    <w:rsid w:val="00556B66"/>
    <w:rsid w:val="00560FE0"/>
    <w:rsid w:val="00561D67"/>
    <w:rsid w:val="00561FFA"/>
    <w:rsid w:val="00563460"/>
    <w:rsid w:val="005649E1"/>
    <w:rsid w:val="00565E24"/>
    <w:rsid w:val="00567631"/>
    <w:rsid w:val="00567D0C"/>
    <w:rsid w:val="00572065"/>
    <w:rsid w:val="00574451"/>
    <w:rsid w:val="00576838"/>
    <w:rsid w:val="00577409"/>
    <w:rsid w:val="005776BE"/>
    <w:rsid w:val="0058074E"/>
    <w:rsid w:val="005823FC"/>
    <w:rsid w:val="00583016"/>
    <w:rsid w:val="00584203"/>
    <w:rsid w:val="0058494F"/>
    <w:rsid w:val="005858ED"/>
    <w:rsid w:val="00585C5B"/>
    <w:rsid w:val="00586028"/>
    <w:rsid w:val="00586E76"/>
    <w:rsid w:val="005901E1"/>
    <w:rsid w:val="00590343"/>
    <w:rsid w:val="005903FE"/>
    <w:rsid w:val="005933A9"/>
    <w:rsid w:val="0059447B"/>
    <w:rsid w:val="005A2FCF"/>
    <w:rsid w:val="005A4421"/>
    <w:rsid w:val="005A58CE"/>
    <w:rsid w:val="005A5EF8"/>
    <w:rsid w:val="005B08F2"/>
    <w:rsid w:val="005B1180"/>
    <w:rsid w:val="005B2E36"/>
    <w:rsid w:val="005B331C"/>
    <w:rsid w:val="005B448B"/>
    <w:rsid w:val="005B4750"/>
    <w:rsid w:val="005B5AC7"/>
    <w:rsid w:val="005C05A8"/>
    <w:rsid w:val="005C0A4E"/>
    <w:rsid w:val="005C1289"/>
    <w:rsid w:val="005C3ACF"/>
    <w:rsid w:val="005C5501"/>
    <w:rsid w:val="005C5DF3"/>
    <w:rsid w:val="005C6547"/>
    <w:rsid w:val="005C695F"/>
    <w:rsid w:val="005D641C"/>
    <w:rsid w:val="005D64B7"/>
    <w:rsid w:val="005D698B"/>
    <w:rsid w:val="005E0E03"/>
    <w:rsid w:val="005E3D54"/>
    <w:rsid w:val="005E4166"/>
    <w:rsid w:val="005E5197"/>
    <w:rsid w:val="005E5216"/>
    <w:rsid w:val="005E591D"/>
    <w:rsid w:val="005E5F4F"/>
    <w:rsid w:val="005E65A2"/>
    <w:rsid w:val="005E708C"/>
    <w:rsid w:val="005E7157"/>
    <w:rsid w:val="005F2308"/>
    <w:rsid w:val="005F232E"/>
    <w:rsid w:val="005F2E71"/>
    <w:rsid w:val="005F75DB"/>
    <w:rsid w:val="00600AA3"/>
    <w:rsid w:val="00602E99"/>
    <w:rsid w:val="006106E6"/>
    <w:rsid w:val="006108E3"/>
    <w:rsid w:val="006139B4"/>
    <w:rsid w:val="00613D98"/>
    <w:rsid w:val="00614AC7"/>
    <w:rsid w:val="006176DF"/>
    <w:rsid w:val="00617DD1"/>
    <w:rsid w:val="00620408"/>
    <w:rsid w:val="006204C6"/>
    <w:rsid w:val="0062167B"/>
    <w:rsid w:val="0062195A"/>
    <w:rsid w:val="00621AF7"/>
    <w:rsid w:val="00623C75"/>
    <w:rsid w:val="00625640"/>
    <w:rsid w:val="00626ECD"/>
    <w:rsid w:val="006270F6"/>
    <w:rsid w:val="0062717B"/>
    <w:rsid w:val="00627E2E"/>
    <w:rsid w:val="00630481"/>
    <w:rsid w:val="00630975"/>
    <w:rsid w:val="006309C6"/>
    <w:rsid w:val="00630B37"/>
    <w:rsid w:val="0063121E"/>
    <w:rsid w:val="00631423"/>
    <w:rsid w:val="00631ED4"/>
    <w:rsid w:val="006332DB"/>
    <w:rsid w:val="006333A4"/>
    <w:rsid w:val="00636A7E"/>
    <w:rsid w:val="00636E88"/>
    <w:rsid w:val="00637223"/>
    <w:rsid w:val="00637A34"/>
    <w:rsid w:val="00637F01"/>
    <w:rsid w:val="006451C0"/>
    <w:rsid w:val="00645A79"/>
    <w:rsid w:val="00647E97"/>
    <w:rsid w:val="00651A9A"/>
    <w:rsid w:val="006564BC"/>
    <w:rsid w:val="006568EF"/>
    <w:rsid w:val="00657D20"/>
    <w:rsid w:val="00660E15"/>
    <w:rsid w:val="00664457"/>
    <w:rsid w:val="006670BD"/>
    <w:rsid w:val="00667304"/>
    <w:rsid w:val="00667477"/>
    <w:rsid w:val="00667915"/>
    <w:rsid w:val="006727FA"/>
    <w:rsid w:val="00672B38"/>
    <w:rsid w:val="00672D02"/>
    <w:rsid w:val="00672FB2"/>
    <w:rsid w:val="006745C8"/>
    <w:rsid w:val="00675D47"/>
    <w:rsid w:val="00676077"/>
    <w:rsid w:val="00676BC0"/>
    <w:rsid w:val="0067704D"/>
    <w:rsid w:val="00680F46"/>
    <w:rsid w:val="006815FF"/>
    <w:rsid w:val="00683942"/>
    <w:rsid w:val="00691D51"/>
    <w:rsid w:val="00694886"/>
    <w:rsid w:val="00694C31"/>
    <w:rsid w:val="00694F62"/>
    <w:rsid w:val="00696D0D"/>
    <w:rsid w:val="006A0214"/>
    <w:rsid w:val="006A12EF"/>
    <w:rsid w:val="006A32B3"/>
    <w:rsid w:val="006A3B71"/>
    <w:rsid w:val="006A4CC3"/>
    <w:rsid w:val="006A570E"/>
    <w:rsid w:val="006A7F4D"/>
    <w:rsid w:val="006B4B2D"/>
    <w:rsid w:val="006B4D96"/>
    <w:rsid w:val="006B670C"/>
    <w:rsid w:val="006B68FC"/>
    <w:rsid w:val="006C261D"/>
    <w:rsid w:val="006C3B1B"/>
    <w:rsid w:val="006C402F"/>
    <w:rsid w:val="006C40F6"/>
    <w:rsid w:val="006C7609"/>
    <w:rsid w:val="006D0AD2"/>
    <w:rsid w:val="006D0E4E"/>
    <w:rsid w:val="006D41AF"/>
    <w:rsid w:val="006D433C"/>
    <w:rsid w:val="006D5092"/>
    <w:rsid w:val="006E372A"/>
    <w:rsid w:val="006E41F4"/>
    <w:rsid w:val="006E449A"/>
    <w:rsid w:val="006E475F"/>
    <w:rsid w:val="006E486D"/>
    <w:rsid w:val="006E67AF"/>
    <w:rsid w:val="006E7168"/>
    <w:rsid w:val="006F0C3E"/>
    <w:rsid w:val="006F3F0B"/>
    <w:rsid w:val="006F706B"/>
    <w:rsid w:val="00700978"/>
    <w:rsid w:val="00700FCA"/>
    <w:rsid w:val="007010C4"/>
    <w:rsid w:val="00703B93"/>
    <w:rsid w:val="00710DD6"/>
    <w:rsid w:val="0071118B"/>
    <w:rsid w:val="00712433"/>
    <w:rsid w:val="007128A2"/>
    <w:rsid w:val="00712E64"/>
    <w:rsid w:val="00712FC4"/>
    <w:rsid w:val="007144F5"/>
    <w:rsid w:val="00714CD7"/>
    <w:rsid w:val="00720688"/>
    <w:rsid w:val="00720ADE"/>
    <w:rsid w:val="00720B76"/>
    <w:rsid w:val="00721FDC"/>
    <w:rsid w:val="00725D15"/>
    <w:rsid w:val="00726035"/>
    <w:rsid w:val="007268AA"/>
    <w:rsid w:val="00731CF5"/>
    <w:rsid w:val="0073484D"/>
    <w:rsid w:val="007350A7"/>
    <w:rsid w:val="0073528D"/>
    <w:rsid w:val="00736640"/>
    <w:rsid w:val="00737A57"/>
    <w:rsid w:val="00743F41"/>
    <w:rsid w:val="00744705"/>
    <w:rsid w:val="00744C30"/>
    <w:rsid w:val="00745432"/>
    <w:rsid w:val="00745694"/>
    <w:rsid w:val="007460C9"/>
    <w:rsid w:val="00746693"/>
    <w:rsid w:val="007509C7"/>
    <w:rsid w:val="007519FF"/>
    <w:rsid w:val="0075307F"/>
    <w:rsid w:val="00755007"/>
    <w:rsid w:val="00755BA0"/>
    <w:rsid w:val="00755CB3"/>
    <w:rsid w:val="00755EAC"/>
    <w:rsid w:val="00757514"/>
    <w:rsid w:val="00761584"/>
    <w:rsid w:val="00761659"/>
    <w:rsid w:val="00761F3A"/>
    <w:rsid w:val="00764316"/>
    <w:rsid w:val="00764751"/>
    <w:rsid w:val="00764818"/>
    <w:rsid w:val="00766061"/>
    <w:rsid w:val="0076616D"/>
    <w:rsid w:val="00766EC0"/>
    <w:rsid w:val="00766F2D"/>
    <w:rsid w:val="007721A7"/>
    <w:rsid w:val="00772B02"/>
    <w:rsid w:val="00772E49"/>
    <w:rsid w:val="00774C6A"/>
    <w:rsid w:val="00777649"/>
    <w:rsid w:val="00777D01"/>
    <w:rsid w:val="00780911"/>
    <w:rsid w:val="00781BBF"/>
    <w:rsid w:val="00781D01"/>
    <w:rsid w:val="00782A47"/>
    <w:rsid w:val="00784F60"/>
    <w:rsid w:val="00785430"/>
    <w:rsid w:val="00785558"/>
    <w:rsid w:val="00785C0D"/>
    <w:rsid w:val="0078616B"/>
    <w:rsid w:val="00787C14"/>
    <w:rsid w:val="0079077F"/>
    <w:rsid w:val="0079387D"/>
    <w:rsid w:val="007950EA"/>
    <w:rsid w:val="0079632A"/>
    <w:rsid w:val="00796757"/>
    <w:rsid w:val="007A5C9C"/>
    <w:rsid w:val="007A64FA"/>
    <w:rsid w:val="007A66D6"/>
    <w:rsid w:val="007B0182"/>
    <w:rsid w:val="007B0F31"/>
    <w:rsid w:val="007B148D"/>
    <w:rsid w:val="007B2DF2"/>
    <w:rsid w:val="007B4203"/>
    <w:rsid w:val="007B4D92"/>
    <w:rsid w:val="007B4DCB"/>
    <w:rsid w:val="007B550C"/>
    <w:rsid w:val="007B5FA0"/>
    <w:rsid w:val="007C24A5"/>
    <w:rsid w:val="007C2A12"/>
    <w:rsid w:val="007C4AD2"/>
    <w:rsid w:val="007C5E4F"/>
    <w:rsid w:val="007C6D52"/>
    <w:rsid w:val="007C7804"/>
    <w:rsid w:val="007D2030"/>
    <w:rsid w:val="007D2AF6"/>
    <w:rsid w:val="007D2CB3"/>
    <w:rsid w:val="007D3A4C"/>
    <w:rsid w:val="007D5A39"/>
    <w:rsid w:val="007D5F1E"/>
    <w:rsid w:val="007D73C7"/>
    <w:rsid w:val="007E09DA"/>
    <w:rsid w:val="007E215A"/>
    <w:rsid w:val="007E442E"/>
    <w:rsid w:val="007E512B"/>
    <w:rsid w:val="007E7797"/>
    <w:rsid w:val="007F051E"/>
    <w:rsid w:val="007F1124"/>
    <w:rsid w:val="007F1220"/>
    <w:rsid w:val="007F42EC"/>
    <w:rsid w:val="007F50D3"/>
    <w:rsid w:val="007F6B76"/>
    <w:rsid w:val="008009F8"/>
    <w:rsid w:val="0080115F"/>
    <w:rsid w:val="00801A22"/>
    <w:rsid w:val="008033B5"/>
    <w:rsid w:val="00805562"/>
    <w:rsid w:val="00807924"/>
    <w:rsid w:val="0081082C"/>
    <w:rsid w:val="00813108"/>
    <w:rsid w:val="008150C1"/>
    <w:rsid w:val="00815858"/>
    <w:rsid w:val="00815DFA"/>
    <w:rsid w:val="008164F2"/>
    <w:rsid w:val="0081652D"/>
    <w:rsid w:val="00821D54"/>
    <w:rsid w:val="008230DE"/>
    <w:rsid w:val="00823E68"/>
    <w:rsid w:val="0083189A"/>
    <w:rsid w:val="0083374E"/>
    <w:rsid w:val="0083390A"/>
    <w:rsid w:val="00833C11"/>
    <w:rsid w:val="00835067"/>
    <w:rsid w:val="00835915"/>
    <w:rsid w:val="00835CD5"/>
    <w:rsid w:val="00837462"/>
    <w:rsid w:val="008428EA"/>
    <w:rsid w:val="008503A4"/>
    <w:rsid w:val="008534BD"/>
    <w:rsid w:val="008546DF"/>
    <w:rsid w:val="008552CF"/>
    <w:rsid w:val="00855D70"/>
    <w:rsid w:val="008561F8"/>
    <w:rsid w:val="00861015"/>
    <w:rsid w:val="00863705"/>
    <w:rsid w:val="00864E6E"/>
    <w:rsid w:val="00864EF8"/>
    <w:rsid w:val="00867651"/>
    <w:rsid w:val="00870B6B"/>
    <w:rsid w:val="00871246"/>
    <w:rsid w:val="008714E8"/>
    <w:rsid w:val="00871C5F"/>
    <w:rsid w:val="00873265"/>
    <w:rsid w:val="0088003F"/>
    <w:rsid w:val="00882CD7"/>
    <w:rsid w:val="0088305D"/>
    <w:rsid w:val="008848BD"/>
    <w:rsid w:val="00884B75"/>
    <w:rsid w:val="00885022"/>
    <w:rsid w:val="008865C5"/>
    <w:rsid w:val="0088785B"/>
    <w:rsid w:val="00890B7F"/>
    <w:rsid w:val="008913FC"/>
    <w:rsid w:val="00891C8A"/>
    <w:rsid w:val="00891DD5"/>
    <w:rsid w:val="00892DC3"/>
    <w:rsid w:val="0089373B"/>
    <w:rsid w:val="00894517"/>
    <w:rsid w:val="00894DC5"/>
    <w:rsid w:val="008954D7"/>
    <w:rsid w:val="008A3898"/>
    <w:rsid w:val="008A5E1C"/>
    <w:rsid w:val="008B0043"/>
    <w:rsid w:val="008B35CD"/>
    <w:rsid w:val="008B3EF4"/>
    <w:rsid w:val="008B3F67"/>
    <w:rsid w:val="008B3FC8"/>
    <w:rsid w:val="008B4C02"/>
    <w:rsid w:val="008B5EAB"/>
    <w:rsid w:val="008B6D5D"/>
    <w:rsid w:val="008C2FA8"/>
    <w:rsid w:val="008C432F"/>
    <w:rsid w:val="008C4537"/>
    <w:rsid w:val="008D34D9"/>
    <w:rsid w:val="008D65BE"/>
    <w:rsid w:val="008D6679"/>
    <w:rsid w:val="008D6E3D"/>
    <w:rsid w:val="008D7703"/>
    <w:rsid w:val="008E0031"/>
    <w:rsid w:val="008E0505"/>
    <w:rsid w:val="008E055A"/>
    <w:rsid w:val="008E2C51"/>
    <w:rsid w:val="008E4F0F"/>
    <w:rsid w:val="008F0F55"/>
    <w:rsid w:val="008F142F"/>
    <w:rsid w:val="008F1472"/>
    <w:rsid w:val="008F34BE"/>
    <w:rsid w:val="008F37D5"/>
    <w:rsid w:val="008F67FA"/>
    <w:rsid w:val="0090033E"/>
    <w:rsid w:val="00900470"/>
    <w:rsid w:val="009025EA"/>
    <w:rsid w:val="009049BD"/>
    <w:rsid w:val="00905E39"/>
    <w:rsid w:val="009063E9"/>
    <w:rsid w:val="00906AA0"/>
    <w:rsid w:val="00906F8B"/>
    <w:rsid w:val="009074D9"/>
    <w:rsid w:val="009075C2"/>
    <w:rsid w:val="00907CBE"/>
    <w:rsid w:val="0091252A"/>
    <w:rsid w:val="00913D75"/>
    <w:rsid w:val="00914A75"/>
    <w:rsid w:val="00916339"/>
    <w:rsid w:val="00920077"/>
    <w:rsid w:val="009212D3"/>
    <w:rsid w:val="00921A54"/>
    <w:rsid w:val="00923257"/>
    <w:rsid w:val="009244C8"/>
    <w:rsid w:val="0092783E"/>
    <w:rsid w:val="0093089E"/>
    <w:rsid w:val="009366C3"/>
    <w:rsid w:val="00936CDA"/>
    <w:rsid w:val="0094001A"/>
    <w:rsid w:val="00940216"/>
    <w:rsid w:val="00941BFF"/>
    <w:rsid w:val="00945D94"/>
    <w:rsid w:val="0094784D"/>
    <w:rsid w:val="009508D2"/>
    <w:rsid w:val="00952CBF"/>
    <w:rsid w:val="00953E14"/>
    <w:rsid w:val="00955428"/>
    <w:rsid w:val="00956F6E"/>
    <w:rsid w:val="00957FF2"/>
    <w:rsid w:val="00960292"/>
    <w:rsid w:val="0096087F"/>
    <w:rsid w:val="009608D0"/>
    <w:rsid w:val="0096134B"/>
    <w:rsid w:val="00961F5C"/>
    <w:rsid w:val="00961F81"/>
    <w:rsid w:val="0096232B"/>
    <w:rsid w:val="00962DC9"/>
    <w:rsid w:val="009639DE"/>
    <w:rsid w:val="00963CA8"/>
    <w:rsid w:val="00964172"/>
    <w:rsid w:val="00964488"/>
    <w:rsid w:val="00967849"/>
    <w:rsid w:val="00967C26"/>
    <w:rsid w:val="00970431"/>
    <w:rsid w:val="00971BF3"/>
    <w:rsid w:val="00971E11"/>
    <w:rsid w:val="0097210F"/>
    <w:rsid w:val="009731D6"/>
    <w:rsid w:val="00975EB6"/>
    <w:rsid w:val="009763D9"/>
    <w:rsid w:val="00977065"/>
    <w:rsid w:val="00980236"/>
    <w:rsid w:val="00980D49"/>
    <w:rsid w:val="0098144E"/>
    <w:rsid w:val="00981A3C"/>
    <w:rsid w:val="00981E6A"/>
    <w:rsid w:val="009854AC"/>
    <w:rsid w:val="00986130"/>
    <w:rsid w:val="00986B84"/>
    <w:rsid w:val="00986F0E"/>
    <w:rsid w:val="009874DD"/>
    <w:rsid w:val="009874F1"/>
    <w:rsid w:val="009908CB"/>
    <w:rsid w:val="00993DFB"/>
    <w:rsid w:val="00994B2A"/>
    <w:rsid w:val="0099626B"/>
    <w:rsid w:val="009A2975"/>
    <w:rsid w:val="009A2A66"/>
    <w:rsid w:val="009A31B2"/>
    <w:rsid w:val="009A4640"/>
    <w:rsid w:val="009A6063"/>
    <w:rsid w:val="009B0E04"/>
    <w:rsid w:val="009B176D"/>
    <w:rsid w:val="009B1D67"/>
    <w:rsid w:val="009B2A38"/>
    <w:rsid w:val="009B44E6"/>
    <w:rsid w:val="009B5FDB"/>
    <w:rsid w:val="009B7AF4"/>
    <w:rsid w:val="009C0AA0"/>
    <w:rsid w:val="009C1E3F"/>
    <w:rsid w:val="009C2386"/>
    <w:rsid w:val="009C2730"/>
    <w:rsid w:val="009C28B1"/>
    <w:rsid w:val="009C4A07"/>
    <w:rsid w:val="009C6570"/>
    <w:rsid w:val="009C6713"/>
    <w:rsid w:val="009C701F"/>
    <w:rsid w:val="009C7462"/>
    <w:rsid w:val="009D03C3"/>
    <w:rsid w:val="009D1C3B"/>
    <w:rsid w:val="009D3BD2"/>
    <w:rsid w:val="009D3D5A"/>
    <w:rsid w:val="009D5ACE"/>
    <w:rsid w:val="009D70FA"/>
    <w:rsid w:val="009D7259"/>
    <w:rsid w:val="009D79AB"/>
    <w:rsid w:val="009E47A1"/>
    <w:rsid w:val="009E64A2"/>
    <w:rsid w:val="009E7D37"/>
    <w:rsid w:val="009F1314"/>
    <w:rsid w:val="009F47A1"/>
    <w:rsid w:val="009F62FF"/>
    <w:rsid w:val="009F6529"/>
    <w:rsid w:val="009F74E3"/>
    <w:rsid w:val="00A00B5B"/>
    <w:rsid w:val="00A0408E"/>
    <w:rsid w:val="00A05286"/>
    <w:rsid w:val="00A057D7"/>
    <w:rsid w:val="00A10597"/>
    <w:rsid w:val="00A10740"/>
    <w:rsid w:val="00A11243"/>
    <w:rsid w:val="00A11753"/>
    <w:rsid w:val="00A13114"/>
    <w:rsid w:val="00A1378F"/>
    <w:rsid w:val="00A148FE"/>
    <w:rsid w:val="00A14D40"/>
    <w:rsid w:val="00A14EED"/>
    <w:rsid w:val="00A15267"/>
    <w:rsid w:val="00A161C6"/>
    <w:rsid w:val="00A2079E"/>
    <w:rsid w:val="00A21AB4"/>
    <w:rsid w:val="00A21BD8"/>
    <w:rsid w:val="00A21D01"/>
    <w:rsid w:val="00A226F7"/>
    <w:rsid w:val="00A22735"/>
    <w:rsid w:val="00A23784"/>
    <w:rsid w:val="00A238DC"/>
    <w:rsid w:val="00A23E3F"/>
    <w:rsid w:val="00A265FA"/>
    <w:rsid w:val="00A331F7"/>
    <w:rsid w:val="00A34348"/>
    <w:rsid w:val="00A3531E"/>
    <w:rsid w:val="00A35BAE"/>
    <w:rsid w:val="00A36384"/>
    <w:rsid w:val="00A401CA"/>
    <w:rsid w:val="00A410A4"/>
    <w:rsid w:val="00A411D1"/>
    <w:rsid w:val="00A431A5"/>
    <w:rsid w:val="00A44E7F"/>
    <w:rsid w:val="00A450DC"/>
    <w:rsid w:val="00A45468"/>
    <w:rsid w:val="00A47DB4"/>
    <w:rsid w:val="00A50493"/>
    <w:rsid w:val="00A53547"/>
    <w:rsid w:val="00A5407F"/>
    <w:rsid w:val="00A54765"/>
    <w:rsid w:val="00A55181"/>
    <w:rsid w:val="00A64EB0"/>
    <w:rsid w:val="00A6537D"/>
    <w:rsid w:val="00A6616C"/>
    <w:rsid w:val="00A70D7A"/>
    <w:rsid w:val="00A73918"/>
    <w:rsid w:val="00A73968"/>
    <w:rsid w:val="00A769B9"/>
    <w:rsid w:val="00A77C84"/>
    <w:rsid w:val="00A80901"/>
    <w:rsid w:val="00A8179C"/>
    <w:rsid w:val="00A82785"/>
    <w:rsid w:val="00A82851"/>
    <w:rsid w:val="00A84B16"/>
    <w:rsid w:val="00A85C5B"/>
    <w:rsid w:val="00A85D8C"/>
    <w:rsid w:val="00A865D4"/>
    <w:rsid w:val="00A9034B"/>
    <w:rsid w:val="00A9162D"/>
    <w:rsid w:val="00A96DA5"/>
    <w:rsid w:val="00A975D2"/>
    <w:rsid w:val="00AA036A"/>
    <w:rsid w:val="00AA0C2B"/>
    <w:rsid w:val="00AA3AFD"/>
    <w:rsid w:val="00AA3B89"/>
    <w:rsid w:val="00AA403C"/>
    <w:rsid w:val="00AA440C"/>
    <w:rsid w:val="00AA4DD4"/>
    <w:rsid w:val="00AA530F"/>
    <w:rsid w:val="00AA64A0"/>
    <w:rsid w:val="00AB05D8"/>
    <w:rsid w:val="00AB4245"/>
    <w:rsid w:val="00AB4755"/>
    <w:rsid w:val="00AB5145"/>
    <w:rsid w:val="00AB5D41"/>
    <w:rsid w:val="00AB5D78"/>
    <w:rsid w:val="00AC12F2"/>
    <w:rsid w:val="00AC4C45"/>
    <w:rsid w:val="00AC6218"/>
    <w:rsid w:val="00AC7E1E"/>
    <w:rsid w:val="00AD095D"/>
    <w:rsid w:val="00AD0BF6"/>
    <w:rsid w:val="00AD14DC"/>
    <w:rsid w:val="00AD44C5"/>
    <w:rsid w:val="00AD5FD6"/>
    <w:rsid w:val="00AE1CEF"/>
    <w:rsid w:val="00AE35CF"/>
    <w:rsid w:val="00AE3E48"/>
    <w:rsid w:val="00AE4C8F"/>
    <w:rsid w:val="00AE5488"/>
    <w:rsid w:val="00AE6525"/>
    <w:rsid w:val="00AF10CE"/>
    <w:rsid w:val="00AF164E"/>
    <w:rsid w:val="00AF307D"/>
    <w:rsid w:val="00AF3300"/>
    <w:rsid w:val="00AF58B4"/>
    <w:rsid w:val="00AF6AF4"/>
    <w:rsid w:val="00AF7CC0"/>
    <w:rsid w:val="00B00039"/>
    <w:rsid w:val="00B0124E"/>
    <w:rsid w:val="00B016B5"/>
    <w:rsid w:val="00B059A0"/>
    <w:rsid w:val="00B06393"/>
    <w:rsid w:val="00B147CB"/>
    <w:rsid w:val="00B1522E"/>
    <w:rsid w:val="00B16D36"/>
    <w:rsid w:val="00B17E13"/>
    <w:rsid w:val="00B23F87"/>
    <w:rsid w:val="00B25B7D"/>
    <w:rsid w:val="00B26E2C"/>
    <w:rsid w:val="00B273C8"/>
    <w:rsid w:val="00B27D02"/>
    <w:rsid w:val="00B32001"/>
    <w:rsid w:val="00B3457E"/>
    <w:rsid w:val="00B364A8"/>
    <w:rsid w:val="00B40065"/>
    <w:rsid w:val="00B424D2"/>
    <w:rsid w:val="00B43D9B"/>
    <w:rsid w:val="00B43FA4"/>
    <w:rsid w:val="00B449DC"/>
    <w:rsid w:val="00B44C5D"/>
    <w:rsid w:val="00B44E74"/>
    <w:rsid w:val="00B44ECE"/>
    <w:rsid w:val="00B45616"/>
    <w:rsid w:val="00B45B1E"/>
    <w:rsid w:val="00B46569"/>
    <w:rsid w:val="00B523CC"/>
    <w:rsid w:val="00B5617C"/>
    <w:rsid w:val="00B563C0"/>
    <w:rsid w:val="00B57636"/>
    <w:rsid w:val="00B60753"/>
    <w:rsid w:val="00B60900"/>
    <w:rsid w:val="00B614E7"/>
    <w:rsid w:val="00B61B1F"/>
    <w:rsid w:val="00B61EDE"/>
    <w:rsid w:val="00B66ACE"/>
    <w:rsid w:val="00B67325"/>
    <w:rsid w:val="00B70ED2"/>
    <w:rsid w:val="00B74179"/>
    <w:rsid w:val="00B756AE"/>
    <w:rsid w:val="00B76E5B"/>
    <w:rsid w:val="00B77293"/>
    <w:rsid w:val="00B77C55"/>
    <w:rsid w:val="00B8261B"/>
    <w:rsid w:val="00B83373"/>
    <w:rsid w:val="00B84842"/>
    <w:rsid w:val="00B851E9"/>
    <w:rsid w:val="00B873F5"/>
    <w:rsid w:val="00B90448"/>
    <w:rsid w:val="00B908C3"/>
    <w:rsid w:val="00B90D8D"/>
    <w:rsid w:val="00B9141F"/>
    <w:rsid w:val="00B92046"/>
    <w:rsid w:val="00B92AA4"/>
    <w:rsid w:val="00B94882"/>
    <w:rsid w:val="00B95CA8"/>
    <w:rsid w:val="00B97558"/>
    <w:rsid w:val="00B97D8E"/>
    <w:rsid w:val="00BA04A4"/>
    <w:rsid w:val="00BA0B2B"/>
    <w:rsid w:val="00BA5DCF"/>
    <w:rsid w:val="00BA7354"/>
    <w:rsid w:val="00BA7C32"/>
    <w:rsid w:val="00BB0291"/>
    <w:rsid w:val="00BB0A2C"/>
    <w:rsid w:val="00BB2AF4"/>
    <w:rsid w:val="00BB32D8"/>
    <w:rsid w:val="00BB749B"/>
    <w:rsid w:val="00BC1694"/>
    <w:rsid w:val="00BC1C85"/>
    <w:rsid w:val="00BC3594"/>
    <w:rsid w:val="00BC3BF5"/>
    <w:rsid w:val="00BC3D03"/>
    <w:rsid w:val="00BC4FB9"/>
    <w:rsid w:val="00BD083B"/>
    <w:rsid w:val="00BD2B62"/>
    <w:rsid w:val="00BD2F2A"/>
    <w:rsid w:val="00BD357C"/>
    <w:rsid w:val="00BD3D97"/>
    <w:rsid w:val="00BD512D"/>
    <w:rsid w:val="00BD6480"/>
    <w:rsid w:val="00BD696B"/>
    <w:rsid w:val="00BD69D0"/>
    <w:rsid w:val="00BD75B4"/>
    <w:rsid w:val="00BE209E"/>
    <w:rsid w:val="00BE231D"/>
    <w:rsid w:val="00BE248D"/>
    <w:rsid w:val="00BE685E"/>
    <w:rsid w:val="00BF00C0"/>
    <w:rsid w:val="00BF075A"/>
    <w:rsid w:val="00BF0E51"/>
    <w:rsid w:val="00BF2375"/>
    <w:rsid w:val="00BF23BB"/>
    <w:rsid w:val="00BF2F41"/>
    <w:rsid w:val="00BF34A6"/>
    <w:rsid w:val="00BF3D0D"/>
    <w:rsid w:val="00BF4FBD"/>
    <w:rsid w:val="00BF5310"/>
    <w:rsid w:val="00BF53BA"/>
    <w:rsid w:val="00BF5E9D"/>
    <w:rsid w:val="00BF5F5B"/>
    <w:rsid w:val="00BF60BB"/>
    <w:rsid w:val="00BF7831"/>
    <w:rsid w:val="00BF7C9A"/>
    <w:rsid w:val="00C01C3F"/>
    <w:rsid w:val="00C02768"/>
    <w:rsid w:val="00C05324"/>
    <w:rsid w:val="00C05814"/>
    <w:rsid w:val="00C05D38"/>
    <w:rsid w:val="00C0655A"/>
    <w:rsid w:val="00C1138F"/>
    <w:rsid w:val="00C12517"/>
    <w:rsid w:val="00C15839"/>
    <w:rsid w:val="00C16872"/>
    <w:rsid w:val="00C17E7C"/>
    <w:rsid w:val="00C23CF9"/>
    <w:rsid w:val="00C24F7E"/>
    <w:rsid w:val="00C25C04"/>
    <w:rsid w:val="00C25CAF"/>
    <w:rsid w:val="00C27F46"/>
    <w:rsid w:val="00C30849"/>
    <w:rsid w:val="00C30A0A"/>
    <w:rsid w:val="00C31176"/>
    <w:rsid w:val="00C321DB"/>
    <w:rsid w:val="00C360FE"/>
    <w:rsid w:val="00C3712B"/>
    <w:rsid w:val="00C377CE"/>
    <w:rsid w:val="00C40E63"/>
    <w:rsid w:val="00C4450C"/>
    <w:rsid w:val="00C4459E"/>
    <w:rsid w:val="00C452B4"/>
    <w:rsid w:val="00C45EB9"/>
    <w:rsid w:val="00C45F7F"/>
    <w:rsid w:val="00C4668B"/>
    <w:rsid w:val="00C50D3A"/>
    <w:rsid w:val="00C51750"/>
    <w:rsid w:val="00C53C5F"/>
    <w:rsid w:val="00C61713"/>
    <w:rsid w:val="00C6318D"/>
    <w:rsid w:val="00C6585B"/>
    <w:rsid w:val="00C6792D"/>
    <w:rsid w:val="00C67F77"/>
    <w:rsid w:val="00C72E8B"/>
    <w:rsid w:val="00C74DB4"/>
    <w:rsid w:val="00C75913"/>
    <w:rsid w:val="00C77CB4"/>
    <w:rsid w:val="00C77E89"/>
    <w:rsid w:val="00C8421B"/>
    <w:rsid w:val="00C85B12"/>
    <w:rsid w:val="00C86605"/>
    <w:rsid w:val="00C869F1"/>
    <w:rsid w:val="00C9152E"/>
    <w:rsid w:val="00C95323"/>
    <w:rsid w:val="00C96DD9"/>
    <w:rsid w:val="00CA2203"/>
    <w:rsid w:val="00CA29D7"/>
    <w:rsid w:val="00CA3CAC"/>
    <w:rsid w:val="00CA4FDB"/>
    <w:rsid w:val="00CA7F53"/>
    <w:rsid w:val="00CB0101"/>
    <w:rsid w:val="00CB01D5"/>
    <w:rsid w:val="00CB1775"/>
    <w:rsid w:val="00CB2386"/>
    <w:rsid w:val="00CB5454"/>
    <w:rsid w:val="00CB5ECD"/>
    <w:rsid w:val="00CB6977"/>
    <w:rsid w:val="00CC0DE4"/>
    <w:rsid w:val="00CC251E"/>
    <w:rsid w:val="00CC3F13"/>
    <w:rsid w:val="00CC4672"/>
    <w:rsid w:val="00CC6856"/>
    <w:rsid w:val="00CC764C"/>
    <w:rsid w:val="00CD02CF"/>
    <w:rsid w:val="00CD36C7"/>
    <w:rsid w:val="00CD62E6"/>
    <w:rsid w:val="00CD6521"/>
    <w:rsid w:val="00CD6666"/>
    <w:rsid w:val="00CD731B"/>
    <w:rsid w:val="00CE0B67"/>
    <w:rsid w:val="00CE18E6"/>
    <w:rsid w:val="00CE2C1E"/>
    <w:rsid w:val="00CE2DDD"/>
    <w:rsid w:val="00CE3FAB"/>
    <w:rsid w:val="00CE506C"/>
    <w:rsid w:val="00CE55B1"/>
    <w:rsid w:val="00CE59BE"/>
    <w:rsid w:val="00CE726A"/>
    <w:rsid w:val="00CE7D5F"/>
    <w:rsid w:val="00CF008D"/>
    <w:rsid w:val="00CF0675"/>
    <w:rsid w:val="00CF3720"/>
    <w:rsid w:val="00CF66BA"/>
    <w:rsid w:val="00D0030B"/>
    <w:rsid w:val="00D01CCF"/>
    <w:rsid w:val="00D01DBC"/>
    <w:rsid w:val="00D032A0"/>
    <w:rsid w:val="00D03D83"/>
    <w:rsid w:val="00D044B4"/>
    <w:rsid w:val="00D044BE"/>
    <w:rsid w:val="00D04CC7"/>
    <w:rsid w:val="00D06D2E"/>
    <w:rsid w:val="00D0756D"/>
    <w:rsid w:val="00D07EFB"/>
    <w:rsid w:val="00D10652"/>
    <w:rsid w:val="00D123CA"/>
    <w:rsid w:val="00D142C3"/>
    <w:rsid w:val="00D15D18"/>
    <w:rsid w:val="00D16036"/>
    <w:rsid w:val="00D17255"/>
    <w:rsid w:val="00D210D5"/>
    <w:rsid w:val="00D22AD7"/>
    <w:rsid w:val="00D2393B"/>
    <w:rsid w:val="00D24416"/>
    <w:rsid w:val="00D24C35"/>
    <w:rsid w:val="00D24E87"/>
    <w:rsid w:val="00D25080"/>
    <w:rsid w:val="00D25B75"/>
    <w:rsid w:val="00D27075"/>
    <w:rsid w:val="00D27742"/>
    <w:rsid w:val="00D27B34"/>
    <w:rsid w:val="00D30169"/>
    <w:rsid w:val="00D30CE8"/>
    <w:rsid w:val="00D31B5D"/>
    <w:rsid w:val="00D329C6"/>
    <w:rsid w:val="00D35122"/>
    <w:rsid w:val="00D35379"/>
    <w:rsid w:val="00D41A16"/>
    <w:rsid w:val="00D41A5C"/>
    <w:rsid w:val="00D43D0D"/>
    <w:rsid w:val="00D44884"/>
    <w:rsid w:val="00D45DAD"/>
    <w:rsid w:val="00D46E7B"/>
    <w:rsid w:val="00D47C59"/>
    <w:rsid w:val="00D514EC"/>
    <w:rsid w:val="00D55B97"/>
    <w:rsid w:val="00D57284"/>
    <w:rsid w:val="00D607BE"/>
    <w:rsid w:val="00D61F7E"/>
    <w:rsid w:val="00D62582"/>
    <w:rsid w:val="00D63C0A"/>
    <w:rsid w:val="00D63D2A"/>
    <w:rsid w:val="00D63F4E"/>
    <w:rsid w:val="00D648B2"/>
    <w:rsid w:val="00D658AB"/>
    <w:rsid w:val="00D65C3E"/>
    <w:rsid w:val="00D66687"/>
    <w:rsid w:val="00D66B67"/>
    <w:rsid w:val="00D70864"/>
    <w:rsid w:val="00D71B66"/>
    <w:rsid w:val="00D72177"/>
    <w:rsid w:val="00D73DB1"/>
    <w:rsid w:val="00D760BD"/>
    <w:rsid w:val="00D7639E"/>
    <w:rsid w:val="00D77E32"/>
    <w:rsid w:val="00D8017A"/>
    <w:rsid w:val="00D822C5"/>
    <w:rsid w:val="00D82BD0"/>
    <w:rsid w:val="00D85119"/>
    <w:rsid w:val="00D8637C"/>
    <w:rsid w:val="00D90097"/>
    <w:rsid w:val="00D92A6F"/>
    <w:rsid w:val="00D93BBA"/>
    <w:rsid w:val="00D93E7E"/>
    <w:rsid w:val="00D947C1"/>
    <w:rsid w:val="00D952B4"/>
    <w:rsid w:val="00D95B84"/>
    <w:rsid w:val="00D95D7A"/>
    <w:rsid w:val="00D969C6"/>
    <w:rsid w:val="00D97DE6"/>
    <w:rsid w:val="00DA0648"/>
    <w:rsid w:val="00DA2917"/>
    <w:rsid w:val="00DA3F2D"/>
    <w:rsid w:val="00DA4370"/>
    <w:rsid w:val="00DA57D9"/>
    <w:rsid w:val="00DA6398"/>
    <w:rsid w:val="00DA7281"/>
    <w:rsid w:val="00DB0289"/>
    <w:rsid w:val="00DB23C0"/>
    <w:rsid w:val="00DB2E5E"/>
    <w:rsid w:val="00DB412B"/>
    <w:rsid w:val="00DB4B02"/>
    <w:rsid w:val="00DB6385"/>
    <w:rsid w:val="00DB7675"/>
    <w:rsid w:val="00DB7A85"/>
    <w:rsid w:val="00DC0020"/>
    <w:rsid w:val="00DC0379"/>
    <w:rsid w:val="00DC113F"/>
    <w:rsid w:val="00DC1985"/>
    <w:rsid w:val="00DC4D1C"/>
    <w:rsid w:val="00DC5C36"/>
    <w:rsid w:val="00DC5F96"/>
    <w:rsid w:val="00DC6BF4"/>
    <w:rsid w:val="00DD0B1A"/>
    <w:rsid w:val="00DD0E79"/>
    <w:rsid w:val="00DD115F"/>
    <w:rsid w:val="00DD210B"/>
    <w:rsid w:val="00DD3EAE"/>
    <w:rsid w:val="00DD499A"/>
    <w:rsid w:val="00DD4BAE"/>
    <w:rsid w:val="00DE00EA"/>
    <w:rsid w:val="00DE22B5"/>
    <w:rsid w:val="00DE299C"/>
    <w:rsid w:val="00DE4DE7"/>
    <w:rsid w:val="00DE5263"/>
    <w:rsid w:val="00DE737B"/>
    <w:rsid w:val="00DE7945"/>
    <w:rsid w:val="00DF0A82"/>
    <w:rsid w:val="00DF46E0"/>
    <w:rsid w:val="00DF48CC"/>
    <w:rsid w:val="00DF6A5D"/>
    <w:rsid w:val="00E022AD"/>
    <w:rsid w:val="00E0246E"/>
    <w:rsid w:val="00E10293"/>
    <w:rsid w:val="00E1136E"/>
    <w:rsid w:val="00E13444"/>
    <w:rsid w:val="00E143D0"/>
    <w:rsid w:val="00E152A9"/>
    <w:rsid w:val="00E170CD"/>
    <w:rsid w:val="00E20754"/>
    <w:rsid w:val="00E20D93"/>
    <w:rsid w:val="00E26505"/>
    <w:rsid w:val="00E27289"/>
    <w:rsid w:val="00E30812"/>
    <w:rsid w:val="00E317DB"/>
    <w:rsid w:val="00E32BF4"/>
    <w:rsid w:val="00E34DC2"/>
    <w:rsid w:val="00E35AD9"/>
    <w:rsid w:val="00E36948"/>
    <w:rsid w:val="00E37C60"/>
    <w:rsid w:val="00E41182"/>
    <w:rsid w:val="00E42423"/>
    <w:rsid w:val="00E42CA1"/>
    <w:rsid w:val="00E4489E"/>
    <w:rsid w:val="00E45046"/>
    <w:rsid w:val="00E5060D"/>
    <w:rsid w:val="00E5187A"/>
    <w:rsid w:val="00E57738"/>
    <w:rsid w:val="00E57D58"/>
    <w:rsid w:val="00E635E5"/>
    <w:rsid w:val="00E642F2"/>
    <w:rsid w:val="00E6464C"/>
    <w:rsid w:val="00E66311"/>
    <w:rsid w:val="00E664BA"/>
    <w:rsid w:val="00E6697A"/>
    <w:rsid w:val="00E674EB"/>
    <w:rsid w:val="00E74CBC"/>
    <w:rsid w:val="00E74CFB"/>
    <w:rsid w:val="00E74F51"/>
    <w:rsid w:val="00E76B3E"/>
    <w:rsid w:val="00E77EF6"/>
    <w:rsid w:val="00E82B21"/>
    <w:rsid w:val="00E84CEA"/>
    <w:rsid w:val="00E87633"/>
    <w:rsid w:val="00E901A7"/>
    <w:rsid w:val="00E90F09"/>
    <w:rsid w:val="00E91C3F"/>
    <w:rsid w:val="00E92508"/>
    <w:rsid w:val="00E963E9"/>
    <w:rsid w:val="00E97EA7"/>
    <w:rsid w:val="00EA152D"/>
    <w:rsid w:val="00EA32AC"/>
    <w:rsid w:val="00EA3377"/>
    <w:rsid w:val="00EA6299"/>
    <w:rsid w:val="00EA730E"/>
    <w:rsid w:val="00EA7867"/>
    <w:rsid w:val="00EA7AA2"/>
    <w:rsid w:val="00EB04E0"/>
    <w:rsid w:val="00EB0E42"/>
    <w:rsid w:val="00EB15F6"/>
    <w:rsid w:val="00EB1A3F"/>
    <w:rsid w:val="00EB34D7"/>
    <w:rsid w:val="00EB3951"/>
    <w:rsid w:val="00EB3F32"/>
    <w:rsid w:val="00EB4BD8"/>
    <w:rsid w:val="00EB51DE"/>
    <w:rsid w:val="00EB6AFB"/>
    <w:rsid w:val="00EB6D8E"/>
    <w:rsid w:val="00EB7210"/>
    <w:rsid w:val="00EB73E9"/>
    <w:rsid w:val="00EC0F53"/>
    <w:rsid w:val="00EC3A8B"/>
    <w:rsid w:val="00EC3F4D"/>
    <w:rsid w:val="00EC40D7"/>
    <w:rsid w:val="00EC4411"/>
    <w:rsid w:val="00EC5DB6"/>
    <w:rsid w:val="00EC6479"/>
    <w:rsid w:val="00EC6CDE"/>
    <w:rsid w:val="00ED027F"/>
    <w:rsid w:val="00ED245E"/>
    <w:rsid w:val="00ED33EE"/>
    <w:rsid w:val="00ED3D2A"/>
    <w:rsid w:val="00ED4950"/>
    <w:rsid w:val="00ED4DAA"/>
    <w:rsid w:val="00ED51BE"/>
    <w:rsid w:val="00EE3C59"/>
    <w:rsid w:val="00EE4579"/>
    <w:rsid w:val="00EE474B"/>
    <w:rsid w:val="00EE78B3"/>
    <w:rsid w:val="00EE7FD8"/>
    <w:rsid w:val="00EF05B4"/>
    <w:rsid w:val="00EF10F5"/>
    <w:rsid w:val="00EF344B"/>
    <w:rsid w:val="00EF4432"/>
    <w:rsid w:val="00EF501D"/>
    <w:rsid w:val="00EF61C5"/>
    <w:rsid w:val="00F00D6C"/>
    <w:rsid w:val="00F013A4"/>
    <w:rsid w:val="00F0140B"/>
    <w:rsid w:val="00F04A2B"/>
    <w:rsid w:val="00F05944"/>
    <w:rsid w:val="00F066DF"/>
    <w:rsid w:val="00F0684C"/>
    <w:rsid w:val="00F11385"/>
    <w:rsid w:val="00F16136"/>
    <w:rsid w:val="00F1754A"/>
    <w:rsid w:val="00F1757C"/>
    <w:rsid w:val="00F20FAA"/>
    <w:rsid w:val="00F21471"/>
    <w:rsid w:val="00F22BBC"/>
    <w:rsid w:val="00F25CAA"/>
    <w:rsid w:val="00F3049F"/>
    <w:rsid w:val="00F3128B"/>
    <w:rsid w:val="00F32FA6"/>
    <w:rsid w:val="00F334DA"/>
    <w:rsid w:val="00F36BCD"/>
    <w:rsid w:val="00F373F1"/>
    <w:rsid w:val="00F40F4B"/>
    <w:rsid w:val="00F41981"/>
    <w:rsid w:val="00F41B3D"/>
    <w:rsid w:val="00F41E1B"/>
    <w:rsid w:val="00F445C7"/>
    <w:rsid w:val="00F44846"/>
    <w:rsid w:val="00F448FA"/>
    <w:rsid w:val="00F454D5"/>
    <w:rsid w:val="00F4774E"/>
    <w:rsid w:val="00F51AC5"/>
    <w:rsid w:val="00F52548"/>
    <w:rsid w:val="00F54301"/>
    <w:rsid w:val="00F55464"/>
    <w:rsid w:val="00F55501"/>
    <w:rsid w:val="00F56184"/>
    <w:rsid w:val="00F57C22"/>
    <w:rsid w:val="00F61617"/>
    <w:rsid w:val="00F6337F"/>
    <w:rsid w:val="00F63769"/>
    <w:rsid w:val="00F67B1F"/>
    <w:rsid w:val="00F70582"/>
    <w:rsid w:val="00F71880"/>
    <w:rsid w:val="00F72674"/>
    <w:rsid w:val="00F75015"/>
    <w:rsid w:val="00F7730D"/>
    <w:rsid w:val="00F77595"/>
    <w:rsid w:val="00F77BAB"/>
    <w:rsid w:val="00F80920"/>
    <w:rsid w:val="00F8109A"/>
    <w:rsid w:val="00F81FD9"/>
    <w:rsid w:val="00F829B8"/>
    <w:rsid w:val="00F913DC"/>
    <w:rsid w:val="00F947FA"/>
    <w:rsid w:val="00F94C39"/>
    <w:rsid w:val="00F97458"/>
    <w:rsid w:val="00FA0498"/>
    <w:rsid w:val="00FA7EEE"/>
    <w:rsid w:val="00FB059F"/>
    <w:rsid w:val="00FB2573"/>
    <w:rsid w:val="00FB4A9C"/>
    <w:rsid w:val="00FC10A4"/>
    <w:rsid w:val="00FC18D9"/>
    <w:rsid w:val="00FC29AF"/>
    <w:rsid w:val="00FC3FDA"/>
    <w:rsid w:val="00FC61A9"/>
    <w:rsid w:val="00FC67CA"/>
    <w:rsid w:val="00FC7CAF"/>
    <w:rsid w:val="00FD09FD"/>
    <w:rsid w:val="00FD0AD9"/>
    <w:rsid w:val="00FD250F"/>
    <w:rsid w:val="00FD46C8"/>
    <w:rsid w:val="00FD488F"/>
    <w:rsid w:val="00FD6C8F"/>
    <w:rsid w:val="00FD7A0F"/>
    <w:rsid w:val="00FE1132"/>
    <w:rsid w:val="00FE1C03"/>
    <w:rsid w:val="00FE330B"/>
    <w:rsid w:val="00FE4D14"/>
    <w:rsid w:val="00FE527B"/>
    <w:rsid w:val="00FE7D25"/>
    <w:rsid w:val="00FF0AE5"/>
    <w:rsid w:val="00FF1BFC"/>
    <w:rsid w:val="00FF3C4F"/>
    <w:rsid w:val="00FF3FC0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2D"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  <w:style w:type="paragraph" w:customStyle="1" w:styleId="ConsPlusNormal">
    <w:name w:val="ConsPlusNormal"/>
    <w:rsid w:val="00BF4F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11">
    <w:name w:val="s1"/>
    <w:basedOn w:val="a0"/>
    <w:rsid w:val="00BF4FBD"/>
  </w:style>
  <w:style w:type="character" w:customStyle="1" w:styleId="s2">
    <w:name w:val="s2"/>
    <w:basedOn w:val="a0"/>
    <w:rsid w:val="00BF4FBD"/>
  </w:style>
  <w:style w:type="paragraph" w:customStyle="1" w:styleId="p6">
    <w:name w:val="p6"/>
    <w:basedOn w:val="a"/>
    <w:rsid w:val="00B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F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eur.ru/Files/O_podgotovke_i_provedenii_mero4701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7C95-0964-47D9-AF36-23C3923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316Buxgalter</cp:lastModifiedBy>
  <cp:revision>2</cp:revision>
  <cp:lastPrinted>2019-08-29T11:31:00Z</cp:lastPrinted>
  <dcterms:created xsi:type="dcterms:W3CDTF">2021-03-02T08:40:00Z</dcterms:created>
  <dcterms:modified xsi:type="dcterms:W3CDTF">2021-03-02T08:40:00Z</dcterms:modified>
</cp:coreProperties>
</file>