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A5" w:rsidRPr="000E3EA5" w:rsidRDefault="000E3EA5" w:rsidP="000E3EA5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</w:pPr>
      <w:r w:rsidRPr="000E3EA5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Утверждено Постановлением Президиума</w:t>
      </w:r>
    </w:p>
    <w:p w:rsidR="000E3EA5" w:rsidRPr="000E3EA5" w:rsidRDefault="000E3EA5" w:rsidP="000E3EA5">
      <w:pPr>
        <w:spacing w:after="0"/>
        <w:jc w:val="right"/>
        <w:rPr>
          <w:rFonts w:ascii="Times New Roman" w:eastAsiaTheme="majorEastAsia" w:hAnsi="Times New Roman" w:cs="Times New Roman"/>
          <w:bCs/>
          <w:i/>
          <w:color w:val="000000" w:themeColor="text1"/>
          <w:sz w:val="18"/>
          <w:szCs w:val="18"/>
        </w:rPr>
      </w:pPr>
      <w:r w:rsidRPr="000E3EA5">
        <w:rPr>
          <w:rFonts w:ascii="Times New Roman" w:eastAsiaTheme="majorEastAsia" w:hAnsi="Times New Roman" w:cs="Times New Roman"/>
          <w:bCs/>
          <w:i/>
          <w:color w:val="000000" w:themeColor="text1"/>
          <w:sz w:val="18"/>
          <w:szCs w:val="18"/>
        </w:rPr>
        <w:t xml:space="preserve">Калмыцкой республиканской организации </w:t>
      </w:r>
      <w:proofErr w:type="gramStart"/>
      <w:r w:rsidRPr="000E3EA5">
        <w:rPr>
          <w:rFonts w:ascii="Times New Roman" w:eastAsiaTheme="majorEastAsia" w:hAnsi="Times New Roman" w:cs="Times New Roman"/>
          <w:bCs/>
          <w:i/>
          <w:color w:val="000000" w:themeColor="text1"/>
          <w:sz w:val="18"/>
          <w:szCs w:val="18"/>
        </w:rPr>
        <w:t>Профессионального</w:t>
      </w:r>
      <w:proofErr w:type="gramEnd"/>
      <w:r w:rsidRPr="000E3EA5">
        <w:rPr>
          <w:rFonts w:ascii="Times New Roman" w:eastAsiaTheme="majorEastAsia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</w:p>
    <w:p w:rsidR="000E3EA5" w:rsidRPr="000E3EA5" w:rsidRDefault="000E3EA5" w:rsidP="000E3EA5">
      <w:pPr>
        <w:spacing w:after="0"/>
        <w:jc w:val="right"/>
        <w:rPr>
          <w:i/>
        </w:rPr>
      </w:pPr>
      <w:r w:rsidRPr="000E3EA5">
        <w:rPr>
          <w:rFonts w:ascii="Times New Roman" w:eastAsiaTheme="majorEastAsia" w:hAnsi="Times New Roman" w:cs="Times New Roman"/>
          <w:bCs/>
          <w:i/>
          <w:color w:val="000000" w:themeColor="text1"/>
          <w:sz w:val="18"/>
          <w:szCs w:val="18"/>
        </w:rPr>
        <w:t>союза работников народного образования и науки Российской Федерации</w:t>
      </w:r>
    </w:p>
    <w:p w:rsidR="000E3EA5" w:rsidRPr="000E3EA5" w:rsidRDefault="000E3EA5" w:rsidP="000E3EA5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</w:pPr>
      <w:r w:rsidRPr="000E3EA5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 xml:space="preserve"> №</w:t>
      </w:r>
      <w:r w:rsidR="00377D86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11</w:t>
      </w:r>
      <w:r w:rsidR="00B41742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-1</w:t>
      </w:r>
      <w:r w:rsidRPr="000E3EA5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 xml:space="preserve"> от «</w:t>
      </w:r>
      <w:r w:rsidR="00377D86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30</w:t>
      </w:r>
      <w:r w:rsidRPr="000E3EA5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»</w:t>
      </w:r>
      <w:r w:rsidR="00B41742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 xml:space="preserve"> </w:t>
      </w:r>
      <w:r w:rsidR="00377D86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сентября</w:t>
      </w:r>
      <w:r w:rsidRPr="000E3EA5">
        <w:rPr>
          <w:rFonts w:ascii="Times New Roman" w:hAnsi="Times New Roman" w:cs="Times New Roman"/>
          <w:b w:val="0"/>
          <w:i/>
          <w:color w:val="000000" w:themeColor="text1"/>
          <w:sz w:val="18"/>
          <w:szCs w:val="18"/>
        </w:rPr>
        <w:t>2021г.</w:t>
      </w:r>
    </w:p>
    <w:p w:rsidR="000E3EA5" w:rsidRDefault="000E3EA5" w:rsidP="000E3EA5">
      <w:pPr>
        <w:pStyle w:val="1"/>
        <w:spacing w:before="0"/>
        <w:ind w:left="-15" w:right="-1" w:firstLine="723"/>
        <w:jc w:val="center"/>
        <w:rPr>
          <w:rFonts w:ascii="Times New Roman" w:hAnsi="Times New Roman" w:cs="Times New Roman"/>
          <w:color w:val="000000" w:themeColor="text1"/>
        </w:rPr>
      </w:pPr>
    </w:p>
    <w:p w:rsidR="000B595F" w:rsidRDefault="00235BEE" w:rsidP="00AF274E">
      <w:pPr>
        <w:pStyle w:val="1"/>
        <w:spacing w:before="0"/>
        <w:ind w:left="-15" w:right="-1" w:firstLine="72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Положение </w:t>
      </w:r>
    </w:p>
    <w:p w:rsidR="000B595F" w:rsidRDefault="00235BEE" w:rsidP="00AF274E">
      <w:pPr>
        <w:pStyle w:val="1"/>
        <w:spacing w:before="0"/>
        <w:ind w:left="-15" w:right="-1" w:firstLine="72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0B595F">
        <w:rPr>
          <w:rFonts w:ascii="Times New Roman" w:hAnsi="Times New Roman" w:cs="Times New Roman"/>
          <w:color w:val="000000" w:themeColor="text1"/>
        </w:rPr>
        <w:t xml:space="preserve"> порядке организации и проведения</w:t>
      </w:r>
    </w:p>
    <w:p w:rsidR="00235BEE" w:rsidRDefault="00235BEE" w:rsidP="00AF274E">
      <w:pPr>
        <w:pStyle w:val="1"/>
        <w:spacing w:before="0"/>
        <w:ind w:left="-15" w:right="-1" w:firstLine="72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мероприятий по реализации проекта «Путь к здоровью» </w:t>
      </w:r>
    </w:p>
    <w:p w:rsidR="008522EF" w:rsidRPr="008522EF" w:rsidRDefault="008522EF" w:rsidP="00F552ED">
      <w:pPr>
        <w:spacing w:after="0"/>
      </w:pPr>
    </w:p>
    <w:p w:rsidR="00235BEE" w:rsidRPr="00235BEE" w:rsidRDefault="00235BEE" w:rsidP="00F552ED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3828"/>
        </w:tabs>
        <w:spacing w:line="276" w:lineRule="auto"/>
        <w:ind w:left="3680" w:hanging="136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235BEE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0"/>
    </w:p>
    <w:p w:rsidR="00235BEE" w:rsidRDefault="00235BEE" w:rsidP="00AF274E">
      <w:pPr>
        <w:pStyle w:val="21"/>
        <w:numPr>
          <w:ilvl w:val="0"/>
          <w:numId w:val="11"/>
        </w:numPr>
        <w:shd w:val="clear" w:color="auto" w:fill="auto"/>
        <w:tabs>
          <w:tab w:val="left" w:pos="1407"/>
        </w:tabs>
        <w:spacing w:after="0" w:line="276" w:lineRule="auto"/>
        <w:ind w:left="20" w:right="4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35BE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F126DC">
        <w:rPr>
          <w:rFonts w:ascii="Times New Roman" w:hAnsi="Times New Roman" w:cs="Times New Roman"/>
          <w:sz w:val="28"/>
          <w:szCs w:val="28"/>
        </w:rPr>
        <w:t>цели,</w:t>
      </w:r>
      <w:r w:rsidR="0085251F">
        <w:rPr>
          <w:rFonts w:ascii="Times New Roman" w:hAnsi="Times New Roman" w:cs="Times New Roman"/>
          <w:sz w:val="28"/>
          <w:szCs w:val="28"/>
        </w:rPr>
        <w:t xml:space="preserve"> задачи, </w:t>
      </w:r>
      <w:r w:rsidRPr="00235BEE">
        <w:rPr>
          <w:rFonts w:ascii="Times New Roman" w:hAnsi="Times New Roman" w:cs="Times New Roman"/>
          <w:sz w:val="28"/>
          <w:szCs w:val="28"/>
        </w:rPr>
        <w:t>порядок</w:t>
      </w:r>
      <w:r w:rsidR="0085251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35BEE">
        <w:rPr>
          <w:rFonts w:ascii="Times New Roman" w:hAnsi="Times New Roman" w:cs="Times New Roman"/>
          <w:sz w:val="28"/>
          <w:szCs w:val="28"/>
        </w:rPr>
        <w:t xml:space="preserve"> и основные условия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проекта «Путь к здоровью» (далее по тексту – Проект). </w:t>
      </w:r>
    </w:p>
    <w:p w:rsidR="0085251F" w:rsidRDefault="0085251F" w:rsidP="00AF274E">
      <w:pPr>
        <w:pStyle w:val="21"/>
        <w:numPr>
          <w:ilvl w:val="0"/>
          <w:numId w:val="11"/>
        </w:numPr>
        <w:shd w:val="clear" w:color="auto" w:fill="auto"/>
        <w:tabs>
          <w:tab w:val="left" w:pos="1407"/>
        </w:tabs>
        <w:spacing w:after="0" w:line="276" w:lineRule="auto"/>
        <w:ind w:left="20" w:right="40"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реализуется в рамках Соглашения о предоставлении из республиканского бюджета субсидии некоммерческой организации, не являющейся государственным (муниципальным) учреждением от 19.08.2021г., заключенного между Министерством спорта и молодежной политик</w:t>
      </w:r>
      <w:r w:rsidR="00F126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Калмыкия и Ка</w:t>
      </w:r>
      <w:r w:rsidR="00281101">
        <w:rPr>
          <w:rFonts w:ascii="Times New Roman" w:hAnsi="Times New Roman" w:cs="Times New Roman"/>
          <w:sz w:val="28"/>
          <w:szCs w:val="28"/>
        </w:rPr>
        <w:t>лмыц</w:t>
      </w:r>
      <w:r w:rsidR="00F126DC">
        <w:rPr>
          <w:rFonts w:ascii="Times New Roman" w:hAnsi="Times New Roman" w:cs="Times New Roman"/>
          <w:sz w:val="28"/>
          <w:szCs w:val="28"/>
        </w:rPr>
        <w:t>кой республиканской организацией Профессионального союза работников народного образования и науки Российской Федерации.</w:t>
      </w:r>
      <w:r w:rsidR="00295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5BEE" w:rsidRDefault="000B595F" w:rsidP="00F126DC">
      <w:pPr>
        <w:pStyle w:val="21"/>
        <w:numPr>
          <w:ilvl w:val="0"/>
          <w:numId w:val="11"/>
        </w:numPr>
        <w:shd w:val="clear" w:color="auto" w:fill="auto"/>
        <w:tabs>
          <w:tab w:val="left" w:pos="1407"/>
        </w:tabs>
        <w:spacing w:after="0" w:line="276" w:lineRule="auto"/>
        <w:ind w:left="20" w:right="4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0B595F">
        <w:rPr>
          <w:rFonts w:ascii="Times New Roman" w:hAnsi="Times New Roman" w:cs="Times New Roman"/>
          <w:sz w:val="28"/>
          <w:szCs w:val="28"/>
        </w:rPr>
        <w:t xml:space="preserve">Целью реализации </w:t>
      </w:r>
      <w:r w:rsidR="008522EF" w:rsidRPr="000B595F">
        <w:rPr>
          <w:rFonts w:ascii="Times New Roman" w:hAnsi="Times New Roman" w:cs="Times New Roman"/>
          <w:sz w:val="28"/>
          <w:szCs w:val="28"/>
        </w:rPr>
        <w:t>Проект</w:t>
      </w:r>
      <w:r w:rsidRPr="000B595F">
        <w:rPr>
          <w:rFonts w:ascii="Times New Roman" w:hAnsi="Times New Roman" w:cs="Times New Roman"/>
          <w:sz w:val="28"/>
          <w:szCs w:val="28"/>
        </w:rPr>
        <w:t>а является</w:t>
      </w:r>
      <w:r w:rsidR="008522EF" w:rsidRPr="000B595F">
        <w:rPr>
          <w:rFonts w:ascii="Times New Roman" w:hAnsi="Times New Roman" w:cs="Times New Roman"/>
          <w:sz w:val="28"/>
          <w:szCs w:val="28"/>
        </w:rPr>
        <w:t xml:space="preserve"> </w:t>
      </w:r>
      <w:r w:rsidRPr="000B595F">
        <w:rPr>
          <w:rFonts w:ascii="Times New Roman" w:hAnsi="Times New Roman" w:cs="Times New Roman"/>
          <w:sz w:val="28"/>
          <w:szCs w:val="28"/>
        </w:rPr>
        <w:t xml:space="preserve">содействие в приобретении знаний, умений и навыков, необходимых для формирования устойчивой мотивации на здоровье и здоровый образ жизни для работников общеобразовательных организаций Республики Калмыкия и создание условий, способствующих укреплению физического, психического и социального здоровья коллектива общеобразовательных организаций. </w:t>
      </w:r>
    </w:p>
    <w:p w:rsidR="006B49C9" w:rsidRDefault="006B49C9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6B49C9" w:rsidRDefault="006B49C9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B49C9">
        <w:rPr>
          <w:rFonts w:ascii="Times New Roman" w:hAnsi="Times New Roman" w:cs="Times New Roman"/>
          <w:sz w:val="28"/>
          <w:szCs w:val="28"/>
        </w:rPr>
        <w:t xml:space="preserve">родвижение здорового образа жизни и осуществление профилактических работ среди работников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6B49C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осуществляющих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6B49C9">
        <w:rPr>
          <w:rFonts w:ascii="Times New Roman" w:hAnsi="Times New Roman" w:cs="Times New Roman"/>
          <w:sz w:val="28"/>
          <w:szCs w:val="28"/>
        </w:rPr>
        <w:t>деятельность на территории Республики Калмыкия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49C9" w:rsidRDefault="006B49C9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6B49C9">
        <w:rPr>
          <w:rFonts w:ascii="Times New Roman" w:hAnsi="Times New Roman" w:cs="Times New Roman"/>
          <w:sz w:val="28"/>
          <w:szCs w:val="28"/>
        </w:rPr>
        <w:t xml:space="preserve">ормирование материально-технической базы и условий для функционирования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9C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организациях, осуществляющих образовательную деятельность на территории Республики Калмыкия, каби</w:t>
      </w:r>
      <w:r>
        <w:rPr>
          <w:rFonts w:ascii="Times New Roman" w:hAnsi="Times New Roman" w:cs="Times New Roman"/>
          <w:sz w:val="28"/>
          <w:szCs w:val="28"/>
        </w:rPr>
        <w:t>нетов психологической разгрузки;</w:t>
      </w:r>
    </w:p>
    <w:p w:rsidR="006B49C9" w:rsidRDefault="006B49C9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B49C9">
        <w:rPr>
          <w:rFonts w:ascii="Times New Roman" w:hAnsi="Times New Roman" w:cs="Times New Roman"/>
          <w:sz w:val="28"/>
          <w:szCs w:val="28"/>
        </w:rPr>
        <w:t xml:space="preserve">пределение основных направлений по внедрению </w:t>
      </w:r>
      <w:proofErr w:type="spellStart"/>
      <w:r w:rsidRPr="006B49C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B49C9">
        <w:rPr>
          <w:rFonts w:ascii="Times New Roman" w:hAnsi="Times New Roman" w:cs="Times New Roman"/>
          <w:sz w:val="28"/>
          <w:szCs w:val="28"/>
        </w:rPr>
        <w:t xml:space="preserve"> технологий в образовательной среде Республики Калмыкия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36E" w:rsidRDefault="0029536E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2ED" w:rsidRDefault="00F552ED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52ED" w:rsidRDefault="00F552ED" w:rsidP="006B49C9">
      <w:pPr>
        <w:pStyle w:val="21"/>
        <w:shd w:val="clear" w:color="auto" w:fill="auto"/>
        <w:tabs>
          <w:tab w:val="left" w:pos="1407"/>
        </w:tabs>
        <w:spacing w:after="0" w:line="276" w:lineRule="auto"/>
        <w:ind w:left="760" w:right="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536E" w:rsidRDefault="0029536E" w:rsidP="0029536E">
      <w:pPr>
        <w:numPr>
          <w:ilvl w:val="0"/>
          <w:numId w:val="10"/>
        </w:num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и партнеры</w:t>
      </w:r>
    </w:p>
    <w:p w:rsidR="006B49C9" w:rsidRDefault="0029536E" w:rsidP="0029536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11A8D">
        <w:rPr>
          <w:rFonts w:ascii="Times New Roman" w:hAnsi="Times New Roman" w:cs="Times New Roman"/>
          <w:sz w:val="28"/>
          <w:szCs w:val="28"/>
        </w:rPr>
        <w:t>Инициат</w:t>
      </w:r>
      <w:r>
        <w:rPr>
          <w:rFonts w:ascii="Times New Roman" w:hAnsi="Times New Roman" w:cs="Times New Roman"/>
          <w:sz w:val="28"/>
          <w:szCs w:val="28"/>
        </w:rPr>
        <w:t>ор Проекта - Калмыцкая республиканская организация Профессионального союза работников народного образования и науки Российской Федерации</w:t>
      </w:r>
      <w:r w:rsidR="00511A8D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511A8D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511A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36E" w:rsidRDefault="0029536E" w:rsidP="0029536E">
      <w:pPr>
        <w:pStyle w:val="21"/>
        <w:shd w:val="clear" w:color="auto" w:fill="auto"/>
        <w:tabs>
          <w:tab w:val="left" w:pos="0"/>
        </w:tabs>
        <w:spacing w:after="0" w:line="276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Проект реализуется при поддержке Министерства спорта и молодежной политики Республики Калмыкия.</w:t>
      </w:r>
    </w:p>
    <w:p w:rsidR="0029536E" w:rsidRDefault="0029536E" w:rsidP="0029536E">
      <w:pPr>
        <w:pStyle w:val="21"/>
        <w:shd w:val="clear" w:color="auto" w:fill="auto"/>
        <w:tabs>
          <w:tab w:val="left" w:pos="0"/>
        </w:tabs>
        <w:spacing w:after="0" w:line="276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BEE" w:rsidRPr="00235BEE" w:rsidRDefault="00235BEE" w:rsidP="00AF274E">
      <w:pPr>
        <w:numPr>
          <w:ilvl w:val="0"/>
          <w:numId w:val="10"/>
        </w:num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235BEE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235BEE" w:rsidRPr="00235BEE" w:rsidRDefault="0029536E" w:rsidP="00AF27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BEE" w:rsidRPr="00235BEE">
        <w:rPr>
          <w:rFonts w:ascii="Times New Roman" w:hAnsi="Times New Roman" w:cs="Times New Roman"/>
          <w:sz w:val="28"/>
          <w:szCs w:val="28"/>
        </w:rPr>
        <w:t xml:space="preserve">.1. </w:t>
      </w:r>
      <w:r w:rsidR="00235BEE" w:rsidRPr="000B595F">
        <w:rPr>
          <w:rFonts w:ascii="Times New Roman" w:hAnsi="Times New Roman"/>
          <w:sz w:val="28"/>
          <w:szCs w:val="28"/>
        </w:rPr>
        <w:t xml:space="preserve">В </w:t>
      </w:r>
      <w:r w:rsidR="00C10F75" w:rsidRPr="000B595F">
        <w:rPr>
          <w:rFonts w:ascii="Times New Roman" w:hAnsi="Times New Roman"/>
          <w:sz w:val="28"/>
          <w:szCs w:val="28"/>
        </w:rPr>
        <w:t>Проекте</w:t>
      </w:r>
      <w:r w:rsidR="00235BEE" w:rsidRPr="000B595F">
        <w:rPr>
          <w:rFonts w:ascii="Times New Roman" w:hAnsi="Times New Roman"/>
          <w:sz w:val="28"/>
          <w:szCs w:val="28"/>
        </w:rPr>
        <w:t xml:space="preserve"> принимают участие </w:t>
      </w:r>
      <w:r w:rsidR="00C10F75" w:rsidRPr="000B595F">
        <w:rPr>
          <w:rFonts w:ascii="Times New Roman" w:hAnsi="Times New Roman"/>
          <w:sz w:val="28"/>
          <w:szCs w:val="28"/>
        </w:rPr>
        <w:t>обще</w:t>
      </w:r>
      <w:r w:rsidR="00235BEE" w:rsidRPr="000B595F">
        <w:rPr>
          <w:rFonts w:ascii="Times New Roman" w:hAnsi="Times New Roman"/>
          <w:sz w:val="28"/>
          <w:szCs w:val="28"/>
        </w:rPr>
        <w:t>образовательны</w:t>
      </w:r>
      <w:r w:rsidR="00C10F75" w:rsidRPr="000B595F">
        <w:rPr>
          <w:rFonts w:ascii="Times New Roman" w:hAnsi="Times New Roman"/>
          <w:sz w:val="28"/>
          <w:szCs w:val="28"/>
        </w:rPr>
        <w:t>е</w:t>
      </w:r>
      <w:r w:rsidR="00235BEE" w:rsidRPr="000B595F">
        <w:rPr>
          <w:rFonts w:ascii="Times New Roman" w:hAnsi="Times New Roman"/>
          <w:sz w:val="28"/>
          <w:szCs w:val="28"/>
        </w:rPr>
        <w:t xml:space="preserve"> организаци</w:t>
      </w:r>
      <w:r w:rsidR="00C10F75" w:rsidRPr="000B595F">
        <w:rPr>
          <w:rFonts w:ascii="Times New Roman" w:hAnsi="Times New Roman"/>
          <w:sz w:val="28"/>
          <w:szCs w:val="28"/>
        </w:rPr>
        <w:t>и</w:t>
      </w:r>
      <w:r w:rsidR="009A7967" w:rsidRPr="000B595F">
        <w:rPr>
          <w:rFonts w:ascii="Times New Roman" w:hAnsi="Times New Roman"/>
          <w:sz w:val="28"/>
          <w:szCs w:val="28"/>
        </w:rPr>
        <w:t xml:space="preserve"> Республики Калмыкия</w:t>
      </w:r>
      <w:r w:rsidR="006D7BCC">
        <w:rPr>
          <w:rFonts w:ascii="Times New Roman" w:hAnsi="Times New Roman"/>
          <w:sz w:val="28"/>
          <w:szCs w:val="28"/>
        </w:rPr>
        <w:t xml:space="preserve"> (далее – ОО)</w:t>
      </w:r>
      <w:r w:rsidR="00235BEE" w:rsidRPr="000B595F">
        <w:rPr>
          <w:rFonts w:ascii="Times New Roman" w:hAnsi="Times New Roman"/>
          <w:sz w:val="28"/>
          <w:szCs w:val="28"/>
        </w:rPr>
        <w:t>, в которых созданы и действуют первичные профсоюзные организации</w:t>
      </w:r>
      <w:r w:rsidR="009A7967" w:rsidRPr="000B595F">
        <w:rPr>
          <w:rFonts w:ascii="Times New Roman" w:hAnsi="Times New Roman"/>
          <w:sz w:val="28"/>
          <w:szCs w:val="28"/>
        </w:rPr>
        <w:t>, входящие в организационную структуру</w:t>
      </w:r>
      <w:r w:rsidR="00235BEE" w:rsidRPr="000B595F">
        <w:rPr>
          <w:rFonts w:ascii="Times New Roman" w:hAnsi="Times New Roman"/>
          <w:sz w:val="28"/>
          <w:szCs w:val="28"/>
        </w:rPr>
        <w:t xml:space="preserve"> </w:t>
      </w:r>
      <w:r w:rsidR="00C10F75" w:rsidRPr="000B595F">
        <w:rPr>
          <w:rFonts w:ascii="Times New Roman" w:hAnsi="Times New Roman"/>
          <w:sz w:val="28"/>
          <w:szCs w:val="28"/>
        </w:rPr>
        <w:t xml:space="preserve">Общероссийского </w:t>
      </w:r>
      <w:r w:rsidR="00235BEE" w:rsidRPr="000B595F">
        <w:rPr>
          <w:rFonts w:ascii="Times New Roman" w:hAnsi="Times New Roman"/>
          <w:sz w:val="28"/>
          <w:szCs w:val="28"/>
        </w:rPr>
        <w:t>Профсоюза</w:t>
      </w:r>
      <w:r w:rsidR="00C10F75" w:rsidRPr="000B595F">
        <w:rPr>
          <w:rFonts w:ascii="Times New Roman" w:hAnsi="Times New Roman"/>
          <w:sz w:val="28"/>
          <w:szCs w:val="28"/>
        </w:rPr>
        <w:t xml:space="preserve"> образования</w:t>
      </w:r>
      <w:r w:rsidR="009A7967" w:rsidRPr="000B595F">
        <w:rPr>
          <w:rFonts w:ascii="Times New Roman" w:hAnsi="Times New Roman"/>
          <w:sz w:val="28"/>
          <w:szCs w:val="28"/>
        </w:rPr>
        <w:t xml:space="preserve"> (далее – ППО)</w:t>
      </w:r>
      <w:r w:rsidR="00235BEE" w:rsidRPr="000B595F">
        <w:rPr>
          <w:rFonts w:ascii="Times New Roman" w:hAnsi="Times New Roman"/>
          <w:sz w:val="28"/>
          <w:szCs w:val="28"/>
        </w:rPr>
        <w:t>.</w:t>
      </w:r>
    </w:p>
    <w:bookmarkEnd w:id="1"/>
    <w:p w:rsidR="007F1083" w:rsidRDefault="007F1083" w:rsidP="007F1083">
      <w:pPr>
        <w:pStyle w:val="23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276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7F1083">
        <w:rPr>
          <w:rFonts w:ascii="Times New Roman" w:hAnsi="Times New Roman"/>
          <w:sz w:val="28"/>
          <w:szCs w:val="28"/>
        </w:rPr>
        <w:t>Порядок организации и проведения м</w:t>
      </w:r>
      <w:r w:rsidR="00F552ED">
        <w:rPr>
          <w:rFonts w:ascii="Times New Roman" w:hAnsi="Times New Roman" w:cs="Times New Roman"/>
          <w:sz w:val="28"/>
          <w:szCs w:val="28"/>
        </w:rPr>
        <w:t>ероприятий,</w:t>
      </w:r>
    </w:p>
    <w:p w:rsidR="00235BEE" w:rsidRPr="007F1083" w:rsidRDefault="00235BEE" w:rsidP="007F1083">
      <w:pPr>
        <w:pStyle w:val="23"/>
        <w:shd w:val="clear" w:color="auto" w:fill="auto"/>
        <w:tabs>
          <w:tab w:val="left" w:pos="0"/>
        </w:tabs>
        <w:spacing w:before="0" w:line="276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7F1083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3441C8" w:rsidRPr="007F1083">
        <w:rPr>
          <w:rFonts w:ascii="Times New Roman" w:hAnsi="Times New Roman" w:cs="Times New Roman"/>
          <w:sz w:val="28"/>
          <w:szCs w:val="28"/>
        </w:rPr>
        <w:t xml:space="preserve"> их</w:t>
      </w:r>
      <w:r w:rsidRPr="007F1083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9A7967" w:rsidRPr="0029536E" w:rsidRDefault="0029536E" w:rsidP="003441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536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35BEE" w:rsidRPr="0029536E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235BEE" w:rsidRPr="0029536E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C5135E">
        <w:rPr>
          <w:rFonts w:ascii="Times New Roman" w:hAnsi="Times New Roman" w:cs="Times New Roman"/>
          <w:sz w:val="28"/>
          <w:szCs w:val="28"/>
        </w:rPr>
        <w:t xml:space="preserve">мероприятий по реализации </w:t>
      </w:r>
      <w:r w:rsidR="009A7967" w:rsidRPr="0029536E">
        <w:rPr>
          <w:rFonts w:ascii="Times New Roman" w:hAnsi="Times New Roman" w:cs="Times New Roman"/>
          <w:sz w:val="28"/>
          <w:szCs w:val="28"/>
        </w:rPr>
        <w:t>Проекта</w:t>
      </w:r>
      <w:r w:rsidR="00235BEE" w:rsidRPr="0029536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9A7967" w:rsidRPr="0029536E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spellStart"/>
      <w:r w:rsidR="00F126DC" w:rsidRPr="0029536E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9A7967" w:rsidRPr="0029536E">
        <w:rPr>
          <w:rFonts w:ascii="Times New Roman" w:hAnsi="Times New Roman" w:cs="Times New Roman"/>
          <w:sz w:val="28"/>
          <w:szCs w:val="28"/>
        </w:rPr>
        <w:t>, с привлечением профсоюзного актива ППО.</w:t>
      </w:r>
      <w:r w:rsidR="00235BEE" w:rsidRPr="00295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967" w:rsidRDefault="00C5135E" w:rsidP="003441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7967" w:rsidRPr="0029536E">
        <w:rPr>
          <w:rFonts w:ascii="Times New Roman" w:hAnsi="Times New Roman" w:cs="Times New Roman"/>
          <w:sz w:val="28"/>
          <w:szCs w:val="28"/>
        </w:rPr>
        <w:t>.2.</w:t>
      </w:r>
      <w:r w:rsidR="009A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="009A7967">
        <w:rPr>
          <w:rFonts w:ascii="Times New Roman" w:hAnsi="Times New Roman" w:cs="Times New Roman"/>
          <w:sz w:val="28"/>
          <w:szCs w:val="28"/>
        </w:rPr>
        <w:t xml:space="preserve"> реализации Проекта проводятся следующие мероприятия: </w:t>
      </w:r>
    </w:p>
    <w:p w:rsidR="00235BEE" w:rsidRPr="003441C8" w:rsidRDefault="00C5135E" w:rsidP="00F552ED">
      <w:pPr>
        <w:pStyle w:val="a4"/>
        <w:numPr>
          <w:ilvl w:val="0"/>
          <w:numId w:val="16"/>
        </w:numPr>
        <w:spacing w:after="0"/>
        <w:ind w:left="567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3441C8">
        <w:rPr>
          <w:rFonts w:ascii="Times New Roman" w:hAnsi="Times New Roman"/>
          <w:sz w:val="28"/>
          <w:szCs w:val="28"/>
        </w:rPr>
        <w:t>серия</w:t>
      </w:r>
      <w:r w:rsidR="009F6E50" w:rsidRPr="0034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6E50" w:rsidRPr="003441C8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9F6E50" w:rsidRPr="003441C8">
        <w:rPr>
          <w:rFonts w:ascii="Times New Roman" w:hAnsi="Times New Roman"/>
          <w:sz w:val="28"/>
          <w:szCs w:val="28"/>
        </w:rPr>
        <w:t xml:space="preserve"> для работников </w:t>
      </w:r>
      <w:r w:rsidR="006D7BCC">
        <w:rPr>
          <w:rFonts w:ascii="Times New Roman" w:hAnsi="Times New Roman"/>
          <w:sz w:val="28"/>
          <w:szCs w:val="28"/>
        </w:rPr>
        <w:t>ОО</w:t>
      </w:r>
      <w:r w:rsidR="009F6E50" w:rsidRPr="003441C8">
        <w:rPr>
          <w:rFonts w:ascii="Times New Roman" w:hAnsi="Times New Roman"/>
          <w:sz w:val="28"/>
          <w:szCs w:val="28"/>
        </w:rPr>
        <w:t xml:space="preserve"> о способах регуляции </w:t>
      </w:r>
      <w:proofErr w:type="spellStart"/>
      <w:r w:rsidR="009F6E50" w:rsidRPr="003441C8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="009F6E50" w:rsidRPr="003441C8">
        <w:rPr>
          <w:rFonts w:ascii="Times New Roman" w:hAnsi="Times New Roman"/>
          <w:sz w:val="28"/>
          <w:szCs w:val="28"/>
        </w:rPr>
        <w:t xml:space="preserve"> выгорания и профилактике профессиональных заболеваний;</w:t>
      </w:r>
    </w:p>
    <w:p w:rsidR="009F6E50" w:rsidRPr="003441C8" w:rsidRDefault="00C5135E" w:rsidP="00F552ED">
      <w:pPr>
        <w:pStyle w:val="a4"/>
        <w:numPr>
          <w:ilvl w:val="0"/>
          <w:numId w:val="16"/>
        </w:numPr>
        <w:spacing w:after="0"/>
        <w:ind w:left="567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3441C8">
        <w:rPr>
          <w:rFonts w:ascii="Times New Roman" w:hAnsi="Times New Roman"/>
          <w:sz w:val="28"/>
          <w:szCs w:val="28"/>
        </w:rPr>
        <w:t xml:space="preserve">проведение опроса и оценка уровня </w:t>
      </w:r>
      <w:proofErr w:type="spellStart"/>
      <w:r w:rsidRPr="003441C8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3441C8">
        <w:rPr>
          <w:rFonts w:ascii="Times New Roman" w:hAnsi="Times New Roman"/>
          <w:sz w:val="28"/>
          <w:szCs w:val="28"/>
        </w:rPr>
        <w:t xml:space="preserve"> выгорания среди </w:t>
      </w:r>
      <w:r w:rsidR="00C50D64">
        <w:rPr>
          <w:rFonts w:ascii="Times New Roman" w:hAnsi="Times New Roman"/>
          <w:sz w:val="28"/>
          <w:szCs w:val="28"/>
        </w:rPr>
        <w:t xml:space="preserve">педагогических </w:t>
      </w:r>
      <w:r w:rsidRPr="003441C8">
        <w:rPr>
          <w:rFonts w:ascii="Times New Roman" w:hAnsi="Times New Roman"/>
          <w:sz w:val="28"/>
          <w:szCs w:val="28"/>
        </w:rPr>
        <w:t xml:space="preserve">работников </w:t>
      </w:r>
      <w:r w:rsidR="00C50D64">
        <w:rPr>
          <w:rFonts w:ascii="Times New Roman" w:hAnsi="Times New Roman"/>
          <w:sz w:val="28"/>
          <w:szCs w:val="28"/>
        </w:rPr>
        <w:t>ОО</w:t>
      </w:r>
      <w:r w:rsidRPr="003441C8">
        <w:rPr>
          <w:rFonts w:ascii="Times New Roman" w:hAnsi="Times New Roman"/>
          <w:sz w:val="28"/>
          <w:szCs w:val="28"/>
        </w:rPr>
        <w:t>;</w:t>
      </w:r>
    </w:p>
    <w:p w:rsidR="009F6E50" w:rsidRPr="003441C8" w:rsidRDefault="00C5135E" w:rsidP="00F552ED">
      <w:pPr>
        <w:pStyle w:val="a4"/>
        <w:numPr>
          <w:ilvl w:val="0"/>
          <w:numId w:val="16"/>
        </w:numPr>
        <w:spacing w:after="0"/>
        <w:ind w:left="567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3441C8">
        <w:rPr>
          <w:rFonts w:ascii="Times New Roman" w:hAnsi="Times New Roman"/>
          <w:sz w:val="28"/>
          <w:szCs w:val="28"/>
        </w:rPr>
        <w:t xml:space="preserve">прием заявок для участия в </w:t>
      </w:r>
      <w:r w:rsidR="00AC47F9">
        <w:rPr>
          <w:rFonts w:ascii="Times New Roman" w:hAnsi="Times New Roman"/>
          <w:sz w:val="28"/>
          <w:lang w:eastAsia="ru-RU"/>
        </w:rPr>
        <w:t>конкурсном отборе на организацию кабинетов психологической разгрузки</w:t>
      </w:r>
      <w:r w:rsidRPr="003441C8">
        <w:rPr>
          <w:rFonts w:ascii="Times New Roman" w:hAnsi="Times New Roman"/>
          <w:sz w:val="28"/>
          <w:szCs w:val="28"/>
        </w:rPr>
        <w:t>;</w:t>
      </w:r>
    </w:p>
    <w:p w:rsidR="00235BEE" w:rsidRPr="003441C8" w:rsidRDefault="009F6E50" w:rsidP="00F552ED">
      <w:pPr>
        <w:pStyle w:val="a4"/>
        <w:numPr>
          <w:ilvl w:val="0"/>
          <w:numId w:val="16"/>
        </w:numPr>
        <w:spacing w:after="0"/>
        <w:ind w:left="567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3441C8">
        <w:rPr>
          <w:rFonts w:ascii="Times New Roman" w:hAnsi="Times New Roman"/>
          <w:sz w:val="28"/>
          <w:szCs w:val="28"/>
        </w:rPr>
        <w:t xml:space="preserve">организация зон отдыха - кабинетов психологической разгрузки в 3 </w:t>
      </w:r>
      <w:r w:rsidR="00C50D64">
        <w:rPr>
          <w:rFonts w:ascii="Times New Roman" w:hAnsi="Times New Roman"/>
          <w:sz w:val="28"/>
          <w:szCs w:val="28"/>
        </w:rPr>
        <w:t>ОО</w:t>
      </w:r>
      <w:r w:rsidR="00971687" w:rsidRPr="003441C8">
        <w:rPr>
          <w:rFonts w:ascii="Times New Roman" w:hAnsi="Times New Roman"/>
          <w:sz w:val="28"/>
          <w:szCs w:val="28"/>
        </w:rPr>
        <w:t>;</w:t>
      </w:r>
    </w:p>
    <w:p w:rsidR="009F6E50" w:rsidRPr="003441C8" w:rsidRDefault="009F6E50" w:rsidP="00F552ED">
      <w:pPr>
        <w:pStyle w:val="a4"/>
        <w:numPr>
          <w:ilvl w:val="0"/>
          <w:numId w:val="16"/>
        </w:numPr>
        <w:spacing w:after="0"/>
        <w:ind w:left="567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3441C8">
        <w:rPr>
          <w:rFonts w:ascii="Times New Roman" w:hAnsi="Times New Roman"/>
          <w:sz w:val="28"/>
          <w:szCs w:val="28"/>
        </w:rPr>
        <w:t xml:space="preserve">проведение круглого стола с участием педагогической, научной общественности и органов исполнительной власти о внедрении </w:t>
      </w:r>
      <w:proofErr w:type="spellStart"/>
      <w:r w:rsidRPr="003441C8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3441C8">
        <w:rPr>
          <w:rFonts w:ascii="Times New Roman" w:hAnsi="Times New Roman"/>
          <w:sz w:val="28"/>
          <w:szCs w:val="28"/>
        </w:rPr>
        <w:t xml:space="preserve"> технологий в образовательной среде Республики Калмыкия.</w:t>
      </w:r>
    </w:p>
    <w:p w:rsidR="00235BEE" w:rsidRDefault="007F1083" w:rsidP="003441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F274E">
        <w:rPr>
          <w:rFonts w:ascii="Times New Roman" w:hAnsi="Times New Roman" w:cs="Times New Roman"/>
          <w:sz w:val="28"/>
          <w:szCs w:val="28"/>
        </w:rPr>
        <w:t xml:space="preserve">Сроки реализации Проекта - с 01.09.2021г. по 31.08.2022г. </w:t>
      </w:r>
      <w:r w:rsidR="00E31495">
        <w:rPr>
          <w:rFonts w:ascii="Times New Roman" w:hAnsi="Times New Roman" w:cs="Times New Roman"/>
          <w:sz w:val="28"/>
          <w:szCs w:val="28"/>
        </w:rPr>
        <w:t xml:space="preserve">График проведения мероприятий по реализации Проекта приведен в </w:t>
      </w:r>
      <w:r w:rsidR="00AF274E">
        <w:rPr>
          <w:rFonts w:ascii="Times New Roman" w:hAnsi="Times New Roman" w:cs="Times New Roman"/>
          <w:sz w:val="28"/>
          <w:szCs w:val="28"/>
        </w:rPr>
        <w:t>Приложении №1 к данному Положению.</w:t>
      </w:r>
      <w:r w:rsidR="00E31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083" w:rsidRPr="00924835" w:rsidRDefault="001D7901" w:rsidP="003441C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4.4</w:t>
      </w:r>
      <w:r w:rsidR="00235BEE" w:rsidRPr="00235BEE">
        <w:rPr>
          <w:rFonts w:ascii="Times New Roman" w:hAnsi="Times New Roman" w:cs="Times New Roman"/>
          <w:sz w:val="28"/>
          <w:lang w:eastAsia="ru-RU"/>
        </w:rPr>
        <w:t xml:space="preserve">. 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Для участия </w:t>
      </w:r>
      <w:r w:rsidR="00C50D64">
        <w:rPr>
          <w:rFonts w:ascii="Times New Roman" w:hAnsi="Times New Roman" w:cs="Times New Roman"/>
          <w:sz w:val="28"/>
          <w:lang w:eastAsia="ru-RU"/>
        </w:rPr>
        <w:t xml:space="preserve">ОО 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в конкурсном отборе </w:t>
      </w:r>
      <w:r w:rsidR="008F127B">
        <w:rPr>
          <w:rFonts w:ascii="Times New Roman" w:hAnsi="Times New Roman" w:cs="Times New Roman"/>
          <w:sz w:val="28"/>
          <w:lang w:eastAsia="ru-RU"/>
        </w:rPr>
        <w:t>на организацию кабинетов психологической разгрузки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 необходимо в срок с 01.</w:t>
      </w:r>
      <w:r w:rsidR="00377D86">
        <w:rPr>
          <w:rFonts w:ascii="Times New Roman" w:hAnsi="Times New Roman" w:cs="Times New Roman"/>
          <w:sz w:val="28"/>
          <w:lang w:eastAsia="ru-RU"/>
        </w:rPr>
        <w:t>09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.2021г. по </w:t>
      </w:r>
      <w:r w:rsidR="00377D86">
        <w:rPr>
          <w:rFonts w:ascii="Times New Roman" w:hAnsi="Times New Roman" w:cs="Times New Roman"/>
          <w:sz w:val="28"/>
          <w:lang w:eastAsia="ru-RU"/>
        </w:rPr>
        <w:t>15</w:t>
      </w:r>
      <w:r w:rsidR="007F1083">
        <w:rPr>
          <w:rFonts w:ascii="Times New Roman" w:hAnsi="Times New Roman" w:cs="Times New Roman"/>
          <w:sz w:val="28"/>
          <w:lang w:eastAsia="ru-RU"/>
        </w:rPr>
        <w:t>.1</w:t>
      </w:r>
      <w:r w:rsidR="00377D86">
        <w:rPr>
          <w:rFonts w:ascii="Times New Roman" w:hAnsi="Times New Roman" w:cs="Times New Roman"/>
          <w:sz w:val="28"/>
          <w:lang w:eastAsia="ru-RU"/>
        </w:rPr>
        <w:t>0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.2021г. подать в </w:t>
      </w:r>
      <w:proofErr w:type="spellStart"/>
      <w:r w:rsidR="007F1083">
        <w:rPr>
          <w:rFonts w:ascii="Times New Roman" w:hAnsi="Times New Roman" w:cs="Times New Roman"/>
          <w:sz w:val="28"/>
          <w:lang w:eastAsia="ru-RU"/>
        </w:rPr>
        <w:t>Реском</w:t>
      </w:r>
      <w:proofErr w:type="spellEnd"/>
      <w:r w:rsidR="007F1083">
        <w:rPr>
          <w:rFonts w:ascii="Times New Roman" w:hAnsi="Times New Roman" w:cs="Times New Roman"/>
          <w:sz w:val="28"/>
          <w:lang w:eastAsia="ru-RU"/>
        </w:rPr>
        <w:t xml:space="preserve"> заявку по форме, приведенной в Приложении №4 к данному Положению.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 Заявку необходимо отправить на электронный адрес </w:t>
      </w:r>
      <w:hyperlink r:id="rId6" w:history="1">
        <w:r w:rsidR="00924835" w:rsidRPr="005170DF">
          <w:rPr>
            <w:rStyle w:val="a8"/>
            <w:rFonts w:ascii="Times New Roman" w:hAnsi="Times New Roman" w:cs="Times New Roman"/>
            <w:sz w:val="28"/>
            <w:lang w:val="en-US" w:eastAsia="ru-RU"/>
          </w:rPr>
          <w:t>kalmprofobr</w:t>
        </w:r>
        <w:r w:rsidR="00924835" w:rsidRPr="00924835">
          <w:rPr>
            <w:rStyle w:val="a8"/>
            <w:rFonts w:ascii="Times New Roman" w:hAnsi="Times New Roman" w:cs="Times New Roman"/>
            <w:sz w:val="28"/>
            <w:lang w:eastAsia="ru-RU"/>
          </w:rPr>
          <w:t>@</w:t>
        </w:r>
        <w:r w:rsidR="00924835" w:rsidRPr="005170DF">
          <w:rPr>
            <w:rStyle w:val="a8"/>
            <w:rFonts w:ascii="Times New Roman" w:hAnsi="Times New Roman" w:cs="Times New Roman"/>
            <w:sz w:val="28"/>
            <w:lang w:val="en-US" w:eastAsia="ru-RU"/>
          </w:rPr>
          <w:t>yandex</w:t>
        </w:r>
        <w:r w:rsidR="00924835" w:rsidRPr="00924835">
          <w:rPr>
            <w:rStyle w:val="a8"/>
            <w:rFonts w:ascii="Times New Roman" w:hAnsi="Times New Roman" w:cs="Times New Roman"/>
            <w:sz w:val="28"/>
            <w:lang w:eastAsia="ru-RU"/>
          </w:rPr>
          <w:t>.</w:t>
        </w:r>
        <w:r w:rsidR="00924835" w:rsidRPr="005170DF">
          <w:rPr>
            <w:rStyle w:val="a8"/>
            <w:rFonts w:ascii="Times New Roman" w:hAnsi="Times New Roman" w:cs="Times New Roman"/>
            <w:sz w:val="28"/>
            <w:lang w:val="en-US" w:eastAsia="ru-RU"/>
          </w:rPr>
          <w:t>ru</w:t>
        </w:r>
      </w:hyperlink>
      <w:r w:rsidR="00924835">
        <w:rPr>
          <w:rFonts w:ascii="Times New Roman" w:hAnsi="Times New Roman" w:cs="Times New Roman"/>
          <w:sz w:val="28"/>
          <w:lang w:eastAsia="ru-RU"/>
        </w:rPr>
        <w:t xml:space="preserve">, с приложением результатов </w:t>
      </w:r>
      <w:r w:rsidR="00B41742">
        <w:rPr>
          <w:rFonts w:ascii="Times New Roman" w:hAnsi="Times New Roman" w:cs="Times New Roman"/>
          <w:sz w:val="28"/>
          <w:lang w:eastAsia="ru-RU"/>
        </w:rPr>
        <w:t xml:space="preserve">оценки </w:t>
      </w:r>
      <w:proofErr w:type="spellStart"/>
      <w:r w:rsidR="00B41742">
        <w:rPr>
          <w:rFonts w:ascii="Times New Roman" w:hAnsi="Times New Roman" w:cs="Times New Roman"/>
          <w:sz w:val="28"/>
          <w:lang w:eastAsia="ru-RU"/>
        </w:rPr>
        <w:lastRenderedPageBreak/>
        <w:t>психоэмоционального</w:t>
      </w:r>
      <w:proofErr w:type="spellEnd"/>
      <w:r w:rsidR="00B41742">
        <w:rPr>
          <w:rFonts w:ascii="Times New Roman" w:hAnsi="Times New Roman" w:cs="Times New Roman"/>
          <w:sz w:val="28"/>
          <w:lang w:eastAsia="ru-RU"/>
        </w:rPr>
        <w:t xml:space="preserve"> выгорания педагогических работников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, указанного в п.4.6 настоящего Положения. </w:t>
      </w:r>
    </w:p>
    <w:p w:rsidR="003441C8" w:rsidRPr="003441C8" w:rsidRDefault="001D7901" w:rsidP="003441C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4.5</w:t>
      </w:r>
      <w:r w:rsidR="007F1083">
        <w:rPr>
          <w:rFonts w:ascii="Times New Roman" w:hAnsi="Times New Roman" w:cs="Times New Roman"/>
          <w:sz w:val="28"/>
          <w:lang w:eastAsia="ru-RU"/>
        </w:rPr>
        <w:t xml:space="preserve">. </w:t>
      </w:r>
      <w:r w:rsidR="003441C8" w:rsidRPr="003441C8">
        <w:rPr>
          <w:rFonts w:ascii="Times New Roman" w:hAnsi="Times New Roman" w:cs="Times New Roman"/>
          <w:sz w:val="28"/>
          <w:lang w:eastAsia="ru-RU"/>
        </w:rPr>
        <w:t>Обязательны</w:t>
      </w:r>
      <w:r w:rsidR="007F1083">
        <w:rPr>
          <w:rFonts w:ascii="Times New Roman" w:hAnsi="Times New Roman" w:cs="Times New Roman"/>
          <w:sz w:val="28"/>
          <w:lang w:eastAsia="ru-RU"/>
        </w:rPr>
        <w:t>ми</w:t>
      </w:r>
      <w:r w:rsidR="003441C8" w:rsidRPr="003441C8">
        <w:rPr>
          <w:rFonts w:ascii="Times New Roman" w:hAnsi="Times New Roman" w:cs="Times New Roman"/>
          <w:sz w:val="28"/>
          <w:lang w:eastAsia="ru-RU"/>
        </w:rPr>
        <w:t xml:space="preserve"> условия</w:t>
      </w:r>
      <w:r w:rsidR="007F1083">
        <w:rPr>
          <w:rFonts w:ascii="Times New Roman" w:hAnsi="Times New Roman" w:cs="Times New Roman"/>
          <w:sz w:val="28"/>
          <w:lang w:eastAsia="ru-RU"/>
        </w:rPr>
        <w:t>ми</w:t>
      </w:r>
      <w:r w:rsidR="003441C8" w:rsidRPr="003441C8">
        <w:rPr>
          <w:rFonts w:ascii="Times New Roman" w:hAnsi="Times New Roman" w:cs="Times New Roman"/>
          <w:sz w:val="28"/>
          <w:lang w:eastAsia="ru-RU"/>
        </w:rPr>
        <w:t xml:space="preserve"> для </w:t>
      </w:r>
      <w:r w:rsidR="007F1083">
        <w:rPr>
          <w:rFonts w:ascii="Times New Roman" w:hAnsi="Times New Roman" w:cs="Times New Roman"/>
          <w:sz w:val="28"/>
          <w:lang w:eastAsia="ru-RU"/>
        </w:rPr>
        <w:t>подачи заявки являются</w:t>
      </w:r>
      <w:r w:rsidR="003441C8" w:rsidRPr="003441C8">
        <w:rPr>
          <w:rFonts w:ascii="Times New Roman" w:hAnsi="Times New Roman" w:cs="Times New Roman"/>
          <w:sz w:val="28"/>
          <w:lang w:eastAsia="ru-RU"/>
        </w:rPr>
        <w:t>:</w:t>
      </w:r>
    </w:p>
    <w:p w:rsidR="003441C8" w:rsidRPr="003441C8" w:rsidRDefault="003441C8" w:rsidP="003441C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3441C8">
        <w:rPr>
          <w:rFonts w:ascii="Times New Roman" w:hAnsi="Times New Roman" w:cs="Times New Roman"/>
          <w:sz w:val="28"/>
          <w:lang w:eastAsia="ru-RU"/>
        </w:rPr>
        <w:t xml:space="preserve">- наличие в </w:t>
      </w:r>
      <w:r w:rsidR="00E14C92">
        <w:rPr>
          <w:rFonts w:ascii="Times New Roman" w:hAnsi="Times New Roman" w:cs="Times New Roman"/>
          <w:sz w:val="28"/>
          <w:lang w:eastAsia="ru-RU"/>
        </w:rPr>
        <w:t>ОО</w:t>
      </w:r>
      <w:r w:rsidRPr="003441C8">
        <w:rPr>
          <w:rFonts w:ascii="Times New Roman" w:hAnsi="Times New Roman" w:cs="Times New Roman"/>
          <w:sz w:val="28"/>
          <w:lang w:eastAsia="ru-RU"/>
        </w:rPr>
        <w:t xml:space="preserve"> первичной профсоюзной организации с охватом профсоюзного членства не менее 98 %;</w:t>
      </w:r>
    </w:p>
    <w:p w:rsidR="003441C8" w:rsidRDefault="003441C8" w:rsidP="00E14C92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3441C8">
        <w:rPr>
          <w:rFonts w:ascii="Times New Roman" w:hAnsi="Times New Roman" w:cs="Times New Roman"/>
          <w:sz w:val="28"/>
          <w:lang w:eastAsia="ru-RU"/>
        </w:rPr>
        <w:t xml:space="preserve">-   наличие </w:t>
      </w:r>
      <w:r w:rsidR="007F1083" w:rsidRPr="003441C8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E14C92">
        <w:rPr>
          <w:rFonts w:ascii="Times New Roman" w:hAnsi="Times New Roman" w:cs="Times New Roman"/>
          <w:sz w:val="28"/>
          <w:lang w:eastAsia="ru-RU"/>
        </w:rPr>
        <w:t>ОО</w:t>
      </w:r>
      <w:r w:rsidR="007F1083" w:rsidRPr="003441C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441C8">
        <w:rPr>
          <w:rFonts w:ascii="Times New Roman" w:hAnsi="Times New Roman" w:cs="Times New Roman"/>
          <w:sz w:val="28"/>
          <w:lang w:eastAsia="ru-RU"/>
        </w:rPr>
        <w:t xml:space="preserve">помещения для организации кабинета </w:t>
      </w:r>
      <w:proofErr w:type="spellStart"/>
      <w:r w:rsidRPr="003441C8">
        <w:rPr>
          <w:rFonts w:ascii="Times New Roman" w:hAnsi="Times New Roman" w:cs="Times New Roman"/>
          <w:sz w:val="28"/>
          <w:lang w:eastAsia="ru-RU"/>
        </w:rPr>
        <w:t>психоэмоциональной</w:t>
      </w:r>
      <w:proofErr w:type="spellEnd"/>
      <w:r w:rsidRPr="003441C8">
        <w:rPr>
          <w:rFonts w:ascii="Times New Roman" w:hAnsi="Times New Roman" w:cs="Times New Roman"/>
          <w:sz w:val="28"/>
          <w:lang w:eastAsia="ru-RU"/>
        </w:rPr>
        <w:t xml:space="preserve"> разгрузки.</w:t>
      </w:r>
    </w:p>
    <w:p w:rsidR="001D7901" w:rsidRDefault="001D7901" w:rsidP="003441C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4.6. Для подачи заявки </w:t>
      </w:r>
      <w:r w:rsidR="00E14C92">
        <w:rPr>
          <w:rFonts w:ascii="Times New Roman" w:hAnsi="Times New Roman" w:cs="Times New Roman"/>
          <w:sz w:val="28"/>
          <w:lang w:eastAsia="ru-RU"/>
        </w:rPr>
        <w:t>ОО</w:t>
      </w:r>
      <w:r>
        <w:rPr>
          <w:rFonts w:ascii="Times New Roman" w:hAnsi="Times New Roman" w:cs="Times New Roman"/>
          <w:sz w:val="28"/>
          <w:lang w:eastAsia="ru-RU"/>
        </w:rPr>
        <w:t xml:space="preserve"> необходимо в срок с 01.09.2021г. по </w:t>
      </w:r>
      <w:r w:rsidR="00377D86">
        <w:rPr>
          <w:rFonts w:ascii="Times New Roman" w:hAnsi="Times New Roman" w:cs="Times New Roman"/>
          <w:sz w:val="28"/>
          <w:lang w:eastAsia="ru-RU"/>
        </w:rPr>
        <w:t>15</w:t>
      </w:r>
      <w:r>
        <w:rPr>
          <w:rFonts w:ascii="Times New Roman" w:hAnsi="Times New Roman" w:cs="Times New Roman"/>
          <w:sz w:val="28"/>
          <w:lang w:eastAsia="ru-RU"/>
        </w:rPr>
        <w:t xml:space="preserve">.10.2021г. провести оценку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выгорания педагогических работников. Форма </w:t>
      </w:r>
      <w:proofErr w:type="spellStart"/>
      <w:proofErr w:type="gramStart"/>
      <w:r>
        <w:rPr>
          <w:rFonts w:ascii="Times New Roman" w:hAnsi="Times New Roman" w:cs="Times New Roman"/>
          <w:sz w:val="28"/>
          <w:lang w:eastAsia="ru-RU"/>
        </w:rPr>
        <w:t>чек-листа</w:t>
      </w:r>
      <w:proofErr w:type="spellEnd"/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для проведения опроса и система оценивания уровней выгорания приведены в Приложениях №2 и 3 к данному Положению. </w:t>
      </w:r>
    </w:p>
    <w:p w:rsidR="001D7901" w:rsidRPr="003441C8" w:rsidRDefault="001D7901" w:rsidP="003441C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4.7. </w:t>
      </w:r>
      <w:r w:rsidR="00824DFC" w:rsidRPr="00824DFC">
        <w:rPr>
          <w:rFonts w:ascii="Times New Roman" w:hAnsi="Times New Roman" w:cs="Times New Roman"/>
          <w:sz w:val="28"/>
          <w:lang w:eastAsia="ru-RU"/>
        </w:rPr>
        <w:t xml:space="preserve">В целях проведения экспертизы и оценки поступивших </w:t>
      </w:r>
      <w:r w:rsidR="00824DFC">
        <w:rPr>
          <w:rFonts w:ascii="Times New Roman" w:hAnsi="Times New Roman" w:cs="Times New Roman"/>
          <w:sz w:val="28"/>
          <w:lang w:eastAsia="ru-RU"/>
        </w:rPr>
        <w:t>заявок</w:t>
      </w:r>
      <w:r w:rsidR="00824DFC" w:rsidRPr="00824DF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511A8D">
        <w:rPr>
          <w:rFonts w:ascii="Times New Roman" w:hAnsi="Times New Roman" w:cs="Times New Roman"/>
          <w:sz w:val="28"/>
          <w:lang w:eastAsia="ru-RU"/>
        </w:rPr>
        <w:t>Рескомом</w:t>
      </w:r>
      <w:proofErr w:type="spellEnd"/>
      <w:r w:rsidR="00824DFC" w:rsidRPr="00824DFC">
        <w:rPr>
          <w:rFonts w:ascii="Times New Roman" w:hAnsi="Times New Roman" w:cs="Times New Roman"/>
          <w:sz w:val="28"/>
          <w:lang w:eastAsia="ru-RU"/>
        </w:rPr>
        <w:t xml:space="preserve"> создается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 комиссия. При проведении экспертизы комиссия имеет право запросить у </w:t>
      </w:r>
      <w:r w:rsidR="00E14C92">
        <w:rPr>
          <w:rFonts w:ascii="Times New Roman" w:hAnsi="Times New Roman" w:cs="Times New Roman"/>
          <w:sz w:val="28"/>
          <w:lang w:eastAsia="ru-RU"/>
        </w:rPr>
        <w:t>ОО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 дополнительные сведения, необходимые для </w:t>
      </w:r>
      <w:r w:rsidR="00F552ED">
        <w:rPr>
          <w:rFonts w:ascii="Times New Roman" w:hAnsi="Times New Roman" w:cs="Times New Roman"/>
          <w:sz w:val="28"/>
          <w:lang w:eastAsia="ru-RU"/>
        </w:rPr>
        <w:t>оценки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 </w:t>
      </w:r>
      <w:r w:rsidR="00F552ED">
        <w:rPr>
          <w:rFonts w:ascii="Times New Roman" w:hAnsi="Times New Roman" w:cs="Times New Roman"/>
          <w:sz w:val="28"/>
          <w:lang w:eastAsia="ru-RU"/>
        </w:rPr>
        <w:t xml:space="preserve">заявки. </w:t>
      </w:r>
      <w:r w:rsidR="00824DFC">
        <w:rPr>
          <w:rFonts w:ascii="Times New Roman" w:hAnsi="Times New Roman" w:cs="Times New Roman"/>
          <w:sz w:val="28"/>
          <w:lang w:eastAsia="ru-RU"/>
        </w:rPr>
        <w:t xml:space="preserve">В срок с </w:t>
      </w:r>
      <w:r w:rsidR="00377D86">
        <w:rPr>
          <w:rFonts w:ascii="Times New Roman" w:hAnsi="Times New Roman" w:cs="Times New Roman"/>
          <w:sz w:val="28"/>
          <w:lang w:eastAsia="ru-RU"/>
        </w:rPr>
        <w:t>18.10</w:t>
      </w:r>
      <w:r w:rsidR="00824DFC">
        <w:rPr>
          <w:rFonts w:ascii="Times New Roman" w:hAnsi="Times New Roman" w:cs="Times New Roman"/>
          <w:sz w:val="28"/>
          <w:lang w:eastAsia="ru-RU"/>
        </w:rPr>
        <w:t>.2022г. по 2</w:t>
      </w:r>
      <w:r w:rsidR="00377D86">
        <w:rPr>
          <w:rFonts w:ascii="Times New Roman" w:hAnsi="Times New Roman" w:cs="Times New Roman"/>
          <w:sz w:val="28"/>
          <w:lang w:eastAsia="ru-RU"/>
        </w:rPr>
        <w:t>9</w:t>
      </w:r>
      <w:r w:rsidR="00824DFC">
        <w:rPr>
          <w:rFonts w:ascii="Times New Roman" w:hAnsi="Times New Roman" w:cs="Times New Roman"/>
          <w:sz w:val="28"/>
          <w:lang w:eastAsia="ru-RU"/>
        </w:rPr>
        <w:t>.</w:t>
      </w:r>
      <w:r w:rsidR="00377D86">
        <w:rPr>
          <w:rFonts w:ascii="Times New Roman" w:hAnsi="Times New Roman" w:cs="Times New Roman"/>
          <w:sz w:val="28"/>
          <w:lang w:eastAsia="ru-RU"/>
        </w:rPr>
        <w:t>1</w:t>
      </w:r>
      <w:r w:rsidR="00824DFC">
        <w:rPr>
          <w:rFonts w:ascii="Times New Roman" w:hAnsi="Times New Roman" w:cs="Times New Roman"/>
          <w:sz w:val="28"/>
          <w:lang w:eastAsia="ru-RU"/>
        </w:rPr>
        <w:t>0.202</w:t>
      </w:r>
      <w:r w:rsidR="00377D86">
        <w:rPr>
          <w:rFonts w:ascii="Times New Roman" w:hAnsi="Times New Roman" w:cs="Times New Roman"/>
          <w:sz w:val="28"/>
          <w:lang w:eastAsia="ru-RU"/>
        </w:rPr>
        <w:t>1</w:t>
      </w:r>
      <w:r w:rsidR="00824DFC">
        <w:rPr>
          <w:rFonts w:ascii="Times New Roman" w:hAnsi="Times New Roman" w:cs="Times New Roman"/>
          <w:sz w:val="28"/>
          <w:lang w:eastAsia="ru-RU"/>
        </w:rPr>
        <w:t>г. комиссия проводит конкурсный отбор и определяет</w:t>
      </w:r>
      <w:r w:rsidR="00511A8D">
        <w:rPr>
          <w:rFonts w:ascii="Times New Roman" w:hAnsi="Times New Roman" w:cs="Times New Roman"/>
          <w:sz w:val="28"/>
          <w:lang w:eastAsia="ru-RU"/>
        </w:rPr>
        <w:t xml:space="preserve"> 3 </w:t>
      </w:r>
      <w:r w:rsidR="00E14C92">
        <w:rPr>
          <w:rFonts w:ascii="Times New Roman" w:hAnsi="Times New Roman" w:cs="Times New Roman"/>
          <w:sz w:val="28"/>
          <w:lang w:eastAsia="ru-RU"/>
        </w:rPr>
        <w:t>ОО</w:t>
      </w:r>
      <w:r w:rsidR="00511A8D">
        <w:rPr>
          <w:rFonts w:ascii="Times New Roman" w:hAnsi="Times New Roman" w:cs="Times New Roman"/>
          <w:sz w:val="28"/>
          <w:lang w:eastAsia="ru-RU"/>
        </w:rPr>
        <w:t xml:space="preserve">, в </w:t>
      </w:r>
      <w:proofErr w:type="gramStart"/>
      <w:r w:rsidR="00511A8D">
        <w:rPr>
          <w:rFonts w:ascii="Times New Roman" w:hAnsi="Times New Roman" w:cs="Times New Roman"/>
          <w:sz w:val="28"/>
          <w:lang w:eastAsia="ru-RU"/>
        </w:rPr>
        <w:t>которых</w:t>
      </w:r>
      <w:proofErr w:type="gramEnd"/>
      <w:r w:rsidR="00511A8D">
        <w:rPr>
          <w:rFonts w:ascii="Times New Roman" w:hAnsi="Times New Roman" w:cs="Times New Roman"/>
          <w:sz w:val="28"/>
          <w:lang w:eastAsia="ru-RU"/>
        </w:rPr>
        <w:t xml:space="preserve"> будут организованы </w:t>
      </w:r>
      <w:r w:rsidR="00511A8D" w:rsidRPr="003441C8">
        <w:rPr>
          <w:rFonts w:ascii="Times New Roman" w:hAnsi="Times New Roman" w:cs="Times New Roman"/>
          <w:sz w:val="28"/>
          <w:lang w:eastAsia="ru-RU"/>
        </w:rPr>
        <w:t>кабинет</w:t>
      </w:r>
      <w:r w:rsidR="00511A8D">
        <w:rPr>
          <w:rFonts w:ascii="Times New Roman" w:hAnsi="Times New Roman" w:cs="Times New Roman"/>
          <w:sz w:val="28"/>
          <w:lang w:eastAsia="ru-RU"/>
        </w:rPr>
        <w:t>ы</w:t>
      </w:r>
      <w:r w:rsidR="00511A8D" w:rsidRPr="003441C8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511A8D" w:rsidRPr="003441C8">
        <w:rPr>
          <w:rFonts w:ascii="Times New Roman" w:hAnsi="Times New Roman" w:cs="Times New Roman"/>
          <w:sz w:val="28"/>
          <w:lang w:eastAsia="ru-RU"/>
        </w:rPr>
        <w:t>психоэмоциональной</w:t>
      </w:r>
      <w:proofErr w:type="spellEnd"/>
      <w:r w:rsidR="00511A8D" w:rsidRPr="003441C8">
        <w:rPr>
          <w:rFonts w:ascii="Times New Roman" w:hAnsi="Times New Roman" w:cs="Times New Roman"/>
          <w:sz w:val="28"/>
          <w:lang w:eastAsia="ru-RU"/>
        </w:rPr>
        <w:t xml:space="preserve"> разгрузки</w:t>
      </w:r>
      <w:r w:rsidR="00511A8D">
        <w:rPr>
          <w:rFonts w:ascii="Times New Roman" w:hAnsi="Times New Roman" w:cs="Times New Roman"/>
          <w:sz w:val="28"/>
          <w:lang w:eastAsia="ru-RU"/>
        </w:rPr>
        <w:t>.</w:t>
      </w:r>
      <w:r w:rsidR="00924835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235BEE" w:rsidRPr="00235BEE" w:rsidRDefault="00235BEE" w:rsidP="00AF274E">
      <w:pPr>
        <w:pStyle w:val="21"/>
        <w:shd w:val="clear" w:color="auto" w:fill="auto"/>
        <w:tabs>
          <w:tab w:val="right" w:pos="9690"/>
        </w:tabs>
        <w:spacing w:after="0" w:line="276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</w:p>
    <w:p w:rsidR="00235BEE" w:rsidRPr="00235BEE" w:rsidRDefault="00235BEE" w:rsidP="00AF274E">
      <w:pPr>
        <w:pStyle w:val="23"/>
        <w:numPr>
          <w:ilvl w:val="0"/>
          <w:numId w:val="10"/>
        </w:numPr>
        <w:shd w:val="clear" w:color="auto" w:fill="auto"/>
        <w:spacing w:before="0" w:line="276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235BEE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</w:p>
    <w:p w:rsidR="00235BEE" w:rsidRDefault="00235BEE" w:rsidP="00AF274E">
      <w:pPr>
        <w:pStyle w:val="21"/>
        <w:numPr>
          <w:ilvl w:val="1"/>
          <w:numId w:val="14"/>
        </w:numPr>
        <w:shd w:val="clear" w:color="auto" w:fill="auto"/>
        <w:tabs>
          <w:tab w:val="left" w:pos="0"/>
          <w:tab w:val="left" w:pos="1134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BEE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0813B6">
        <w:rPr>
          <w:rFonts w:ascii="Times New Roman" w:hAnsi="Times New Roman" w:cs="Times New Roman"/>
          <w:sz w:val="28"/>
          <w:szCs w:val="28"/>
        </w:rPr>
        <w:t>Проекта</w:t>
      </w:r>
      <w:r w:rsidRPr="00235BEE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E521E">
        <w:rPr>
          <w:rFonts w:ascii="Times New Roman" w:hAnsi="Times New Roman" w:cs="Times New Roman"/>
          <w:sz w:val="28"/>
          <w:szCs w:val="28"/>
        </w:rPr>
        <w:t>ся</w:t>
      </w:r>
      <w:r w:rsidRPr="00235BEE">
        <w:rPr>
          <w:rFonts w:ascii="Times New Roman" w:hAnsi="Times New Roman" w:cs="Times New Roman"/>
          <w:sz w:val="28"/>
          <w:szCs w:val="28"/>
        </w:rPr>
        <w:t xml:space="preserve"> Калмыцк</w:t>
      </w:r>
      <w:r w:rsidR="00AE521E">
        <w:rPr>
          <w:rFonts w:ascii="Times New Roman" w:hAnsi="Times New Roman" w:cs="Times New Roman"/>
          <w:sz w:val="28"/>
          <w:szCs w:val="28"/>
        </w:rPr>
        <w:t>ой</w:t>
      </w:r>
      <w:r w:rsidR="00AC47F9">
        <w:rPr>
          <w:rFonts w:ascii="Times New Roman" w:hAnsi="Times New Roman" w:cs="Times New Roman"/>
          <w:sz w:val="28"/>
          <w:szCs w:val="28"/>
        </w:rPr>
        <w:t xml:space="preserve"> республиканской</w:t>
      </w:r>
      <w:r w:rsidRPr="00235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13B6">
        <w:rPr>
          <w:rFonts w:ascii="Times New Roman" w:hAnsi="Times New Roman" w:cs="Times New Roman"/>
          <w:sz w:val="28"/>
          <w:szCs w:val="28"/>
        </w:rPr>
        <w:t>ей</w:t>
      </w:r>
      <w:r w:rsidRPr="00235BEE">
        <w:rPr>
          <w:rFonts w:ascii="Times New Roman" w:hAnsi="Times New Roman" w:cs="Times New Roman"/>
          <w:sz w:val="28"/>
          <w:szCs w:val="28"/>
        </w:rPr>
        <w:t xml:space="preserve"> Профессионального союза работников н</w:t>
      </w:r>
      <w:r w:rsidR="00AE521E">
        <w:rPr>
          <w:rFonts w:ascii="Times New Roman" w:hAnsi="Times New Roman" w:cs="Times New Roman"/>
          <w:sz w:val="28"/>
          <w:szCs w:val="28"/>
        </w:rPr>
        <w:t>ародного образования и науки РФ с использованием субсидии некоммерческим неправительственным организациям, участвующим в развитии гражданского общества на территории Республики Калмыкия.</w:t>
      </w:r>
    </w:p>
    <w:p w:rsidR="00AE521E" w:rsidRDefault="00AE521E" w:rsidP="00AE521E">
      <w:pPr>
        <w:pStyle w:val="21"/>
        <w:shd w:val="clear" w:color="auto" w:fill="auto"/>
        <w:tabs>
          <w:tab w:val="left" w:pos="0"/>
          <w:tab w:val="left" w:pos="1134"/>
        </w:tabs>
        <w:spacing w:after="0" w:line="276" w:lineRule="auto"/>
        <w:ind w:left="567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521E" w:rsidRPr="00AE521E" w:rsidRDefault="00AE521E" w:rsidP="00AE521E">
      <w:pPr>
        <w:pStyle w:val="21"/>
        <w:numPr>
          <w:ilvl w:val="0"/>
          <w:numId w:val="10"/>
        </w:numPr>
        <w:shd w:val="clear" w:color="auto" w:fill="auto"/>
        <w:tabs>
          <w:tab w:val="left" w:pos="0"/>
        </w:tabs>
        <w:spacing w:after="0" w:line="276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AE521E">
        <w:rPr>
          <w:rFonts w:ascii="Times New Roman" w:hAnsi="Times New Roman" w:cs="Times New Roman"/>
          <w:b/>
          <w:sz w:val="28"/>
          <w:szCs w:val="28"/>
        </w:rPr>
        <w:t>Информационное сопровождение Проекта</w:t>
      </w:r>
    </w:p>
    <w:p w:rsidR="00AE521E" w:rsidRPr="00AC47F9" w:rsidRDefault="00AE521E" w:rsidP="00F552ED">
      <w:pPr>
        <w:pStyle w:val="21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AE521E">
        <w:rPr>
          <w:rFonts w:ascii="Times New Roman" w:hAnsi="Times New Roman" w:cs="Times New Roman"/>
          <w:sz w:val="28"/>
          <w:szCs w:val="28"/>
        </w:rPr>
        <w:t xml:space="preserve"> Информационное сопровождение проекта будет осуществляться на следующих ресурсах:</w:t>
      </w:r>
      <w:r w:rsidR="00F552ED">
        <w:rPr>
          <w:rFonts w:ascii="Times New Roman" w:hAnsi="Times New Roman" w:cs="Times New Roman"/>
          <w:sz w:val="28"/>
          <w:szCs w:val="28"/>
        </w:rPr>
        <w:t xml:space="preserve"> </w:t>
      </w:r>
      <w:r w:rsidRPr="00DE2A56">
        <w:rPr>
          <w:rFonts w:ascii="Times New Roman" w:hAnsi="Times New Roman" w:cs="Times New Roman"/>
          <w:b/>
          <w:sz w:val="24"/>
          <w:szCs w:val="24"/>
        </w:rPr>
        <w:t>https://vk.com/kalmprofobr08</w:t>
      </w:r>
      <w:r w:rsidRPr="00AC47F9">
        <w:rPr>
          <w:rFonts w:ascii="Times New Roman" w:hAnsi="Times New Roman" w:cs="Times New Roman"/>
          <w:sz w:val="24"/>
          <w:szCs w:val="24"/>
        </w:rPr>
        <w:t xml:space="preserve"> - группа Калмыцкого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 xml:space="preserve"> Профсоюза образования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>;</w:t>
      </w:r>
      <w:r w:rsidR="00F552ED" w:rsidRPr="00AC47F9">
        <w:rPr>
          <w:rFonts w:ascii="Times New Roman" w:hAnsi="Times New Roman" w:cs="Times New Roman"/>
          <w:sz w:val="24"/>
          <w:szCs w:val="24"/>
        </w:rPr>
        <w:t xml:space="preserve">  </w:t>
      </w:r>
      <w:r w:rsidRPr="00DE2A56">
        <w:rPr>
          <w:rFonts w:ascii="Times New Roman" w:hAnsi="Times New Roman" w:cs="Times New Roman"/>
          <w:b/>
          <w:sz w:val="24"/>
          <w:szCs w:val="24"/>
        </w:rPr>
        <w:t>https://www.instagram.com/kalmprofobr08/</w:t>
      </w:r>
      <w:r w:rsidRPr="00AC47F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аккаунт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 xml:space="preserve"> Калмыцкого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 xml:space="preserve"> Профсоюза образования в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>;</w:t>
      </w:r>
      <w:r w:rsidR="00F552ED" w:rsidRPr="00AC47F9">
        <w:rPr>
          <w:rFonts w:ascii="Times New Roman" w:hAnsi="Times New Roman" w:cs="Times New Roman"/>
          <w:sz w:val="24"/>
          <w:szCs w:val="24"/>
        </w:rPr>
        <w:t xml:space="preserve"> </w:t>
      </w:r>
      <w:r w:rsidRPr="00DE2A56">
        <w:rPr>
          <w:rFonts w:ascii="Times New Roman" w:hAnsi="Times New Roman" w:cs="Times New Roman"/>
          <w:b/>
          <w:sz w:val="24"/>
          <w:szCs w:val="24"/>
        </w:rPr>
        <w:t>https://www.eseur.ru/kalmik/</w:t>
      </w:r>
      <w:r w:rsidRPr="00AC47F9">
        <w:rPr>
          <w:rFonts w:ascii="Times New Roman" w:hAnsi="Times New Roman" w:cs="Times New Roman"/>
          <w:sz w:val="24"/>
          <w:szCs w:val="24"/>
        </w:rPr>
        <w:t xml:space="preserve"> - сайт Калмыцкого </w:t>
      </w:r>
      <w:proofErr w:type="spellStart"/>
      <w:r w:rsidRPr="00AC47F9">
        <w:rPr>
          <w:rFonts w:ascii="Times New Roman" w:hAnsi="Times New Roman" w:cs="Times New Roman"/>
          <w:sz w:val="24"/>
          <w:szCs w:val="24"/>
        </w:rPr>
        <w:t>рескома</w:t>
      </w:r>
      <w:proofErr w:type="spellEnd"/>
      <w:r w:rsidRPr="00AC47F9">
        <w:rPr>
          <w:rFonts w:ascii="Times New Roman" w:hAnsi="Times New Roman" w:cs="Times New Roman"/>
          <w:sz w:val="24"/>
          <w:szCs w:val="24"/>
        </w:rPr>
        <w:t xml:space="preserve"> Профсоюза образования;</w:t>
      </w:r>
    </w:p>
    <w:p w:rsidR="00AE521E" w:rsidRDefault="00AE521E" w:rsidP="00AE521E">
      <w:pPr>
        <w:pStyle w:val="21"/>
        <w:shd w:val="clear" w:color="auto" w:fill="auto"/>
        <w:tabs>
          <w:tab w:val="left" w:pos="0"/>
          <w:tab w:val="left" w:pos="1134"/>
        </w:tabs>
        <w:spacing w:after="0" w:line="276" w:lineRule="auto"/>
        <w:ind w:left="45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521E" w:rsidRPr="000813B6" w:rsidRDefault="00AE521E" w:rsidP="000813B6">
      <w:pPr>
        <w:pStyle w:val="21"/>
        <w:shd w:val="clear" w:color="auto" w:fill="auto"/>
        <w:tabs>
          <w:tab w:val="left" w:pos="0"/>
          <w:tab w:val="left" w:pos="1134"/>
        </w:tabs>
        <w:spacing w:after="0" w:line="276" w:lineRule="auto"/>
        <w:ind w:left="450" w:right="-1" w:firstLine="0"/>
        <w:rPr>
          <w:rFonts w:ascii="Times New Roman" w:hAnsi="Times New Roman" w:cs="Times New Roman"/>
          <w:b/>
          <w:sz w:val="28"/>
          <w:szCs w:val="28"/>
        </w:rPr>
      </w:pPr>
      <w:r w:rsidRPr="000813B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813B6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AE521E" w:rsidRPr="006B76D1" w:rsidRDefault="00F552ED" w:rsidP="00AE521E">
      <w:pPr>
        <w:spacing w:after="0"/>
        <w:ind w:right="-363"/>
        <w:rPr>
          <w:rFonts w:ascii="Times New Roman" w:hAnsi="Times New Roman" w:cs="Times New Roman"/>
          <w:i/>
          <w:sz w:val="28"/>
          <w:szCs w:val="28"/>
        </w:rPr>
      </w:pPr>
      <w:r w:rsidRPr="006B76D1">
        <w:rPr>
          <w:rFonts w:ascii="Times New Roman" w:hAnsi="Times New Roman" w:cs="Times New Roman"/>
          <w:i/>
          <w:sz w:val="28"/>
          <w:szCs w:val="28"/>
        </w:rPr>
        <w:t>КРО Общероссийского Профсоюза образования</w:t>
      </w:r>
    </w:p>
    <w:p w:rsidR="00AE521E" w:rsidRPr="006B76D1" w:rsidRDefault="00AE521E" w:rsidP="00AE521E">
      <w:pPr>
        <w:spacing w:after="0"/>
        <w:ind w:right="-363"/>
        <w:rPr>
          <w:rFonts w:ascii="Times New Roman" w:hAnsi="Times New Roman" w:cs="Times New Roman"/>
          <w:i/>
          <w:sz w:val="28"/>
          <w:szCs w:val="28"/>
        </w:rPr>
      </w:pPr>
      <w:r w:rsidRPr="006B76D1">
        <w:rPr>
          <w:rFonts w:ascii="Times New Roman" w:hAnsi="Times New Roman" w:cs="Times New Roman"/>
          <w:i/>
          <w:sz w:val="28"/>
          <w:szCs w:val="28"/>
        </w:rPr>
        <w:t xml:space="preserve">358000, Республика Калмыкия, </w:t>
      </w:r>
      <w:proofErr w:type="gramStart"/>
      <w:r w:rsidRPr="006B76D1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6B76D1">
        <w:rPr>
          <w:rFonts w:ascii="Times New Roman" w:hAnsi="Times New Roman" w:cs="Times New Roman"/>
          <w:i/>
          <w:sz w:val="28"/>
          <w:szCs w:val="28"/>
        </w:rPr>
        <w:t>. Элиста, ул. им. Ленина, д.249, офис 501</w:t>
      </w:r>
    </w:p>
    <w:p w:rsidR="001115A7" w:rsidRPr="006B76D1" w:rsidRDefault="00AC47F9" w:rsidP="00AE521E">
      <w:pPr>
        <w:pStyle w:val="21"/>
        <w:shd w:val="clear" w:color="auto" w:fill="auto"/>
        <w:tabs>
          <w:tab w:val="left" w:pos="0"/>
          <w:tab w:val="left" w:pos="1134"/>
        </w:tabs>
        <w:spacing w:after="0" w:line="276" w:lineRule="auto"/>
        <w:ind w:right="-1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6D1">
        <w:rPr>
          <w:rFonts w:ascii="Times New Roman" w:hAnsi="Times New Roman" w:cs="Times New Roman"/>
          <w:i/>
          <w:sz w:val="28"/>
          <w:szCs w:val="28"/>
        </w:rPr>
        <w:t>т</w:t>
      </w:r>
      <w:r w:rsidR="00AE521E" w:rsidRPr="006B76D1">
        <w:rPr>
          <w:rFonts w:ascii="Times New Roman" w:hAnsi="Times New Roman" w:cs="Times New Roman"/>
          <w:i/>
          <w:sz w:val="28"/>
          <w:szCs w:val="28"/>
        </w:rPr>
        <w:t>елефон</w:t>
      </w:r>
      <w:r w:rsidRPr="006B76D1">
        <w:rPr>
          <w:rFonts w:ascii="Times New Roman" w:hAnsi="Times New Roman" w:cs="Times New Roman"/>
          <w:i/>
          <w:sz w:val="28"/>
          <w:szCs w:val="28"/>
        </w:rPr>
        <w:t>:</w:t>
      </w:r>
      <w:r w:rsidR="00AE521E" w:rsidRPr="006B76D1">
        <w:rPr>
          <w:rFonts w:ascii="Times New Roman" w:hAnsi="Times New Roman" w:cs="Times New Roman"/>
          <w:i/>
          <w:sz w:val="28"/>
          <w:szCs w:val="28"/>
        </w:rPr>
        <w:t xml:space="preserve"> 8 (84722) 4-00-32</w:t>
      </w:r>
      <w:r w:rsidR="00210712" w:rsidRPr="006B76D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B76D1">
        <w:rPr>
          <w:rFonts w:ascii="Times New Roman" w:hAnsi="Times New Roman" w:cs="Times New Roman"/>
          <w:i/>
          <w:sz w:val="28"/>
          <w:szCs w:val="28"/>
        </w:rPr>
        <w:t>э</w:t>
      </w:r>
      <w:r w:rsidR="001115A7" w:rsidRPr="006B76D1">
        <w:rPr>
          <w:rFonts w:ascii="Times New Roman" w:hAnsi="Times New Roman" w:cs="Times New Roman"/>
          <w:i/>
          <w:sz w:val="28"/>
          <w:szCs w:val="28"/>
        </w:rPr>
        <w:t>л</w:t>
      </w:r>
      <w:proofErr w:type="gramStart"/>
      <w:r w:rsidR="001115A7" w:rsidRPr="006B76D1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="001115A7" w:rsidRPr="006B76D1">
        <w:rPr>
          <w:rFonts w:ascii="Times New Roman" w:hAnsi="Times New Roman" w:cs="Times New Roman"/>
          <w:i/>
          <w:sz w:val="28"/>
          <w:szCs w:val="28"/>
        </w:rPr>
        <w:t>дрес</w:t>
      </w:r>
      <w:proofErr w:type="spellEnd"/>
      <w:r w:rsidR="001115A7" w:rsidRPr="006B76D1">
        <w:rPr>
          <w:rFonts w:ascii="Times New Roman" w:hAnsi="Times New Roman" w:cs="Times New Roman"/>
          <w:i/>
          <w:sz w:val="28"/>
          <w:szCs w:val="28"/>
        </w:rPr>
        <w:t>:</w:t>
      </w:r>
      <w:proofErr w:type="spellStart"/>
      <w:r w:rsidR="001115A7" w:rsidRPr="006B76D1">
        <w:rPr>
          <w:rFonts w:ascii="Times New Roman" w:hAnsi="Times New Roman" w:cs="Times New Roman"/>
          <w:i/>
          <w:sz w:val="28"/>
          <w:szCs w:val="28"/>
          <w:lang w:val="en-US"/>
        </w:rPr>
        <w:t>kalmprofobr</w:t>
      </w:r>
      <w:proofErr w:type="spellEnd"/>
      <w:r w:rsidR="001115A7" w:rsidRPr="006B76D1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1115A7" w:rsidRPr="006B76D1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="001115A7" w:rsidRPr="006B76D1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1115A7" w:rsidRPr="006B76D1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6B76D1" w:rsidRDefault="006B76D1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6B76D1" w:rsidRDefault="006B76D1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6B76D1" w:rsidRDefault="006B76D1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6B76D1" w:rsidRDefault="006B76D1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235BEE" w:rsidRPr="00AB3CEB" w:rsidRDefault="00AE521E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rFonts w:eastAsiaTheme="minorHAnsi"/>
          <w:i/>
          <w:sz w:val="22"/>
          <w:szCs w:val="22"/>
          <w:lang w:eastAsia="en-US"/>
        </w:rPr>
        <w:lastRenderedPageBreak/>
        <w:t xml:space="preserve">Приложение №1 </w:t>
      </w:r>
    </w:p>
    <w:p w:rsidR="00AE521E" w:rsidRPr="00AB3CEB" w:rsidRDefault="00AB3CEB" w:rsidP="00AB3CEB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AB3CEB">
        <w:rPr>
          <w:rFonts w:ascii="Times New Roman" w:eastAsiaTheme="minorHAnsi" w:hAnsi="Times New Roman" w:cs="Times New Roman"/>
          <w:b w:val="0"/>
          <w:i/>
          <w:color w:val="auto"/>
          <w:sz w:val="22"/>
          <w:szCs w:val="22"/>
        </w:rPr>
        <w:t>к</w:t>
      </w:r>
      <w:r w:rsidR="00AE521E" w:rsidRPr="00AB3CEB">
        <w:rPr>
          <w:rFonts w:ascii="Times New Roman" w:eastAsiaTheme="minorHAnsi" w:hAnsi="Times New Roman" w:cs="Times New Roman"/>
          <w:b w:val="0"/>
          <w:i/>
          <w:color w:val="auto"/>
          <w:sz w:val="22"/>
          <w:szCs w:val="22"/>
        </w:rPr>
        <w:t xml:space="preserve"> </w:t>
      </w:r>
      <w:r w:rsidRPr="00AB3CE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Положению </w:t>
      </w:r>
      <w:r w:rsidR="00AE521E" w:rsidRPr="00AB3CE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о порядке организации и проведения</w:t>
      </w:r>
    </w:p>
    <w:p w:rsidR="00AE521E" w:rsidRPr="00AB3CEB" w:rsidRDefault="00AE521E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i/>
          <w:sz w:val="22"/>
          <w:szCs w:val="22"/>
        </w:rPr>
        <w:t xml:space="preserve"> мероприятий по реализации проекта «Путь к здоровью»</w:t>
      </w:r>
      <w:r w:rsidRPr="00AB3CEB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235BEE" w:rsidRDefault="00235BEE" w:rsidP="00D16E63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24835" w:rsidRDefault="00924835" w:rsidP="00924835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проведения мероприятий</w:t>
      </w:r>
      <w:r w:rsidR="002A46AA" w:rsidRPr="002A46AA">
        <w:rPr>
          <w:rFonts w:ascii="Times New Roman" w:hAnsi="Times New Roman"/>
          <w:b/>
          <w:sz w:val="28"/>
          <w:szCs w:val="28"/>
        </w:rPr>
        <w:t xml:space="preserve"> </w:t>
      </w:r>
    </w:p>
    <w:p w:rsidR="008662EC" w:rsidRDefault="002A46AA" w:rsidP="00924835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A46AA">
        <w:rPr>
          <w:rFonts w:ascii="Times New Roman" w:hAnsi="Times New Roman"/>
          <w:b/>
          <w:sz w:val="28"/>
          <w:szCs w:val="28"/>
        </w:rPr>
        <w:t>по реализации проекта</w:t>
      </w:r>
      <w:r w:rsidR="00924835">
        <w:rPr>
          <w:rFonts w:ascii="Times New Roman" w:hAnsi="Times New Roman"/>
          <w:b/>
          <w:sz w:val="28"/>
          <w:szCs w:val="28"/>
        </w:rPr>
        <w:t xml:space="preserve"> «Путь к здоровью»</w:t>
      </w:r>
    </w:p>
    <w:tbl>
      <w:tblPr>
        <w:tblStyle w:val="a3"/>
        <w:tblW w:w="9521" w:type="dxa"/>
        <w:tblLayout w:type="fixed"/>
        <w:tblLook w:val="04A0"/>
      </w:tblPr>
      <w:tblGrid>
        <w:gridCol w:w="534"/>
        <w:gridCol w:w="2264"/>
        <w:gridCol w:w="1762"/>
        <w:gridCol w:w="1356"/>
        <w:gridCol w:w="2126"/>
        <w:gridCol w:w="1479"/>
      </w:tblGrid>
      <w:tr w:rsidR="00377D86" w:rsidRPr="00F3305F" w:rsidTr="00CB2E0A">
        <w:tc>
          <w:tcPr>
            <w:tcW w:w="534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проведения, место проведения / платформа (в случае </w:t>
            </w:r>
            <w:proofErr w:type="spellStart"/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>он-лайн</w:t>
            </w:r>
            <w:proofErr w:type="spellEnd"/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формата)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>ФИО лектора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Наименование организации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5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</w:tr>
      <w:tr w:rsidR="00377D86" w:rsidRPr="00F3305F" w:rsidTr="00CB2E0A">
        <w:tc>
          <w:tcPr>
            <w:tcW w:w="534" w:type="dxa"/>
            <w:tcBorders>
              <w:bottom w:val="single" w:sz="4" w:space="0" w:color="auto"/>
            </w:tcBorders>
          </w:tcPr>
          <w:p w:rsidR="00377D86" w:rsidRPr="0038015B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:rsidR="00377D86" w:rsidRPr="0038015B" w:rsidRDefault="00377D86" w:rsidP="00CB2E0A">
            <w:pPr>
              <w:jc w:val="both"/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</w:pPr>
            <w:r w:rsidRPr="0038015B"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>Проведение опроса в ОО Республики Калмыкия «Есть ли у меня выгорание?»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7D86" w:rsidRPr="00F3305F" w:rsidRDefault="00377D86" w:rsidP="00CB2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85">
              <w:rPr>
                <w:rFonts w:ascii="Times New Roman" w:hAnsi="Times New Roman" w:cs="Times New Roman"/>
                <w:sz w:val="24"/>
                <w:szCs w:val="24"/>
              </w:rPr>
              <w:t>БУ ДО РК ЦЕНТР ППМС-ПОМОЩИ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аботники образовательных организаций РК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77D86" w:rsidRPr="0038015B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 xml:space="preserve">01.09.2021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0.2021</w:t>
            </w: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«Позитивные коммуникации на работе и в жизни»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«Стресс на </w:t>
            </w:r>
            <w:r w:rsidRPr="0039771B">
              <w:rPr>
                <w:rFonts w:ascii="Times New Roman" w:hAnsi="Times New Roman" w:cs="Times New Roman"/>
                <w:sz w:val="24"/>
                <w:szCs w:val="24"/>
              </w:rPr>
              <w:t>рабочем месте.</w:t>
            </w:r>
            <w:r w:rsidRPr="0039771B"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 xml:space="preserve"> Профилактика стресса. Способы восстановления и защиты от стресса. Как справляться со стрессом: </w:t>
            </w:r>
            <w:proofErr w:type="gramStart"/>
            <w:r w:rsidRPr="0039771B"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>простые</w:t>
            </w:r>
            <w:proofErr w:type="gramEnd"/>
            <w:r w:rsidRPr="0039771B"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 xml:space="preserve"> </w:t>
            </w:r>
            <w:proofErr w:type="spellStart"/>
            <w:r w:rsidRPr="0039771B"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>лайфхаки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>»</w:t>
            </w:r>
            <w:r w:rsidRPr="0039771B">
              <w:rPr>
                <w:rFonts w:ascii="Times New Roman" w:hAnsi="Times New Roman" w:cs="Times New Roman"/>
                <w:sz w:val="24"/>
                <w:szCs w:val="24"/>
                <w:shd w:val="clear" w:color="auto" w:fill="FDFDFB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0D026D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Сбор заявок для участия в проекте «Путь к здоровью»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РК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 15.10.2021</w:t>
            </w: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jc w:val="both"/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</w:pPr>
            <w:r w:rsidRPr="0038015B"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>Приобретение оборудования для организации кабинетов психологической разгрузки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EF1785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820877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 31.10.202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FCB">
              <w:rPr>
                <w:rFonts w:ascii="Times New Roman" w:hAnsi="Times New Roman" w:cs="Times New Roman"/>
                <w:sz w:val="24"/>
                <w:szCs w:val="24"/>
              </w:rPr>
              <w:t>Отбор заявок для участия в проекте «Путь к здоровью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Pr="00326FCB">
              <w:rPr>
                <w:rFonts w:ascii="Times New Roman" w:hAnsi="Times New Roman" w:cs="Times New Roman"/>
                <w:sz w:val="24"/>
                <w:szCs w:val="24"/>
              </w:rPr>
              <w:t xml:space="preserve"> по отбору заявок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326FCB">
              <w:rPr>
                <w:rFonts w:ascii="Times New Roman" w:hAnsi="Times New Roman" w:cs="Times New Roman"/>
                <w:sz w:val="24"/>
                <w:szCs w:val="24"/>
              </w:rPr>
              <w:t>РК для участия в проекте «Путь к здоровью»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820877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эмоционального и профессионального выгорания педагога»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заболеваний»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 «Культура </w:t>
            </w:r>
            <w:r w:rsidRPr="00380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03.12.2021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326FC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FC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кабинетов психологической разгрузки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6FCB">
              <w:rPr>
                <w:rFonts w:ascii="Times New Roman" w:hAnsi="Times New Roman" w:cs="Times New Roman"/>
                <w:sz w:val="24"/>
                <w:szCs w:val="24"/>
              </w:rPr>
              <w:t xml:space="preserve"> ОО 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Калмыцкая республиканская организация Общероссийского Профсоюза образования, Районные ОО РК, Министерство образования и науки РК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0B76E1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голоса»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сохранения и приумножения голоса»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«Сохрани свое зрение»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Pr="000B76E1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«Здоровая спина»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86" w:rsidRPr="00E66DA0" w:rsidRDefault="00377D86" w:rsidP="00CB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DA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Pr="0038015B" w:rsidRDefault="00377D86" w:rsidP="00CB2E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015B">
              <w:rPr>
                <w:rFonts w:ascii="Times New Roman" w:hAnsi="Times New Roman" w:cs="Times New Roman"/>
                <w:sz w:val="24"/>
                <w:szCs w:val="24"/>
              </w:rPr>
              <w:t>АНО «Культура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86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0D026D">
              <w:rPr>
                <w:rFonts w:ascii="Times New Roman" w:hAnsi="Times New Roman" w:cs="Times New Roman"/>
                <w:sz w:val="24"/>
                <w:szCs w:val="24"/>
              </w:rPr>
              <w:t>Республики Калмыкия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377D86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86" w:rsidRPr="000D026D" w:rsidTr="00CB2E0A">
        <w:tc>
          <w:tcPr>
            <w:tcW w:w="534" w:type="dxa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4" w:type="dxa"/>
          </w:tcPr>
          <w:p w:rsidR="00377D86" w:rsidRPr="000D026D" w:rsidRDefault="00377D86" w:rsidP="00CB2E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B22"/>
                <w:sz w:val="24"/>
                <w:szCs w:val="24"/>
                <w:lang w:eastAsia="ru-RU"/>
              </w:rPr>
            </w:pPr>
            <w:r w:rsidRPr="000D0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B22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B2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 xml:space="preserve">О внедрении </w:t>
            </w:r>
            <w:proofErr w:type="spellStart"/>
            <w:r w:rsidRPr="000D026D"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D026D"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 xml:space="preserve"> технологий в образовательной среде</w:t>
            </w:r>
            <w:r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 xml:space="preserve"> Республики Калмыкия»</w:t>
            </w:r>
          </w:p>
        </w:tc>
        <w:tc>
          <w:tcPr>
            <w:tcW w:w="1762" w:type="dxa"/>
          </w:tcPr>
          <w:p w:rsidR="00377D86" w:rsidRPr="000D026D" w:rsidRDefault="00377D86" w:rsidP="00CB2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B22"/>
                <w:sz w:val="24"/>
                <w:szCs w:val="24"/>
                <w:lang w:eastAsia="ru-RU"/>
              </w:rPr>
              <w:t>Очный, зал заседаний Федерации Профсоюзов Калмыкии</w:t>
            </w:r>
          </w:p>
        </w:tc>
        <w:tc>
          <w:tcPr>
            <w:tcW w:w="1356" w:type="dxa"/>
          </w:tcPr>
          <w:p w:rsidR="00377D86" w:rsidRPr="000D026D" w:rsidRDefault="00377D86" w:rsidP="00CB2E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77D86" w:rsidRPr="000D026D" w:rsidRDefault="00377D86" w:rsidP="00CB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Калмыцкая республиканская организация Общероссийского Профсоюза образования, Органы исполнительной власти РК</w:t>
            </w:r>
          </w:p>
        </w:tc>
        <w:tc>
          <w:tcPr>
            <w:tcW w:w="1479" w:type="dxa"/>
          </w:tcPr>
          <w:p w:rsidR="00377D86" w:rsidRPr="000D026D" w:rsidRDefault="00377D86" w:rsidP="00CB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</w:tr>
    </w:tbl>
    <w:p w:rsidR="00377D86" w:rsidRDefault="00377D86" w:rsidP="00924835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77D86" w:rsidRPr="002A46AA" w:rsidRDefault="00377D86" w:rsidP="00924835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454B1" w:rsidRPr="00395FB8" w:rsidRDefault="00D454B1" w:rsidP="00D454B1">
      <w:pPr>
        <w:pStyle w:val="a9"/>
        <w:spacing w:line="276" w:lineRule="auto"/>
        <w:ind w:left="720" w:firstLine="0"/>
        <w:rPr>
          <w:szCs w:val="28"/>
        </w:rPr>
      </w:pPr>
    </w:p>
    <w:p w:rsidR="007A44AC" w:rsidRDefault="007A44AC" w:rsidP="004D6EF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3CEB" w:rsidRDefault="00AB3CEB" w:rsidP="004D6EF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3CEB" w:rsidRDefault="00AB3CEB" w:rsidP="004D6EF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7D86" w:rsidRDefault="00377D86" w:rsidP="004D6EF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3CEB" w:rsidRDefault="00AB3CEB" w:rsidP="004D6EF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rFonts w:eastAsiaTheme="minorHAnsi"/>
          <w:i/>
          <w:sz w:val="22"/>
          <w:szCs w:val="22"/>
          <w:lang w:eastAsia="en-US"/>
        </w:rPr>
        <w:t xml:space="preserve">Приложение №2 </w:t>
      </w:r>
    </w:p>
    <w:p w:rsidR="00AB3CEB" w:rsidRPr="00AB3CEB" w:rsidRDefault="00AB3CEB" w:rsidP="00AB3CEB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AB3CEB">
        <w:rPr>
          <w:rFonts w:ascii="Times New Roman" w:eastAsiaTheme="minorHAnsi" w:hAnsi="Times New Roman" w:cs="Times New Roman"/>
          <w:b w:val="0"/>
          <w:i/>
          <w:color w:val="auto"/>
          <w:sz w:val="22"/>
          <w:szCs w:val="22"/>
        </w:rPr>
        <w:t xml:space="preserve">к </w:t>
      </w:r>
      <w:r w:rsidRPr="00AB3CE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Положению о порядке организации и проведения</w:t>
      </w: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i/>
          <w:sz w:val="22"/>
          <w:szCs w:val="22"/>
        </w:rPr>
        <w:t xml:space="preserve"> мероприятий по реализации проекта «Путь к здоровью»</w:t>
      </w:r>
      <w:r w:rsidRPr="00AB3CEB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391400"/>
            <wp:effectExtent l="19050" t="0" r="3175" b="0"/>
            <wp:docPr id="3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519" b="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88592"/>
            <wp:effectExtent l="19050" t="0" r="3175" b="0"/>
            <wp:docPr id="7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6EF2" w:rsidRDefault="004D6EF2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rFonts w:eastAsiaTheme="minorHAnsi"/>
          <w:i/>
          <w:sz w:val="22"/>
          <w:szCs w:val="22"/>
          <w:lang w:eastAsia="en-US"/>
        </w:rPr>
        <w:lastRenderedPageBreak/>
        <w:t xml:space="preserve">Приложение №3 </w:t>
      </w:r>
    </w:p>
    <w:p w:rsidR="00AB3CEB" w:rsidRPr="00AB3CEB" w:rsidRDefault="00AB3CEB" w:rsidP="00AB3CEB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AB3CEB">
        <w:rPr>
          <w:rFonts w:ascii="Times New Roman" w:eastAsiaTheme="minorHAnsi" w:hAnsi="Times New Roman" w:cs="Times New Roman"/>
          <w:b w:val="0"/>
          <w:i/>
          <w:color w:val="auto"/>
          <w:sz w:val="22"/>
          <w:szCs w:val="22"/>
        </w:rPr>
        <w:t xml:space="preserve">к </w:t>
      </w:r>
      <w:r w:rsidRPr="00AB3CE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Положению о порядке организации и проведения</w:t>
      </w: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i/>
          <w:sz w:val="22"/>
          <w:szCs w:val="22"/>
        </w:rPr>
        <w:t xml:space="preserve"> мероприятий по реализации проекта «Путь к здоровью»</w:t>
      </w:r>
      <w:r w:rsidRPr="00AB3CEB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76600"/>
            <wp:effectExtent l="19050" t="0" r="3175" b="0"/>
            <wp:docPr id="8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519" b="5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5D40" w:rsidRDefault="00F65D40" w:rsidP="00903280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3782" w:rsidRDefault="00543782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rFonts w:eastAsiaTheme="minorHAnsi"/>
          <w:i/>
          <w:sz w:val="22"/>
          <w:szCs w:val="22"/>
          <w:lang w:eastAsia="en-US"/>
        </w:rPr>
        <w:lastRenderedPageBreak/>
        <w:t xml:space="preserve">Приложение №4 </w:t>
      </w:r>
    </w:p>
    <w:p w:rsidR="00AB3CEB" w:rsidRPr="00AB3CEB" w:rsidRDefault="00AB3CEB" w:rsidP="00AB3CEB">
      <w:pPr>
        <w:pStyle w:val="1"/>
        <w:spacing w:before="0"/>
        <w:ind w:left="-15" w:right="-1" w:firstLine="723"/>
        <w:jc w:val="right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AB3CEB">
        <w:rPr>
          <w:rFonts w:ascii="Times New Roman" w:eastAsiaTheme="minorHAnsi" w:hAnsi="Times New Roman" w:cs="Times New Roman"/>
          <w:b w:val="0"/>
          <w:i/>
          <w:color w:val="auto"/>
          <w:sz w:val="22"/>
          <w:szCs w:val="22"/>
        </w:rPr>
        <w:t xml:space="preserve">к </w:t>
      </w:r>
      <w:r w:rsidRPr="00AB3CE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Положению о порядке организации и проведения</w:t>
      </w:r>
    </w:p>
    <w:p w:rsidR="00AB3CEB" w:rsidRPr="00AB3CEB" w:rsidRDefault="00AB3CEB" w:rsidP="00AB3CEB">
      <w:pPr>
        <w:pStyle w:val="a5"/>
        <w:shd w:val="clear" w:color="auto" w:fill="FFFFFF"/>
        <w:spacing w:before="0" w:beforeAutospacing="0" w:after="0" w:afterAutospacing="0"/>
        <w:jc w:val="right"/>
        <w:rPr>
          <w:rFonts w:eastAsiaTheme="minorHAnsi"/>
          <w:i/>
          <w:sz w:val="22"/>
          <w:szCs w:val="22"/>
          <w:lang w:eastAsia="en-US"/>
        </w:rPr>
      </w:pPr>
      <w:r w:rsidRPr="00AB3CEB">
        <w:rPr>
          <w:i/>
          <w:sz w:val="22"/>
          <w:szCs w:val="22"/>
        </w:rPr>
        <w:t xml:space="preserve"> мероприятий по реализации проекта «Путь к здоровью»</w:t>
      </w:r>
      <w:r w:rsidRPr="00AB3CEB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543782" w:rsidRDefault="00543782" w:rsidP="00543782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3782" w:rsidRPr="00DD73D5" w:rsidRDefault="00543782" w:rsidP="005437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43782" w:rsidRDefault="00543782" w:rsidP="005437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участия в </w:t>
      </w:r>
      <w:r w:rsidR="008F1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конкурсном отборе на организацию кабинета психологической разгрузки</w:t>
      </w:r>
    </w:p>
    <w:p w:rsidR="00543782" w:rsidRDefault="00543782" w:rsidP="00543782">
      <w:pPr>
        <w:spacing w:after="0" w:line="240" w:lineRule="auto"/>
      </w:pPr>
      <w:r w:rsidRPr="00F86365">
        <w:t>__________________________________________________________________</w:t>
      </w:r>
      <w:r>
        <w:t>___________________</w:t>
      </w:r>
    </w:p>
    <w:p w:rsidR="00543782" w:rsidRPr="00DD73D5" w:rsidRDefault="00543782" w:rsidP="00543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D73D5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обще</w:t>
      </w:r>
      <w:r w:rsidRPr="00DD73D5">
        <w:rPr>
          <w:rFonts w:ascii="Times New Roman" w:hAnsi="Times New Roman" w:cs="Times New Roman"/>
          <w:sz w:val="28"/>
          <w:szCs w:val="28"/>
          <w:vertAlign w:val="superscript"/>
        </w:rPr>
        <w:t>образовательно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й</w:t>
      </w:r>
      <w:r w:rsidR="00D44C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организации</w:t>
      </w:r>
      <w:r w:rsidRPr="00DD73D5">
        <w:rPr>
          <w:rFonts w:ascii="Times New Roman" w:hAnsi="Times New Roman" w:cs="Times New Roman"/>
          <w:sz w:val="28"/>
          <w:szCs w:val="28"/>
          <w:vertAlign w:val="superscript"/>
        </w:rPr>
        <w:t>, почтовый адрес</w:t>
      </w:r>
    </w:p>
    <w:tbl>
      <w:tblPr>
        <w:tblStyle w:val="a3"/>
        <w:tblW w:w="0" w:type="auto"/>
        <w:jc w:val="center"/>
        <w:tblLook w:val="04A0"/>
      </w:tblPr>
      <w:tblGrid>
        <w:gridCol w:w="3299"/>
        <w:gridCol w:w="1236"/>
        <w:gridCol w:w="3305"/>
        <w:gridCol w:w="1731"/>
      </w:tblGrid>
      <w:tr w:rsidR="00543782" w:rsidRPr="00DD73D5" w:rsidTr="004C7852">
        <w:trPr>
          <w:jc w:val="center"/>
        </w:trPr>
        <w:tc>
          <w:tcPr>
            <w:tcW w:w="2981" w:type="dxa"/>
          </w:tcPr>
          <w:p w:rsidR="00543782" w:rsidRPr="00DD73D5" w:rsidRDefault="00543782" w:rsidP="004C7852">
            <w:pPr>
              <w:jc w:val="center"/>
              <w:rPr>
                <w:rFonts w:ascii="Times New Roman" w:hAnsi="Times New Roman" w:cs="Times New Roman"/>
              </w:rPr>
            </w:pPr>
            <w:r w:rsidRPr="00DD73D5">
              <w:rPr>
                <w:rFonts w:ascii="Times New Roman" w:hAnsi="Times New Roman" w:cs="Times New Roman"/>
              </w:rPr>
              <w:t xml:space="preserve">Количество работников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DD73D5">
              <w:rPr>
                <w:rFonts w:ascii="Times New Roman" w:hAnsi="Times New Roman" w:cs="Times New Roman"/>
              </w:rPr>
              <w:t>образовательно</w:t>
            </w:r>
            <w:r>
              <w:rPr>
                <w:rFonts w:ascii="Times New Roman" w:hAnsi="Times New Roman" w:cs="Times New Roman"/>
              </w:rPr>
              <w:t>йорганизации</w:t>
            </w:r>
            <w:r w:rsidRPr="00DD73D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1924" w:type="dxa"/>
          </w:tcPr>
          <w:p w:rsidR="00543782" w:rsidRPr="00DD73D5" w:rsidRDefault="00543782" w:rsidP="004C7852">
            <w:pPr>
              <w:jc w:val="center"/>
              <w:rPr>
                <w:rFonts w:ascii="Times New Roman" w:hAnsi="Times New Roman" w:cs="Times New Roman"/>
              </w:rPr>
            </w:pPr>
            <w:r w:rsidRPr="00DD73D5">
              <w:rPr>
                <w:rFonts w:ascii="Times New Roman" w:hAnsi="Times New Roman" w:cs="Times New Roman"/>
              </w:rPr>
              <w:t>В том числе члены профсоюза, чел.</w:t>
            </w:r>
          </w:p>
        </w:tc>
        <w:tc>
          <w:tcPr>
            <w:tcW w:w="2412" w:type="dxa"/>
          </w:tcPr>
          <w:p w:rsidR="00543782" w:rsidRPr="00DD73D5" w:rsidRDefault="00543782" w:rsidP="004C7852">
            <w:pPr>
              <w:jc w:val="center"/>
              <w:rPr>
                <w:rFonts w:ascii="Times New Roman" w:hAnsi="Times New Roman" w:cs="Times New Roman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педагогических работников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DD73D5">
              <w:rPr>
                <w:rFonts w:ascii="Times New Roman" w:hAnsi="Times New Roman" w:cs="Times New Roman"/>
              </w:rPr>
              <w:t>образовательно</w:t>
            </w:r>
            <w:r>
              <w:rPr>
                <w:rFonts w:ascii="Times New Roman" w:hAnsi="Times New Roman" w:cs="Times New Roman"/>
              </w:rPr>
              <w:t>йорганизации</w:t>
            </w: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2396" w:type="dxa"/>
          </w:tcPr>
          <w:p w:rsidR="00543782" w:rsidRPr="00DD73D5" w:rsidRDefault="00543782" w:rsidP="004C7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помещения для организации кабинета психологической разгрузки (да/нет)</w:t>
            </w:r>
          </w:p>
        </w:tc>
      </w:tr>
      <w:tr w:rsidR="00543782" w:rsidRPr="00DD73D5" w:rsidTr="004C7852">
        <w:trPr>
          <w:jc w:val="center"/>
        </w:trPr>
        <w:tc>
          <w:tcPr>
            <w:tcW w:w="2981" w:type="dxa"/>
          </w:tcPr>
          <w:p w:rsidR="00543782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  <w:p w:rsidR="00543782" w:rsidRPr="00DD73D5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543782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543782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  <w:p w:rsidR="00543782" w:rsidRPr="00DD73D5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543782" w:rsidRPr="00DD73D5" w:rsidRDefault="00543782" w:rsidP="004C78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3782" w:rsidRPr="00E168B6" w:rsidRDefault="00543782" w:rsidP="00543782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7654"/>
        <w:gridCol w:w="1418"/>
      </w:tblGrid>
      <w:tr w:rsidR="00543782" w:rsidRPr="00A40C43" w:rsidTr="00EF3349">
        <w:tc>
          <w:tcPr>
            <w:tcW w:w="534" w:type="dxa"/>
          </w:tcPr>
          <w:p w:rsidR="00543782" w:rsidRPr="00A40C43" w:rsidRDefault="00543782" w:rsidP="004C7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4" w:type="dxa"/>
          </w:tcPr>
          <w:p w:rsidR="00543782" w:rsidRPr="00A40C43" w:rsidRDefault="00543782" w:rsidP="004C7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:rsidR="00543782" w:rsidRPr="00A40C43" w:rsidRDefault="00543782" w:rsidP="00550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несших</w:t>
            </w:r>
            <w:r w:rsidR="0055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proofErr w:type="spellEnd"/>
            <w:r w:rsidR="0055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инфекцию</w:t>
            </w: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</w:t>
            </w: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имеющих хронические заболевания, чел.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педагогов по количеству часов учебной нагрузки в неделю: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1-18</w:t>
            </w:r>
            <w:r w:rsidR="00D6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неделю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19-36</w:t>
            </w:r>
            <w:r w:rsidR="00D6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неделю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</w:t>
            </w:r>
            <w:r w:rsidR="00D6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неделю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педагогов, выполняющих дополнительные обязанности, не входящие в круг основных (заведование кабинетом, классное руководство,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метод.объединениями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чел.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в ОО, в которых численность учеников превышает норму, в % от общего количества классов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преподающих в 1 и 2 смену, чел.</w:t>
            </w:r>
          </w:p>
        </w:tc>
        <w:tc>
          <w:tcPr>
            <w:tcW w:w="1418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82" w:rsidTr="00EF3349">
        <w:tc>
          <w:tcPr>
            <w:tcW w:w="534" w:type="dxa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gridSpan w:val="2"/>
          </w:tcPr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эмоционального выгорания педагогов по результатам опроса </w:t>
            </w:r>
          </w:p>
        </w:tc>
      </w:tr>
      <w:tr w:rsidR="00543782" w:rsidTr="00EF3349">
        <w:tc>
          <w:tcPr>
            <w:tcW w:w="53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65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истощение: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418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Pr="00A40C43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</w:tc>
      </w:tr>
      <w:tr w:rsidR="00543782" w:rsidTr="00EF3349">
        <w:tc>
          <w:tcPr>
            <w:tcW w:w="53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65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Деперсонализация: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418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</w:tc>
      </w:tr>
      <w:tr w:rsidR="00543782" w:rsidTr="00EF3349">
        <w:tc>
          <w:tcPr>
            <w:tcW w:w="53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654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Редукция профессионализма: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418" w:type="dxa"/>
          </w:tcPr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  <w:p w:rsidR="00543782" w:rsidRDefault="00543782" w:rsidP="004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чел.</w:t>
            </w:r>
          </w:p>
        </w:tc>
      </w:tr>
    </w:tbl>
    <w:p w:rsidR="00EF3349" w:rsidRDefault="00EF3349" w:rsidP="00EF334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349" w:rsidRPr="00EF3349" w:rsidRDefault="00EF3349" w:rsidP="00EF33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proofErr w:type="gramStart"/>
      <w:r w:rsidRPr="00EF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___________________________(____________________)</w:t>
      </w:r>
      <w:proofErr w:type="gramEnd"/>
    </w:p>
    <w:p w:rsidR="00EF3349" w:rsidRPr="00EF3349" w:rsidRDefault="00EF3349" w:rsidP="00EF3349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F3349">
        <w:rPr>
          <w:rFonts w:ascii="Times New Roman" w:eastAsia="Times New Roman" w:hAnsi="Times New Roman" w:cs="Times New Roman"/>
          <w:b/>
          <w:lang w:eastAsia="ru-RU"/>
        </w:rPr>
        <w:t>МП</w:t>
      </w:r>
    </w:p>
    <w:sectPr w:rsidR="00EF3349" w:rsidRPr="00EF3349" w:rsidSect="00CD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AvantGardeGothicC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61A"/>
    <w:multiLevelType w:val="hybridMultilevel"/>
    <w:tmpl w:val="B960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1F32"/>
    <w:multiLevelType w:val="multilevel"/>
    <w:tmpl w:val="E69219D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829D8"/>
    <w:multiLevelType w:val="multilevel"/>
    <w:tmpl w:val="01EAB1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6D4AAA"/>
    <w:multiLevelType w:val="hybridMultilevel"/>
    <w:tmpl w:val="615A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036AA"/>
    <w:multiLevelType w:val="multilevel"/>
    <w:tmpl w:val="8FAADD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4C53F4"/>
    <w:multiLevelType w:val="hybridMultilevel"/>
    <w:tmpl w:val="DE3AE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F9327B"/>
    <w:multiLevelType w:val="hybridMultilevel"/>
    <w:tmpl w:val="B5DC6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759D4"/>
    <w:multiLevelType w:val="hybridMultilevel"/>
    <w:tmpl w:val="EC08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17AA4"/>
    <w:multiLevelType w:val="hybridMultilevel"/>
    <w:tmpl w:val="6626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6FD"/>
    <w:multiLevelType w:val="hybridMultilevel"/>
    <w:tmpl w:val="284EADEC"/>
    <w:lvl w:ilvl="0" w:tplc="EB9A0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0DB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81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86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276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E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67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89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82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AF098E"/>
    <w:multiLevelType w:val="hybridMultilevel"/>
    <w:tmpl w:val="5D46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95C90"/>
    <w:multiLevelType w:val="hybridMultilevel"/>
    <w:tmpl w:val="6626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A7E65"/>
    <w:multiLevelType w:val="hybridMultilevel"/>
    <w:tmpl w:val="0CCC54CE"/>
    <w:lvl w:ilvl="0" w:tplc="4F2EFE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A5430"/>
    <w:multiLevelType w:val="hybridMultilevel"/>
    <w:tmpl w:val="0E0C5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DC7724"/>
    <w:multiLevelType w:val="hybridMultilevel"/>
    <w:tmpl w:val="B960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7329E"/>
    <w:multiLevelType w:val="hybridMultilevel"/>
    <w:tmpl w:val="139A5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1"/>
  </w:num>
  <w:num w:numId="12">
    <w:abstractNumId w:val="15"/>
  </w:num>
  <w:num w:numId="13">
    <w:abstractNumId w:val="3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4A"/>
    <w:rsid w:val="00000264"/>
    <w:rsid w:val="000121E1"/>
    <w:rsid w:val="00014EE8"/>
    <w:rsid w:val="00024C1B"/>
    <w:rsid w:val="000264D8"/>
    <w:rsid w:val="000312A4"/>
    <w:rsid w:val="00031BDF"/>
    <w:rsid w:val="0005447E"/>
    <w:rsid w:val="000577B6"/>
    <w:rsid w:val="00077EB2"/>
    <w:rsid w:val="000813B6"/>
    <w:rsid w:val="000B595F"/>
    <w:rsid w:val="000C2661"/>
    <w:rsid w:val="000C2A5F"/>
    <w:rsid w:val="000C67F2"/>
    <w:rsid w:val="000D026D"/>
    <w:rsid w:val="000E0C4A"/>
    <w:rsid w:val="000E3EA5"/>
    <w:rsid w:val="000E683B"/>
    <w:rsid w:val="0011085E"/>
    <w:rsid w:val="001115A7"/>
    <w:rsid w:val="00116A91"/>
    <w:rsid w:val="00125EBD"/>
    <w:rsid w:val="00135A85"/>
    <w:rsid w:val="00172312"/>
    <w:rsid w:val="00183287"/>
    <w:rsid w:val="00190F97"/>
    <w:rsid w:val="001D7901"/>
    <w:rsid w:val="001E7CA4"/>
    <w:rsid w:val="001E7E11"/>
    <w:rsid w:val="00210712"/>
    <w:rsid w:val="00222BE3"/>
    <w:rsid w:val="00235BEE"/>
    <w:rsid w:val="00262A5D"/>
    <w:rsid w:val="0026326A"/>
    <w:rsid w:val="00281101"/>
    <w:rsid w:val="00282930"/>
    <w:rsid w:val="0029536E"/>
    <w:rsid w:val="002A46AA"/>
    <w:rsid w:val="002D2BD2"/>
    <w:rsid w:val="002F1ACE"/>
    <w:rsid w:val="00314F07"/>
    <w:rsid w:val="00326FCB"/>
    <w:rsid w:val="0033260C"/>
    <w:rsid w:val="003441C8"/>
    <w:rsid w:val="00355C5E"/>
    <w:rsid w:val="00357BBF"/>
    <w:rsid w:val="00362E85"/>
    <w:rsid w:val="00372CC7"/>
    <w:rsid w:val="0037503D"/>
    <w:rsid w:val="00377D86"/>
    <w:rsid w:val="0038015B"/>
    <w:rsid w:val="003812C7"/>
    <w:rsid w:val="003823EE"/>
    <w:rsid w:val="0039781F"/>
    <w:rsid w:val="003A4AC9"/>
    <w:rsid w:val="003B1C33"/>
    <w:rsid w:val="003B6CA9"/>
    <w:rsid w:val="003C402F"/>
    <w:rsid w:val="003D116F"/>
    <w:rsid w:val="003F0668"/>
    <w:rsid w:val="003F24D9"/>
    <w:rsid w:val="003F6250"/>
    <w:rsid w:val="00424D1E"/>
    <w:rsid w:val="00424EE5"/>
    <w:rsid w:val="004456B1"/>
    <w:rsid w:val="00466132"/>
    <w:rsid w:val="00470461"/>
    <w:rsid w:val="004750EC"/>
    <w:rsid w:val="00480AD0"/>
    <w:rsid w:val="004911C3"/>
    <w:rsid w:val="004A3CC7"/>
    <w:rsid w:val="004A787D"/>
    <w:rsid w:val="004C7852"/>
    <w:rsid w:val="004D6EF2"/>
    <w:rsid w:val="004E4E05"/>
    <w:rsid w:val="004F0199"/>
    <w:rsid w:val="005025B6"/>
    <w:rsid w:val="00503911"/>
    <w:rsid w:val="00511936"/>
    <w:rsid w:val="00511A8D"/>
    <w:rsid w:val="00543782"/>
    <w:rsid w:val="00550849"/>
    <w:rsid w:val="00580C46"/>
    <w:rsid w:val="00592B17"/>
    <w:rsid w:val="00596E9A"/>
    <w:rsid w:val="005C7956"/>
    <w:rsid w:val="005E0E3D"/>
    <w:rsid w:val="005E7B68"/>
    <w:rsid w:val="005F3F58"/>
    <w:rsid w:val="005F7522"/>
    <w:rsid w:val="0060275D"/>
    <w:rsid w:val="00611101"/>
    <w:rsid w:val="006237DD"/>
    <w:rsid w:val="0063243D"/>
    <w:rsid w:val="00644C1D"/>
    <w:rsid w:val="006534EB"/>
    <w:rsid w:val="00682AE6"/>
    <w:rsid w:val="006A1B27"/>
    <w:rsid w:val="006B49C9"/>
    <w:rsid w:val="006B5B1A"/>
    <w:rsid w:val="006B5FD7"/>
    <w:rsid w:val="006B76D1"/>
    <w:rsid w:val="006D11B1"/>
    <w:rsid w:val="006D7BCC"/>
    <w:rsid w:val="006E43EA"/>
    <w:rsid w:val="00734F28"/>
    <w:rsid w:val="00735DDC"/>
    <w:rsid w:val="007367CB"/>
    <w:rsid w:val="00741E2E"/>
    <w:rsid w:val="00743E82"/>
    <w:rsid w:val="00747BE5"/>
    <w:rsid w:val="00755516"/>
    <w:rsid w:val="00757EAB"/>
    <w:rsid w:val="0077416C"/>
    <w:rsid w:val="00781C4B"/>
    <w:rsid w:val="00783BE4"/>
    <w:rsid w:val="0079282F"/>
    <w:rsid w:val="007A44AC"/>
    <w:rsid w:val="007B0644"/>
    <w:rsid w:val="007C462D"/>
    <w:rsid w:val="007C57B6"/>
    <w:rsid w:val="007C6421"/>
    <w:rsid w:val="007C790C"/>
    <w:rsid w:val="007E0FCD"/>
    <w:rsid w:val="007E6FAA"/>
    <w:rsid w:val="007F1083"/>
    <w:rsid w:val="007F3B25"/>
    <w:rsid w:val="00800734"/>
    <w:rsid w:val="00804F86"/>
    <w:rsid w:val="00812F61"/>
    <w:rsid w:val="00824DFC"/>
    <w:rsid w:val="0083420F"/>
    <w:rsid w:val="00840871"/>
    <w:rsid w:val="00845BD0"/>
    <w:rsid w:val="008522EF"/>
    <w:rsid w:val="0085251F"/>
    <w:rsid w:val="0085491B"/>
    <w:rsid w:val="008552A5"/>
    <w:rsid w:val="00855910"/>
    <w:rsid w:val="00860D0D"/>
    <w:rsid w:val="008662EC"/>
    <w:rsid w:val="00885C5C"/>
    <w:rsid w:val="00887698"/>
    <w:rsid w:val="00895B13"/>
    <w:rsid w:val="00896AB9"/>
    <w:rsid w:val="008A068E"/>
    <w:rsid w:val="008B55E4"/>
    <w:rsid w:val="008C348B"/>
    <w:rsid w:val="008C731C"/>
    <w:rsid w:val="008D7F87"/>
    <w:rsid w:val="008E249C"/>
    <w:rsid w:val="008F028F"/>
    <w:rsid w:val="008F127B"/>
    <w:rsid w:val="00903280"/>
    <w:rsid w:val="0091321A"/>
    <w:rsid w:val="0091323A"/>
    <w:rsid w:val="00915792"/>
    <w:rsid w:val="00924835"/>
    <w:rsid w:val="00947C11"/>
    <w:rsid w:val="00971687"/>
    <w:rsid w:val="00973108"/>
    <w:rsid w:val="00985123"/>
    <w:rsid w:val="00997E6E"/>
    <w:rsid w:val="009A7967"/>
    <w:rsid w:val="009B0FF7"/>
    <w:rsid w:val="009B3139"/>
    <w:rsid w:val="009B464B"/>
    <w:rsid w:val="009F2BC7"/>
    <w:rsid w:val="009F6E50"/>
    <w:rsid w:val="00A214E2"/>
    <w:rsid w:val="00A3412C"/>
    <w:rsid w:val="00A40C43"/>
    <w:rsid w:val="00A435D9"/>
    <w:rsid w:val="00A457E5"/>
    <w:rsid w:val="00A47F84"/>
    <w:rsid w:val="00A54C18"/>
    <w:rsid w:val="00A661A7"/>
    <w:rsid w:val="00A707FA"/>
    <w:rsid w:val="00A73C3D"/>
    <w:rsid w:val="00AA315F"/>
    <w:rsid w:val="00AA7CD1"/>
    <w:rsid w:val="00AB3CEB"/>
    <w:rsid w:val="00AC3582"/>
    <w:rsid w:val="00AC47F9"/>
    <w:rsid w:val="00AE521E"/>
    <w:rsid w:val="00AF274E"/>
    <w:rsid w:val="00B26404"/>
    <w:rsid w:val="00B348F8"/>
    <w:rsid w:val="00B41742"/>
    <w:rsid w:val="00B85422"/>
    <w:rsid w:val="00BC0DE3"/>
    <w:rsid w:val="00BC6F10"/>
    <w:rsid w:val="00BC7E0D"/>
    <w:rsid w:val="00BD5F8D"/>
    <w:rsid w:val="00BE74CA"/>
    <w:rsid w:val="00BF1CA1"/>
    <w:rsid w:val="00BF64F5"/>
    <w:rsid w:val="00BF6D99"/>
    <w:rsid w:val="00C10F75"/>
    <w:rsid w:val="00C232DA"/>
    <w:rsid w:val="00C46486"/>
    <w:rsid w:val="00C50D64"/>
    <w:rsid w:val="00C5135E"/>
    <w:rsid w:val="00C74BE3"/>
    <w:rsid w:val="00C911FE"/>
    <w:rsid w:val="00CA0A3A"/>
    <w:rsid w:val="00CC0906"/>
    <w:rsid w:val="00CD601A"/>
    <w:rsid w:val="00CF0789"/>
    <w:rsid w:val="00D0382C"/>
    <w:rsid w:val="00D16E63"/>
    <w:rsid w:val="00D205F9"/>
    <w:rsid w:val="00D21B73"/>
    <w:rsid w:val="00D24782"/>
    <w:rsid w:val="00D2799C"/>
    <w:rsid w:val="00D30BB9"/>
    <w:rsid w:val="00D31AB7"/>
    <w:rsid w:val="00D34255"/>
    <w:rsid w:val="00D44C4F"/>
    <w:rsid w:val="00D454B1"/>
    <w:rsid w:val="00D51776"/>
    <w:rsid w:val="00D61007"/>
    <w:rsid w:val="00D6338B"/>
    <w:rsid w:val="00D758FD"/>
    <w:rsid w:val="00DC2E7A"/>
    <w:rsid w:val="00DD4D06"/>
    <w:rsid w:val="00DD73D5"/>
    <w:rsid w:val="00DE2A56"/>
    <w:rsid w:val="00DF0C35"/>
    <w:rsid w:val="00DF1C37"/>
    <w:rsid w:val="00DF3CA6"/>
    <w:rsid w:val="00DF6E99"/>
    <w:rsid w:val="00E14AB9"/>
    <w:rsid w:val="00E14C92"/>
    <w:rsid w:val="00E1537E"/>
    <w:rsid w:val="00E168B6"/>
    <w:rsid w:val="00E22D4A"/>
    <w:rsid w:val="00E31495"/>
    <w:rsid w:val="00E42CCF"/>
    <w:rsid w:val="00E72D67"/>
    <w:rsid w:val="00E73C66"/>
    <w:rsid w:val="00E76F4D"/>
    <w:rsid w:val="00E841D1"/>
    <w:rsid w:val="00E92598"/>
    <w:rsid w:val="00E9322E"/>
    <w:rsid w:val="00E94988"/>
    <w:rsid w:val="00EB3F56"/>
    <w:rsid w:val="00ED7E64"/>
    <w:rsid w:val="00EE713C"/>
    <w:rsid w:val="00EF05CC"/>
    <w:rsid w:val="00EF1785"/>
    <w:rsid w:val="00EF3349"/>
    <w:rsid w:val="00EF4808"/>
    <w:rsid w:val="00F04728"/>
    <w:rsid w:val="00F126DC"/>
    <w:rsid w:val="00F14969"/>
    <w:rsid w:val="00F17DA3"/>
    <w:rsid w:val="00F21570"/>
    <w:rsid w:val="00F275D0"/>
    <w:rsid w:val="00F32DA6"/>
    <w:rsid w:val="00F3305F"/>
    <w:rsid w:val="00F4252A"/>
    <w:rsid w:val="00F51DAD"/>
    <w:rsid w:val="00F552ED"/>
    <w:rsid w:val="00F57A3B"/>
    <w:rsid w:val="00F65D40"/>
    <w:rsid w:val="00F67AF7"/>
    <w:rsid w:val="00F7162A"/>
    <w:rsid w:val="00F74AA2"/>
    <w:rsid w:val="00FA37CD"/>
    <w:rsid w:val="00FB6642"/>
    <w:rsid w:val="00FB6BE5"/>
    <w:rsid w:val="00FC20B3"/>
    <w:rsid w:val="00FD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A"/>
  </w:style>
  <w:style w:type="paragraph" w:styleId="1">
    <w:name w:val="heading 1"/>
    <w:basedOn w:val="a"/>
    <w:next w:val="a"/>
    <w:link w:val="10"/>
    <w:uiPriority w:val="9"/>
    <w:qFormat/>
    <w:rsid w:val="00E76F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B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76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22D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A6"/>
    <w:uiPriority w:val="99"/>
    <w:rsid w:val="00887698"/>
    <w:rPr>
      <w:rFonts w:ascii="Myriad Pro" w:eastAsia="Myriad Pro" w:cs="Myriad Pro"/>
      <w:color w:val="000000"/>
      <w:sz w:val="22"/>
      <w:szCs w:val="22"/>
    </w:rPr>
  </w:style>
  <w:style w:type="paragraph" w:customStyle="1" w:styleId="Pa7">
    <w:name w:val="Pa7"/>
    <w:basedOn w:val="a"/>
    <w:next w:val="a"/>
    <w:uiPriority w:val="99"/>
    <w:rsid w:val="00ED7E64"/>
    <w:pPr>
      <w:autoSpaceDE w:val="0"/>
      <w:autoSpaceDN w:val="0"/>
      <w:adjustRightInd w:val="0"/>
      <w:spacing w:after="0" w:line="241" w:lineRule="atLeast"/>
    </w:pPr>
    <w:rPr>
      <w:rFonts w:ascii="AvantGardeGothicC" w:eastAsia="AvantGardeGothicC" w:hAnsi="Calibri" w:cs="Times New Roman"/>
      <w:sz w:val="24"/>
      <w:szCs w:val="24"/>
    </w:rPr>
  </w:style>
  <w:style w:type="paragraph" w:styleId="a5">
    <w:name w:val="Normal (Web)"/>
    <w:basedOn w:val="a"/>
    <w:uiPriority w:val="99"/>
    <w:rsid w:val="0077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1DA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B5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743E82"/>
    <w:rPr>
      <w:color w:val="0000FF"/>
      <w:u w:val="single"/>
    </w:rPr>
  </w:style>
  <w:style w:type="paragraph" w:styleId="a9">
    <w:name w:val="Body Text Indent"/>
    <w:basedOn w:val="a"/>
    <w:link w:val="aa"/>
    <w:rsid w:val="008552A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552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776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21"/>
    <w:rsid w:val="00235BEE"/>
    <w:rPr>
      <w:shd w:val="clear" w:color="auto" w:fill="FFFFFF"/>
    </w:rPr>
  </w:style>
  <w:style w:type="character" w:customStyle="1" w:styleId="22">
    <w:name w:val="Основной текст (2)_"/>
    <w:link w:val="23"/>
    <w:rsid w:val="00235BEE"/>
    <w:rPr>
      <w:b/>
      <w:bCs/>
      <w:shd w:val="clear" w:color="auto" w:fill="FFFFFF"/>
    </w:rPr>
  </w:style>
  <w:style w:type="character" w:customStyle="1" w:styleId="11">
    <w:name w:val="Заголовок №1_"/>
    <w:link w:val="12"/>
    <w:rsid w:val="00235BEE"/>
    <w:rPr>
      <w:b/>
      <w:bCs/>
      <w:shd w:val="clear" w:color="auto" w:fill="FFFFFF"/>
    </w:rPr>
  </w:style>
  <w:style w:type="character" w:customStyle="1" w:styleId="ae">
    <w:name w:val="Основной текст + Полужирный"/>
    <w:rsid w:val="00235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1">
    <w:name w:val="Основной текст2"/>
    <w:basedOn w:val="a"/>
    <w:link w:val="ad"/>
    <w:rsid w:val="00235BEE"/>
    <w:pPr>
      <w:widowControl w:val="0"/>
      <w:shd w:val="clear" w:color="auto" w:fill="FFFFFF"/>
      <w:spacing w:after="60" w:line="274" w:lineRule="exact"/>
      <w:ind w:hanging="300"/>
      <w:jc w:val="center"/>
    </w:pPr>
  </w:style>
  <w:style w:type="paragraph" w:customStyle="1" w:styleId="23">
    <w:name w:val="Основной текст (2)"/>
    <w:basedOn w:val="a"/>
    <w:link w:val="22"/>
    <w:rsid w:val="00235BEE"/>
    <w:pPr>
      <w:widowControl w:val="0"/>
      <w:shd w:val="clear" w:color="auto" w:fill="FFFFFF"/>
      <w:spacing w:before="60" w:after="0" w:line="317" w:lineRule="exact"/>
      <w:jc w:val="center"/>
    </w:pPr>
    <w:rPr>
      <w:b/>
      <w:bCs/>
    </w:rPr>
  </w:style>
  <w:style w:type="paragraph" w:customStyle="1" w:styleId="12">
    <w:name w:val="Заголовок №1"/>
    <w:basedOn w:val="a"/>
    <w:link w:val="11"/>
    <w:rsid w:val="00235BEE"/>
    <w:pPr>
      <w:widowControl w:val="0"/>
      <w:shd w:val="clear" w:color="auto" w:fill="FFFFFF"/>
      <w:spacing w:after="0" w:line="317" w:lineRule="exact"/>
      <w:ind w:hanging="280"/>
      <w:jc w:val="both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mprofobr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85D4-ABE4-444F-8CF2-2C414387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cp:lastPrinted>2021-06-11T06:22:00Z</cp:lastPrinted>
  <dcterms:created xsi:type="dcterms:W3CDTF">2021-08-24T08:09:00Z</dcterms:created>
  <dcterms:modified xsi:type="dcterms:W3CDTF">2021-09-29T15:55:00Z</dcterms:modified>
</cp:coreProperties>
</file>