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3548"/>
        <w:gridCol w:w="1004"/>
        <w:gridCol w:w="1058"/>
        <w:gridCol w:w="1090"/>
        <w:gridCol w:w="3650"/>
      </w:tblGrid>
      <w:tr w:rsidR="004B484B" w:rsidTr="004B484B">
        <w:trPr>
          <w:trHeight w:hRule="exact" w:val="1095"/>
          <w:jc w:val="center"/>
        </w:trPr>
        <w:tc>
          <w:tcPr>
            <w:tcW w:w="4553" w:type="dxa"/>
            <w:gridSpan w:val="2"/>
          </w:tcPr>
          <w:p w:rsidR="004B484B" w:rsidRDefault="004B484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hideMark/>
          </w:tcPr>
          <w:p w:rsidR="004B484B" w:rsidRDefault="004B484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23875" cy="581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1" w:type="dxa"/>
            <w:gridSpan w:val="2"/>
          </w:tcPr>
          <w:p w:rsidR="004B484B" w:rsidRDefault="004B484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484B" w:rsidTr="004B484B">
        <w:trPr>
          <w:trHeight w:val="2438"/>
          <w:jc w:val="center"/>
        </w:trPr>
        <w:tc>
          <w:tcPr>
            <w:tcW w:w="10352" w:type="dxa"/>
            <w:gridSpan w:val="5"/>
          </w:tcPr>
          <w:p w:rsidR="004B484B" w:rsidRDefault="004B484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ПРОФЕССИОНАЛЬНЫЙ СОЮЗ РАБОТНИКОВ НАРОДНОГО ОБРАЗОВАНИЯ И НАУКИ РОССИЙСКОЙ ФЕДЕРАЦИИ</w:t>
            </w:r>
          </w:p>
          <w:p w:rsidR="004B484B" w:rsidRDefault="004B4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КОМСОМОЛЬСКАЯ-НА-АМУРЕ ГОРОДСКАЯ ОРГАНИЗАЦИЯ ПРОФСОЮЗА РАБОТНИКОВ НАРОДНОГО ОБРАЗОВАНИЯ И НАУКИ РФ</w:t>
            </w:r>
          </w:p>
          <w:p w:rsidR="004B484B" w:rsidRDefault="004B4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  <w:t xml:space="preserve">(КОМСОМОЛЬСКАЯ-НА-АМУРЕ ГОРОДСКАЯ ОРГАНИЗАЦИЯ ОБЩЕРОССИЙСКОГО ПРОФСОЮЗА ОБРАЗОВАНИЯ) </w:t>
            </w:r>
          </w:p>
          <w:p w:rsidR="004B484B" w:rsidRDefault="004B4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  <w:t>ПРЕЗИДИУМ</w:t>
            </w:r>
          </w:p>
          <w:p w:rsidR="004B484B" w:rsidRPr="004B484B" w:rsidRDefault="004B484B" w:rsidP="004B4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ПОСТАНОВЛЕНИЕ</w:t>
            </w:r>
          </w:p>
        </w:tc>
      </w:tr>
      <w:tr w:rsidR="004B484B" w:rsidTr="004B484B">
        <w:trPr>
          <w:trHeight w:hRule="exact" w:val="903"/>
          <w:jc w:val="center"/>
        </w:trPr>
        <w:tc>
          <w:tcPr>
            <w:tcW w:w="3549" w:type="dxa"/>
            <w:tcBorders>
              <w:top w:val="thinThickMediumGap" w:sz="12" w:space="0" w:color="000000"/>
              <w:left w:val="nil"/>
              <w:bottom w:val="nil"/>
              <w:right w:val="nil"/>
            </w:tcBorders>
          </w:tcPr>
          <w:p w:rsidR="004B484B" w:rsidRDefault="004B48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84B" w:rsidRDefault="004B484B" w:rsidP="004B48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мая 2022</w:t>
            </w:r>
            <w:r>
              <w:rPr>
                <w:rFonts w:ascii="Times New Roman" w:hAnsi="Times New Roman" w:cs="Times New Roman"/>
                <w:szCs w:val="28"/>
              </w:rPr>
              <w:t xml:space="preserve"> год</w:t>
            </w:r>
          </w:p>
        </w:tc>
        <w:tc>
          <w:tcPr>
            <w:tcW w:w="3152" w:type="dxa"/>
            <w:gridSpan w:val="3"/>
            <w:tcBorders>
              <w:top w:val="thinThickMediumGap" w:sz="12" w:space="0" w:color="000000"/>
              <w:left w:val="nil"/>
              <w:bottom w:val="nil"/>
              <w:right w:val="nil"/>
            </w:tcBorders>
          </w:tcPr>
          <w:p w:rsidR="004B484B" w:rsidRDefault="004B484B">
            <w:pPr>
              <w:spacing w:after="0"/>
              <w:rPr>
                <w:rFonts w:ascii="Times New Roman" w:hAnsi="Times New Roman" w:cs="Times New Roman"/>
              </w:rPr>
            </w:pPr>
          </w:p>
          <w:p w:rsidR="004B484B" w:rsidRDefault="004B4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Комсомольск-на-Амуре</w:t>
            </w:r>
          </w:p>
          <w:p w:rsidR="004B484B" w:rsidRDefault="004B48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top w:val="thinThickMediumGap" w:sz="12" w:space="0" w:color="000000"/>
              <w:left w:val="nil"/>
              <w:bottom w:val="nil"/>
              <w:right w:val="nil"/>
            </w:tcBorders>
            <w:hideMark/>
          </w:tcPr>
          <w:p w:rsidR="004B484B" w:rsidRDefault="004B4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</w:rPr>
              <w:t>№ 4-7</w:t>
            </w:r>
          </w:p>
        </w:tc>
      </w:tr>
    </w:tbl>
    <w:p w:rsidR="004B484B" w:rsidRDefault="004B484B" w:rsidP="004B484B">
      <w:pPr>
        <w:spacing w:after="0"/>
        <w:rPr>
          <w:rFonts w:ascii="Times New Roman" w:hAnsi="Times New Roman" w:cs="Times New Roman"/>
          <w:szCs w:val="28"/>
        </w:rPr>
      </w:pPr>
    </w:p>
    <w:p w:rsidR="004B484B" w:rsidRDefault="004B484B" w:rsidP="004B48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компенсационных выплатах членам Профсоюза, </w:t>
      </w:r>
    </w:p>
    <w:p w:rsidR="004B484B" w:rsidRDefault="004B484B" w:rsidP="004B48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правляющих детей в </w:t>
      </w:r>
      <w:proofErr w:type="gramStart"/>
      <w:r>
        <w:rPr>
          <w:rFonts w:ascii="Times New Roman" w:hAnsi="Times New Roman" w:cs="Times New Roman"/>
        </w:rPr>
        <w:t>пришкольные</w:t>
      </w:r>
      <w:proofErr w:type="gramEnd"/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 xml:space="preserve">загородные </w:t>
      </w:r>
    </w:p>
    <w:p w:rsidR="004B484B" w:rsidRDefault="004B484B" w:rsidP="004B48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стационарные детские оздоровительные лагеря</w:t>
      </w:r>
    </w:p>
    <w:p w:rsidR="004B484B" w:rsidRDefault="004B484B" w:rsidP="004B48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летний период 2022</w:t>
      </w:r>
      <w:r>
        <w:rPr>
          <w:rFonts w:ascii="Times New Roman" w:hAnsi="Times New Roman" w:cs="Times New Roman"/>
        </w:rPr>
        <w:t xml:space="preserve"> года</w:t>
      </w:r>
      <w:bookmarkStart w:id="0" w:name="_GoBack"/>
      <w:bookmarkEnd w:id="0"/>
    </w:p>
    <w:p w:rsidR="004B484B" w:rsidRDefault="004B484B" w:rsidP="004B48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484B" w:rsidRDefault="004B484B" w:rsidP="004B4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84B" w:rsidRDefault="004B484B" w:rsidP="004B484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вопрос о </w:t>
      </w:r>
      <w:r>
        <w:rPr>
          <w:rFonts w:ascii="Times New Roman" w:hAnsi="Times New Roman" w:cs="Times New Roman"/>
          <w:sz w:val="28"/>
        </w:rPr>
        <w:t>размере компенсационных выплат      членам Профсоюза, на</w:t>
      </w:r>
      <w:r>
        <w:rPr>
          <w:rFonts w:ascii="Times New Roman" w:hAnsi="Times New Roman" w:cs="Times New Roman"/>
          <w:sz w:val="28"/>
        </w:rPr>
        <w:t xml:space="preserve">правляющих детей в пришкольные и </w:t>
      </w:r>
      <w:r>
        <w:rPr>
          <w:rFonts w:ascii="Times New Roman" w:hAnsi="Times New Roman" w:cs="Times New Roman"/>
          <w:sz w:val="28"/>
        </w:rPr>
        <w:t>загородные стационарные детские оздоровительные лагеря в летний пери</w:t>
      </w:r>
      <w:r>
        <w:rPr>
          <w:rFonts w:ascii="Times New Roman" w:hAnsi="Times New Roman" w:cs="Times New Roman"/>
          <w:sz w:val="28"/>
        </w:rPr>
        <w:t>од 2022</w:t>
      </w:r>
      <w:r>
        <w:rPr>
          <w:rFonts w:ascii="Times New Roman" w:hAnsi="Times New Roman" w:cs="Times New Roman"/>
          <w:sz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 xml:space="preserve">Президиум Комсомольской-на-Амуре городской организации Профсоюза работников народного образования и науки РФ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B484B" w:rsidRDefault="004B484B" w:rsidP="004B484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Производить компенсационные выплаты членам Профсоюза ППО образовательных организаций города Комсомольска-на-Амуре, состоящим                         в Профсоюзе </w:t>
      </w:r>
      <w:r>
        <w:rPr>
          <w:rFonts w:ascii="Times New Roman" w:hAnsi="Times New Roman" w:cs="Times New Roman"/>
          <w:b/>
          <w:i/>
          <w:sz w:val="28"/>
        </w:rPr>
        <w:t>не менее 6 месяцев</w:t>
      </w:r>
      <w:r>
        <w:rPr>
          <w:rFonts w:ascii="Times New Roman" w:hAnsi="Times New Roman" w:cs="Times New Roman"/>
          <w:sz w:val="28"/>
        </w:rPr>
        <w:t>, направляющих детей в пришкольные                              и загородные стационарные детские оздоровительные</w:t>
      </w:r>
      <w:r>
        <w:rPr>
          <w:rFonts w:ascii="Times New Roman" w:hAnsi="Times New Roman" w:cs="Times New Roman"/>
          <w:sz w:val="28"/>
        </w:rPr>
        <w:t xml:space="preserve"> лагеря в летний период 2022</w:t>
      </w:r>
      <w:r>
        <w:rPr>
          <w:rFonts w:ascii="Times New Roman" w:hAnsi="Times New Roman" w:cs="Times New Roman"/>
          <w:sz w:val="28"/>
        </w:rPr>
        <w:t xml:space="preserve"> года в размере:</w:t>
      </w:r>
    </w:p>
    <w:p w:rsidR="004B484B" w:rsidRDefault="004B484B" w:rsidP="004B484B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загородные оздоровительные лагеря – </w:t>
      </w:r>
      <w:r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00,00 рублей (</w:t>
      </w:r>
      <w:r>
        <w:rPr>
          <w:rFonts w:ascii="Times New Roman" w:hAnsi="Times New Roman" w:cs="Times New Roman"/>
          <w:sz w:val="28"/>
        </w:rPr>
        <w:t>две тысячи</w:t>
      </w:r>
      <w:r>
        <w:rPr>
          <w:rFonts w:ascii="Times New Roman" w:hAnsi="Times New Roman" w:cs="Times New Roman"/>
          <w:sz w:val="28"/>
        </w:rPr>
        <w:t xml:space="preserve"> рублей 00 копеек) </w:t>
      </w:r>
      <w:r>
        <w:rPr>
          <w:rFonts w:ascii="Times New Roman" w:hAnsi="Times New Roman" w:cs="Times New Roman"/>
          <w:b/>
          <w:i/>
          <w:sz w:val="28"/>
        </w:rPr>
        <w:t xml:space="preserve">не более 1 смены;  </w:t>
      </w:r>
    </w:p>
    <w:p w:rsidR="004B484B" w:rsidRDefault="004B484B" w:rsidP="004B484B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пришкольные лагеря – </w:t>
      </w:r>
      <w:r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00,00 рублей (</w:t>
      </w:r>
      <w:r>
        <w:rPr>
          <w:rFonts w:ascii="Times New Roman" w:hAnsi="Times New Roman" w:cs="Times New Roman"/>
          <w:sz w:val="28"/>
        </w:rPr>
        <w:t>одна тысяча</w:t>
      </w:r>
      <w:r>
        <w:rPr>
          <w:rFonts w:ascii="Times New Roman" w:hAnsi="Times New Roman" w:cs="Times New Roman"/>
          <w:sz w:val="28"/>
        </w:rPr>
        <w:t xml:space="preserve"> рублей 00 копеек) </w:t>
      </w:r>
      <w:r>
        <w:rPr>
          <w:rFonts w:ascii="Times New Roman" w:hAnsi="Times New Roman" w:cs="Times New Roman"/>
          <w:sz w:val="28"/>
        </w:rPr>
        <w:t xml:space="preserve">                </w:t>
      </w:r>
      <w:r>
        <w:rPr>
          <w:rFonts w:ascii="Times New Roman" w:hAnsi="Times New Roman" w:cs="Times New Roman"/>
          <w:b/>
          <w:i/>
          <w:sz w:val="28"/>
        </w:rPr>
        <w:t xml:space="preserve">не более </w:t>
      </w:r>
      <w:r>
        <w:rPr>
          <w:rFonts w:ascii="Times New Roman" w:hAnsi="Times New Roman" w:cs="Times New Roman"/>
          <w:b/>
          <w:i/>
          <w:sz w:val="28"/>
        </w:rPr>
        <w:t xml:space="preserve">2-х смен. </w:t>
      </w:r>
    </w:p>
    <w:p w:rsidR="004B484B" w:rsidRDefault="004B484B" w:rsidP="004B484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</w:rPr>
        <w:t xml:space="preserve">Для получения компенсационных выплат членам Профсоюза, </w:t>
      </w:r>
      <w:r>
        <w:rPr>
          <w:rFonts w:ascii="Times New Roman" w:hAnsi="Times New Roman" w:cs="Times New Roman"/>
          <w:b/>
          <w:i/>
          <w:sz w:val="28"/>
        </w:rPr>
        <w:t>состоящим на учёте в ППО не менее 6 месяцев,</w:t>
      </w:r>
      <w:r>
        <w:rPr>
          <w:rFonts w:ascii="Times New Roman" w:hAnsi="Times New Roman" w:cs="Times New Roman"/>
          <w:sz w:val="28"/>
        </w:rPr>
        <w:t xml:space="preserve"> направляющих детей в пришкольные                      и загородные стационарные детские оздоровительные лагеря необходимо предоставить в </w:t>
      </w:r>
      <w:r>
        <w:rPr>
          <w:rFonts w:ascii="Times New Roman" w:hAnsi="Times New Roman" w:cs="Times New Roman"/>
          <w:sz w:val="28"/>
        </w:rPr>
        <w:t>Комсомольскую-на-Амуре городскую организацию Профсоюза работников народного образования и науки РФ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</w:rPr>
        <w:t>(ул. Красногвардейская, 10 кабинет 15) следующие документы:</w:t>
      </w:r>
      <w:proofErr w:type="gramEnd"/>
    </w:p>
    <w:p w:rsidR="004B484B" w:rsidRDefault="004B484B" w:rsidP="004B484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выписка из решения профсоюзного комитета ППО; </w:t>
      </w:r>
    </w:p>
    <w:p w:rsidR="004B484B" w:rsidRDefault="004B484B" w:rsidP="004B484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платёжные документы родительской оплаты за лагерь (оригинал);</w:t>
      </w:r>
    </w:p>
    <w:p w:rsidR="004B484B" w:rsidRDefault="004B484B" w:rsidP="004B484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путевка (оригинал);</w:t>
      </w:r>
    </w:p>
    <w:p w:rsidR="004B484B" w:rsidRDefault="004B484B" w:rsidP="004B484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копия свидетельства о рождении/паспорта ребёнка;</w:t>
      </w:r>
    </w:p>
    <w:p w:rsidR="004B484B" w:rsidRDefault="004B484B" w:rsidP="004B484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паспорт родителя (копия);</w:t>
      </w:r>
    </w:p>
    <w:p w:rsidR="004B484B" w:rsidRDefault="004B484B" w:rsidP="004B484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реквизиты банковского счёта родителя;</w:t>
      </w:r>
    </w:p>
    <w:p w:rsidR="004B484B" w:rsidRDefault="004B484B" w:rsidP="004B484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заявление (по форме, заполняется в ГК Профсоюза).</w:t>
      </w:r>
    </w:p>
    <w:p w:rsidR="004B484B" w:rsidRDefault="004B484B" w:rsidP="004B484B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</w:rPr>
        <w:t xml:space="preserve">Производить компенсационные выплаты Комсомольской-на-Амуре городской организации Профсоюза работников народного образования                    и науки РФ членам Профсоюза ППО образовательных организаций города Комсомольска-на-Амуре, направляющих детей в пришкольные и загородные стационарные детские оздоровительные лагеря </w:t>
      </w:r>
      <w:r>
        <w:rPr>
          <w:rFonts w:ascii="Times New Roman" w:hAnsi="Times New Roman" w:cs="Times New Roman"/>
          <w:b/>
          <w:i/>
          <w:sz w:val="28"/>
        </w:rPr>
        <w:t>после оздоровления детей                в лагерях до 1</w:t>
      </w:r>
      <w:r>
        <w:rPr>
          <w:rFonts w:ascii="Times New Roman" w:hAnsi="Times New Roman" w:cs="Times New Roman"/>
          <w:b/>
          <w:i/>
          <w:sz w:val="28"/>
        </w:rPr>
        <w:t>7 октября 2022</w:t>
      </w:r>
      <w:r>
        <w:rPr>
          <w:rFonts w:ascii="Times New Roman" w:hAnsi="Times New Roman" w:cs="Times New Roman"/>
          <w:b/>
          <w:i/>
          <w:sz w:val="28"/>
        </w:rPr>
        <w:t xml:space="preserve"> года.</w:t>
      </w:r>
    </w:p>
    <w:p w:rsidR="004B484B" w:rsidRDefault="004B484B" w:rsidP="004B48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выполнением данного Постановления возложить                            на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Комсомольской-на-Амуре городской организации Профсоюза работников народного образования и науки РФ О.С.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Дунникову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484B" w:rsidRDefault="004B484B" w:rsidP="004B48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484B" w:rsidRDefault="004B484B" w:rsidP="004B4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84B" w:rsidRDefault="004B484B" w:rsidP="004B4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84B" w:rsidRDefault="004B484B" w:rsidP="004B4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84B" w:rsidRDefault="004B484B" w:rsidP="004B4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84B" w:rsidRDefault="004B484B" w:rsidP="004B4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84B" w:rsidRDefault="004B484B" w:rsidP="004B4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84B" w:rsidRDefault="004B484B" w:rsidP="004B48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организации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О.С.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Дунникова</w:t>
      </w:r>
      <w:proofErr w:type="spellEnd"/>
    </w:p>
    <w:p w:rsidR="004B484B" w:rsidRDefault="004B484B" w:rsidP="004B48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Профсоюза работников народного </w:t>
      </w:r>
    </w:p>
    <w:p w:rsidR="004B484B" w:rsidRDefault="004B484B" w:rsidP="004B48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и науки РФ</w:t>
      </w:r>
    </w:p>
    <w:p w:rsidR="004B484B" w:rsidRDefault="004B484B" w:rsidP="004B4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84B" w:rsidRDefault="004B484B" w:rsidP="004B4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84B" w:rsidRDefault="004B484B" w:rsidP="004B4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84B" w:rsidRDefault="004B484B" w:rsidP="004B4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84B" w:rsidRDefault="004B484B" w:rsidP="004B4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84B" w:rsidRDefault="004B484B" w:rsidP="004B4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84B" w:rsidRDefault="004B484B" w:rsidP="004B4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08B" w:rsidRPr="004B484B" w:rsidRDefault="004B484B" w:rsidP="004B484B"/>
    <w:sectPr w:rsidR="00E6208B" w:rsidRPr="004B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17"/>
    <w:rsid w:val="004B484B"/>
    <w:rsid w:val="00695AB1"/>
    <w:rsid w:val="008A4E17"/>
    <w:rsid w:val="00D0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2022-05-30T06:48:00Z</cp:lastPrinted>
  <dcterms:created xsi:type="dcterms:W3CDTF">2022-05-30T06:41:00Z</dcterms:created>
  <dcterms:modified xsi:type="dcterms:W3CDTF">2022-05-30T06:48:00Z</dcterms:modified>
</cp:coreProperties>
</file>