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518"/>
        <w:gridCol w:w="7371"/>
      </w:tblGrid>
      <w:tr w:rsidR="00574B52" w:rsidRPr="00905B28" w:rsidTr="00574B52">
        <w:trPr>
          <w:trHeight w:val="1442"/>
        </w:trPr>
        <w:tc>
          <w:tcPr>
            <w:tcW w:w="2518" w:type="dxa"/>
          </w:tcPr>
          <w:p w:rsidR="00574B52" w:rsidRPr="00905B28" w:rsidRDefault="00574B52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16000" cy="1154168"/>
                  <wp:effectExtent l="0" t="0" r="0" b="825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231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333399"/>
            <w:tcMar>
              <w:top w:w="284" w:type="dxa"/>
              <w:right w:w="284" w:type="dxa"/>
            </w:tcMar>
            <w:vAlign w:val="center"/>
          </w:tcPr>
          <w:p w:rsidR="00574B52" w:rsidRPr="00905B28" w:rsidRDefault="00D44CD6" w:rsidP="00905B2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 xml:space="preserve">Кузнецкая районная </w:t>
            </w:r>
            <w:r w:rsidR="00574B52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 xml:space="preserve"> организация Проф</w:t>
            </w:r>
            <w:r w:rsidR="00270BCD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 xml:space="preserve">ессионального </w:t>
            </w:r>
            <w:r w:rsidR="00574B52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>союза</w:t>
            </w:r>
            <w:r w:rsidR="00270BCD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 xml:space="preserve"> </w:t>
            </w:r>
            <w:r w:rsidR="00574B52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>работников народного образования и науки Р</w:t>
            </w:r>
            <w:r w:rsidR="00270BCD" w:rsidRPr="00905B28">
              <w:rPr>
                <w:rFonts w:ascii="Times New Roman" w:eastAsia="Times New Roman" w:hAnsi="Times New Roman" w:cs="Times New Roman"/>
                <w:b/>
                <w:bCs/>
                <w:i/>
                <w:color w:val="FFFFFF"/>
                <w:sz w:val="28"/>
                <w:szCs w:val="28"/>
              </w:rPr>
              <w:t>оссийской Федерации</w:t>
            </w:r>
          </w:p>
        </w:tc>
      </w:tr>
      <w:tr w:rsidR="00574B52" w:rsidRPr="00905B28" w:rsidTr="005D3F93">
        <w:trPr>
          <w:trHeight w:val="10683"/>
        </w:trPr>
        <w:tc>
          <w:tcPr>
            <w:tcW w:w="9889" w:type="dxa"/>
            <w:gridSpan w:val="2"/>
          </w:tcPr>
          <w:p w:rsidR="00574B52" w:rsidRPr="00905B28" w:rsidRDefault="00574B52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52" w:rsidRPr="00905B28" w:rsidRDefault="00574B52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52" w:rsidRPr="00905B28" w:rsidRDefault="00574B52" w:rsidP="00905B28">
            <w:pPr>
              <w:pStyle w:val="a8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EA" w:rsidRPr="00905B28" w:rsidRDefault="005E50EA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EA" w:rsidRPr="00905B28" w:rsidRDefault="005E50EA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EA" w:rsidRPr="00905B28" w:rsidRDefault="005E50EA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EA" w:rsidRPr="00905B28" w:rsidRDefault="005E50EA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B52" w:rsidRPr="00905B28" w:rsidRDefault="00574B52" w:rsidP="00905B28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905B28">
              <w:rPr>
                <w:rStyle w:val="a4"/>
                <w:sz w:val="28"/>
                <w:szCs w:val="28"/>
              </w:rPr>
              <w:t>ПУБЛИЧНЫЙ ОТЧЕТ</w:t>
            </w:r>
          </w:p>
          <w:p w:rsidR="00574B52" w:rsidRPr="00905B28" w:rsidRDefault="00D44CD6" w:rsidP="00905B28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905B28">
              <w:rPr>
                <w:rStyle w:val="a4"/>
                <w:sz w:val="28"/>
                <w:szCs w:val="28"/>
              </w:rPr>
              <w:t>комитета районной</w:t>
            </w:r>
            <w:r w:rsidR="00574B52" w:rsidRPr="00905B28">
              <w:rPr>
                <w:rStyle w:val="a4"/>
                <w:sz w:val="28"/>
                <w:szCs w:val="28"/>
              </w:rPr>
              <w:t xml:space="preserve"> организации </w:t>
            </w:r>
            <w:r w:rsidR="00CC2506" w:rsidRPr="00905B28">
              <w:rPr>
                <w:rStyle w:val="a4"/>
                <w:sz w:val="28"/>
                <w:szCs w:val="28"/>
              </w:rPr>
              <w:t>П</w:t>
            </w:r>
            <w:r w:rsidR="00574B52" w:rsidRPr="00905B28">
              <w:rPr>
                <w:rStyle w:val="a4"/>
                <w:sz w:val="28"/>
                <w:szCs w:val="28"/>
              </w:rPr>
              <w:t xml:space="preserve">рофсоюза </w:t>
            </w:r>
          </w:p>
          <w:p w:rsidR="00574B52" w:rsidRPr="00905B28" w:rsidRDefault="00CB7B17" w:rsidP="00905B28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905B28">
              <w:rPr>
                <w:rStyle w:val="a4"/>
                <w:sz w:val="28"/>
                <w:szCs w:val="28"/>
              </w:rPr>
              <w:t>за 2021</w:t>
            </w:r>
            <w:r w:rsidR="00574B52" w:rsidRPr="00905B28">
              <w:rPr>
                <w:rStyle w:val="a4"/>
                <w:sz w:val="28"/>
                <w:szCs w:val="28"/>
              </w:rPr>
              <w:t xml:space="preserve"> год</w:t>
            </w:r>
          </w:p>
          <w:p w:rsidR="00574B52" w:rsidRPr="00905B28" w:rsidRDefault="00574B52" w:rsidP="00905B28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</w:p>
          <w:p w:rsidR="005E50EA" w:rsidRPr="00905B28" w:rsidRDefault="005E50EA" w:rsidP="00905B28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574B52" w:rsidRPr="00905B28" w:rsidRDefault="00574B52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B52" w:rsidRPr="00905B28" w:rsidTr="00E004E3">
        <w:trPr>
          <w:trHeight w:val="725"/>
        </w:trPr>
        <w:tc>
          <w:tcPr>
            <w:tcW w:w="9889" w:type="dxa"/>
            <w:gridSpan w:val="2"/>
            <w:shd w:val="clear" w:color="auto" w:fill="333399"/>
          </w:tcPr>
          <w:p w:rsidR="00574B52" w:rsidRPr="00905B28" w:rsidRDefault="00356600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FFFF"/>
                <w:sz w:val="28"/>
                <w:szCs w:val="28"/>
              </w:rPr>
              <w:pict>
                <v:line id="Прямая соединительная линия 3" o:spid="_x0000_s1026" style="position:absolute;left:0;text-align:left;z-index:251659264;visibility:visible;mso-wrap-distance-top:-1e-4mm;mso-wrap-distance-bottom:-1e-4mm;mso-position-horizontal-relative:text;mso-position-vertical-relative:text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" strokecolor="white" strokeweight="1.59mm">
                  <v:stroke joinstyle="miter"/>
                </v:line>
              </w:pict>
            </w:r>
          </w:p>
          <w:p w:rsidR="00574B52" w:rsidRPr="00905B28" w:rsidRDefault="00385B59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Кузнецк</w:t>
            </w:r>
            <w:r w:rsidR="00574B52" w:rsidRPr="00905B2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, </w:t>
            </w:r>
            <w:r w:rsidR="00270BCD" w:rsidRPr="00905B2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апрель 202</w:t>
            </w:r>
            <w:r w:rsidR="00CB7B17" w:rsidRPr="00905B2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2</w:t>
            </w:r>
            <w:r w:rsidR="00574B52" w:rsidRPr="00905B2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г.</w:t>
            </w:r>
          </w:p>
          <w:p w:rsidR="00574B52" w:rsidRPr="00905B28" w:rsidRDefault="00574B52" w:rsidP="00905B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015" w:rsidRPr="00905B28" w:rsidRDefault="00C77015" w:rsidP="00905B28">
      <w:pPr>
        <w:pStyle w:val="a3"/>
        <w:spacing w:before="0" w:beforeAutospacing="0" w:after="0" w:afterAutospacing="0"/>
        <w:contextualSpacing/>
        <w:jc w:val="center"/>
        <w:rPr>
          <w:rStyle w:val="a4"/>
          <w:sz w:val="28"/>
          <w:szCs w:val="28"/>
        </w:rPr>
      </w:pPr>
    </w:p>
    <w:p w:rsidR="006D379F" w:rsidRPr="00905B28" w:rsidRDefault="006D379F" w:rsidP="00905B2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052EF" w:rsidRDefault="00A052EF" w:rsidP="00905B2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E5A7F" w:rsidRPr="00905B28" w:rsidRDefault="00BE5A7F" w:rsidP="00905B2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05B28">
        <w:rPr>
          <w:b/>
          <w:sz w:val="28"/>
          <w:szCs w:val="28"/>
        </w:rPr>
        <w:lastRenderedPageBreak/>
        <w:t>Публичный отчет</w:t>
      </w:r>
    </w:p>
    <w:p w:rsidR="005455E8" w:rsidRPr="00905B28" w:rsidRDefault="00047D98" w:rsidP="00905B2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05B28">
        <w:rPr>
          <w:b/>
          <w:sz w:val="28"/>
          <w:szCs w:val="28"/>
        </w:rPr>
        <w:t>«О работе комитета Кузнецкой районной</w:t>
      </w:r>
      <w:r w:rsidR="004306C8" w:rsidRPr="00905B28">
        <w:rPr>
          <w:b/>
          <w:sz w:val="28"/>
          <w:szCs w:val="28"/>
        </w:rPr>
        <w:t xml:space="preserve"> организации </w:t>
      </w:r>
      <w:r w:rsidR="00CC2506" w:rsidRPr="00905B28">
        <w:rPr>
          <w:b/>
          <w:sz w:val="28"/>
          <w:szCs w:val="28"/>
        </w:rPr>
        <w:t xml:space="preserve">Профессионального </w:t>
      </w:r>
      <w:r w:rsidR="004306C8" w:rsidRPr="00905B28">
        <w:rPr>
          <w:b/>
          <w:sz w:val="28"/>
          <w:szCs w:val="28"/>
        </w:rPr>
        <w:t>союза</w:t>
      </w:r>
      <w:r w:rsidR="00BE5A7F" w:rsidRPr="00905B28">
        <w:rPr>
          <w:b/>
          <w:sz w:val="28"/>
          <w:szCs w:val="28"/>
        </w:rPr>
        <w:t xml:space="preserve"> работников народного образования и науки Российской Федерации</w:t>
      </w:r>
      <w:r w:rsidR="00CC2506" w:rsidRPr="00905B28">
        <w:rPr>
          <w:b/>
          <w:sz w:val="28"/>
          <w:szCs w:val="28"/>
        </w:rPr>
        <w:t xml:space="preserve"> </w:t>
      </w:r>
      <w:r w:rsidR="00BE5A7F" w:rsidRPr="00905B28">
        <w:rPr>
          <w:b/>
          <w:sz w:val="28"/>
          <w:szCs w:val="28"/>
        </w:rPr>
        <w:t>за 202</w:t>
      </w:r>
      <w:r w:rsidR="00CB7B17" w:rsidRPr="00905B28">
        <w:rPr>
          <w:b/>
          <w:sz w:val="28"/>
          <w:szCs w:val="28"/>
        </w:rPr>
        <w:t>1</w:t>
      </w:r>
      <w:r w:rsidR="00BE5A7F" w:rsidRPr="00905B28">
        <w:rPr>
          <w:b/>
          <w:sz w:val="28"/>
          <w:szCs w:val="28"/>
        </w:rPr>
        <w:t xml:space="preserve"> год»</w:t>
      </w:r>
    </w:p>
    <w:p w:rsidR="00864490" w:rsidRPr="00905B28" w:rsidRDefault="00864490" w:rsidP="00905B2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B564CC" w:rsidRPr="00905B28" w:rsidRDefault="00263DB2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 xml:space="preserve">Работа </w:t>
      </w:r>
      <w:r w:rsidR="00C27AF4" w:rsidRPr="00905B28">
        <w:rPr>
          <w:sz w:val="28"/>
          <w:szCs w:val="28"/>
        </w:rPr>
        <w:t xml:space="preserve">комитета </w:t>
      </w:r>
      <w:r w:rsidR="00047D98" w:rsidRPr="00905B28">
        <w:rPr>
          <w:sz w:val="28"/>
          <w:szCs w:val="28"/>
        </w:rPr>
        <w:t>районной</w:t>
      </w:r>
      <w:r w:rsidRPr="00905B28">
        <w:rPr>
          <w:sz w:val="28"/>
          <w:szCs w:val="28"/>
        </w:rPr>
        <w:t xml:space="preserve"> организации Профсоюза </w:t>
      </w:r>
      <w:r w:rsidR="00D777FF" w:rsidRPr="00905B28">
        <w:rPr>
          <w:sz w:val="28"/>
          <w:szCs w:val="28"/>
        </w:rPr>
        <w:t>в 202</w:t>
      </w:r>
      <w:r w:rsidR="00CB7B17" w:rsidRPr="00905B28">
        <w:rPr>
          <w:sz w:val="28"/>
          <w:szCs w:val="28"/>
        </w:rPr>
        <w:t>1</w:t>
      </w:r>
      <w:r w:rsidRPr="00905B28">
        <w:rPr>
          <w:sz w:val="28"/>
          <w:szCs w:val="28"/>
        </w:rPr>
        <w:t xml:space="preserve"> году была направлена на реализацию </w:t>
      </w:r>
      <w:r w:rsidR="00D777FF" w:rsidRPr="00905B28">
        <w:rPr>
          <w:sz w:val="28"/>
          <w:szCs w:val="28"/>
        </w:rPr>
        <w:t>VIII съезда Общероссийского Профсоюза образования</w:t>
      </w:r>
      <w:r w:rsidR="00A052EF">
        <w:rPr>
          <w:sz w:val="28"/>
          <w:szCs w:val="28"/>
        </w:rPr>
        <w:t xml:space="preserve"> и Программы развития районной</w:t>
      </w:r>
      <w:r w:rsidR="00CB7B17" w:rsidRPr="00905B28">
        <w:rPr>
          <w:sz w:val="28"/>
          <w:szCs w:val="28"/>
        </w:rPr>
        <w:t xml:space="preserve"> организации Профсоюза на 2020-2025.</w:t>
      </w:r>
    </w:p>
    <w:p w:rsidR="003B6E7C" w:rsidRPr="00905B28" w:rsidRDefault="007F7DF5" w:rsidP="00905B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28">
        <w:rPr>
          <w:rFonts w:ascii="Times New Roman" w:eastAsia="Times New Roman" w:hAnsi="Times New Roman" w:cs="Times New Roman"/>
          <w:sz w:val="28"/>
          <w:szCs w:val="28"/>
        </w:rPr>
        <w:t>Основными п</w:t>
      </w:r>
      <w:r w:rsidR="00B564CC" w:rsidRPr="00905B28">
        <w:rPr>
          <w:rFonts w:ascii="Times New Roman" w:eastAsia="Times New Roman" w:hAnsi="Times New Roman" w:cs="Times New Roman"/>
          <w:sz w:val="28"/>
          <w:szCs w:val="28"/>
        </w:rPr>
        <w:t>риоритет</w:t>
      </w:r>
      <w:r w:rsidRPr="00905B28">
        <w:rPr>
          <w:rFonts w:ascii="Times New Roman" w:eastAsia="Times New Roman" w:hAnsi="Times New Roman" w:cs="Times New Roman"/>
          <w:sz w:val="28"/>
          <w:szCs w:val="28"/>
        </w:rPr>
        <w:t>ами в</w:t>
      </w:r>
      <w:r w:rsidR="00047D98" w:rsidRPr="00905B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комитета районной</w:t>
      </w:r>
      <w:r w:rsidRPr="00905B2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являлись</w:t>
      </w:r>
      <w:r w:rsidR="00B564CC" w:rsidRPr="00905B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7FF" w:rsidRPr="00905B28" w:rsidRDefault="00D777FF" w:rsidP="00905B2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повышени</w:t>
      </w:r>
      <w:r w:rsidR="007F7DF5" w:rsidRPr="00905B28">
        <w:rPr>
          <w:rFonts w:ascii="Times New Roman" w:hAnsi="Times New Roman" w:cs="Times New Roman"/>
          <w:sz w:val="28"/>
          <w:szCs w:val="28"/>
        </w:rPr>
        <w:t>е</w:t>
      </w:r>
      <w:r w:rsidRPr="00905B28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3B6E7C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 xml:space="preserve">социального диалога между властью и </w:t>
      </w:r>
      <w:r w:rsidR="003B6E7C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>Профсоюзом</w:t>
      </w:r>
      <w:r w:rsidR="00A864C7" w:rsidRPr="00905B28">
        <w:rPr>
          <w:rFonts w:ascii="Times New Roman" w:hAnsi="Times New Roman" w:cs="Times New Roman"/>
          <w:sz w:val="28"/>
          <w:szCs w:val="28"/>
        </w:rPr>
        <w:t xml:space="preserve"> и содействие в реализации государственного национального проекта «Образование».</w:t>
      </w:r>
    </w:p>
    <w:p w:rsidR="00CB7B17" w:rsidRPr="00905B28" w:rsidRDefault="00CB7B17" w:rsidP="00905B2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Повышение качества жизни членов Профсоюза, достижение справедливого и достойного уровня оплаты труда, пенсий и </w:t>
      </w:r>
      <w:r w:rsidR="00714B9E" w:rsidRPr="00905B28">
        <w:rPr>
          <w:rFonts w:ascii="Times New Roman" w:hAnsi="Times New Roman" w:cs="Times New Roman"/>
          <w:sz w:val="28"/>
          <w:szCs w:val="28"/>
        </w:rPr>
        <w:t xml:space="preserve">социальных пособий, </w:t>
      </w:r>
      <w:r w:rsidRPr="00905B28">
        <w:rPr>
          <w:rFonts w:ascii="Times New Roman" w:hAnsi="Times New Roman" w:cs="Times New Roman"/>
          <w:sz w:val="28"/>
          <w:szCs w:val="28"/>
        </w:rPr>
        <w:t xml:space="preserve"> социальной и правовой защищ</w:t>
      </w:r>
      <w:r w:rsidR="00714B9E" w:rsidRPr="00905B28">
        <w:rPr>
          <w:rFonts w:ascii="Times New Roman" w:hAnsi="Times New Roman" w:cs="Times New Roman"/>
          <w:sz w:val="28"/>
          <w:szCs w:val="28"/>
        </w:rPr>
        <w:t xml:space="preserve">енности работников </w:t>
      </w:r>
      <w:r w:rsidRPr="00905B28">
        <w:rPr>
          <w:rFonts w:ascii="Times New Roman" w:hAnsi="Times New Roman" w:cs="Times New Roman"/>
          <w:sz w:val="28"/>
          <w:szCs w:val="28"/>
        </w:rPr>
        <w:t>.</w:t>
      </w:r>
    </w:p>
    <w:p w:rsidR="00B564CC" w:rsidRPr="00905B28" w:rsidRDefault="0057057F" w:rsidP="00905B2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с</w:t>
      </w:r>
      <w:r w:rsidR="000713D0" w:rsidRPr="00905B28">
        <w:rPr>
          <w:rFonts w:ascii="Times New Roman" w:hAnsi="Times New Roman" w:cs="Times New Roman"/>
          <w:sz w:val="28"/>
          <w:szCs w:val="28"/>
        </w:rPr>
        <w:t xml:space="preserve">охранение и увеличение численности членов Профсоюза через </w:t>
      </w:r>
      <w:r w:rsidR="00B564CC" w:rsidRPr="00905B28">
        <w:rPr>
          <w:rFonts w:ascii="Times New Roman" w:hAnsi="Times New Roman" w:cs="Times New Roman"/>
          <w:sz w:val="28"/>
          <w:szCs w:val="28"/>
        </w:rPr>
        <w:t>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B564CC" w:rsidRPr="00905B28" w:rsidRDefault="00B564CC" w:rsidP="00905B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contextualSpacing/>
        <w:jc w:val="both"/>
        <w:rPr>
          <w:spacing w:val="-4"/>
          <w:sz w:val="28"/>
          <w:szCs w:val="28"/>
        </w:rPr>
      </w:pPr>
      <w:r w:rsidRPr="00905B28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905B28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</w:t>
      </w:r>
      <w:r w:rsidR="008A4333" w:rsidRPr="00905B28">
        <w:rPr>
          <w:sz w:val="28"/>
          <w:szCs w:val="28"/>
        </w:rPr>
        <w:t>;</w:t>
      </w:r>
    </w:p>
    <w:p w:rsidR="00EC2D3F" w:rsidRPr="00905B28" w:rsidRDefault="008A4333" w:rsidP="00905B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contextualSpacing/>
        <w:jc w:val="both"/>
        <w:rPr>
          <w:spacing w:val="-4"/>
          <w:sz w:val="28"/>
          <w:szCs w:val="28"/>
        </w:rPr>
      </w:pPr>
      <w:r w:rsidRPr="00905B28">
        <w:rPr>
          <w:spacing w:val="-4"/>
          <w:sz w:val="28"/>
          <w:szCs w:val="28"/>
        </w:rPr>
        <w:t>развитие инновационных форм работы, участие в реализаци</w:t>
      </w:r>
      <w:r w:rsidR="00CB7B17" w:rsidRPr="00905B28">
        <w:rPr>
          <w:spacing w:val="-4"/>
          <w:sz w:val="28"/>
          <w:szCs w:val="28"/>
        </w:rPr>
        <w:t>и федеральных проектов Профсоюза «Цифровой Профсоюз»,</w:t>
      </w:r>
      <w:r w:rsidRPr="00905B28">
        <w:rPr>
          <w:spacing w:val="-4"/>
          <w:sz w:val="28"/>
          <w:szCs w:val="28"/>
        </w:rPr>
        <w:t xml:space="preserve"> «Профсоюзное образование»</w:t>
      </w:r>
      <w:r w:rsidR="00CB7B17" w:rsidRPr="00905B28">
        <w:rPr>
          <w:spacing w:val="-4"/>
          <w:sz w:val="28"/>
          <w:szCs w:val="28"/>
        </w:rPr>
        <w:t xml:space="preserve"> и «Профсоюз – территория здоровья».</w:t>
      </w:r>
    </w:p>
    <w:p w:rsidR="0059513B" w:rsidRPr="00905B28" w:rsidRDefault="0059513B" w:rsidP="00905B2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/>
        <w:ind w:left="0" w:firstLine="709"/>
        <w:contextualSpacing/>
        <w:jc w:val="both"/>
        <w:rPr>
          <w:spacing w:val="-4"/>
          <w:sz w:val="28"/>
          <w:szCs w:val="28"/>
        </w:rPr>
      </w:pPr>
      <w:r w:rsidRPr="00905B28">
        <w:rPr>
          <w:sz w:val="28"/>
          <w:szCs w:val="28"/>
        </w:rPr>
        <w:t>повышение имиджа профсоюзной организации.</w:t>
      </w:r>
    </w:p>
    <w:p w:rsidR="00520F22" w:rsidRPr="00905B28" w:rsidRDefault="00520F22" w:rsidP="00905B28">
      <w:pPr>
        <w:pStyle w:val="30"/>
        <w:keepNext/>
        <w:keepLines/>
        <w:tabs>
          <w:tab w:val="left" w:pos="1421"/>
        </w:tabs>
        <w:spacing w:line="240" w:lineRule="auto"/>
        <w:ind w:firstLine="0"/>
        <w:contextualSpacing/>
        <w:rPr>
          <w:sz w:val="28"/>
          <w:szCs w:val="28"/>
        </w:rPr>
      </w:pPr>
    </w:p>
    <w:p w:rsidR="00365CF1" w:rsidRPr="00905B28" w:rsidRDefault="00365CF1" w:rsidP="00905B28">
      <w:pPr>
        <w:pStyle w:val="a3"/>
        <w:spacing w:before="0" w:beforeAutospacing="0" w:after="0" w:afterAutospacing="0"/>
        <w:ind w:firstLine="708"/>
        <w:contextualSpacing/>
        <w:rPr>
          <w:sz w:val="28"/>
          <w:szCs w:val="28"/>
        </w:rPr>
      </w:pPr>
      <w:r w:rsidRPr="00905B28">
        <w:rPr>
          <w:sz w:val="28"/>
          <w:szCs w:val="28"/>
        </w:rPr>
        <w:t>По состоянию на 1 января 2022 года в структуре районной организации:</w:t>
      </w:r>
    </w:p>
    <w:p w:rsidR="00365CF1" w:rsidRPr="00905B28" w:rsidRDefault="00365CF1" w:rsidP="00905B28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905B28">
        <w:rPr>
          <w:sz w:val="28"/>
          <w:szCs w:val="28"/>
        </w:rPr>
        <w:t>17 первичных профсоюзных организаций, из которых:</w:t>
      </w:r>
    </w:p>
    <w:p w:rsidR="00365CF1" w:rsidRPr="00905B28" w:rsidRDefault="00365CF1" w:rsidP="00905B28">
      <w:pPr>
        <w:tabs>
          <w:tab w:val="left" w:pos="32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9 – в общеобразовательных организациях;</w:t>
      </w:r>
    </w:p>
    <w:p w:rsidR="00365CF1" w:rsidRPr="00905B28" w:rsidRDefault="00365CF1" w:rsidP="00905B28">
      <w:pPr>
        <w:tabs>
          <w:tab w:val="left" w:pos="32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4 – в дошкольных образовательных организациях;</w:t>
      </w:r>
    </w:p>
    <w:p w:rsidR="00365CF1" w:rsidRPr="00905B28" w:rsidRDefault="00365CF1" w:rsidP="00905B28">
      <w:pPr>
        <w:tabs>
          <w:tab w:val="left" w:pos="324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2 – в организациях дополнительного образования детей;</w:t>
      </w:r>
    </w:p>
    <w:p w:rsidR="00365CF1" w:rsidRPr="00905B28" w:rsidRDefault="00365CF1" w:rsidP="00905B28">
      <w:pPr>
        <w:tabs>
          <w:tab w:val="left" w:pos="32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          2 - в других организациях.  </w:t>
      </w:r>
    </w:p>
    <w:p w:rsidR="00365CF1" w:rsidRPr="00905B28" w:rsidRDefault="00365CF1" w:rsidP="00905B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Количество работников образования Кузнецкого района за 2021 год увеличилось на 6 , с 711 до 717 из-за уменьшения совместителей и увеличения штатных работников. Количество членов профсоюза уменьшилось с 662 до 653 на 9 человек с 93,1% до 91,1% , так как сократились педагогические работники из-за закрытия трех групп в трех детских садах (с. Махалино, с. Ясная Поляна, с. Пионер-филиал с. Ясная Поляна) и закрытия восьмилетней школы ст. Елюзань</w:t>
      </w:r>
      <w:r w:rsidR="00714B9E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 xml:space="preserve">- филиала с. Бестянка. За 2021 год вновь вступили в профсоюз 47 человек, в прошлом году 34. Четыре педагогических работника школы с. Татарский Канадей вышли из профсоюза в ноябре из-за снижения доплат к заработной плате. У нас в </w:t>
      </w:r>
      <w:r w:rsidRPr="00905B28">
        <w:rPr>
          <w:rFonts w:ascii="Times New Roman" w:hAnsi="Times New Roman" w:cs="Times New Roman"/>
          <w:sz w:val="28"/>
          <w:szCs w:val="28"/>
        </w:rPr>
        <w:lastRenderedPageBreak/>
        <w:t>районе большая текучесть кадров техперсонала, пенсионеры уходят туда, где не требуется оформления, чтобы ежегодно прибавлялась пенсия, а часть  помоложе, пришедших на их место, вступать в профсоюз отказались. Педагогические работники вступают в профсоюз 100%.</w:t>
      </w:r>
    </w:p>
    <w:p w:rsidR="00811A62" w:rsidRPr="00905B28" w:rsidRDefault="009A0BAD" w:rsidP="00905B28">
      <w:pPr>
        <w:pStyle w:val="13"/>
        <w:ind w:firstLine="0"/>
        <w:contextualSpacing/>
        <w:jc w:val="both"/>
      </w:pPr>
      <w:r w:rsidRPr="00905B28">
        <w:t>Основными причинами</w:t>
      </w:r>
      <w:r w:rsidR="00520F22" w:rsidRPr="00905B28">
        <w:t xml:space="preserve"> сокращения численности членов П</w:t>
      </w:r>
      <w:r w:rsidR="00F0287E" w:rsidRPr="00905B28">
        <w:t>рофсоюза среди работающих в 2021</w:t>
      </w:r>
      <w:r w:rsidR="00520F22" w:rsidRPr="00905B28">
        <w:t xml:space="preserve"> году следует признать неудовлетворенность некоторых рабо</w:t>
      </w:r>
      <w:r w:rsidR="00047D98" w:rsidRPr="00905B28">
        <w:t>тников деятельностью профсоюзной организации</w:t>
      </w:r>
      <w:r w:rsidR="0059513B" w:rsidRPr="00905B28">
        <w:t>, недостаточн</w:t>
      </w:r>
      <w:r w:rsidRPr="00905B28">
        <w:t>ую</w:t>
      </w:r>
      <w:r w:rsidR="00714B9E" w:rsidRPr="00905B28">
        <w:t xml:space="preserve"> методическую</w:t>
      </w:r>
      <w:r w:rsidR="0059513B" w:rsidRPr="00905B28">
        <w:t xml:space="preserve"> помощь профсоюзному активу со стороны </w:t>
      </w:r>
      <w:r w:rsidR="00365CF1" w:rsidRPr="00905B28">
        <w:t>районной организации</w:t>
      </w:r>
      <w:r w:rsidR="0059513B" w:rsidRPr="00905B28">
        <w:t xml:space="preserve"> профсоюза, слаб</w:t>
      </w:r>
      <w:r w:rsidRPr="00905B28">
        <w:t>ую</w:t>
      </w:r>
      <w:r w:rsidR="0059513B" w:rsidRPr="00905B28">
        <w:t xml:space="preserve"> индивидуальн</w:t>
      </w:r>
      <w:r w:rsidRPr="00905B28">
        <w:t>ую</w:t>
      </w:r>
      <w:r w:rsidR="0059513B" w:rsidRPr="00905B28">
        <w:t xml:space="preserve"> работ</w:t>
      </w:r>
      <w:r w:rsidRPr="00905B28">
        <w:t>у</w:t>
      </w:r>
      <w:r w:rsidR="0059513B" w:rsidRPr="00905B28">
        <w:t xml:space="preserve"> профактива и отсутствие явных преимуществ для членов профсоюза по сравнению с работниками, не являющимися членами профсоюза, в решении социально-экономических вопросов.</w:t>
      </w:r>
    </w:p>
    <w:p w:rsidR="00273A04" w:rsidRPr="00905B28" w:rsidRDefault="0032682B" w:rsidP="00905B28">
      <w:pPr>
        <w:pStyle w:val="13"/>
        <w:ind w:firstLine="708"/>
        <w:contextualSpacing/>
        <w:jc w:val="both"/>
      </w:pPr>
      <w:r w:rsidRPr="00905B28">
        <w:t>Статистический отчет за 202</w:t>
      </w:r>
      <w:r w:rsidR="00CC3F54" w:rsidRPr="00905B28">
        <w:t>1</w:t>
      </w:r>
      <w:r w:rsidRPr="00905B28">
        <w:t xml:space="preserve"> год проанализирован н</w:t>
      </w:r>
      <w:r w:rsidR="00365CF1" w:rsidRPr="00905B28">
        <w:t>а заседании президиума районной</w:t>
      </w:r>
      <w:r w:rsidRPr="00905B28">
        <w:t xml:space="preserve"> организации Профсоюза, предусмотрены перспективы по организационному укреплению профсоюзных организаций в реализации комплекса мер по усилению мотивации профсоюзного членства.</w:t>
      </w:r>
    </w:p>
    <w:p w:rsidR="00235038" w:rsidRPr="00905B28" w:rsidRDefault="00235038" w:rsidP="00905B28">
      <w:pPr>
        <w:pStyle w:val="13"/>
        <w:ind w:firstLine="708"/>
        <w:contextualSpacing/>
        <w:jc w:val="both"/>
      </w:pPr>
      <w:r w:rsidRPr="00905B28">
        <w:t xml:space="preserve">Статистический отчет </w:t>
      </w:r>
      <w:r w:rsidR="00365CF1" w:rsidRPr="00905B28">
        <w:t>по итогам 2021 года районной организацией</w:t>
      </w:r>
      <w:r w:rsidRPr="00905B28">
        <w:t xml:space="preserve"> профсоюза сводился в автоматизированной системе «Единый реестр Общероссийского Профсоюза образования» в рамках реализации федерального проекта «Цифровизация Общероссийского Профсоюза Образования».</w:t>
      </w:r>
    </w:p>
    <w:p w:rsidR="009464B6" w:rsidRPr="00905B28" w:rsidRDefault="009464B6" w:rsidP="00905B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96883" w:rsidRPr="00905B28" w:rsidRDefault="00196883" w:rsidP="00905B28">
      <w:pPr>
        <w:pStyle w:val="a3"/>
        <w:numPr>
          <w:ilvl w:val="0"/>
          <w:numId w:val="17"/>
        </w:numPr>
        <w:spacing w:before="0" w:beforeAutospacing="0" w:after="0" w:afterAutospacing="0"/>
        <w:ind w:left="0" w:hanging="11"/>
        <w:contextualSpacing/>
        <w:jc w:val="center"/>
        <w:rPr>
          <w:b/>
          <w:sz w:val="28"/>
          <w:szCs w:val="28"/>
        </w:rPr>
      </w:pPr>
    </w:p>
    <w:p w:rsidR="005D3F93" w:rsidRPr="00905B28" w:rsidRDefault="005D3F93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883" w:rsidRPr="00905B28" w:rsidRDefault="00196883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Задачи по организационному укреплению </w:t>
      </w:r>
      <w:r w:rsidR="00365CF1" w:rsidRPr="00905B28">
        <w:rPr>
          <w:rFonts w:ascii="Times New Roman" w:hAnsi="Times New Roman" w:cs="Times New Roman"/>
          <w:sz w:val="28"/>
          <w:szCs w:val="28"/>
        </w:rPr>
        <w:t xml:space="preserve">районной профсоюзной организации </w:t>
      </w:r>
      <w:r w:rsidRPr="00905B28">
        <w:rPr>
          <w:rFonts w:ascii="Times New Roman" w:hAnsi="Times New Roman" w:cs="Times New Roman"/>
          <w:sz w:val="28"/>
          <w:szCs w:val="28"/>
        </w:rPr>
        <w:t xml:space="preserve"> отражен</w:t>
      </w:r>
      <w:r w:rsidR="00A052EF">
        <w:rPr>
          <w:rFonts w:ascii="Times New Roman" w:hAnsi="Times New Roman" w:cs="Times New Roman"/>
          <w:sz w:val="28"/>
          <w:szCs w:val="28"/>
        </w:rPr>
        <w:t>ы в Программе развития районной</w:t>
      </w:r>
      <w:r w:rsidRPr="00905B28">
        <w:rPr>
          <w:rFonts w:ascii="Times New Roman" w:hAnsi="Times New Roman" w:cs="Times New Roman"/>
          <w:sz w:val="28"/>
          <w:szCs w:val="28"/>
        </w:rPr>
        <w:t xml:space="preserve"> организации и постоянно</w:t>
      </w:r>
      <w:r w:rsidR="00987607" w:rsidRPr="00905B28">
        <w:rPr>
          <w:rFonts w:ascii="Times New Roman" w:hAnsi="Times New Roman" w:cs="Times New Roman"/>
          <w:sz w:val="28"/>
          <w:szCs w:val="28"/>
        </w:rPr>
        <w:t xml:space="preserve"> находились </w:t>
      </w:r>
      <w:r w:rsidRPr="00905B28">
        <w:rPr>
          <w:rFonts w:ascii="Times New Roman" w:hAnsi="Times New Roman" w:cs="Times New Roman"/>
          <w:sz w:val="28"/>
          <w:szCs w:val="28"/>
        </w:rPr>
        <w:t>под контролем</w:t>
      </w:r>
      <w:r w:rsidR="00987607" w:rsidRPr="00905B28">
        <w:rPr>
          <w:rFonts w:ascii="Times New Roman" w:hAnsi="Times New Roman" w:cs="Times New Roman"/>
          <w:sz w:val="28"/>
          <w:szCs w:val="28"/>
        </w:rPr>
        <w:t xml:space="preserve"> президиума и комитета.</w:t>
      </w:r>
    </w:p>
    <w:p w:rsidR="00987607" w:rsidRPr="00905B28" w:rsidRDefault="00196883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Так в</w:t>
      </w:r>
      <w:r w:rsidR="00CC2628" w:rsidRPr="00905B28">
        <w:rPr>
          <w:rFonts w:ascii="Times New Roman" w:hAnsi="Times New Roman" w:cs="Times New Roman"/>
          <w:sz w:val="28"/>
          <w:szCs w:val="28"/>
        </w:rPr>
        <w:t xml:space="preserve"> 2021</w:t>
      </w:r>
      <w:r w:rsidRPr="00905B28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504B49" w:rsidRPr="00905B28">
        <w:rPr>
          <w:rFonts w:ascii="Times New Roman" w:hAnsi="Times New Roman" w:cs="Times New Roman"/>
          <w:sz w:val="28"/>
          <w:szCs w:val="28"/>
        </w:rPr>
        <w:t>2</w:t>
      </w:r>
      <w:r w:rsidRPr="00905B28">
        <w:rPr>
          <w:rFonts w:ascii="Times New Roman" w:hAnsi="Times New Roman" w:cs="Times New Roman"/>
          <w:sz w:val="28"/>
          <w:szCs w:val="28"/>
        </w:rPr>
        <w:t xml:space="preserve"> пленар</w:t>
      </w:r>
      <w:r w:rsidR="00365CF1" w:rsidRPr="00905B28">
        <w:rPr>
          <w:rFonts w:ascii="Times New Roman" w:hAnsi="Times New Roman" w:cs="Times New Roman"/>
          <w:sz w:val="28"/>
          <w:szCs w:val="28"/>
        </w:rPr>
        <w:t>ных заседания комитета районной</w:t>
      </w:r>
      <w:r w:rsidRPr="00905B2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73A04" w:rsidRPr="00905B28">
        <w:rPr>
          <w:rFonts w:ascii="Times New Roman" w:hAnsi="Times New Roman" w:cs="Times New Roman"/>
          <w:sz w:val="28"/>
          <w:szCs w:val="28"/>
        </w:rPr>
        <w:t>П</w:t>
      </w:r>
      <w:r w:rsidRPr="00905B28">
        <w:rPr>
          <w:rFonts w:ascii="Times New Roman" w:hAnsi="Times New Roman" w:cs="Times New Roman"/>
          <w:sz w:val="28"/>
          <w:szCs w:val="28"/>
        </w:rPr>
        <w:t>рофсоюза</w:t>
      </w:r>
      <w:r w:rsidR="00987607" w:rsidRPr="00905B28">
        <w:rPr>
          <w:rFonts w:ascii="Times New Roman" w:hAnsi="Times New Roman" w:cs="Times New Roman"/>
          <w:sz w:val="28"/>
          <w:szCs w:val="28"/>
        </w:rPr>
        <w:t>.</w:t>
      </w:r>
    </w:p>
    <w:p w:rsidR="00987607" w:rsidRPr="00905B28" w:rsidRDefault="00987607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Р</w:t>
      </w:r>
      <w:r w:rsidR="00196883" w:rsidRPr="00905B28">
        <w:rPr>
          <w:rFonts w:ascii="Times New Roman" w:hAnsi="Times New Roman" w:cs="Times New Roman"/>
          <w:sz w:val="28"/>
          <w:szCs w:val="28"/>
        </w:rPr>
        <w:t>ассмотрен</w:t>
      </w:r>
      <w:r w:rsidRPr="00905B28">
        <w:rPr>
          <w:rFonts w:ascii="Times New Roman" w:hAnsi="Times New Roman" w:cs="Times New Roman"/>
          <w:sz w:val="28"/>
          <w:szCs w:val="28"/>
        </w:rPr>
        <w:t>ы</w:t>
      </w:r>
      <w:r w:rsidR="00196883" w:rsidRPr="00905B28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905B28">
        <w:rPr>
          <w:rFonts w:ascii="Times New Roman" w:hAnsi="Times New Roman" w:cs="Times New Roman"/>
          <w:sz w:val="28"/>
          <w:szCs w:val="28"/>
        </w:rPr>
        <w:t>ы:</w:t>
      </w:r>
    </w:p>
    <w:p w:rsidR="00504B49" w:rsidRPr="00905B28" w:rsidRDefault="00987607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- </w:t>
      </w:r>
      <w:r w:rsidR="00CC2628" w:rsidRPr="00905B28">
        <w:rPr>
          <w:rFonts w:ascii="Times New Roman" w:hAnsi="Times New Roman" w:cs="Times New Roman"/>
          <w:sz w:val="28"/>
          <w:szCs w:val="28"/>
        </w:rPr>
        <w:t>О рабо</w:t>
      </w:r>
      <w:r w:rsidR="00365CF1" w:rsidRPr="00905B28">
        <w:rPr>
          <w:rFonts w:ascii="Times New Roman" w:hAnsi="Times New Roman" w:cs="Times New Roman"/>
          <w:sz w:val="28"/>
          <w:szCs w:val="28"/>
        </w:rPr>
        <w:t>те комитета Кузнецкой районной</w:t>
      </w:r>
      <w:r w:rsidR="00CC2628" w:rsidRPr="00905B28">
        <w:rPr>
          <w:rFonts w:ascii="Times New Roman" w:hAnsi="Times New Roman" w:cs="Times New Roman"/>
          <w:sz w:val="28"/>
          <w:szCs w:val="28"/>
        </w:rPr>
        <w:t xml:space="preserve"> организации Профсоюза за 2020 год.</w:t>
      </w:r>
    </w:p>
    <w:p w:rsidR="00504B49" w:rsidRPr="00905B28" w:rsidRDefault="00504B49" w:rsidP="00905B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- </w:t>
      </w:r>
      <w:r w:rsidR="00987607" w:rsidRPr="00905B2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CC2628" w:rsidRPr="00905B28">
        <w:rPr>
          <w:rFonts w:ascii="Times New Roman" w:eastAsia="Times New Roman" w:hAnsi="Times New Roman" w:cs="Times New Roman"/>
          <w:sz w:val="28"/>
          <w:szCs w:val="28"/>
        </w:rPr>
        <w:t>исполнении сметы доходов и расходов и бухгалтер</w:t>
      </w:r>
      <w:r w:rsidR="00365CF1" w:rsidRPr="00905B28">
        <w:rPr>
          <w:rFonts w:ascii="Times New Roman" w:eastAsia="Times New Roman" w:hAnsi="Times New Roman" w:cs="Times New Roman"/>
          <w:sz w:val="28"/>
          <w:szCs w:val="28"/>
        </w:rPr>
        <w:t>ского баланса комитета районной</w:t>
      </w:r>
      <w:r w:rsidR="00CC2628" w:rsidRPr="00905B2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Профсоюза за 2020год</w:t>
      </w:r>
      <w:r w:rsidR="00987607" w:rsidRPr="00905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628" w:rsidRPr="00905B28" w:rsidRDefault="00365CF1" w:rsidP="00905B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eastAsia="Times New Roman" w:hAnsi="Times New Roman" w:cs="Times New Roman"/>
          <w:sz w:val="28"/>
          <w:szCs w:val="28"/>
        </w:rPr>
        <w:t>-Об итогах реализации Районного</w:t>
      </w:r>
      <w:r w:rsidR="00CC2628" w:rsidRPr="00905B28">
        <w:rPr>
          <w:rFonts w:ascii="Times New Roman" w:eastAsia="Times New Roman" w:hAnsi="Times New Roman" w:cs="Times New Roman"/>
          <w:sz w:val="28"/>
          <w:szCs w:val="28"/>
        </w:rPr>
        <w:t xml:space="preserve"> отраслевог</w:t>
      </w:r>
      <w:r w:rsidRPr="00905B28">
        <w:rPr>
          <w:rFonts w:ascii="Times New Roman" w:eastAsia="Times New Roman" w:hAnsi="Times New Roman" w:cs="Times New Roman"/>
          <w:sz w:val="28"/>
          <w:szCs w:val="28"/>
        </w:rPr>
        <w:t>о Соглашения между Отделом</w:t>
      </w:r>
      <w:r w:rsidR="00336035" w:rsidRPr="00905B2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Кузнецкого района и Кузнецкой районной</w:t>
      </w:r>
      <w:r w:rsidR="00CC2628" w:rsidRPr="00905B28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Общероссийского Профсоюза образования и принятии отраслевого Соглашения на 2022-2024 гг.</w:t>
      </w:r>
    </w:p>
    <w:p w:rsidR="00987607" w:rsidRPr="00905B28" w:rsidRDefault="00504B49" w:rsidP="00905B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- </w:t>
      </w:r>
      <w:r w:rsidR="00987607" w:rsidRPr="00905B2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сметы доходов и расходов </w:t>
      </w:r>
      <w:r w:rsidR="00336035" w:rsidRPr="00905B28">
        <w:rPr>
          <w:rFonts w:ascii="Times New Roman" w:eastAsia="Times New Roman" w:hAnsi="Times New Roman" w:cs="Times New Roman"/>
          <w:sz w:val="28"/>
          <w:szCs w:val="28"/>
        </w:rPr>
        <w:t>за 2021год.</w:t>
      </w:r>
    </w:p>
    <w:p w:rsidR="0049051A" w:rsidRPr="00905B28" w:rsidRDefault="00336035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Заседания президиума районной</w:t>
      </w:r>
      <w:r w:rsidR="00196883" w:rsidRPr="00905B28">
        <w:rPr>
          <w:sz w:val="28"/>
          <w:szCs w:val="28"/>
        </w:rPr>
        <w:t xml:space="preserve"> организации </w:t>
      </w:r>
      <w:r w:rsidR="00CC2506" w:rsidRPr="00905B28">
        <w:rPr>
          <w:sz w:val="28"/>
          <w:szCs w:val="28"/>
        </w:rPr>
        <w:t>П</w:t>
      </w:r>
      <w:r w:rsidR="00196883" w:rsidRPr="00905B28">
        <w:rPr>
          <w:sz w:val="28"/>
          <w:szCs w:val="28"/>
        </w:rPr>
        <w:t>рофсоюза проходили</w:t>
      </w:r>
      <w:r w:rsidR="00504B49" w:rsidRPr="00905B28">
        <w:rPr>
          <w:sz w:val="28"/>
          <w:szCs w:val="28"/>
        </w:rPr>
        <w:t xml:space="preserve"> в соответствии с регламентом. Проведено </w:t>
      </w:r>
      <w:r w:rsidR="00DD0892" w:rsidRPr="00905B28">
        <w:rPr>
          <w:sz w:val="28"/>
          <w:szCs w:val="28"/>
        </w:rPr>
        <w:t>6</w:t>
      </w:r>
      <w:r w:rsidR="00504B49" w:rsidRPr="00905B28">
        <w:rPr>
          <w:sz w:val="28"/>
          <w:szCs w:val="28"/>
        </w:rPr>
        <w:t xml:space="preserve"> заседаний.</w:t>
      </w:r>
      <w:r w:rsidR="00890B83" w:rsidRPr="00905B28">
        <w:rPr>
          <w:sz w:val="28"/>
          <w:szCs w:val="28"/>
        </w:rPr>
        <w:t xml:space="preserve"> Обсуждались вопросы, касающиеся</w:t>
      </w:r>
      <w:r w:rsidR="00196883" w:rsidRPr="00905B28">
        <w:rPr>
          <w:sz w:val="28"/>
          <w:szCs w:val="28"/>
        </w:rPr>
        <w:t xml:space="preserve"> приоритетных направлений деятельности про</w:t>
      </w:r>
      <w:r w:rsidR="00890B83" w:rsidRPr="00905B28">
        <w:rPr>
          <w:sz w:val="28"/>
          <w:szCs w:val="28"/>
        </w:rPr>
        <w:t xml:space="preserve">фсоюзных организаций, </w:t>
      </w:r>
      <w:r w:rsidR="00196883" w:rsidRPr="00905B28">
        <w:rPr>
          <w:sz w:val="28"/>
          <w:szCs w:val="28"/>
        </w:rPr>
        <w:t>среди них:</w:t>
      </w:r>
    </w:p>
    <w:p w:rsidR="00DD0892" w:rsidRPr="00905B28" w:rsidRDefault="0049051A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 xml:space="preserve">- </w:t>
      </w:r>
      <w:r w:rsidR="00DD0892" w:rsidRPr="00905B28">
        <w:rPr>
          <w:sz w:val="28"/>
          <w:szCs w:val="28"/>
        </w:rPr>
        <w:t>О ста</w:t>
      </w:r>
      <w:r w:rsidR="00336035" w:rsidRPr="00905B28">
        <w:rPr>
          <w:sz w:val="28"/>
          <w:szCs w:val="28"/>
        </w:rPr>
        <w:t>тистической отчетности районной</w:t>
      </w:r>
      <w:r w:rsidR="00DD0892" w:rsidRPr="00905B28">
        <w:rPr>
          <w:sz w:val="28"/>
          <w:szCs w:val="28"/>
        </w:rPr>
        <w:t xml:space="preserve"> организации профсоюза по направл</w:t>
      </w:r>
      <w:r w:rsidR="00293BF8">
        <w:rPr>
          <w:sz w:val="28"/>
          <w:szCs w:val="28"/>
        </w:rPr>
        <w:t>ениям деятельности на 01.01.2022</w:t>
      </w:r>
      <w:r w:rsidR="00DD0892" w:rsidRPr="00905B28">
        <w:rPr>
          <w:sz w:val="28"/>
          <w:szCs w:val="28"/>
        </w:rPr>
        <w:t>г.</w:t>
      </w:r>
    </w:p>
    <w:p w:rsidR="00DD0892" w:rsidRPr="00905B28" w:rsidRDefault="00DD0892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lastRenderedPageBreak/>
        <w:t>- О Программе оздоровления членов Профсоюза в 2021 году. О проведении профсоюзной оздоро</w:t>
      </w:r>
      <w:r w:rsidR="00336035" w:rsidRPr="00905B28">
        <w:rPr>
          <w:sz w:val="28"/>
          <w:szCs w:val="28"/>
        </w:rPr>
        <w:t>вительной акции в санаториях «Хо</w:t>
      </w:r>
      <w:r w:rsidRPr="00905B28">
        <w:rPr>
          <w:sz w:val="28"/>
          <w:szCs w:val="28"/>
        </w:rPr>
        <w:t>провские зори» и «Березовая роща»</w:t>
      </w:r>
    </w:p>
    <w:p w:rsidR="00DD0892" w:rsidRPr="00905B28" w:rsidRDefault="00DD0892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- О проведении</w:t>
      </w:r>
      <w:r w:rsidR="00336035" w:rsidRPr="00905B28">
        <w:rPr>
          <w:sz w:val="28"/>
          <w:szCs w:val="28"/>
        </w:rPr>
        <w:t xml:space="preserve"> районных и участие в областных конкурсах</w:t>
      </w:r>
      <w:r w:rsidRPr="00905B28">
        <w:rPr>
          <w:sz w:val="28"/>
          <w:szCs w:val="28"/>
        </w:rPr>
        <w:t xml:space="preserve"> профессионального мастерства «Сердце отдаю детям», «Лучший воспитатель образовательной организации», «Учитель года Пензенской области-2021», </w:t>
      </w:r>
      <w:r w:rsidR="00F349BA" w:rsidRPr="00905B28">
        <w:rPr>
          <w:sz w:val="28"/>
          <w:szCs w:val="28"/>
        </w:rPr>
        <w:t>.</w:t>
      </w:r>
    </w:p>
    <w:p w:rsidR="00F349BA" w:rsidRPr="00905B28" w:rsidRDefault="00F349BA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- Об участии в первомайской акции профсоюза в 2021 году.</w:t>
      </w:r>
    </w:p>
    <w:p w:rsidR="00F349BA" w:rsidRPr="00905B28" w:rsidRDefault="00714B9E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- О участии в областном туристском слете</w:t>
      </w:r>
      <w:r w:rsidR="00F349BA" w:rsidRPr="00905B28">
        <w:rPr>
          <w:sz w:val="28"/>
          <w:szCs w:val="28"/>
        </w:rPr>
        <w:t xml:space="preserve"> ра</w:t>
      </w:r>
      <w:r w:rsidR="00336035" w:rsidRPr="00905B28">
        <w:rPr>
          <w:sz w:val="28"/>
          <w:szCs w:val="28"/>
        </w:rPr>
        <w:t xml:space="preserve">ботников образования </w:t>
      </w:r>
      <w:r w:rsidR="00F349BA" w:rsidRPr="00905B28">
        <w:rPr>
          <w:sz w:val="28"/>
          <w:szCs w:val="28"/>
        </w:rPr>
        <w:t xml:space="preserve"> в 2021году.</w:t>
      </w:r>
    </w:p>
    <w:p w:rsidR="00F349BA" w:rsidRPr="00905B28" w:rsidRDefault="00F349BA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- Об участии во Всероссийской акции профсоюзов в рамках Всемирного дня действий за достойный труд.</w:t>
      </w:r>
    </w:p>
    <w:p w:rsidR="0049051A" w:rsidRPr="00905B28" w:rsidRDefault="00F349BA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- О проведении встречи молодых педагогов – выпус</w:t>
      </w:r>
      <w:r w:rsidR="004A7D44" w:rsidRPr="00905B28">
        <w:rPr>
          <w:sz w:val="28"/>
          <w:szCs w:val="28"/>
        </w:rPr>
        <w:t>к</w:t>
      </w:r>
      <w:r w:rsidRPr="00905B28">
        <w:rPr>
          <w:sz w:val="28"/>
          <w:szCs w:val="28"/>
        </w:rPr>
        <w:t>ников 2021 года</w:t>
      </w:r>
      <w:r w:rsidR="004A7D44" w:rsidRPr="00905B28">
        <w:rPr>
          <w:sz w:val="28"/>
          <w:szCs w:val="28"/>
        </w:rPr>
        <w:t xml:space="preserve"> «Все только начинается…»</w:t>
      </w:r>
    </w:p>
    <w:p w:rsidR="0049051A" w:rsidRPr="00905B28" w:rsidRDefault="0049051A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5B28">
        <w:rPr>
          <w:sz w:val="28"/>
          <w:szCs w:val="28"/>
        </w:rPr>
        <w:t xml:space="preserve">- </w:t>
      </w:r>
      <w:r w:rsidR="00743A80" w:rsidRPr="00905B28">
        <w:rPr>
          <w:rFonts w:eastAsia="Calibri"/>
          <w:sz w:val="28"/>
          <w:szCs w:val="28"/>
          <w:lang w:eastAsia="en-US"/>
        </w:rPr>
        <w:t>О переходе на единый электронный профсоюзный билет, электронный реестр членов профсоюза и автоматизированный сбор статистических отчетов.</w:t>
      </w:r>
    </w:p>
    <w:p w:rsidR="00C5295F" w:rsidRPr="00905B28" w:rsidRDefault="00336035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Так за 2021 год </w:t>
      </w:r>
      <w:r w:rsidR="00C5295F" w:rsidRPr="00905B28">
        <w:rPr>
          <w:b w:val="0"/>
          <w:sz w:val="28"/>
          <w:szCs w:val="28"/>
        </w:rPr>
        <w:t xml:space="preserve"> проведена работа по реализации федерального проекта «Цифровизация Общероссийского Профсоюза образования» в полном объеме.</w:t>
      </w:r>
    </w:p>
    <w:p w:rsidR="00C5295F" w:rsidRPr="00905B28" w:rsidRDefault="00C5295F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До</w:t>
      </w:r>
      <w:r w:rsidR="005A4F75" w:rsidRPr="00905B28">
        <w:rPr>
          <w:b w:val="0"/>
          <w:sz w:val="28"/>
          <w:szCs w:val="28"/>
        </w:rPr>
        <w:t xml:space="preserve"> 01.10.</w:t>
      </w:r>
      <w:r w:rsidR="00572084" w:rsidRPr="00905B28">
        <w:rPr>
          <w:b w:val="0"/>
          <w:sz w:val="28"/>
          <w:szCs w:val="28"/>
        </w:rPr>
        <w:t>2022 года будет проведена работа</w:t>
      </w:r>
      <w:r w:rsidRPr="00905B28">
        <w:rPr>
          <w:b w:val="0"/>
          <w:sz w:val="28"/>
          <w:szCs w:val="28"/>
        </w:rPr>
        <w:t xml:space="preserve"> по обеспечению всех членов Профсоюза, поставленных на учет в АИС, электронными профсоюзными билетами  в виде пластиковой карты единого образца или его виртуального дубликата в мобильном приложении </w:t>
      </w:r>
      <w:r w:rsidRPr="00905B28">
        <w:rPr>
          <w:b w:val="0"/>
          <w:sz w:val="28"/>
          <w:szCs w:val="28"/>
          <w:lang w:val="en-US"/>
        </w:rPr>
        <w:t>Profcards</w:t>
      </w:r>
      <w:r w:rsidRPr="00905B28">
        <w:rPr>
          <w:b w:val="0"/>
          <w:sz w:val="28"/>
          <w:szCs w:val="28"/>
        </w:rPr>
        <w:t>.</w:t>
      </w:r>
    </w:p>
    <w:p w:rsidR="00C5295F" w:rsidRPr="00905B28" w:rsidRDefault="00C5295F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2021 год был объявлен ФНПР Годом организационного и кадрового укрепления профсоюзов.</w:t>
      </w:r>
    </w:p>
    <w:p w:rsidR="00520F22" w:rsidRPr="00905B28" w:rsidRDefault="00520F22" w:rsidP="00905B2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7223C" w:rsidRPr="00905B28" w:rsidRDefault="006879CA" w:rsidP="00905B2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 xml:space="preserve">В условиях карантинных мероприятий 2021 </w:t>
      </w:r>
      <w:r w:rsidR="004A53F5" w:rsidRPr="00905B28">
        <w:rPr>
          <w:sz w:val="28"/>
          <w:szCs w:val="28"/>
        </w:rPr>
        <w:t xml:space="preserve">года работникам </w:t>
      </w:r>
      <w:r w:rsidRPr="00905B28">
        <w:rPr>
          <w:sz w:val="28"/>
          <w:szCs w:val="28"/>
        </w:rPr>
        <w:t>оказывалась юридическая поддержка в вопросах соблюдения их прав при массовом переходе на дистанционный формат работы.</w:t>
      </w:r>
    </w:p>
    <w:p w:rsidR="00F32E73" w:rsidRPr="00905B28" w:rsidRDefault="00F32E73" w:rsidP="00905B28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Для оказания методической и практической помощи руководителям учреждений, председателям профсоюзных организаций и предупреждения нарушения прав работников, проводятся проверки соблюдения требований трудового законодательства и иных нормативных правовых актов, содержащих нормы трудового права.</w:t>
      </w:r>
    </w:p>
    <w:p w:rsidR="00F32E73" w:rsidRPr="00905B28" w:rsidRDefault="00F32E73" w:rsidP="00905B28">
      <w:pPr>
        <w:spacing w:after="0" w:line="240" w:lineRule="auto"/>
        <w:ind w:firstLine="566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Проведено  8 тематических местных проверок по начислению заработной платы.</w:t>
      </w:r>
    </w:p>
    <w:p w:rsidR="00F32E73" w:rsidRPr="00905B28" w:rsidRDefault="00F32E73" w:rsidP="00905B28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Принято на личном приеме 42члена (большая часть дистанционно) профсоюза из которых 42 были удовлетворены в основном при оформлении пенсии по выслуге  лет, по коммунальным услугам, стимулирующим выплатам, возврате неправильно начисленной заработной платы</w:t>
      </w:r>
      <w:r w:rsidR="007E491A" w:rsidRPr="00905B28">
        <w:rPr>
          <w:rFonts w:ascii="Times New Roman" w:hAnsi="Times New Roman" w:cs="Times New Roman"/>
          <w:sz w:val="28"/>
          <w:szCs w:val="28"/>
        </w:rPr>
        <w:t>.</w:t>
      </w:r>
    </w:p>
    <w:p w:rsidR="00F32E73" w:rsidRPr="00905B28" w:rsidRDefault="00F32E73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ab/>
        <w:t>За 2021 год были полностью  оформлены документы в пенсионный фонд:</w:t>
      </w:r>
    </w:p>
    <w:p w:rsidR="00F32E73" w:rsidRPr="00905B28" w:rsidRDefault="00F32E73" w:rsidP="00905B2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Чигаревой Р. Х., Еникеевой Л. Х., Безруковой О.Ю., Загариной И.В., Лузгину С.И., Курчаковой Е.Е., Кильдеевой С.Ю. ,Купыре Н.А.,Мунасыповой</w:t>
      </w:r>
      <w:r w:rsidR="00EC2C1C" w:rsidRPr="00905B28">
        <w:rPr>
          <w:rFonts w:ascii="Times New Roman" w:hAnsi="Times New Roman" w:cs="Times New Roman"/>
          <w:sz w:val="28"/>
          <w:szCs w:val="28"/>
        </w:rPr>
        <w:t>Г.Н., Власовой, Захарову А.П.</w:t>
      </w:r>
    </w:p>
    <w:p w:rsidR="00F32E73" w:rsidRPr="00905B28" w:rsidRDefault="00F32E73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lastRenderedPageBreak/>
        <w:t xml:space="preserve">  Большая часть учителей района уже имеют пенсии по выслуге или по возрасту, за исключением воспитателей детских садов,  там коллективы помоложе, но не везде. </w:t>
      </w:r>
    </w:p>
    <w:p w:rsidR="00F32E73" w:rsidRPr="00905B28" w:rsidRDefault="00F32E73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Готовятся справки, уточняющие особый характер работ по каждой школе, где работал член профсоюза, справки из архива Отдела образования</w:t>
      </w:r>
      <w:r w:rsid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>( их готовят бухгалтера, но председатель готовит пояснения в справки, касающиеся отпусков по уходу за ребенком, если нет приказов), из сельских советов о заработной плате , если работали в начальной школе или воспитателем ГПД и т.д.</w:t>
      </w:r>
    </w:p>
    <w:p w:rsidR="00F32E73" w:rsidRPr="00905B28" w:rsidRDefault="00F32E73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Член профсоюза приходит в пенсионный фонд только один раз для написания заявления в день назначения пенсии (не пропускает уроки для сбора справок, не тратит время и деньги на проезд).</w:t>
      </w:r>
    </w:p>
    <w:p w:rsidR="00F32E73" w:rsidRPr="00905B28" w:rsidRDefault="00F32E73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ab/>
        <w:t>Все, кто оформляется на пенсию, сначала обращаются в профсоюз для проверки записей  в трудовой и по возможности их исправления до того, как они подадут документы в пенсионный фонд. Профилактика судебных процессов работает, судов стало меньше (максимально в год было 9) и в основном по закрытым детским садам (документы находятся в архиве и ничего исправить уже нельзя, или работающим ранее в других областях. В 2021 году судов не было.</w:t>
      </w:r>
    </w:p>
    <w:p w:rsidR="005D3F93" w:rsidRPr="00905B28" w:rsidRDefault="008B031C" w:rsidP="00905B2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05B28">
        <w:rPr>
          <w:sz w:val="28"/>
          <w:szCs w:val="28"/>
        </w:rPr>
        <w:t>В результате всех форм правозащитной работы общая экономическая эффективность работы правовой инспекции труда Профсоюз</w:t>
      </w:r>
      <w:r w:rsidR="00F32E73" w:rsidRPr="00905B28">
        <w:rPr>
          <w:sz w:val="28"/>
          <w:szCs w:val="28"/>
        </w:rPr>
        <w:t xml:space="preserve">а составила в 2021 году </w:t>
      </w:r>
      <w:r w:rsidRPr="00905B28">
        <w:rPr>
          <w:sz w:val="28"/>
          <w:szCs w:val="28"/>
        </w:rPr>
        <w:t>30</w:t>
      </w:r>
      <w:r w:rsidR="00F32E73" w:rsidRPr="00905B28">
        <w:rPr>
          <w:sz w:val="28"/>
          <w:szCs w:val="28"/>
        </w:rPr>
        <w:t>0</w:t>
      </w:r>
      <w:r w:rsidRPr="00905B28">
        <w:rPr>
          <w:sz w:val="28"/>
          <w:szCs w:val="28"/>
        </w:rPr>
        <w:t xml:space="preserve"> тыс. рублей.</w:t>
      </w:r>
    </w:p>
    <w:p w:rsidR="00D22AF7" w:rsidRPr="00905B28" w:rsidRDefault="00D22AF7" w:rsidP="00905B28">
      <w:pPr>
        <w:pStyle w:val="13"/>
        <w:ind w:firstLine="709"/>
        <w:contextualSpacing/>
        <w:jc w:val="both"/>
        <w:rPr>
          <w:highlight w:val="yellow"/>
        </w:rPr>
      </w:pPr>
    </w:p>
    <w:p w:rsidR="00520F22" w:rsidRPr="00905B28" w:rsidRDefault="00520F22" w:rsidP="00905B28">
      <w:pPr>
        <w:pStyle w:val="30"/>
        <w:keepNext/>
        <w:keepLines/>
        <w:numPr>
          <w:ilvl w:val="0"/>
          <w:numId w:val="17"/>
        </w:numPr>
        <w:tabs>
          <w:tab w:val="left" w:pos="0"/>
        </w:tabs>
        <w:spacing w:line="240" w:lineRule="auto"/>
        <w:ind w:left="0" w:hanging="11"/>
        <w:contextualSpacing/>
        <w:jc w:val="center"/>
        <w:rPr>
          <w:b w:val="0"/>
          <w:bCs w:val="0"/>
          <w:sz w:val="28"/>
          <w:szCs w:val="28"/>
        </w:rPr>
      </w:pPr>
      <w:bookmarkStart w:id="0" w:name="bookmark19"/>
      <w:bookmarkEnd w:id="0"/>
    </w:p>
    <w:p w:rsidR="005D3F93" w:rsidRPr="00905B28" w:rsidRDefault="005D3F93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</w:p>
    <w:p w:rsidR="004833FC" w:rsidRPr="00905B28" w:rsidRDefault="00C31401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 2021</w:t>
      </w:r>
      <w:r w:rsidR="004833FC" w:rsidRPr="00905B28">
        <w:rPr>
          <w:b w:val="0"/>
          <w:sz w:val="28"/>
          <w:szCs w:val="28"/>
        </w:rPr>
        <w:t xml:space="preserve"> год</w:t>
      </w:r>
      <w:r w:rsidRPr="00905B28">
        <w:rPr>
          <w:b w:val="0"/>
          <w:sz w:val="28"/>
          <w:szCs w:val="28"/>
        </w:rPr>
        <w:t>у</w:t>
      </w:r>
      <w:r w:rsidR="004833FC" w:rsidRPr="00905B28">
        <w:rPr>
          <w:b w:val="0"/>
          <w:sz w:val="28"/>
          <w:szCs w:val="28"/>
        </w:rPr>
        <w:t xml:space="preserve"> </w:t>
      </w:r>
      <w:r w:rsidRPr="00905B28">
        <w:rPr>
          <w:b w:val="0"/>
          <w:sz w:val="28"/>
          <w:szCs w:val="28"/>
        </w:rPr>
        <w:t>продолжилась реализация</w:t>
      </w:r>
      <w:r w:rsidR="004A53F5" w:rsidRPr="00905B28">
        <w:rPr>
          <w:b w:val="0"/>
          <w:sz w:val="28"/>
          <w:szCs w:val="28"/>
        </w:rPr>
        <w:t xml:space="preserve"> решений районной</w:t>
      </w:r>
      <w:r w:rsidR="004833FC" w:rsidRPr="00905B28">
        <w:rPr>
          <w:b w:val="0"/>
          <w:sz w:val="28"/>
          <w:szCs w:val="28"/>
        </w:rPr>
        <w:t xml:space="preserve"> отчетно-выборной профсоюзной конференции.</w:t>
      </w:r>
    </w:p>
    <w:p w:rsidR="0032682B" w:rsidRPr="00905B28" w:rsidRDefault="004833FC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В этих целях была </w:t>
      </w:r>
      <w:r w:rsidR="007B4F7C" w:rsidRPr="00905B28">
        <w:rPr>
          <w:b w:val="0"/>
          <w:sz w:val="28"/>
          <w:szCs w:val="28"/>
        </w:rPr>
        <w:t>проведена</w:t>
      </w:r>
      <w:r w:rsidRPr="00905B28">
        <w:rPr>
          <w:b w:val="0"/>
          <w:sz w:val="28"/>
          <w:szCs w:val="28"/>
        </w:rPr>
        <w:t xml:space="preserve"> работа по повышению эффективности</w:t>
      </w:r>
      <w:r w:rsidR="00F32E73" w:rsidRPr="00905B28">
        <w:rPr>
          <w:b w:val="0"/>
          <w:sz w:val="28"/>
          <w:szCs w:val="28"/>
        </w:rPr>
        <w:t xml:space="preserve"> социального партнерства </w:t>
      </w:r>
      <w:r w:rsidR="0032682B" w:rsidRPr="00905B28">
        <w:rPr>
          <w:b w:val="0"/>
          <w:sz w:val="28"/>
          <w:szCs w:val="28"/>
        </w:rPr>
        <w:t>.</w:t>
      </w:r>
    </w:p>
    <w:p w:rsidR="004833FC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17 декабря 2021 года было подписано областное отраслевое Соглашение между Министерством образования Пензенской области и Пензенской областной организацией Общероссийского Профсоюза образования на 2022-2024 годы.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о гарантиях социально-экономических и трудовых прав работников </w:t>
      </w:r>
      <w:r w:rsidR="00293BF8">
        <w:rPr>
          <w:b w:val="0"/>
          <w:sz w:val="28"/>
          <w:szCs w:val="28"/>
        </w:rPr>
        <w:t xml:space="preserve"> </w:t>
      </w:r>
      <w:r w:rsidRPr="00905B28">
        <w:rPr>
          <w:b w:val="0"/>
          <w:sz w:val="28"/>
          <w:szCs w:val="28"/>
        </w:rPr>
        <w:t xml:space="preserve">из числа молодежи, 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о дополнительных мерах по регулированию трудовых отношений 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с руководителями организаций;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- о дополнительных гарантиях педагогическим работникам при прохождении аттестации в целях установления квалификационной категории;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- об утверждении единых форм тарификационных списков по каждому типу образовательных организаций;</w:t>
      </w:r>
    </w:p>
    <w:p w:rsidR="00001C07" w:rsidRPr="00905B28" w:rsidRDefault="00001C07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- об особенностях порядка взаимодействия сторон социального партнерства при реализации отдельных пунктов Соглашения.</w:t>
      </w:r>
    </w:p>
    <w:p w:rsidR="00001C07" w:rsidRPr="00905B28" w:rsidRDefault="00164BE1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</w:t>
      </w:r>
      <w:r w:rsidR="00001C07" w:rsidRPr="00905B28">
        <w:rPr>
          <w:b w:val="0"/>
          <w:sz w:val="28"/>
          <w:szCs w:val="28"/>
        </w:rPr>
        <w:t>о всех образовательных учреждениях, где  работают члены Профсоюза, з</w:t>
      </w:r>
      <w:r w:rsidRPr="00905B28">
        <w:rPr>
          <w:b w:val="0"/>
          <w:sz w:val="28"/>
          <w:szCs w:val="28"/>
        </w:rPr>
        <w:t>аключены коллективные договоры.</w:t>
      </w:r>
    </w:p>
    <w:p w:rsidR="000E4481" w:rsidRPr="00905B28" w:rsidRDefault="000E4481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lastRenderedPageBreak/>
        <w:t>Работа в сфере коллективно-договорной компании продолжается и является одним из приоритетных направлений д</w:t>
      </w:r>
      <w:r w:rsidR="00F32E73" w:rsidRPr="00905B28">
        <w:rPr>
          <w:b w:val="0"/>
          <w:sz w:val="28"/>
          <w:szCs w:val="28"/>
        </w:rPr>
        <w:t>еятельности Кузнецкой районной</w:t>
      </w:r>
      <w:r w:rsidRPr="00905B28">
        <w:rPr>
          <w:b w:val="0"/>
          <w:sz w:val="28"/>
          <w:szCs w:val="28"/>
        </w:rPr>
        <w:t xml:space="preserve"> организации.</w:t>
      </w:r>
    </w:p>
    <w:p w:rsidR="004F62AB" w:rsidRPr="00905B28" w:rsidRDefault="004F62AB" w:rsidP="00905B28">
      <w:pPr>
        <w:pStyle w:val="22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</w:p>
    <w:p w:rsidR="004833FC" w:rsidRPr="00905B28" w:rsidRDefault="004833FC" w:rsidP="00905B28">
      <w:pPr>
        <w:pStyle w:val="22"/>
        <w:numPr>
          <w:ilvl w:val="0"/>
          <w:numId w:val="23"/>
        </w:numPr>
        <w:shd w:val="clear" w:color="auto" w:fill="auto"/>
        <w:spacing w:after="0" w:line="240" w:lineRule="auto"/>
        <w:ind w:left="0" w:right="-1" w:firstLine="0"/>
        <w:contextualSpacing/>
        <w:jc w:val="center"/>
        <w:rPr>
          <w:b w:val="0"/>
          <w:sz w:val="28"/>
          <w:szCs w:val="28"/>
        </w:rPr>
      </w:pPr>
    </w:p>
    <w:p w:rsidR="005A757E" w:rsidRPr="00905B28" w:rsidRDefault="005A757E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</w:p>
    <w:p w:rsidR="005A757E" w:rsidRPr="00905B28" w:rsidRDefault="005A757E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Приоритетной задачей </w:t>
      </w:r>
      <w:r w:rsidR="00915F19" w:rsidRPr="00905B28">
        <w:rPr>
          <w:b w:val="0"/>
          <w:sz w:val="28"/>
          <w:szCs w:val="28"/>
        </w:rPr>
        <w:t>комитета районной</w:t>
      </w:r>
      <w:r w:rsidR="004F62AB" w:rsidRPr="00905B28">
        <w:rPr>
          <w:b w:val="0"/>
          <w:sz w:val="28"/>
          <w:szCs w:val="28"/>
        </w:rPr>
        <w:t xml:space="preserve"> организации П</w:t>
      </w:r>
      <w:r w:rsidRPr="00905B28">
        <w:rPr>
          <w:b w:val="0"/>
          <w:sz w:val="28"/>
          <w:szCs w:val="28"/>
        </w:rPr>
        <w:t xml:space="preserve">рофсоюза является содействие в повышении уровня жизни членов </w:t>
      </w:r>
      <w:r w:rsidR="004F62AB" w:rsidRPr="00905B28">
        <w:rPr>
          <w:b w:val="0"/>
          <w:sz w:val="28"/>
          <w:szCs w:val="28"/>
        </w:rPr>
        <w:t>П</w:t>
      </w:r>
      <w:r w:rsidRPr="00905B28">
        <w:rPr>
          <w:b w:val="0"/>
          <w:sz w:val="28"/>
          <w:szCs w:val="28"/>
        </w:rPr>
        <w:t>рофсоюза.</w:t>
      </w:r>
    </w:p>
    <w:p w:rsidR="006318E4" w:rsidRPr="00905B28" w:rsidRDefault="004833FC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Профсоюзными</w:t>
      </w:r>
      <w:r w:rsidR="00853681" w:rsidRPr="00905B28">
        <w:rPr>
          <w:b w:val="0"/>
          <w:sz w:val="28"/>
          <w:szCs w:val="28"/>
        </w:rPr>
        <w:t xml:space="preserve"> органами </w:t>
      </w:r>
      <w:r w:rsidRPr="00905B28">
        <w:rPr>
          <w:b w:val="0"/>
          <w:sz w:val="28"/>
          <w:szCs w:val="28"/>
        </w:rPr>
        <w:t xml:space="preserve"> осуществлялась работа по контролю за своевременным </w:t>
      </w:r>
      <w:r w:rsidR="006318E4" w:rsidRPr="00905B28">
        <w:rPr>
          <w:b w:val="0"/>
          <w:sz w:val="28"/>
          <w:szCs w:val="28"/>
        </w:rPr>
        <w:t xml:space="preserve">начислением </w:t>
      </w:r>
      <w:r w:rsidRPr="00905B28">
        <w:rPr>
          <w:b w:val="0"/>
          <w:sz w:val="28"/>
          <w:szCs w:val="28"/>
        </w:rPr>
        <w:t>и выплатой заработной платы.</w:t>
      </w:r>
    </w:p>
    <w:p w:rsidR="006F4314" w:rsidRPr="00905B28" w:rsidRDefault="000E4481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 2021</w:t>
      </w:r>
      <w:r w:rsidR="006F4314" w:rsidRPr="00905B28">
        <w:rPr>
          <w:b w:val="0"/>
          <w:sz w:val="28"/>
          <w:szCs w:val="28"/>
        </w:rPr>
        <w:t xml:space="preserve"> году сохранены все действующие социальные льготы и гарантии </w:t>
      </w:r>
      <w:r w:rsidR="001606B2" w:rsidRPr="00905B28">
        <w:rPr>
          <w:b w:val="0"/>
          <w:sz w:val="28"/>
          <w:szCs w:val="28"/>
        </w:rPr>
        <w:t>педагогов, молодых специалистов.</w:t>
      </w:r>
    </w:p>
    <w:p w:rsidR="006F4314" w:rsidRPr="00905B28" w:rsidRDefault="006F4314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Своевременно проводится аттестация педагогических работников.</w:t>
      </w:r>
    </w:p>
    <w:p w:rsidR="006F4314" w:rsidRPr="00905B28" w:rsidRDefault="006F4314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Осуществляется оплата за участие в проведении итоговой аттестации с сохранением заработной платы по основному месту работы.</w:t>
      </w:r>
    </w:p>
    <w:p w:rsidR="006F4314" w:rsidRPr="00905B28" w:rsidRDefault="006F4314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Сохранен на прежнем уровне размер выплат за 1 и высшую квалификационную категорию.</w:t>
      </w:r>
    </w:p>
    <w:p w:rsidR="004833FC" w:rsidRPr="00905B28" w:rsidRDefault="006F4314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Сохранены меры социальной поддержки в виде фактической компенсации расходов на оплату жилых помещений, отопления и освещения педагогическим работникам, работающим и в сельской местности и рабочих поселках.</w:t>
      </w:r>
    </w:p>
    <w:p w:rsidR="004833FC" w:rsidRPr="00905B28" w:rsidRDefault="004833FC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Уровень среднемесячной заработной платы педагогических работников в области выше среднего установленного по региону дохода от трудовой деятельности, который </w:t>
      </w:r>
      <w:r w:rsidR="005C2455" w:rsidRPr="00905B28">
        <w:rPr>
          <w:b w:val="0"/>
          <w:sz w:val="28"/>
          <w:szCs w:val="28"/>
        </w:rPr>
        <w:t>по итогам</w:t>
      </w:r>
      <w:r w:rsidR="00EE6297" w:rsidRPr="00905B28">
        <w:rPr>
          <w:b w:val="0"/>
          <w:sz w:val="28"/>
          <w:szCs w:val="28"/>
        </w:rPr>
        <w:t xml:space="preserve"> 2021</w:t>
      </w:r>
      <w:r w:rsidR="005C2455" w:rsidRPr="00905B28">
        <w:rPr>
          <w:b w:val="0"/>
          <w:sz w:val="28"/>
          <w:szCs w:val="28"/>
        </w:rPr>
        <w:t xml:space="preserve"> года </w:t>
      </w:r>
      <w:r w:rsidRPr="00905B28">
        <w:rPr>
          <w:b w:val="0"/>
          <w:sz w:val="28"/>
          <w:szCs w:val="28"/>
        </w:rPr>
        <w:t>состав</w:t>
      </w:r>
      <w:r w:rsidR="00B319B1" w:rsidRPr="00905B28">
        <w:rPr>
          <w:b w:val="0"/>
          <w:sz w:val="28"/>
          <w:szCs w:val="28"/>
        </w:rPr>
        <w:t>ил</w:t>
      </w:r>
      <w:r w:rsidR="007E0BAF" w:rsidRPr="00905B28">
        <w:rPr>
          <w:b w:val="0"/>
          <w:sz w:val="28"/>
          <w:szCs w:val="28"/>
        </w:rPr>
        <w:t xml:space="preserve"> 28585 </w:t>
      </w:r>
      <w:r w:rsidRPr="00905B28">
        <w:rPr>
          <w:b w:val="0"/>
          <w:sz w:val="28"/>
          <w:szCs w:val="28"/>
        </w:rPr>
        <w:t>руб.</w:t>
      </w:r>
    </w:p>
    <w:p w:rsidR="004833FC" w:rsidRPr="00905B28" w:rsidRDefault="001F49F0" w:rsidP="00905B28">
      <w:pPr>
        <w:pStyle w:val="22"/>
        <w:shd w:val="clear" w:color="auto" w:fill="auto"/>
        <w:spacing w:after="0" w:line="240" w:lineRule="auto"/>
        <w:ind w:left="20" w:right="-1" w:firstLine="83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 2021</w:t>
      </w:r>
      <w:r w:rsidR="009F7FAD" w:rsidRPr="00905B28">
        <w:rPr>
          <w:b w:val="0"/>
          <w:sz w:val="28"/>
          <w:szCs w:val="28"/>
        </w:rPr>
        <w:t xml:space="preserve"> году</w:t>
      </w:r>
      <w:r w:rsidR="004833FC" w:rsidRPr="00905B28">
        <w:rPr>
          <w:b w:val="0"/>
          <w:sz w:val="28"/>
          <w:szCs w:val="28"/>
        </w:rPr>
        <w:t xml:space="preserve"> средняя зарплата</w:t>
      </w:r>
      <w:r w:rsidR="009F7FAD" w:rsidRPr="00905B28">
        <w:rPr>
          <w:b w:val="0"/>
          <w:sz w:val="28"/>
          <w:szCs w:val="28"/>
        </w:rPr>
        <w:t xml:space="preserve"> работников учреждений образования</w:t>
      </w:r>
      <w:r w:rsidRPr="00905B28">
        <w:rPr>
          <w:b w:val="0"/>
          <w:sz w:val="28"/>
          <w:szCs w:val="28"/>
        </w:rPr>
        <w:t xml:space="preserve"> области </w:t>
      </w:r>
      <w:r w:rsidR="004833FC" w:rsidRPr="00905B28">
        <w:rPr>
          <w:b w:val="0"/>
          <w:sz w:val="28"/>
          <w:szCs w:val="28"/>
        </w:rPr>
        <w:t>составила:</w:t>
      </w:r>
    </w:p>
    <w:p w:rsidR="004833FC" w:rsidRPr="00905B28" w:rsidRDefault="004833FC" w:rsidP="00905B28">
      <w:pPr>
        <w:pStyle w:val="22"/>
        <w:shd w:val="clear" w:color="auto" w:fill="auto"/>
        <w:spacing w:after="0" w:line="240" w:lineRule="auto"/>
        <w:ind w:left="142" w:right="-1" w:hanging="142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</w:t>
      </w:r>
      <w:r w:rsidR="001F49F0" w:rsidRPr="00905B28">
        <w:rPr>
          <w:b w:val="0"/>
          <w:sz w:val="28"/>
          <w:szCs w:val="28"/>
        </w:rPr>
        <w:t xml:space="preserve">по педагогическим </w:t>
      </w:r>
      <w:r w:rsidRPr="00905B28">
        <w:rPr>
          <w:b w:val="0"/>
          <w:sz w:val="28"/>
          <w:szCs w:val="28"/>
        </w:rPr>
        <w:t>работник</w:t>
      </w:r>
      <w:r w:rsidR="001F49F0" w:rsidRPr="00905B28">
        <w:rPr>
          <w:b w:val="0"/>
          <w:sz w:val="28"/>
          <w:szCs w:val="28"/>
        </w:rPr>
        <w:t>ам</w:t>
      </w:r>
      <w:r w:rsidRPr="00905B28">
        <w:rPr>
          <w:b w:val="0"/>
          <w:sz w:val="28"/>
          <w:szCs w:val="28"/>
        </w:rPr>
        <w:t xml:space="preserve"> – </w:t>
      </w:r>
      <w:r w:rsidR="009F7FAD" w:rsidRPr="00905B28">
        <w:rPr>
          <w:b w:val="0"/>
          <w:sz w:val="28"/>
          <w:szCs w:val="28"/>
        </w:rPr>
        <w:t>3</w:t>
      </w:r>
      <w:r w:rsidR="00D60AF2" w:rsidRPr="00905B28">
        <w:rPr>
          <w:b w:val="0"/>
          <w:sz w:val="28"/>
          <w:szCs w:val="28"/>
        </w:rPr>
        <w:t>3723,9</w:t>
      </w:r>
      <w:r w:rsidRPr="00905B28">
        <w:rPr>
          <w:b w:val="0"/>
          <w:sz w:val="28"/>
          <w:szCs w:val="28"/>
        </w:rPr>
        <w:t xml:space="preserve"> руб.</w:t>
      </w:r>
      <w:r w:rsidR="009F7FAD" w:rsidRPr="00905B28">
        <w:rPr>
          <w:b w:val="0"/>
          <w:sz w:val="28"/>
          <w:szCs w:val="28"/>
        </w:rPr>
        <w:t xml:space="preserve"> (10</w:t>
      </w:r>
      <w:r w:rsidR="00D60AF2" w:rsidRPr="00905B28">
        <w:rPr>
          <w:b w:val="0"/>
          <w:sz w:val="28"/>
          <w:szCs w:val="28"/>
        </w:rPr>
        <w:t>9,6% к 2020</w:t>
      </w:r>
      <w:r w:rsidR="00D65A2F">
        <w:rPr>
          <w:b w:val="0"/>
          <w:sz w:val="28"/>
          <w:szCs w:val="28"/>
        </w:rPr>
        <w:t xml:space="preserve"> г.), в районе 27203руб.</w:t>
      </w:r>
    </w:p>
    <w:p w:rsidR="004833FC" w:rsidRPr="00905B28" w:rsidRDefault="004833FC" w:rsidP="00905B28">
      <w:pPr>
        <w:pStyle w:val="22"/>
        <w:shd w:val="clear" w:color="auto" w:fill="auto"/>
        <w:spacing w:after="0" w:line="240" w:lineRule="auto"/>
        <w:ind w:left="142" w:right="-1" w:hanging="142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</w:t>
      </w:r>
      <w:r w:rsidR="001F49F0" w:rsidRPr="00905B28">
        <w:rPr>
          <w:b w:val="0"/>
          <w:sz w:val="28"/>
          <w:szCs w:val="28"/>
        </w:rPr>
        <w:t xml:space="preserve">по </w:t>
      </w:r>
      <w:r w:rsidRPr="00905B28">
        <w:rPr>
          <w:b w:val="0"/>
          <w:sz w:val="28"/>
          <w:szCs w:val="28"/>
        </w:rPr>
        <w:t>учителя</w:t>
      </w:r>
      <w:r w:rsidR="001F49F0" w:rsidRPr="00905B28">
        <w:rPr>
          <w:b w:val="0"/>
          <w:sz w:val="28"/>
          <w:szCs w:val="28"/>
        </w:rPr>
        <w:t>м</w:t>
      </w:r>
      <w:r w:rsidRPr="00905B28">
        <w:rPr>
          <w:b w:val="0"/>
          <w:sz w:val="28"/>
          <w:szCs w:val="28"/>
        </w:rPr>
        <w:t xml:space="preserve"> – 3</w:t>
      </w:r>
      <w:r w:rsidR="00D60AF2" w:rsidRPr="00905B28">
        <w:rPr>
          <w:b w:val="0"/>
          <w:sz w:val="28"/>
          <w:szCs w:val="28"/>
        </w:rPr>
        <w:t>4610</w:t>
      </w:r>
      <w:r w:rsidR="009F7FAD" w:rsidRPr="00905B28">
        <w:rPr>
          <w:b w:val="0"/>
          <w:sz w:val="28"/>
          <w:szCs w:val="28"/>
        </w:rPr>
        <w:t>,9</w:t>
      </w:r>
      <w:r w:rsidRPr="00905B28">
        <w:rPr>
          <w:b w:val="0"/>
          <w:sz w:val="28"/>
          <w:szCs w:val="28"/>
        </w:rPr>
        <w:t xml:space="preserve"> руб.</w:t>
      </w:r>
      <w:r w:rsidR="00D60AF2" w:rsidRPr="00905B28">
        <w:rPr>
          <w:b w:val="0"/>
          <w:sz w:val="28"/>
          <w:szCs w:val="28"/>
        </w:rPr>
        <w:t xml:space="preserve"> (110,0</w:t>
      </w:r>
      <w:r w:rsidR="009F7FAD" w:rsidRPr="00905B28">
        <w:rPr>
          <w:b w:val="0"/>
          <w:sz w:val="28"/>
          <w:szCs w:val="28"/>
        </w:rPr>
        <w:t>%</w:t>
      </w:r>
      <w:r w:rsidR="00D60AF2" w:rsidRPr="00905B28">
        <w:rPr>
          <w:b w:val="0"/>
          <w:sz w:val="28"/>
          <w:szCs w:val="28"/>
        </w:rPr>
        <w:t xml:space="preserve"> к 2020 г.</w:t>
      </w:r>
      <w:r w:rsidR="00D65A2F">
        <w:rPr>
          <w:b w:val="0"/>
          <w:sz w:val="28"/>
          <w:szCs w:val="28"/>
        </w:rPr>
        <w:t>), в районе 33346руб.</w:t>
      </w:r>
    </w:p>
    <w:p w:rsidR="004833FC" w:rsidRPr="00905B28" w:rsidRDefault="008C6910" w:rsidP="00905B28">
      <w:pPr>
        <w:pStyle w:val="22"/>
        <w:shd w:val="clear" w:color="auto" w:fill="auto"/>
        <w:spacing w:after="0" w:line="240" w:lineRule="auto"/>
        <w:ind w:left="142" w:right="-1" w:hanging="142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</w:t>
      </w:r>
      <w:r w:rsidR="001F49F0" w:rsidRPr="00905B28">
        <w:rPr>
          <w:b w:val="0"/>
          <w:sz w:val="28"/>
          <w:szCs w:val="28"/>
        </w:rPr>
        <w:t>по педагогическим работникам</w:t>
      </w:r>
      <w:r w:rsidRPr="00905B28">
        <w:rPr>
          <w:b w:val="0"/>
          <w:sz w:val="28"/>
          <w:szCs w:val="28"/>
        </w:rPr>
        <w:t xml:space="preserve"> детских садов</w:t>
      </w:r>
      <w:r w:rsidR="004833FC" w:rsidRPr="00905B28">
        <w:rPr>
          <w:b w:val="0"/>
          <w:sz w:val="28"/>
          <w:szCs w:val="28"/>
        </w:rPr>
        <w:t xml:space="preserve"> – </w:t>
      </w:r>
      <w:r w:rsidR="00D60AF2" w:rsidRPr="00905B28">
        <w:rPr>
          <w:b w:val="0"/>
          <w:sz w:val="28"/>
          <w:szCs w:val="28"/>
        </w:rPr>
        <w:t>30459</w:t>
      </w:r>
      <w:r w:rsidRPr="00905B28">
        <w:rPr>
          <w:b w:val="0"/>
          <w:sz w:val="28"/>
          <w:szCs w:val="28"/>
        </w:rPr>
        <w:t>,3</w:t>
      </w:r>
      <w:r w:rsidR="004833FC" w:rsidRPr="00905B28">
        <w:rPr>
          <w:b w:val="0"/>
          <w:sz w:val="28"/>
          <w:szCs w:val="28"/>
        </w:rPr>
        <w:t xml:space="preserve"> руб.</w:t>
      </w:r>
      <w:r w:rsidRPr="00905B28">
        <w:rPr>
          <w:b w:val="0"/>
          <w:sz w:val="28"/>
          <w:szCs w:val="28"/>
        </w:rPr>
        <w:t xml:space="preserve"> (10</w:t>
      </w:r>
      <w:r w:rsidR="00D60AF2" w:rsidRPr="00905B28">
        <w:rPr>
          <w:b w:val="0"/>
          <w:sz w:val="28"/>
          <w:szCs w:val="28"/>
        </w:rPr>
        <w:t>6,6</w:t>
      </w:r>
      <w:r w:rsidRPr="00905B28">
        <w:rPr>
          <w:b w:val="0"/>
          <w:sz w:val="28"/>
          <w:szCs w:val="28"/>
        </w:rPr>
        <w:t>%</w:t>
      </w:r>
      <w:r w:rsidR="00D60AF2" w:rsidRPr="00905B28">
        <w:rPr>
          <w:b w:val="0"/>
          <w:sz w:val="28"/>
          <w:szCs w:val="28"/>
        </w:rPr>
        <w:t xml:space="preserve"> к 2020г.</w:t>
      </w:r>
      <w:r w:rsidR="00D65A2F">
        <w:rPr>
          <w:b w:val="0"/>
          <w:sz w:val="28"/>
          <w:szCs w:val="28"/>
        </w:rPr>
        <w:t>), в районе 25079руб.</w:t>
      </w:r>
    </w:p>
    <w:p w:rsidR="004833FC" w:rsidRPr="00905B28" w:rsidRDefault="004833FC" w:rsidP="00905B28">
      <w:pPr>
        <w:pStyle w:val="22"/>
        <w:shd w:val="clear" w:color="auto" w:fill="auto"/>
        <w:spacing w:after="0" w:line="240" w:lineRule="auto"/>
        <w:ind w:left="142" w:right="-1" w:hanging="142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- </w:t>
      </w:r>
      <w:r w:rsidR="001F49F0" w:rsidRPr="00905B28">
        <w:rPr>
          <w:b w:val="0"/>
          <w:sz w:val="28"/>
          <w:szCs w:val="28"/>
        </w:rPr>
        <w:t>по педработникам</w:t>
      </w:r>
      <w:r w:rsidRPr="00905B28">
        <w:rPr>
          <w:b w:val="0"/>
          <w:sz w:val="28"/>
          <w:szCs w:val="28"/>
        </w:rPr>
        <w:t xml:space="preserve"> учреждений ДПО – </w:t>
      </w:r>
      <w:r w:rsidR="008C6910" w:rsidRPr="00905B28">
        <w:rPr>
          <w:b w:val="0"/>
          <w:sz w:val="28"/>
          <w:szCs w:val="28"/>
        </w:rPr>
        <w:t>3</w:t>
      </w:r>
      <w:r w:rsidR="00D60AF2" w:rsidRPr="00905B28">
        <w:rPr>
          <w:b w:val="0"/>
          <w:sz w:val="28"/>
          <w:szCs w:val="28"/>
        </w:rPr>
        <w:t>2441,2</w:t>
      </w:r>
      <w:r w:rsidR="008C6910" w:rsidRPr="00905B28">
        <w:rPr>
          <w:b w:val="0"/>
          <w:sz w:val="28"/>
          <w:szCs w:val="28"/>
        </w:rPr>
        <w:t xml:space="preserve"> </w:t>
      </w:r>
      <w:r w:rsidRPr="00905B28">
        <w:rPr>
          <w:b w:val="0"/>
          <w:sz w:val="28"/>
          <w:szCs w:val="28"/>
        </w:rPr>
        <w:t>руб. (</w:t>
      </w:r>
      <w:r w:rsidR="008C6910" w:rsidRPr="00905B28">
        <w:rPr>
          <w:b w:val="0"/>
          <w:sz w:val="28"/>
          <w:szCs w:val="28"/>
        </w:rPr>
        <w:t>10</w:t>
      </w:r>
      <w:r w:rsidR="00D60AF2" w:rsidRPr="00905B28">
        <w:rPr>
          <w:b w:val="0"/>
          <w:sz w:val="28"/>
          <w:szCs w:val="28"/>
        </w:rPr>
        <w:t>4,1</w:t>
      </w:r>
      <w:r w:rsidR="008C6910" w:rsidRPr="00905B28">
        <w:rPr>
          <w:b w:val="0"/>
          <w:sz w:val="28"/>
          <w:szCs w:val="28"/>
        </w:rPr>
        <w:t>%</w:t>
      </w:r>
      <w:r w:rsidR="00D60AF2" w:rsidRPr="00905B28">
        <w:rPr>
          <w:b w:val="0"/>
          <w:sz w:val="28"/>
          <w:szCs w:val="28"/>
        </w:rPr>
        <w:t xml:space="preserve"> к 2020 г.</w:t>
      </w:r>
      <w:r w:rsidR="00D65A2F">
        <w:rPr>
          <w:b w:val="0"/>
          <w:sz w:val="28"/>
          <w:szCs w:val="28"/>
        </w:rPr>
        <w:t>), в районе 27795 руб.</w:t>
      </w:r>
    </w:p>
    <w:p w:rsidR="004833FC" w:rsidRPr="00905B28" w:rsidRDefault="00F76367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К сожалению, </w:t>
      </w:r>
      <w:r w:rsidR="004833FC" w:rsidRPr="00905B28">
        <w:rPr>
          <w:b w:val="0"/>
          <w:sz w:val="28"/>
          <w:szCs w:val="28"/>
        </w:rPr>
        <w:t xml:space="preserve">уровень заработной платы </w:t>
      </w:r>
      <w:r w:rsidRPr="00905B28">
        <w:rPr>
          <w:b w:val="0"/>
          <w:sz w:val="28"/>
          <w:szCs w:val="28"/>
        </w:rPr>
        <w:t xml:space="preserve">по-прежнему </w:t>
      </w:r>
      <w:r w:rsidR="004833FC" w:rsidRPr="00905B28">
        <w:rPr>
          <w:b w:val="0"/>
          <w:sz w:val="28"/>
          <w:szCs w:val="28"/>
        </w:rPr>
        <w:t xml:space="preserve">выдерживается за счет большой </w:t>
      </w:r>
      <w:r w:rsidRPr="00905B28">
        <w:rPr>
          <w:b w:val="0"/>
          <w:sz w:val="28"/>
          <w:szCs w:val="28"/>
        </w:rPr>
        <w:t>нагрузки работников.</w:t>
      </w:r>
    </w:p>
    <w:p w:rsidR="00056A29" w:rsidRPr="00905B28" w:rsidRDefault="000401C6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Обращения</w:t>
      </w:r>
      <w:r w:rsidR="00EC2C1C" w:rsidRPr="00905B28">
        <w:rPr>
          <w:b w:val="0"/>
          <w:sz w:val="28"/>
          <w:szCs w:val="28"/>
        </w:rPr>
        <w:t xml:space="preserve"> работников в комитет районной</w:t>
      </w:r>
      <w:r w:rsidR="00F76367" w:rsidRPr="00905B28">
        <w:rPr>
          <w:b w:val="0"/>
          <w:sz w:val="28"/>
          <w:szCs w:val="28"/>
        </w:rPr>
        <w:t xml:space="preserve"> организации профсоюза свидетельствует о низком </w:t>
      </w:r>
      <w:r w:rsidR="0037718B" w:rsidRPr="00905B28">
        <w:rPr>
          <w:b w:val="0"/>
          <w:sz w:val="28"/>
          <w:szCs w:val="28"/>
        </w:rPr>
        <w:t>размере за ставку педагогической деятельности</w:t>
      </w:r>
      <w:r w:rsidR="00F76367" w:rsidRPr="00905B28">
        <w:rPr>
          <w:b w:val="0"/>
          <w:sz w:val="28"/>
          <w:szCs w:val="28"/>
        </w:rPr>
        <w:t xml:space="preserve">, о несовершенстве системы стимулирования и вынужденного преподавания одним педагогом нескольких предметов, что не способствует повышению </w:t>
      </w:r>
      <w:r w:rsidR="0037718B" w:rsidRPr="00905B28">
        <w:rPr>
          <w:b w:val="0"/>
          <w:sz w:val="28"/>
          <w:szCs w:val="28"/>
        </w:rPr>
        <w:t>качества образования и сохранению здоровья работников.</w:t>
      </w:r>
    </w:p>
    <w:p w:rsidR="004833FC" w:rsidRPr="00905B28" w:rsidRDefault="004833FC" w:rsidP="00905B28">
      <w:pPr>
        <w:pStyle w:val="22"/>
        <w:numPr>
          <w:ilvl w:val="0"/>
          <w:numId w:val="23"/>
        </w:numPr>
        <w:shd w:val="clear" w:color="auto" w:fill="auto"/>
        <w:spacing w:after="0" w:line="240" w:lineRule="auto"/>
        <w:ind w:left="0" w:right="-1" w:firstLine="0"/>
        <w:contextualSpacing/>
        <w:jc w:val="center"/>
        <w:rPr>
          <w:b w:val="0"/>
          <w:sz w:val="28"/>
          <w:szCs w:val="28"/>
        </w:rPr>
      </w:pPr>
    </w:p>
    <w:p w:rsidR="005D3F93" w:rsidRPr="00905B28" w:rsidRDefault="005D3F93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</w:p>
    <w:p w:rsidR="004833FC" w:rsidRPr="00905B28" w:rsidRDefault="005D2D2D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 2021 году п</w:t>
      </w:r>
      <w:r w:rsidR="004833FC" w:rsidRPr="00905B28">
        <w:rPr>
          <w:b w:val="0"/>
          <w:sz w:val="28"/>
          <w:szCs w:val="28"/>
        </w:rPr>
        <w:t xml:space="preserve">родолжена работа по осуществлению общественного контроля за состоянием охраны труда в образовательных организациях, соблюдением законодательства в части организации рабочего времени и отдыха работников, организации учебного процесса в условиях </w:t>
      </w:r>
      <w:r w:rsidR="004833FC" w:rsidRPr="00905B28">
        <w:rPr>
          <w:b w:val="0"/>
          <w:sz w:val="28"/>
          <w:szCs w:val="28"/>
        </w:rPr>
        <w:lastRenderedPageBreak/>
        <w:t>распространения короновирусной инфекции.</w:t>
      </w:r>
    </w:p>
    <w:p w:rsidR="00601860" w:rsidRPr="00905B28" w:rsidRDefault="004833FC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 xml:space="preserve">С этой целью до </w:t>
      </w:r>
      <w:r w:rsidR="00853681" w:rsidRPr="00905B28">
        <w:rPr>
          <w:b w:val="0"/>
          <w:sz w:val="28"/>
          <w:szCs w:val="28"/>
        </w:rPr>
        <w:t xml:space="preserve">первичных </w:t>
      </w:r>
      <w:r w:rsidRPr="00905B28">
        <w:rPr>
          <w:b w:val="0"/>
          <w:sz w:val="28"/>
          <w:szCs w:val="28"/>
        </w:rPr>
        <w:t xml:space="preserve">профсоюзных организаций доводились совместные рекомендации </w:t>
      </w:r>
      <w:r w:rsidR="00601860" w:rsidRPr="00905B28">
        <w:rPr>
          <w:b w:val="0"/>
          <w:sz w:val="28"/>
          <w:szCs w:val="28"/>
        </w:rPr>
        <w:t>и разъяснения в обеспечении функционирования и совершенствования системы управления охраной труда.</w:t>
      </w:r>
    </w:p>
    <w:p w:rsidR="00601860" w:rsidRPr="00905B28" w:rsidRDefault="00B03AB3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 2021 году была проведена специал</w:t>
      </w:r>
      <w:r w:rsidR="00853681" w:rsidRPr="00905B28">
        <w:rPr>
          <w:b w:val="0"/>
          <w:sz w:val="28"/>
          <w:szCs w:val="28"/>
        </w:rPr>
        <w:t xml:space="preserve">ьная оценка условий труда </w:t>
      </w:r>
      <w:r w:rsidRPr="00905B28">
        <w:rPr>
          <w:b w:val="0"/>
          <w:sz w:val="28"/>
          <w:szCs w:val="28"/>
        </w:rPr>
        <w:t>рабочих мест в образова</w:t>
      </w:r>
      <w:r w:rsidR="00853681" w:rsidRPr="00905B28">
        <w:rPr>
          <w:b w:val="0"/>
          <w:sz w:val="28"/>
          <w:szCs w:val="28"/>
        </w:rPr>
        <w:t>тельных организациях района</w:t>
      </w:r>
      <w:r w:rsidR="00047C0A" w:rsidRPr="00905B28">
        <w:rPr>
          <w:b w:val="0"/>
          <w:sz w:val="28"/>
          <w:szCs w:val="28"/>
        </w:rPr>
        <w:t>, где действуют профсоюзные организации работников образования.</w:t>
      </w:r>
    </w:p>
    <w:p w:rsidR="00B03AB3" w:rsidRPr="00905B28" w:rsidRDefault="00F67B21" w:rsidP="00905B28">
      <w:pPr>
        <w:pStyle w:val="22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  <w:r w:rsidRPr="00905B28">
        <w:rPr>
          <w:b w:val="0"/>
          <w:sz w:val="28"/>
          <w:szCs w:val="28"/>
        </w:rPr>
        <w:t>Вс</w:t>
      </w:r>
      <w:r w:rsidR="00B03AB3" w:rsidRPr="00905B28">
        <w:rPr>
          <w:b w:val="0"/>
          <w:sz w:val="28"/>
          <w:szCs w:val="28"/>
        </w:rPr>
        <w:t>емирный день охраны труда в 2021</w:t>
      </w:r>
      <w:r w:rsidRPr="00905B28">
        <w:rPr>
          <w:b w:val="0"/>
          <w:sz w:val="28"/>
          <w:szCs w:val="28"/>
        </w:rPr>
        <w:t xml:space="preserve"> </w:t>
      </w:r>
      <w:r w:rsidR="00BA3CA3" w:rsidRPr="00905B28">
        <w:rPr>
          <w:b w:val="0"/>
          <w:sz w:val="28"/>
          <w:szCs w:val="28"/>
        </w:rPr>
        <w:t>в</w:t>
      </w:r>
      <w:r w:rsidR="00B03AB3" w:rsidRPr="00905B28">
        <w:rPr>
          <w:b w:val="0"/>
          <w:sz w:val="28"/>
          <w:szCs w:val="28"/>
        </w:rPr>
        <w:t xml:space="preserve"> большинстве образовательных организаций профсоюзные комитеты организовывали в форме семинаров и различных конкурсов.</w:t>
      </w:r>
    </w:p>
    <w:p w:rsidR="00BD1CBE" w:rsidRPr="00905B28" w:rsidRDefault="00BD1CBE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</w:p>
    <w:p w:rsidR="00047C0A" w:rsidRPr="00905B28" w:rsidRDefault="00047C0A" w:rsidP="00905B28">
      <w:pPr>
        <w:pStyle w:val="22"/>
        <w:numPr>
          <w:ilvl w:val="0"/>
          <w:numId w:val="23"/>
        </w:numPr>
        <w:shd w:val="clear" w:color="auto" w:fill="auto"/>
        <w:spacing w:after="0" w:line="240" w:lineRule="auto"/>
        <w:ind w:left="0" w:right="-1" w:hanging="11"/>
        <w:contextualSpacing/>
        <w:jc w:val="center"/>
        <w:rPr>
          <w:b w:val="0"/>
          <w:sz w:val="28"/>
          <w:szCs w:val="28"/>
        </w:rPr>
      </w:pPr>
    </w:p>
    <w:p w:rsidR="00047C0A" w:rsidRPr="00905B28" w:rsidRDefault="00047C0A" w:rsidP="00905B28">
      <w:pPr>
        <w:pStyle w:val="22"/>
        <w:shd w:val="clear" w:color="auto" w:fill="auto"/>
        <w:spacing w:after="0" w:line="240" w:lineRule="auto"/>
        <w:ind w:right="-1" w:firstLine="851"/>
        <w:contextualSpacing/>
        <w:jc w:val="both"/>
        <w:rPr>
          <w:b w:val="0"/>
          <w:sz w:val="28"/>
          <w:szCs w:val="28"/>
        </w:rPr>
      </w:pPr>
    </w:p>
    <w:p w:rsidR="00F504B6" w:rsidRPr="00905B28" w:rsidRDefault="00F504B6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выполнению показателей статьи «Оздоровление членов Профсоюза».</w:t>
      </w:r>
      <w:r w:rsidRPr="00905B28">
        <w:rPr>
          <w:rFonts w:ascii="Times New Roman" w:hAnsi="Times New Roman" w:cs="Times New Roman"/>
          <w:sz w:val="28"/>
          <w:szCs w:val="28"/>
        </w:rPr>
        <w:t xml:space="preserve"> По разнарядке на 2021 год нашему району выделено 6 путёвок, поправили своё здоровье 4 человека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409"/>
        <w:gridCol w:w="2832"/>
        <w:gridCol w:w="2208"/>
        <w:gridCol w:w="1565"/>
      </w:tblGrid>
      <w:tr w:rsidR="00F504B6" w:rsidRPr="00905B28" w:rsidTr="00F504B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санатория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504B6" w:rsidRPr="00905B28" w:rsidTr="00F504B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Весновская Юлия Павловна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Директор МБОУ ООШ с. Ульяновка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05.21г.</w:t>
            </w:r>
          </w:p>
        </w:tc>
      </w:tr>
      <w:tr w:rsidR="00F504B6" w:rsidRPr="00905B28" w:rsidTr="00F504B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Шокурова Светлана Федор.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Повар МБДОУ с. Махалино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Хопровские зори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01.09-12.09.21г.</w:t>
            </w:r>
          </w:p>
        </w:tc>
      </w:tr>
      <w:tr w:rsidR="00F504B6" w:rsidRPr="00905B28" w:rsidTr="00F504B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Аванский Михаил Иннокентьевич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Учитель МБОУ СОШ с. Поселки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16-25.08.21</w:t>
            </w:r>
          </w:p>
        </w:tc>
      </w:tr>
      <w:tr w:rsidR="00F504B6" w:rsidRPr="00905B28" w:rsidTr="00F504B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Пушкарева Алла Евгеньевна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Директор МБОУ СОШ с. Махалино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B6" w:rsidRPr="00905B28" w:rsidRDefault="00F504B6" w:rsidP="00905B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B28">
              <w:rPr>
                <w:rFonts w:ascii="Times New Roman" w:hAnsi="Times New Roman" w:cs="Times New Roman"/>
                <w:sz w:val="28"/>
                <w:szCs w:val="28"/>
              </w:rPr>
              <w:t>27.09.-08.10.21г</w:t>
            </w:r>
          </w:p>
        </w:tc>
      </w:tr>
    </w:tbl>
    <w:p w:rsidR="00F504B6" w:rsidRPr="00905B28" w:rsidRDefault="00F504B6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45CA" w:rsidRPr="00905B28" w:rsidRDefault="00F504B6" w:rsidP="00905B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Всем  была предоставлена скидка в 20% как любому члену профсоюза плюс 4</w:t>
      </w:r>
      <w:r w:rsidR="00B452C8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>тысячи рублей из обкома профсоюзов. Шокурова С.Ф. получила 6000 рублей по акции одна путевка в «Хопровские зори».</w:t>
      </w:r>
    </w:p>
    <w:p w:rsidR="00A53555" w:rsidRPr="00905B28" w:rsidRDefault="00A53555" w:rsidP="00905B2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Работа с молодежью строи</w:t>
      </w:r>
      <w:r w:rsidR="002E2F82" w:rsidRPr="00905B28">
        <w:rPr>
          <w:rFonts w:ascii="Times New Roman" w:hAnsi="Times New Roman" w:cs="Times New Roman"/>
          <w:sz w:val="28"/>
          <w:szCs w:val="28"/>
        </w:rPr>
        <w:t>лась</w:t>
      </w:r>
      <w:r w:rsidRPr="00905B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236A3" w:rsidRPr="00905B28">
        <w:rPr>
          <w:rFonts w:ascii="Times New Roman" w:hAnsi="Times New Roman" w:cs="Times New Roman"/>
          <w:sz w:val="28"/>
          <w:szCs w:val="28"/>
        </w:rPr>
        <w:t>а</w:t>
      </w:r>
      <w:r w:rsidRPr="00905B28">
        <w:rPr>
          <w:rFonts w:ascii="Times New Roman" w:hAnsi="Times New Roman" w:cs="Times New Roman"/>
          <w:sz w:val="28"/>
          <w:szCs w:val="28"/>
        </w:rPr>
        <w:t xml:space="preserve"> рекомендациями Министерства образования и Ц</w:t>
      </w:r>
      <w:r w:rsidR="00965CB4" w:rsidRPr="00905B28">
        <w:rPr>
          <w:rFonts w:ascii="Times New Roman" w:hAnsi="Times New Roman" w:cs="Times New Roman"/>
          <w:sz w:val="28"/>
          <w:szCs w:val="28"/>
        </w:rPr>
        <w:t>ентрального Совета</w:t>
      </w:r>
      <w:r w:rsidRPr="00905B28">
        <w:rPr>
          <w:rFonts w:ascii="Times New Roman" w:hAnsi="Times New Roman" w:cs="Times New Roman"/>
          <w:sz w:val="28"/>
          <w:szCs w:val="28"/>
        </w:rPr>
        <w:t xml:space="preserve"> Профсоюза от 11 июля 2017</w:t>
      </w:r>
      <w:r w:rsidR="00965CB4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>года «О мерах комплексной поддержки молодых педагогов».</w:t>
      </w:r>
    </w:p>
    <w:p w:rsidR="00E22B1B" w:rsidRPr="00905B28" w:rsidRDefault="00E22B1B" w:rsidP="00905B28">
      <w:pPr>
        <w:pStyle w:val="a5"/>
        <w:numPr>
          <w:ilvl w:val="0"/>
          <w:numId w:val="23"/>
        </w:numPr>
        <w:spacing w:after="0" w:line="240" w:lineRule="auto"/>
        <w:ind w:left="0" w:hanging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64B6" w:rsidRPr="00905B28" w:rsidRDefault="009464B6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76A" w:rsidRPr="00905B28" w:rsidRDefault="00C30ECB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B28">
        <w:rPr>
          <w:rFonts w:ascii="Times New Roman" w:hAnsi="Times New Roman" w:cs="Times New Roman"/>
          <w:b/>
          <w:sz w:val="28"/>
          <w:szCs w:val="28"/>
        </w:rPr>
        <w:t xml:space="preserve">2021 год Центральным Советом Профсоюза был объявлен </w:t>
      </w:r>
      <w:r w:rsidR="005905D7" w:rsidRPr="00905B28">
        <w:rPr>
          <w:rFonts w:ascii="Times New Roman" w:hAnsi="Times New Roman" w:cs="Times New Roman"/>
          <w:b/>
          <w:sz w:val="28"/>
          <w:szCs w:val="28"/>
        </w:rPr>
        <w:t>Год</w:t>
      </w:r>
      <w:r w:rsidRPr="00905B28">
        <w:rPr>
          <w:rFonts w:ascii="Times New Roman" w:hAnsi="Times New Roman" w:cs="Times New Roman"/>
          <w:b/>
          <w:sz w:val="28"/>
          <w:szCs w:val="28"/>
        </w:rPr>
        <w:t>ом</w:t>
      </w:r>
      <w:r w:rsidR="005905D7" w:rsidRPr="00905B28">
        <w:rPr>
          <w:rFonts w:ascii="Times New Roman" w:hAnsi="Times New Roman" w:cs="Times New Roman"/>
          <w:b/>
          <w:sz w:val="28"/>
          <w:szCs w:val="28"/>
        </w:rPr>
        <w:t xml:space="preserve"> спорта, здоровья и долголетия</w:t>
      </w:r>
      <w:r w:rsidRPr="00905B28">
        <w:rPr>
          <w:rFonts w:ascii="Times New Roman" w:hAnsi="Times New Roman" w:cs="Times New Roman"/>
          <w:b/>
          <w:sz w:val="28"/>
          <w:szCs w:val="28"/>
        </w:rPr>
        <w:t>.</w:t>
      </w:r>
    </w:p>
    <w:p w:rsidR="00BF4B74" w:rsidRPr="00905B28" w:rsidRDefault="00BF4B74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В  числе  основных  задач  тематического  Года  «Спорт.  Здоровье. Долголетие» – содействие  созданию  условий  для  сохранения  здоровья и ведения  здорового  образа  жизни  в  образовательных  организациях, увеличение   (по   возможности)   количества   здоровьесберегающих, физкультурно–оздоровительных,  спортивных  событий  и  мероприятий, профилактических акций (в том числе с использованием современных ИКТ–технологий), направленных на популяризацию здорового образа жизни, а так же дальнейшее развитие Всероссийского движения «Профсоюз –</w:t>
      </w:r>
      <w:r w:rsidR="00D22AF7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Pr="00905B28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905B28">
        <w:rPr>
          <w:rFonts w:ascii="Times New Roman" w:hAnsi="Times New Roman" w:cs="Times New Roman"/>
          <w:sz w:val="28"/>
          <w:szCs w:val="28"/>
        </w:rPr>
        <w:lastRenderedPageBreak/>
        <w:t>здоровья», учрежденного Постановлением Исполкома Профсоюза No 1–22 от 27 мая 2020 года.</w:t>
      </w:r>
    </w:p>
    <w:p w:rsidR="00BF4B74" w:rsidRPr="00905B28" w:rsidRDefault="00BF4B74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Президиум  областной  организации  Общероссийского Профсоюза  образования  утвердил  план  мероприятий  тематического  года «Спорт. Здоровье. Долголетие» (Постановление N7 от 22 декабря 2020 года), в котором предусмотрен комплекс мер, направленных на совершенствование практик    работы    организаций    Профсоюза    по    реализации здоровьесберегающих,   физкультурно–оздоровительных   и   спортивных инициатив   и   программ   для   работников   системы   образования,   и образовательных  организаций  высшего  образования,  пропаганде  здорового образа жизни и массового спорта в образовательной среде. </w:t>
      </w:r>
    </w:p>
    <w:p w:rsidR="00B16B43" w:rsidRPr="00905B28" w:rsidRDefault="00BF4B74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Необходимо  отметить,  что  в  2021г.  продолжалась  борьба  с коронавирусной   инфекцией.   Самоизоляция,   дистанционный   формат обучения  усложнили  реализацию  мероприятий  плана,  а  некоторые  из  них были  и  вовсе  отменены:  Всероссийская спартакиада  (туристический  слет) работников и обучающихся системы образования, онлайн –соревнования по шахматам. </w:t>
      </w:r>
      <w:r w:rsidRPr="00905B28">
        <w:rPr>
          <w:rFonts w:ascii="Times New Roman" w:hAnsi="Times New Roman" w:cs="Times New Roman"/>
          <w:b/>
          <w:sz w:val="28"/>
          <w:szCs w:val="28"/>
        </w:rPr>
        <w:t>Тем не менее</w:t>
      </w:r>
      <w:r w:rsidR="002642E0" w:rsidRPr="00905B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5B28">
        <w:rPr>
          <w:rFonts w:ascii="Times New Roman" w:hAnsi="Times New Roman" w:cs="Times New Roman"/>
          <w:b/>
          <w:sz w:val="28"/>
          <w:szCs w:val="28"/>
        </w:rPr>
        <w:t>проведена большая работа в рамках Г</w:t>
      </w:r>
      <w:r w:rsidR="00844335">
        <w:rPr>
          <w:rFonts w:ascii="Times New Roman" w:hAnsi="Times New Roman" w:cs="Times New Roman"/>
          <w:b/>
          <w:sz w:val="28"/>
          <w:szCs w:val="28"/>
        </w:rPr>
        <w:t>ода на уровне районной и</w:t>
      </w:r>
      <w:r w:rsidRPr="00905B28">
        <w:rPr>
          <w:rFonts w:ascii="Times New Roman" w:hAnsi="Times New Roman" w:cs="Times New Roman"/>
          <w:b/>
          <w:sz w:val="28"/>
          <w:szCs w:val="28"/>
        </w:rPr>
        <w:t xml:space="preserve">  первичных профсоюзных организаций.</w:t>
      </w:r>
    </w:p>
    <w:p w:rsidR="00BF4B74" w:rsidRPr="00905B28" w:rsidRDefault="00BF4B74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7  апреля  2021  года  члены  Профсоюза  стали участниками  Всероссийской  «Эстафеты  здоровья</w:t>
      </w:r>
      <w:r w:rsidR="00F504B6" w:rsidRPr="00905B28">
        <w:rPr>
          <w:rFonts w:ascii="Times New Roman" w:hAnsi="Times New Roman" w:cs="Times New Roman"/>
          <w:sz w:val="28"/>
          <w:szCs w:val="28"/>
        </w:rPr>
        <w:t>»</w:t>
      </w:r>
      <w:r w:rsidRPr="00905B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6B43" w:rsidRPr="00905B28" w:rsidRDefault="00B16B43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B43" w:rsidRPr="00905B28" w:rsidRDefault="00F504B6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В 2021 году район принимал участие в областном туристском слете</w:t>
      </w:r>
      <w:r w:rsidR="000D11D0" w:rsidRPr="00905B28">
        <w:rPr>
          <w:rFonts w:ascii="Times New Roman" w:hAnsi="Times New Roman" w:cs="Times New Roman"/>
          <w:sz w:val="28"/>
          <w:szCs w:val="28"/>
        </w:rPr>
        <w:t>.</w:t>
      </w:r>
      <w:r w:rsidR="00BF4B74" w:rsidRPr="00905B28">
        <w:rPr>
          <w:rFonts w:ascii="Times New Roman" w:hAnsi="Times New Roman" w:cs="Times New Roman"/>
          <w:sz w:val="28"/>
          <w:szCs w:val="28"/>
        </w:rPr>
        <w:t xml:space="preserve"> Есть  уверенность,  что  повышенное</w:t>
      </w:r>
      <w:r w:rsidR="003B0DB9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="00BF4B74" w:rsidRPr="00905B28">
        <w:rPr>
          <w:rFonts w:ascii="Times New Roman" w:hAnsi="Times New Roman" w:cs="Times New Roman"/>
          <w:sz w:val="28"/>
          <w:szCs w:val="28"/>
        </w:rPr>
        <w:t>внимание  к  здоровью,  спорту  и профилактике   заболеваемости   членов   Профсоюза   позволит   каждой профсоюзной организации сохранить свой потенциал, выявить свои резервы, найти  новые  формы  работы  и  долгие  годы  оставаться  активными участниками Всероссийского движения «Профсоюз –</w:t>
      </w:r>
      <w:r w:rsidR="00774909" w:rsidRPr="00905B28">
        <w:rPr>
          <w:rFonts w:ascii="Times New Roman" w:hAnsi="Times New Roman" w:cs="Times New Roman"/>
          <w:sz w:val="28"/>
          <w:szCs w:val="28"/>
        </w:rPr>
        <w:t xml:space="preserve"> </w:t>
      </w:r>
      <w:r w:rsidR="00BF4B74" w:rsidRPr="00905B28">
        <w:rPr>
          <w:rFonts w:ascii="Times New Roman" w:hAnsi="Times New Roman" w:cs="Times New Roman"/>
          <w:sz w:val="28"/>
          <w:szCs w:val="28"/>
        </w:rPr>
        <w:t>территория здоровья».</w:t>
      </w:r>
    </w:p>
    <w:p w:rsidR="00BF4B74" w:rsidRPr="00905B28" w:rsidRDefault="00BF4B74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Безусловно, такая забота о работниках станет хорошим ресурсом для поддержки   корпоративного   духа   в   профсоюзных   организац</w:t>
      </w:r>
      <w:r w:rsidR="00B16B43" w:rsidRPr="00905B28">
        <w:rPr>
          <w:rFonts w:ascii="Times New Roman" w:hAnsi="Times New Roman" w:cs="Times New Roman"/>
          <w:sz w:val="28"/>
          <w:szCs w:val="28"/>
        </w:rPr>
        <w:t>иях   и образовательных учреждениях.</w:t>
      </w:r>
    </w:p>
    <w:p w:rsidR="005905D7" w:rsidRPr="00905B28" w:rsidRDefault="005905D7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05D7" w:rsidRPr="00905B28" w:rsidRDefault="005905D7" w:rsidP="00905B28">
      <w:pPr>
        <w:pStyle w:val="a5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05D7" w:rsidRPr="00905B28" w:rsidRDefault="005905D7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C0F" w:rsidRPr="00905B28" w:rsidRDefault="00785B32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В основу организации финанс</w:t>
      </w:r>
      <w:r w:rsidR="000D11D0" w:rsidRPr="00905B28">
        <w:rPr>
          <w:rFonts w:ascii="Times New Roman" w:hAnsi="Times New Roman" w:cs="Times New Roman"/>
          <w:sz w:val="28"/>
          <w:szCs w:val="28"/>
        </w:rPr>
        <w:t>овой работы в комитете районной</w:t>
      </w:r>
      <w:r w:rsidRPr="00905B28">
        <w:rPr>
          <w:rFonts w:ascii="Times New Roman" w:hAnsi="Times New Roman" w:cs="Times New Roman"/>
          <w:sz w:val="28"/>
          <w:szCs w:val="28"/>
        </w:rPr>
        <w:t xml:space="preserve"> организации Профсоюза 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Смета доходов и расходов на календарный год.</w:t>
      </w:r>
    </w:p>
    <w:p w:rsidR="00785B32" w:rsidRPr="00905B28" w:rsidRDefault="000D11D0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>Комитетом районной</w:t>
      </w:r>
      <w:r w:rsidR="00785B32" w:rsidRPr="00905B28">
        <w:rPr>
          <w:rFonts w:ascii="Times New Roman" w:hAnsi="Times New Roman" w:cs="Times New Roman"/>
          <w:sz w:val="28"/>
          <w:szCs w:val="28"/>
        </w:rPr>
        <w:t xml:space="preserve"> организации профсоюза исполняются рекомендации ЦС Профсоюза по распределению бюджета по статьям «Информационная работа», «Работа с молодежью», «Обучение профработников и актива».</w:t>
      </w:r>
    </w:p>
    <w:p w:rsidR="00794EA7" w:rsidRPr="00905B28" w:rsidRDefault="00F94DF6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t xml:space="preserve">Большое внимание уделяется выполнению показателей статьи </w:t>
      </w:r>
      <w:r w:rsidR="00D626FE" w:rsidRPr="00905B28">
        <w:rPr>
          <w:rFonts w:ascii="Times New Roman" w:hAnsi="Times New Roman" w:cs="Times New Roman"/>
          <w:sz w:val="28"/>
          <w:szCs w:val="28"/>
        </w:rPr>
        <w:t xml:space="preserve">«Оздоровление членов Профсоюза». </w:t>
      </w:r>
    </w:p>
    <w:p w:rsidR="002A6C0F" w:rsidRPr="00905B28" w:rsidRDefault="002A6C0F" w:rsidP="00905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B28">
        <w:rPr>
          <w:rFonts w:ascii="Times New Roman" w:hAnsi="Times New Roman" w:cs="Times New Roman"/>
          <w:sz w:val="28"/>
          <w:szCs w:val="28"/>
        </w:rPr>
        <w:lastRenderedPageBreak/>
        <w:t xml:space="preserve">Ведение бухгалтерского учета осуществляется с применением программного обеспечения «1С: </w:t>
      </w:r>
      <w:r w:rsidR="002E5288" w:rsidRPr="00905B2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4229E7" w:rsidRPr="00905B28">
        <w:rPr>
          <w:rFonts w:ascii="Times New Roman" w:hAnsi="Times New Roman" w:cs="Times New Roman"/>
          <w:sz w:val="28"/>
          <w:szCs w:val="28"/>
        </w:rPr>
        <w:t>7</w:t>
      </w:r>
      <w:r w:rsidR="002E5288" w:rsidRPr="00905B28">
        <w:rPr>
          <w:rFonts w:ascii="Times New Roman" w:hAnsi="Times New Roman" w:cs="Times New Roman"/>
          <w:sz w:val="28"/>
          <w:szCs w:val="28"/>
        </w:rPr>
        <w:t xml:space="preserve">, учет и </w:t>
      </w:r>
      <w:r w:rsidRPr="00905B28">
        <w:rPr>
          <w:rFonts w:ascii="Times New Roman" w:hAnsi="Times New Roman" w:cs="Times New Roman"/>
          <w:sz w:val="28"/>
          <w:szCs w:val="28"/>
        </w:rPr>
        <w:t>зар</w:t>
      </w:r>
      <w:r w:rsidR="002E5288" w:rsidRPr="00905B28"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905B28">
        <w:rPr>
          <w:rFonts w:ascii="Times New Roman" w:hAnsi="Times New Roman" w:cs="Times New Roman"/>
          <w:sz w:val="28"/>
          <w:szCs w:val="28"/>
        </w:rPr>
        <w:t>плата». Учет и финансовая отчетность ведется в соответствии с действующим законодательством РФ на упрощенной системе налогообложения с объектом налогообложения «доходы».</w:t>
      </w:r>
    </w:p>
    <w:p w:rsidR="00B93879" w:rsidRPr="00905B28" w:rsidRDefault="00B93879" w:rsidP="00905B28">
      <w:pPr>
        <w:pStyle w:val="a5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557A" w:rsidRPr="00905B28" w:rsidRDefault="0096557A" w:rsidP="00905B28">
      <w:pPr>
        <w:spacing w:after="0" w:line="240" w:lineRule="auto"/>
        <w:ind w:firstLine="709"/>
        <w:contextualSpacing/>
        <w:jc w:val="both"/>
        <w:rPr>
          <w:rStyle w:val="fontstyle16"/>
          <w:i w:val="0"/>
          <w:sz w:val="28"/>
          <w:szCs w:val="28"/>
        </w:rPr>
      </w:pPr>
    </w:p>
    <w:p w:rsidR="002A6C0F" w:rsidRPr="00905B28" w:rsidRDefault="004A2E9A" w:rsidP="00905B28">
      <w:pPr>
        <w:spacing w:after="0" w:line="240" w:lineRule="auto"/>
        <w:ind w:firstLine="709"/>
        <w:contextualSpacing/>
        <w:jc w:val="both"/>
        <w:rPr>
          <w:rStyle w:val="fontstyle16"/>
          <w:i w:val="0"/>
          <w:sz w:val="28"/>
          <w:szCs w:val="28"/>
        </w:rPr>
      </w:pPr>
      <w:r w:rsidRPr="00905B28">
        <w:rPr>
          <w:rStyle w:val="fontstyle16"/>
          <w:i w:val="0"/>
          <w:sz w:val="28"/>
          <w:szCs w:val="28"/>
        </w:rPr>
        <w:t>Комитет районной</w:t>
      </w:r>
      <w:r w:rsidR="002A6C0F" w:rsidRPr="00905B28">
        <w:rPr>
          <w:rStyle w:val="fontstyle16"/>
          <w:i w:val="0"/>
          <w:sz w:val="28"/>
          <w:szCs w:val="28"/>
        </w:rPr>
        <w:t xml:space="preserve"> организации </w:t>
      </w:r>
      <w:r w:rsidR="00015FC2" w:rsidRPr="00905B28">
        <w:rPr>
          <w:rStyle w:val="fontstyle16"/>
          <w:i w:val="0"/>
          <w:sz w:val="28"/>
          <w:szCs w:val="28"/>
        </w:rPr>
        <w:t>П</w:t>
      </w:r>
      <w:r w:rsidR="002A6C0F" w:rsidRPr="00905B28">
        <w:rPr>
          <w:rStyle w:val="fontstyle16"/>
          <w:i w:val="0"/>
          <w:sz w:val="28"/>
          <w:szCs w:val="28"/>
        </w:rPr>
        <w:t>рофсоюза ежегодно анализирует результаты своей деятельности, выявляет резервы дальнейшего совершенствования работы с профсоюзными организациями, с профсоюзными кадрами и активом, намечает перспективные цели и задачи.</w:t>
      </w:r>
    </w:p>
    <w:p w:rsidR="00F7520F" w:rsidRPr="00905B28" w:rsidRDefault="00F7520F" w:rsidP="00905B28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93879" w:rsidRPr="00905B28" w:rsidRDefault="00B93879" w:rsidP="00905B28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0F" w:rsidRPr="00905B28" w:rsidRDefault="00F7520F" w:rsidP="00905B28">
      <w:pPr>
        <w:pStyle w:val="1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520F" w:rsidRPr="00905B28" w:rsidRDefault="00F7520F" w:rsidP="00905B28">
      <w:pPr>
        <w:pStyle w:val="1"/>
        <w:spacing w:line="240" w:lineRule="auto"/>
        <w:ind w:left="3402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05B28">
        <w:rPr>
          <w:rFonts w:ascii="Times New Roman" w:hAnsi="Times New Roman" w:cs="Times New Roman"/>
          <w:color w:val="auto"/>
          <w:sz w:val="28"/>
          <w:szCs w:val="28"/>
        </w:rPr>
        <w:t xml:space="preserve">Публичный отчет принят на заседании </w:t>
      </w:r>
      <w:r w:rsidR="00F67567" w:rsidRPr="00905B28">
        <w:rPr>
          <w:rFonts w:ascii="Times New Roman" w:hAnsi="Times New Roman" w:cs="Times New Roman"/>
          <w:color w:val="auto"/>
          <w:sz w:val="28"/>
          <w:szCs w:val="28"/>
        </w:rPr>
        <w:t>комитета</w:t>
      </w:r>
      <w:r w:rsidR="00622B68" w:rsidRPr="00905B28">
        <w:rPr>
          <w:rFonts w:ascii="Times New Roman" w:hAnsi="Times New Roman" w:cs="Times New Roman"/>
          <w:color w:val="auto"/>
          <w:sz w:val="28"/>
          <w:szCs w:val="28"/>
        </w:rPr>
        <w:t xml:space="preserve"> районной</w:t>
      </w:r>
      <w:r w:rsidR="00015FC2" w:rsidRPr="00905B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</w:t>
      </w:r>
      <w:r w:rsidRPr="00905B28">
        <w:rPr>
          <w:rFonts w:ascii="Times New Roman" w:hAnsi="Times New Roman" w:cs="Times New Roman"/>
          <w:color w:val="auto"/>
          <w:sz w:val="28"/>
          <w:szCs w:val="28"/>
        </w:rPr>
        <w:t>рофсоюза</w:t>
      </w:r>
    </w:p>
    <w:p w:rsidR="002D1A75" w:rsidRPr="00905B28" w:rsidRDefault="00E36997" w:rsidP="00905B28">
      <w:pPr>
        <w:pStyle w:val="1"/>
        <w:spacing w:line="240" w:lineRule="auto"/>
        <w:ind w:left="3402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05B28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6F2979" w:rsidRPr="00905B28">
        <w:rPr>
          <w:rFonts w:ascii="Times New Roman" w:hAnsi="Times New Roman" w:cs="Times New Roman"/>
          <w:color w:val="auto"/>
          <w:sz w:val="28"/>
          <w:szCs w:val="28"/>
        </w:rPr>
        <w:t xml:space="preserve"> апреля </w:t>
      </w:r>
      <w:r w:rsidR="00F7520F" w:rsidRPr="00905B2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75A14" w:rsidRPr="00905B28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F7520F" w:rsidRPr="00905B28">
        <w:rPr>
          <w:rFonts w:ascii="Times New Roman" w:hAnsi="Times New Roman" w:cs="Times New Roman"/>
          <w:color w:val="auto"/>
          <w:sz w:val="28"/>
          <w:szCs w:val="28"/>
        </w:rPr>
        <w:t xml:space="preserve"> г. пр. № </w:t>
      </w:r>
      <w:bookmarkStart w:id="1" w:name="_GoBack"/>
      <w:bookmarkEnd w:id="1"/>
      <w:r w:rsidR="00FE72B6" w:rsidRPr="00905B28">
        <w:rPr>
          <w:rFonts w:ascii="Times New Roman" w:hAnsi="Times New Roman" w:cs="Times New Roman"/>
          <w:color w:val="auto"/>
          <w:sz w:val="28"/>
          <w:szCs w:val="28"/>
        </w:rPr>
        <w:t>3</w:t>
      </w:r>
    </w:p>
    <w:sectPr w:rsidR="002D1A75" w:rsidRPr="00905B28" w:rsidSect="005D3F93">
      <w:footerReference w:type="default" r:id="rId9"/>
      <w:pgSz w:w="11906" w:h="16838"/>
      <w:pgMar w:top="709" w:right="850" w:bottom="1135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D5" w:rsidRDefault="001B4BD5" w:rsidP="00342526">
      <w:pPr>
        <w:spacing w:after="0" w:line="240" w:lineRule="auto"/>
      </w:pPr>
      <w:r>
        <w:separator/>
      </w:r>
    </w:p>
  </w:endnote>
  <w:endnote w:type="continuationSeparator" w:id="1">
    <w:p w:rsidR="001B4BD5" w:rsidRDefault="001B4BD5" w:rsidP="0034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494259"/>
      <w:docPartObj>
        <w:docPartGallery w:val="Page Numbers (Bottom of Page)"/>
        <w:docPartUnique/>
      </w:docPartObj>
    </w:sdtPr>
    <w:sdtContent>
      <w:p w:rsidR="001606B2" w:rsidRDefault="001606B2" w:rsidP="007536F6">
        <w:pPr>
          <w:pStyle w:val="af5"/>
          <w:tabs>
            <w:tab w:val="left" w:pos="3225"/>
          </w:tabs>
        </w:pPr>
        <w:r>
          <w:tab/>
        </w:r>
        <w:r>
          <w:tab/>
        </w:r>
        <w:fldSimple w:instr="PAGE   \* MERGEFORMAT">
          <w:r w:rsidR="00293BF8">
            <w:rPr>
              <w:noProof/>
            </w:rPr>
            <w:t>9</w:t>
          </w:r>
        </w:fldSimple>
      </w:p>
    </w:sdtContent>
  </w:sdt>
  <w:p w:rsidR="001606B2" w:rsidRDefault="001606B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D5" w:rsidRDefault="001B4BD5" w:rsidP="00342526">
      <w:pPr>
        <w:spacing w:after="0" w:line="240" w:lineRule="auto"/>
      </w:pPr>
      <w:r>
        <w:separator/>
      </w:r>
    </w:p>
  </w:footnote>
  <w:footnote w:type="continuationSeparator" w:id="1">
    <w:p w:rsidR="001B4BD5" w:rsidRDefault="001B4BD5" w:rsidP="0034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440D"/>
    <w:multiLevelType w:val="hybridMultilevel"/>
    <w:tmpl w:val="9B80F1F0"/>
    <w:lvl w:ilvl="0" w:tplc="1CF8D342">
      <w:start w:val="1"/>
      <w:numFmt w:val="bullet"/>
      <w:lvlText w:val="и"/>
      <w:lvlJc w:val="left"/>
    </w:lvl>
    <w:lvl w:ilvl="1" w:tplc="01B4B348">
      <w:start w:val="1"/>
      <w:numFmt w:val="bullet"/>
      <w:lvlText w:val="В"/>
      <w:lvlJc w:val="left"/>
    </w:lvl>
    <w:lvl w:ilvl="2" w:tplc="4EC0ACF8">
      <w:numFmt w:val="decimal"/>
      <w:lvlText w:val=""/>
      <w:lvlJc w:val="left"/>
    </w:lvl>
    <w:lvl w:ilvl="3" w:tplc="47944506">
      <w:numFmt w:val="decimal"/>
      <w:lvlText w:val=""/>
      <w:lvlJc w:val="left"/>
    </w:lvl>
    <w:lvl w:ilvl="4" w:tplc="6B54CBC8">
      <w:numFmt w:val="decimal"/>
      <w:lvlText w:val=""/>
      <w:lvlJc w:val="left"/>
    </w:lvl>
    <w:lvl w:ilvl="5" w:tplc="504CC470">
      <w:numFmt w:val="decimal"/>
      <w:lvlText w:val=""/>
      <w:lvlJc w:val="left"/>
    </w:lvl>
    <w:lvl w:ilvl="6" w:tplc="8202FC2C">
      <w:numFmt w:val="decimal"/>
      <w:lvlText w:val=""/>
      <w:lvlJc w:val="left"/>
    </w:lvl>
    <w:lvl w:ilvl="7" w:tplc="C14ACD6A">
      <w:numFmt w:val="decimal"/>
      <w:lvlText w:val=""/>
      <w:lvlJc w:val="left"/>
    </w:lvl>
    <w:lvl w:ilvl="8" w:tplc="0304FF0C">
      <w:numFmt w:val="decimal"/>
      <w:lvlText w:val=""/>
      <w:lvlJc w:val="left"/>
    </w:lvl>
  </w:abstractNum>
  <w:abstractNum w:abstractNumId="2">
    <w:nsid w:val="0000491C"/>
    <w:multiLevelType w:val="hybridMultilevel"/>
    <w:tmpl w:val="FCD2A5F6"/>
    <w:lvl w:ilvl="0" w:tplc="7A1AB94A">
      <w:start w:val="1"/>
      <w:numFmt w:val="decimal"/>
      <w:lvlText w:val="%1."/>
      <w:lvlJc w:val="left"/>
    </w:lvl>
    <w:lvl w:ilvl="1" w:tplc="E95AAF16">
      <w:numFmt w:val="decimal"/>
      <w:lvlText w:val=""/>
      <w:lvlJc w:val="left"/>
    </w:lvl>
    <w:lvl w:ilvl="2" w:tplc="88906012">
      <w:numFmt w:val="decimal"/>
      <w:lvlText w:val=""/>
      <w:lvlJc w:val="left"/>
    </w:lvl>
    <w:lvl w:ilvl="3" w:tplc="321E371A">
      <w:numFmt w:val="decimal"/>
      <w:lvlText w:val=""/>
      <w:lvlJc w:val="left"/>
    </w:lvl>
    <w:lvl w:ilvl="4" w:tplc="4DA4F852">
      <w:numFmt w:val="decimal"/>
      <w:lvlText w:val=""/>
      <w:lvlJc w:val="left"/>
    </w:lvl>
    <w:lvl w:ilvl="5" w:tplc="F2F64A96">
      <w:numFmt w:val="decimal"/>
      <w:lvlText w:val=""/>
      <w:lvlJc w:val="left"/>
    </w:lvl>
    <w:lvl w:ilvl="6" w:tplc="EEB88AF6">
      <w:numFmt w:val="decimal"/>
      <w:lvlText w:val=""/>
      <w:lvlJc w:val="left"/>
    </w:lvl>
    <w:lvl w:ilvl="7" w:tplc="92C07578">
      <w:numFmt w:val="decimal"/>
      <w:lvlText w:val=""/>
      <w:lvlJc w:val="left"/>
    </w:lvl>
    <w:lvl w:ilvl="8" w:tplc="E9C2704E">
      <w:numFmt w:val="decimal"/>
      <w:lvlText w:val=""/>
      <w:lvlJc w:val="left"/>
    </w:lvl>
  </w:abstractNum>
  <w:abstractNum w:abstractNumId="3">
    <w:nsid w:val="00004D06"/>
    <w:multiLevelType w:val="hybridMultilevel"/>
    <w:tmpl w:val="C50255D8"/>
    <w:lvl w:ilvl="0" w:tplc="BFF49574">
      <w:start w:val="9"/>
      <w:numFmt w:val="decimal"/>
      <w:lvlText w:val="%1."/>
      <w:lvlJc w:val="left"/>
    </w:lvl>
    <w:lvl w:ilvl="1" w:tplc="183E896E">
      <w:numFmt w:val="decimal"/>
      <w:lvlText w:val=""/>
      <w:lvlJc w:val="left"/>
    </w:lvl>
    <w:lvl w:ilvl="2" w:tplc="AC26B64C">
      <w:numFmt w:val="decimal"/>
      <w:lvlText w:val=""/>
      <w:lvlJc w:val="left"/>
    </w:lvl>
    <w:lvl w:ilvl="3" w:tplc="20E8AF76">
      <w:numFmt w:val="decimal"/>
      <w:lvlText w:val=""/>
      <w:lvlJc w:val="left"/>
    </w:lvl>
    <w:lvl w:ilvl="4" w:tplc="CD409982">
      <w:numFmt w:val="decimal"/>
      <w:lvlText w:val=""/>
      <w:lvlJc w:val="left"/>
    </w:lvl>
    <w:lvl w:ilvl="5" w:tplc="9522CD1C">
      <w:numFmt w:val="decimal"/>
      <w:lvlText w:val=""/>
      <w:lvlJc w:val="left"/>
    </w:lvl>
    <w:lvl w:ilvl="6" w:tplc="4C000086">
      <w:numFmt w:val="decimal"/>
      <w:lvlText w:val=""/>
      <w:lvlJc w:val="left"/>
    </w:lvl>
    <w:lvl w:ilvl="7" w:tplc="70DE8BF0">
      <w:numFmt w:val="decimal"/>
      <w:lvlText w:val=""/>
      <w:lvlJc w:val="left"/>
    </w:lvl>
    <w:lvl w:ilvl="8" w:tplc="E1F046C4">
      <w:numFmt w:val="decimal"/>
      <w:lvlText w:val=""/>
      <w:lvlJc w:val="left"/>
    </w:lvl>
  </w:abstractNum>
  <w:abstractNum w:abstractNumId="4">
    <w:nsid w:val="000C7BF0"/>
    <w:multiLevelType w:val="hybridMultilevel"/>
    <w:tmpl w:val="4064AD4E"/>
    <w:lvl w:ilvl="0" w:tplc="CF9E72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667F2"/>
    <w:multiLevelType w:val="hybridMultilevel"/>
    <w:tmpl w:val="BDD4E8EA"/>
    <w:lvl w:ilvl="0" w:tplc="0419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268DB"/>
    <w:multiLevelType w:val="hybridMultilevel"/>
    <w:tmpl w:val="A24008CA"/>
    <w:lvl w:ilvl="0" w:tplc="D004A65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64896"/>
    <w:multiLevelType w:val="hybridMultilevel"/>
    <w:tmpl w:val="F19EECA0"/>
    <w:lvl w:ilvl="0" w:tplc="308E4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C40CEC"/>
    <w:multiLevelType w:val="hybridMultilevel"/>
    <w:tmpl w:val="CB82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79E1"/>
    <w:multiLevelType w:val="hybridMultilevel"/>
    <w:tmpl w:val="4A32F032"/>
    <w:lvl w:ilvl="0" w:tplc="61EE5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6941"/>
    <w:multiLevelType w:val="hybridMultilevel"/>
    <w:tmpl w:val="5CC0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397D"/>
    <w:multiLevelType w:val="multilevel"/>
    <w:tmpl w:val="6810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76"/>
    <w:multiLevelType w:val="hybridMultilevel"/>
    <w:tmpl w:val="C2DA9A6C"/>
    <w:lvl w:ilvl="0" w:tplc="DBC24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E173E1"/>
    <w:multiLevelType w:val="hybridMultilevel"/>
    <w:tmpl w:val="8E3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373B0"/>
    <w:multiLevelType w:val="hybridMultilevel"/>
    <w:tmpl w:val="53D46950"/>
    <w:lvl w:ilvl="0" w:tplc="E93A1B0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5C1965"/>
    <w:multiLevelType w:val="hybridMultilevel"/>
    <w:tmpl w:val="4AA61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904D9"/>
    <w:multiLevelType w:val="hybridMultilevel"/>
    <w:tmpl w:val="43662642"/>
    <w:lvl w:ilvl="0" w:tplc="0232A6CA"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39548D9"/>
    <w:multiLevelType w:val="hybridMultilevel"/>
    <w:tmpl w:val="4000CD9A"/>
    <w:lvl w:ilvl="0" w:tplc="0D2466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1951B9"/>
    <w:multiLevelType w:val="hybridMultilevel"/>
    <w:tmpl w:val="DD1C1B44"/>
    <w:lvl w:ilvl="0" w:tplc="15E8A560">
      <w:start w:val="1"/>
      <w:numFmt w:val="decimal"/>
      <w:lvlText w:val="%1."/>
      <w:lvlJc w:val="left"/>
      <w:pPr>
        <w:ind w:left="1068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F551AF"/>
    <w:multiLevelType w:val="hybridMultilevel"/>
    <w:tmpl w:val="C6C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A6"/>
    <w:multiLevelType w:val="hybridMultilevel"/>
    <w:tmpl w:val="0F0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7"/>
  </w:num>
  <w:num w:numId="5">
    <w:abstractNumId w:val="13"/>
  </w:num>
  <w:num w:numId="6">
    <w:abstractNumId w:val="15"/>
  </w:num>
  <w:num w:numId="7">
    <w:abstractNumId w:val="6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16"/>
  </w:num>
  <w:num w:numId="18">
    <w:abstractNumId w:val="20"/>
  </w:num>
  <w:num w:numId="19">
    <w:abstractNumId w:val="21"/>
  </w:num>
  <w:num w:numId="20">
    <w:abstractNumId w:val="14"/>
  </w:num>
  <w:num w:numId="21">
    <w:abstractNumId w:val="8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3DB2"/>
    <w:rsid w:val="0000157C"/>
    <w:rsid w:val="00001BAD"/>
    <w:rsid w:val="00001C07"/>
    <w:rsid w:val="00007EDE"/>
    <w:rsid w:val="0001486A"/>
    <w:rsid w:val="00015FC2"/>
    <w:rsid w:val="00017F9E"/>
    <w:rsid w:val="00024FE7"/>
    <w:rsid w:val="000276BF"/>
    <w:rsid w:val="00030761"/>
    <w:rsid w:val="000401C6"/>
    <w:rsid w:val="00041A14"/>
    <w:rsid w:val="00041C01"/>
    <w:rsid w:val="00045B00"/>
    <w:rsid w:val="00047C0A"/>
    <w:rsid w:val="00047D98"/>
    <w:rsid w:val="00050EAB"/>
    <w:rsid w:val="00056A29"/>
    <w:rsid w:val="00062903"/>
    <w:rsid w:val="00064B23"/>
    <w:rsid w:val="000657A8"/>
    <w:rsid w:val="000713D0"/>
    <w:rsid w:val="00071E39"/>
    <w:rsid w:val="00073AF9"/>
    <w:rsid w:val="0008438A"/>
    <w:rsid w:val="000863E8"/>
    <w:rsid w:val="00093BED"/>
    <w:rsid w:val="000A3A09"/>
    <w:rsid w:val="000A45C0"/>
    <w:rsid w:val="000A477B"/>
    <w:rsid w:val="000B420A"/>
    <w:rsid w:val="000B4E91"/>
    <w:rsid w:val="000C57C7"/>
    <w:rsid w:val="000C6858"/>
    <w:rsid w:val="000D11D0"/>
    <w:rsid w:val="000E0D42"/>
    <w:rsid w:val="000E20E2"/>
    <w:rsid w:val="000E4481"/>
    <w:rsid w:val="000E6773"/>
    <w:rsid w:val="000E6A4B"/>
    <w:rsid w:val="000F400B"/>
    <w:rsid w:val="00103E5A"/>
    <w:rsid w:val="001102F0"/>
    <w:rsid w:val="00126191"/>
    <w:rsid w:val="0013375B"/>
    <w:rsid w:val="001425C5"/>
    <w:rsid w:val="001465AC"/>
    <w:rsid w:val="001500AA"/>
    <w:rsid w:val="00152E58"/>
    <w:rsid w:val="001576BE"/>
    <w:rsid w:val="001606B2"/>
    <w:rsid w:val="001617DC"/>
    <w:rsid w:val="0016332A"/>
    <w:rsid w:val="00164BE1"/>
    <w:rsid w:val="00165F27"/>
    <w:rsid w:val="00170325"/>
    <w:rsid w:val="001762BE"/>
    <w:rsid w:val="00176E59"/>
    <w:rsid w:val="001804CB"/>
    <w:rsid w:val="00180E12"/>
    <w:rsid w:val="001859B5"/>
    <w:rsid w:val="00196110"/>
    <w:rsid w:val="00196883"/>
    <w:rsid w:val="001A2E51"/>
    <w:rsid w:val="001A5178"/>
    <w:rsid w:val="001A5366"/>
    <w:rsid w:val="001A6972"/>
    <w:rsid w:val="001A6DCA"/>
    <w:rsid w:val="001B2F5B"/>
    <w:rsid w:val="001B49C7"/>
    <w:rsid w:val="001B4BD5"/>
    <w:rsid w:val="001B5526"/>
    <w:rsid w:val="001C19CC"/>
    <w:rsid w:val="001D3BB2"/>
    <w:rsid w:val="001D4655"/>
    <w:rsid w:val="001D7CCB"/>
    <w:rsid w:val="001E05D7"/>
    <w:rsid w:val="001E1AF4"/>
    <w:rsid w:val="001E50E1"/>
    <w:rsid w:val="001E5454"/>
    <w:rsid w:val="001E566D"/>
    <w:rsid w:val="001E7068"/>
    <w:rsid w:val="001E7DCB"/>
    <w:rsid w:val="001F49F0"/>
    <w:rsid w:val="00212175"/>
    <w:rsid w:val="002126FA"/>
    <w:rsid w:val="0021412D"/>
    <w:rsid w:val="00220F4A"/>
    <w:rsid w:val="00222C77"/>
    <w:rsid w:val="00223B7D"/>
    <w:rsid w:val="00224A27"/>
    <w:rsid w:val="00227CF1"/>
    <w:rsid w:val="00230BBC"/>
    <w:rsid w:val="00235038"/>
    <w:rsid w:val="002413AD"/>
    <w:rsid w:val="00245903"/>
    <w:rsid w:val="002469A3"/>
    <w:rsid w:val="00255180"/>
    <w:rsid w:val="00261D06"/>
    <w:rsid w:val="00263DB2"/>
    <w:rsid w:val="002642E0"/>
    <w:rsid w:val="00264416"/>
    <w:rsid w:val="00265799"/>
    <w:rsid w:val="00267A95"/>
    <w:rsid w:val="00270BCD"/>
    <w:rsid w:val="00273A04"/>
    <w:rsid w:val="00273E05"/>
    <w:rsid w:val="00274E5D"/>
    <w:rsid w:val="002757A9"/>
    <w:rsid w:val="00277AD6"/>
    <w:rsid w:val="00280BAC"/>
    <w:rsid w:val="00281359"/>
    <w:rsid w:val="002905F2"/>
    <w:rsid w:val="00290845"/>
    <w:rsid w:val="002911A2"/>
    <w:rsid w:val="002924C9"/>
    <w:rsid w:val="00293BF8"/>
    <w:rsid w:val="002A4578"/>
    <w:rsid w:val="002A5566"/>
    <w:rsid w:val="002A6C0F"/>
    <w:rsid w:val="002A7F3A"/>
    <w:rsid w:val="002B7702"/>
    <w:rsid w:val="002B7D19"/>
    <w:rsid w:val="002D1A75"/>
    <w:rsid w:val="002E2F82"/>
    <w:rsid w:val="002E38CC"/>
    <w:rsid w:val="002E5288"/>
    <w:rsid w:val="002F09DD"/>
    <w:rsid w:val="002F1FB0"/>
    <w:rsid w:val="002F32DC"/>
    <w:rsid w:val="002F3921"/>
    <w:rsid w:val="00306F24"/>
    <w:rsid w:val="00307ADA"/>
    <w:rsid w:val="00314C93"/>
    <w:rsid w:val="00321F21"/>
    <w:rsid w:val="003237A4"/>
    <w:rsid w:val="00323C41"/>
    <w:rsid w:val="0032682B"/>
    <w:rsid w:val="00327A3F"/>
    <w:rsid w:val="0033201F"/>
    <w:rsid w:val="003349B0"/>
    <w:rsid w:val="00335C6A"/>
    <w:rsid w:val="00336035"/>
    <w:rsid w:val="00342526"/>
    <w:rsid w:val="0034654F"/>
    <w:rsid w:val="00354896"/>
    <w:rsid w:val="00356600"/>
    <w:rsid w:val="00357A36"/>
    <w:rsid w:val="00360A8C"/>
    <w:rsid w:val="0036196B"/>
    <w:rsid w:val="00361FFE"/>
    <w:rsid w:val="00365CF1"/>
    <w:rsid w:val="00365EB4"/>
    <w:rsid w:val="00372F15"/>
    <w:rsid w:val="00375715"/>
    <w:rsid w:val="0037718B"/>
    <w:rsid w:val="00382AE2"/>
    <w:rsid w:val="00383C8B"/>
    <w:rsid w:val="00385B59"/>
    <w:rsid w:val="0039395C"/>
    <w:rsid w:val="003A18A0"/>
    <w:rsid w:val="003A5812"/>
    <w:rsid w:val="003B0DB9"/>
    <w:rsid w:val="003B5745"/>
    <w:rsid w:val="003B5C07"/>
    <w:rsid w:val="003B6E7C"/>
    <w:rsid w:val="003B7065"/>
    <w:rsid w:val="003C54C8"/>
    <w:rsid w:val="003C73E4"/>
    <w:rsid w:val="003D1CC7"/>
    <w:rsid w:val="003D2E65"/>
    <w:rsid w:val="003D61D8"/>
    <w:rsid w:val="003E29DF"/>
    <w:rsid w:val="003E6946"/>
    <w:rsid w:val="003E7E08"/>
    <w:rsid w:val="00412513"/>
    <w:rsid w:val="00412C33"/>
    <w:rsid w:val="00415D69"/>
    <w:rsid w:val="004229E7"/>
    <w:rsid w:val="00427423"/>
    <w:rsid w:val="004306C8"/>
    <w:rsid w:val="00432444"/>
    <w:rsid w:val="00432991"/>
    <w:rsid w:val="00432B25"/>
    <w:rsid w:val="004365CC"/>
    <w:rsid w:val="0043747B"/>
    <w:rsid w:val="004376D0"/>
    <w:rsid w:val="00444A92"/>
    <w:rsid w:val="004600BB"/>
    <w:rsid w:val="00460D58"/>
    <w:rsid w:val="00461C92"/>
    <w:rsid w:val="00463476"/>
    <w:rsid w:val="00464B11"/>
    <w:rsid w:val="00476C2A"/>
    <w:rsid w:val="00481466"/>
    <w:rsid w:val="00481623"/>
    <w:rsid w:val="00481656"/>
    <w:rsid w:val="004833FC"/>
    <w:rsid w:val="00486EB2"/>
    <w:rsid w:val="0049051A"/>
    <w:rsid w:val="00491DA4"/>
    <w:rsid w:val="004920ED"/>
    <w:rsid w:val="004939E2"/>
    <w:rsid w:val="004A2E9A"/>
    <w:rsid w:val="004A3334"/>
    <w:rsid w:val="004A3B53"/>
    <w:rsid w:val="004A53F5"/>
    <w:rsid w:val="004A5485"/>
    <w:rsid w:val="004A7D44"/>
    <w:rsid w:val="004B061B"/>
    <w:rsid w:val="004C52CF"/>
    <w:rsid w:val="004D2C9D"/>
    <w:rsid w:val="004D38EA"/>
    <w:rsid w:val="004D43A1"/>
    <w:rsid w:val="004E15AD"/>
    <w:rsid w:val="004E4E7C"/>
    <w:rsid w:val="004F3AD4"/>
    <w:rsid w:val="004F3FD9"/>
    <w:rsid w:val="004F62AB"/>
    <w:rsid w:val="00504B49"/>
    <w:rsid w:val="00506E2C"/>
    <w:rsid w:val="00507909"/>
    <w:rsid w:val="005116A9"/>
    <w:rsid w:val="00513CF3"/>
    <w:rsid w:val="00520F22"/>
    <w:rsid w:val="005268C1"/>
    <w:rsid w:val="0053403C"/>
    <w:rsid w:val="005455E8"/>
    <w:rsid w:val="00551E73"/>
    <w:rsid w:val="00552F3B"/>
    <w:rsid w:val="00554438"/>
    <w:rsid w:val="00555319"/>
    <w:rsid w:val="005561EC"/>
    <w:rsid w:val="005569E6"/>
    <w:rsid w:val="005630E9"/>
    <w:rsid w:val="0057057F"/>
    <w:rsid w:val="00570AB0"/>
    <w:rsid w:val="00572084"/>
    <w:rsid w:val="005746EE"/>
    <w:rsid w:val="00574B52"/>
    <w:rsid w:val="00580457"/>
    <w:rsid w:val="00585063"/>
    <w:rsid w:val="005861F5"/>
    <w:rsid w:val="00587CE9"/>
    <w:rsid w:val="00587F61"/>
    <w:rsid w:val="005901A8"/>
    <w:rsid w:val="005905D7"/>
    <w:rsid w:val="00593BC4"/>
    <w:rsid w:val="0059513B"/>
    <w:rsid w:val="005A1576"/>
    <w:rsid w:val="005A1C56"/>
    <w:rsid w:val="005A4F75"/>
    <w:rsid w:val="005A53CC"/>
    <w:rsid w:val="005A5DAC"/>
    <w:rsid w:val="005A757E"/>
    <w:rsid w:val="005C02BB"/>
    <w:rsid w:val="005C2455"/>
    <w:rsid w:val="005C4670"/>
    <w:rsid w:val="005C6BDE"/>
    <w:rsid w:val="005C7E1F"/>
    <w:rsid w:val="005D2D2D"/>
    <w:rsid w:val="005D3F93"/>
    <w:rsid w:val="005D5EBD"/>
    <w:rsid w:val="005E315A"/>
    <w:rsid w:val="005E3A41"/>
    <w:rsid w:val="005E50EA"/>
    <w:rsid w:val="005F1B5E"/>
    <w:rsid w:val="005F47E3"/>
    <w:rsid w:val="00600243"/>
    <w:rsid w:val="00601860"/>
    <w:rsid w:val="00606C47"/>
    <w:rsid w:val="006112A5"/>
    <w:rsid w:val="00616E18"/>
    <w:rsid w:val="00616FB9"/>
    <w:rsid w:val="00622B68"/>
    <w:rsid w:val="006318E4"/>
    <w:rsid w:val="00633A0C"/>
    <w:rsid w:val="00637D26"/>
    <w:rsid w:val="006422FD"/>
    <w:rsid w:val="00647F3E"/>
    <w:rsid w:val="00655B73"/>
    <w:rsid w:val="006622DC"/>
    <w:rsid w:val="00662AA3"/>
    <w:rsid w:val="006630B9"/>
    <w:rsid w:val="006639C4"/>
    <w:rsid w:val="00674CEB"/>
    <w:rsid w:val="006751AB"/>
    <w:rsid w:val="00675BC0"/>
    <w:rsid w:val="00677E4E"/>
    <w:rsid w:val="00677FF0"/>
    <w:rsid w:val="00683E1A"/>
    <w:rsid w:val="0068622D"/>
    <w:rsid w:val="006879CA"/>
    <w:rsid w:val="00693155"/>
    <w:rsid w:val="006A28EC"/>
    <w:rsid w:val="006A3C2B"/>
    <w:rsid w:val="006B2D2D"/>
    <w:rsid w:val="006B7250"/>
    <w:rsid w:val="006B7FB3"/>
    <w:rsid w:val="006C3C1A"/>
    <w:rsid w:val="006C7482"/>
    <w:rsid w:val="006D0F24"/>
    <w:rsid w:val="006D379F"/>
    <w:rsid w:val="006E6618"/>
    <w:rsid w:val="006F1F7B"/>
    <w:rsid w:val="006F2979"/>
    <w:rsid w:val="006F4314"/>
    <w:rsid w:val="006F4C87"/>
    <w:rsid w:val="006F5360"/>
    <w:rsid w:val="0070657B"/>
    <w:rsid w:val="00706960"/>
    <w:rsid w:val="007137D8"/>
    <w:rsid w:val="00714547"/>
    <w:rsid w:val="00714B9E"/>
    <w:rsid w:val="007252D2"/>
    <w:rsid w:val="00725BA5"/>
    <w:rsid w:val="00727AD3"/>
    <w:rsid w:val="00730058"/>
    <w:rsid w:val="007327F0"/>
    <w:rsid w:val="00732A30"/>
    <w:rsid w:val="00736D52"/>
    <w:rsid w:val="00741058"/>
    <w:rsid w:val="00741CED"/>
    <w:rsid w:val="00743A80"/>
    <w:rsid w:val="0074658F"/>
    <w:rsid w:val="00746B7E"/>
    <w:rsid w:val="007536F6"/>
    <w:rsid w:val="00756E3B"/>
    <w:rsid w:val="007578C7"/>
    <w:rsid w:val="00757A13"/>
    <w:rsid w:val="00774909"/>
    <w:rsid w:val="00775AA1"/>
    <w:rsid w:val="00777EEE"/>
    <w:rsid w:val="00785473"/>
    <w:rsid w:val="00785B32"/>
    <w:rsid w:val="00794EA7"/>
    <w:rsid w:val="0079773C"/>
    <w:rsid w:val="007A5C34"/>
    <w:rsid w:val="007A740C"/>
    <w:rsid w:val="007B3402"/>
    <w:rsid w:val="007B4F7C"/>
    <w:rsid w:val="007B5E33"/>
    <w:rsid w:val="007B691B"/>
    <w:rsid w:val="007B6938"/>
    <w:rsid w:val="007B6E42"/>
    <w:rsid w:val="007C0562"/>
    <w:rsid w:val="007C38BE"/>
    <w:rsid w:val="007C3FCB"/>
    <w:rsid w:val="007D022D"/>
    <w:rsid w:val="007D32BF"/>
    <w:rsid w:val="007D615E"/>
    <w:rsid w:val="007D768B"/>
    <w:rsid w:val="007D7734"/>
    <w:rsid w:val="007E0BAF"/>
    <w:rsid w:val="007E2EE9"/>
    <w:rsid w:val="007E3737"/>
    <w:rsid w:val="007E457D"/>
    <w:rsid w:val="007E491A"/>
    <w:rsid w:val="007E5371"/>
    <w:rsid w:val="007E55E1"/>
    <w:rsid w:val="007F1C80"/>
    <w:rsid w:val="007F30CB"/>
    <w:rsid w:val="007F7DF5"/>
    <w:rsid w:val="00801390"/>
    <w:rsid w:val="00802946"/>
    <w:rsid w:val="00804CD6"/>
    <w:rsid w:val="0080616B"/>
    <w:rsid w:val="00811477"/>
    <w:rsid w:val="00811A62"/>
    <w:rsid w:val="008205AF"/>
    <w:rsid w:val="0082117B"/>
    <w:rsid w:val="0082284C"/>
    <w:rsid w:val="008258EC"/>
    <w:rsid w:val="0083051D"/>
    <w:rsid w:val="00835F14"/>
    <w:rsid w:val="0083745F"/>
    <w:rsid w:val="00842562"/>
    <w:rsid w:val="0084414D"/>
    <w:rsid w:val="00844335"/>
    <w:rsid w:val="008531D3"/>
    <w:rsid w:val="00853681"/>
    <w:rsid w:val="00855EB3"/>
    <w:rsid w:val="00864490"/>
    <w:rsid w:val="00870EA3"/>
    <w:rsid w:val="00877215"/>
    <w:rsid w:val="00880C83"/>
    <w:rsid w:val="00890B1A"/>
    <w:rsid w:val="00890B83"/>
    <w:rsid w:val="00892C67"/>
    <w:rsid w:val="008941EA"/>
    <w:rsid w:val="008A3803"/>
    <w:rsid w:val="008A4333"/>
    <w:rsid w:val="008A4F23"/>
    <w:rsid w:val="008B031C"/>
    <w:rsid w:val="008B5562"/>
    <w:rsid w:val="008B62F0"/>
    <w:rsid w:val="008B6527"/>
    <w:rsid w:val="008C4C1D"/>
    <w:rsid w:val="008C643E"/>
    <w:rsid w:val="008C6910"/>
    <w:rsid w:val="008C7079"/>
    <w:rsid w:val="008C776A"/>
    <w:rsid w:val="008D2C82"/>
    <w:rsid w:val="008D74DD"/>
    <w:rsid w:val="008E167C"/>
    <w:rsid w:val="008E50FC"/>
    <w:rsid w:val="008E747B"/>
    <w:rsid w:val="0090219B"/>
    <w:rsid w:val="009039F4"/>
    <w:rsid w:val="00905B28"/>
    <w:rsid w:val="00907F09"/>
    <w:rsid w:val="00915F19"/>
    <w:rsid w:val="0091662B"/>
    <w:rsid w:val="009204F9"/>
    <w:rsid w:val="009337E4"/>
    <w:rsid w:val="009464B6"/>
    <w:rsid w:val="009509D1"/>
    <w:rsid w:val="009539BE"/>
    <w:rsid w:val="00957E0F"/>
    <w:rsid w:val="00957FC8"/>
    <w:rsid w:val="0096557A"/>
    <w:rsid w:val="00965CB4"/>
    <w:rsid w:val="009671B4"/>
    <w:rsid w:val="0097143C"/>
    <w:rsid w:val="009729B4"/>
    <w:rsid w:val="009740AF"/>
    <w:rsid w:val="00975071"/>
    <w:rsid w:val="009802DF"/>
    <w:rsid w:val="009835FD"/>
    <w:rsid w:val="00983C6F"/>
    <w:rsid w:val="00984C0E"/>
    <w:rsid w:val="00987607"/>
    <w:rsid w:val="009A0852"/>
    <w:rsid w:val="009A0BAD"/>
    <w:rsid w:val="009A1058"/>
    <w:rsid w:val="009A1EAE"/>
    <w:rsid w:val="009A27E9"/>
    <w:rsid w:val="009B26EC"/>
    <w:rsid w:val="009B3F27"/>
    <w:rsid w:val="009B4A8D"/>
    <w:rsid w:val="009C073E"/>
    <w:rsid w:val="009C44D0"/>
    <w:rsid w:val="009D35E4"/>
    <w:rsid w:val="009D7859"/>
    <w:rsid w:val="009D7AA6"/>
    <w:rsid w:val="009F0E84"/>
    <w:rsid w:val="009F4E51"/>
    <w:rsid w:val="009F7FAD"/>
    <w:rsid w:val="00A04792"/>
    <w:rsid w:val="00A052EF"/>
    <w:rsid w:val="00A109CA"/>
    <w:rsid w:val="00A11DDB"/>
    <w:rsid w:val="00A14A91"/>
    <w:rsid w:val="00A22E95"/>
    <w:rsid w:val="00A2518E"/>
    <w:rsid w:val="00A304E2"/>
    <w:rsid w:val="00A33128"/>
    <w:rsid w:val="00A337A7"/>
    <w:rsid w:val="00A374F1"/>
    <w:rsid w:val="00A40BE0"/>
    <w:rsid w:val="00A4223C"/>
    <w:rsid w:val="00A4235E"/>
    <w:rsid w:val="00A42879"/>
    <w:rsid w:val="00A429AC"/>
    <w:rsid w:val="00A438CA"/>
    <w:rsid w:val="00A44E56"/>
    <w:rsid w:val="00A53555"/>
    <w:rsid w:val="00A57878"/>
    <w:rsid w:val="00A60238"/>
    <w:rsid w:val="00A640BA"/>
    <w:rsid w:val="00A6635B"/>
    <w:rsid w:val="00A667F9"/>
    <w:rsid w:val="00A722B9"/>
    <w:rsid w:val="00A75A14"/>
    <w:rsid w:val="00A75E1C"/>
    <w:rsid w:val="00A864C7"/>
    <w:rsid w:val="00A90EBB"/>
    <w:rsid w:val="00A96DF2"/>
    <w:rsid w:val="00AA157F"/>
    <w:rsid w:val="00AA45CA"/>
    <w:rsid w:val="00AA4EFD"/>
    <w:rsid w:val="00AA4F47"/>
    <w:rsid w:val="00AA6751"/>
    <w:rsid w:val="00AA6DC6"/>
    <w:rsid w:val="00AA7264"/>
    <w:rsid w:val="00AB0165"/>
    <w:rsid w:val="00AB1B7F"/>
    <w:rsid w:val="00AB28A3"/>
    <w:rsid w:val="00AB4329"/>
    <w:rsid w:val="00AB5D44"/>
    <w:rsid w:val="00AB6140"/>
    <w:rsid w:val="00AC39F7"/>
    <w:rsid w:val="00AC6A0D"/>
    <w:rsid w:val="00AE161B"/>
    <w:rsid w:val="00AE2E19"/>
    <w:rsid w:val="00AF1A9F"/>
    <w:rsid w:val="00B03AB3"/>
    <w:rsid w:val="00B150F6"/>
    <w:rsid w:val="00B15D19"/>
    <w:rsid w:val="00B16B43"/>
    <w:rsid w:val="00B214D4"/>
    <w:rsid w:val="00B25874"/>
    <w:rsid w:val="00B319B1"/>
    <w:rsid w:val="00B376C5"/>
    <w:rsid w:val="00B4079A"/>
    <w:rsid w:val="00B416E4"/>
    <w:rsid w:val="00B452C8"/>
    <w:rsid w:val="00B45381"/>
    <w:rsid w:val="00B5213B"/>
    <w:rsid w:val="00B564CC"/>
    <w:rsid w:val="00B573FC"/>
    <w:rsid w:val="00B57BFB"/>
    <w:rsid w:val="00B57E8D"/>
    <w:rsid w:val="00B60DD2"/>
    <w:rsid w:val="00B639BB"/>
    <w:rsid w:val="00B63E45"/>
    <w:rsid w:val="00B77100"/>
    <w:rsid w:val="00B8355C"/>
    <w:rsid w:val="00B93879"/>
    <w:rsid w:val="00B949B3"/>
    <w:rsid w:val="00B95583"/>
    <w:rsid w:val="00B97407"/>
    <w:rsid w:val="00BA3CA3"/>
    <w:rsid w:val="00BB07E8"/>
    <w:rsid w:val="00BB4071"/>
    <w:rsid w:val="00BC055B"/>
    <w:rsid w:val="00BC28C8"/>
    <w:rsid w:val="00BC3E40"/>
    <w:rsid w:val="00BC6640"/>
    <w:rsid w:val="00BD0911"/>
    <w:rsid w:val="00BD1CBE"/>
    <w:rsid w:val="00BD2815"/>
    <w:rsid w:val="00BD5885"/>
    <w:rsid w:val="00BD5CFD"/>
    <w:rsid w:val="00BD6CA6"/>
    <w:rsid w:val="00BE1292"/>
    <w:rsid w:val="00BE1BE9"/>
    <w:rsid w:val="00BE1EFF"/>
    <w:rsid w:val="00BE5A7F"/>
    <w:rsid w:val="00BF4B74"/>
    <w:rsid w:val="00BF5C7F"/>
    <w:rsid w:val="00BF5D20"/>
    <w:rsid w:val="00C00DB2"/>
    <w:rsid w:val="00C01A79"/>
    <w:rsid w:val="00C02532"/>
    <w:rsid w:val="00C120C5"/>
    <w:rsid w:val="00C126E0"/>
    <w:rsid w:val="00C13718"/>
    <w:rsid w:val="00C13ACC"/>
    <w:rsid w:val="00C1569A"/>
    <w:rsid w:val="00C17DD9"/>
    <w:rsid w:val="00C23EEE"/>
    <w:rsid w:val="00C27AF4"/>
    <w:rsid w:val="00C30ECB"/>
    <w:rsid w:val="00C31401"/>
    <w:rsid w:val="00C5295F"/>
    <w:rsid w:val="00C550E9"/>
    <w:rsid w:val="00C67F38"/>
    <w:rsid w:val="00C77015"/>
    <w:rsid w:val="00C825CC"/>
    <w:rsid w:val="00C83B6F"/>
    <w:rsid w:val="00C952FA"/>
    <w:rsid w:val="00C96393"/>
    <w:rsid w:val="00CA18C9"/>
    <w:rsid w:val="00CA6ED4"/>
    <w:rsid w:val="00CB1ECE"/>
    <w:rsid w:val="00CB7B17"/>
    <w:rsid w:val="00CB7B3E"/>
    <w:rsid w:val="00CC2159"/>
    <w:rsid w:val="00CC2506"/>
    <w:rsid w:val="00CC2628"/>
    <w:rsid w:val="00CC3F54"/>
    <w:rsid w:val="00CD0585"/>
    <w:rsid w:val="00CE53F1"/>
    <w:rsid w:val="00D036B0"/>
    <w:rsid w:val="00D0568E"/>
    <w:rsid w:val="00D07D70"/>
    <w:rsid w:val="00D10CEC"/>
    <w:rsid w:val="00D129A9"/>
    <w:rsid w:val="00D12AE4"/>
    <w:rsid w:val="00D161A1"/>
    <w:rsid w:val="00D20DD3"/>
    <w:rsid w:val="00D22AF7"/>
    <w:rsid w:val="00D27628"/>
    <w:rsid w:val="00D41879"/>
    <w:rsid w:val="00D43C4C"/>
    <w:rsid w:val="00D44459"/>
    <w:rsid w:val="00D44CD6"/>
    <w:rsid w:val="00D45017"/>
    <w:rsid w:val="00D47D9E"/>
    <w:rsid w:val="00D51511"/>
    <w:rsid w:val="00D55593"/>
    <w:rsid w:val="00D55F3C"/>
    <w:rsid w:val="00D60AF2"/>
    <w:rsid w:val="00D626FE"/>
    <w:rsid w:val="00D65A2F"/>
    <w:rsid w:val="00D6774A"/>
    <w:rsid w:val="00D7223C"/>
    <w:rsid w:val="00D777FF"/>
    <w:rsid w:val="00D77B29"/>
    <w:rsid w:val="00D82005"/>
    <w:rsid w:val="00D84C06"/>
    <w:rsid w:val="00D9543C"/>
    <w:rsid w:val="00DA1AD8"/>
    <w:rsid w:val="00DB1071"/>
    <w:rsid w:val="00DB1A96"/>
    <w:rsid w:val="00DB2D8D"/>
    <w:rsid w:val="00DB37FD"/>
    <w:rsid w:val="00DB6F01"/>
    <w:rsid w:val="00DC529A"/>
    <w:rsid w:val="00DC6E8C"/>
    <w:rsid w:val="00DC73FE"/>
    <w:rsid w:val="00DD0892"/>
    <w:rsid w:val="00DD3CEC"/>
    <w:rsid w:val="00DE0792"/>
    <w:rsid w:val="00DE2523"/>
    <w:rsid w:val="00DE5769"/>
    <w:rsid w:val="00DF0778"/>
    <w:rsid w:val="00DF5F2C"/>
    <w:rsid w:val="00E004E3"/>
    <w:rsid w:val="00E019BD"/>
    <w:rsid w:val="00E0510B"/>
    <w:rsid w:val="00E15F35"/>
    <w:rsid w:val="00E22B1B"/>
    <w:rsid w:val="00E236A3"/>
    <w:rsid w:val="00E32162"/>
    <w:rsid w:val="00E3574F"/>
    <w:rsid w:val="00E36997"/>
    <w:rsid w:val="00E40EEC"/>
    <w:rsid w:val="00E43577"/>
    <w:rsid w:val="00E62340"/>
    <w:rsid w:val="00E6490F"/>
    <w:rsid w:val="00E65A1B"/>
    <w:rsid w:val="00E729C6"/>
    <w:rsid w:val="00E72AC4"/>
    <w:rsid w:val="00E74BDB"/>
    <w:rsid w:val="00E76596"/>
    <w:rsid w:val="00E8119B"/>
    <w:rsid w:val="00E87456"/>
    <w:rsid w:val="00EA58B3"/>
    <w:rsid w:val="00EB1860"/>
    <w:rsid w:val="00EC0785"/>
    <w:rsid w:val="00EC0DFE"/>
    <w:rsid w:val="00EC2C1C"/>
    <w:rsid w:val="00EC2D3F"/>
    <w:rsid w:val="00EC42E7"/>
    <w:rsid w:val="00EC58AD"/>
    <w:rsid w:val="00EC7A39"/>
    <w:rsid w:val="00EC7CCC"/>
    <w:rsid w:val="00ED3A2A"/>
    <w:rsid w:val="00ED6B98"/>
    <w:rsid w:val="00EE2981"/>
    <w:rsid w:val="00EE6297"/>
    <w:rsid w:val="00EF0C5A"/>
    <w:rsid w:val="00EF0CA8"/>
    <w:rsid w:val="00EF13CD"/>
    <w:rsid w:val="00EF63BF"/>
    <w:rsid w:val="00EF704F"/>
    <w:rsid w:val="00F02848"/>
    <w:rsid w:val="00F0287E"/>
    <w:rsid w:val="00F10172"/>
    <w:rsid w:val="00F122EA"/>
    <w:rsid w:val="00F12C47"/>
    <w:rsid w:val="00F1468D"/>
    <w:rsid w:val="00F14E23"/>
    <w:rsid w:val="00F304F6"/>
    <w:rsid w:val="00F32E73"/>
    <w:rsid w:val="00F349BA"/>
    <w:rsid w:val="00F36D2F"/>
    <w:rsid w:val="00F37387"/>
    <w:rsid w:val="00F377EE"/>
    <w:rsid w:val="00F504B6"/>
    <w:rsid w:val="00F54F39"/>
    <w:rsid w:val="00F550E8"/>
    <w:rsid w:val="00F61B3E"/>
    <w:rsid w:val="00F6679E"/>
    <w:rsid w:val="00F67567"/>
    <w:rsid w:val="00F67B21"/>
    <w:rsid w:val="00F71393"/>
    <w:rsid w:val="00F740CB"/>
    <w:rsid w:val="00F7520F"/>
    <w:rsid w:val="00F75617"/>
    <w:rsid w:val="00F76367"/>
    <w:rsid w:val="00F76DC4"/>
    <w:rsid w:val="00F82125"/>
    <w:rsid w:val="00F82C62"/>
    <w:rsid w:val="00F830B5"/>
    <w:rsid w:val="00F9103F"/>
    <w:rsid w:val="00F92FA2"/>
    <w:rsid w:val="00F94DF6"/>
    <w:rsid w:val="00FA586B"/>
    <w:rsid w:val="00FA71F2"/>
    <w:rsid w:val="00FB290D"/>
    <w:rsid w:val="00FB6717"/>
    <w:rsid w:val="00FB7BBC"/>
    <w:rsid w:val="00FD2F18"/>
    <w:rsid w:val="00FD704A"/>
    <w:rsid w:val="00FE14FA"/>
    <w:rsid w:val="00FE72B6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D"/>
  </w:style>
  <w:style w:type="paragraph" w:styleId="1">
    <w:name w:val="heading 1"/>
    <w:basedOn w:val="a"/>
    <w:link w:val="10"/>
    <w:qFormat/>
    <w:rsid w:val="00756E3B"/>
    <w:pPr>
      <w:spacing w:after="0" w:line="195" w:lineRule="atLeast"/>
      <w:outlineLvl w:val="0"/>
    </w:pPr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3DB2"/>
    <w:rPr>
      <w:b/>
      <w:bCs/>
    </w:rPr>
  </w:style>
  <w:style w:type="paragraph" w:styleId="a5">
    <w:name w:val="List Paragraph"/>
    <w:basedOn w:val="a"/>
    <w:link w:val="a6"/>
    <w:uiPriority w:val="34"/>
    <w:qFormat/>
    <w:rsid w:val="008061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6E3B"/>
    <w:rPr>
      <w:rFonts w:ascii="Tahoma" w:eastAsia="Arial Unicode MS" w:hAnsi="Tahoma" w:cs="Tahoma"/>
      <w:color w:val="000000"/>
      <w:kern w:val="36"/>
      <w:sz w:val="17"/>
      <w:szCs w:val="17"/>
    </w:rPr>
  </w:style>
  <w:style w:type="paragraph" w:styleId="a7">
    <w:name w:val="Title"/>
    <w:basedOn w:val="a"/>
    <w:next w:val="a8"/>
    <w:link w:val="a9"/>
    <w:qFormat/>
    <w:rsid w:val="00756E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756E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Plain Text"/>
    <w:aliases w:val="Текст Знак Знак Знак"/>
    <w:basedOn w:val="a"/>
    <w:link w:val="ab"/>
    <w:rsid w:val="00756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Текст Знак Знак Знак Знак"/>
    <w:basedOn w:val="a0"/>
    <w:link w:val="aa"/>
    <w:rsid w:val="00756E3B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 Indent"/>
    <w:basedOn w:val="a"/>
    <w:link w:val="ad"/>
    <w:rsid w:val="00756E3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756E3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Subtitle"/>
    <w:basedOn w:val="a"/>
    <w:next w:val="a"/>
    <w:link w:val="ae"/>
    <w:uiPriority w:val="11"/>
    <w:qFormat/>
    <w:rsid w:val="00756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8"/>
    <w:uiPriority w:val="11"/>
    <w:rsid w:val="00756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ody Text"/>
    <w:basedOn w:val="a"/>
    <w:link w:val="af0"/>
    <w:rsid w:val="00E7659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76596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55E8"/>
    <w:rPr>
      <w:rFonts w:ascii="Tahoma" w:hAnsi="Tahoma" w:cs="Tahoma"/>
      <w:sz w:val="16"/>
      <w:szCs w:val="16"/>
    </w:rPr>
  </w:style>
  <w:style w:type="character" w:customStyle="1" w:styleId="fontstyle16">
    <w:name w:val="fontstyle16"/>
    <w:rsid w:val="002A6C0F"/>
    <w:rPr>
      <w:rFonts w:ascii="Times New Roman" w:hAnsi="Times New Roman" w:cs="Times New Roman"/>
      <w:i/>
      <w:iCs/>
    </w:rPr>
  </w:style>
  <w:style w:type="paragraph" w:styleId="af3">
    <w:name w:val="header"/>
    <w:basedOn w:val="a"/>
    <w:link w:val="af4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2526"/>
  </w:style>
  <w:style w:type="paragraph" w:styleId="af5">
    <w:name w:val="footer"/>
    <w:basedOn w:val="a"/>
    <w:link w:val="af6"/>
    <w:uiPriority w:val="99"/>
    <w:unhideWhenUsed/>
    <w:rsid w:val="0034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42526"/>
  </w:style>
  <w:style w:type="character" w:customStyle="1" w:styleId="st">
    <w:name w:val="st"/>
    <w:basedOn w:val="a0"/>
    <w:rsid w:val="00F75617"/>
  </w:style>
  <w:style w:type="character" w:styleId="af7">
    <w:name w:val="Emphasis"/>
    <w:basedOn w:val="a0"/>
    <w:uiPriority w:val="20"/>
    <w:qFormat/>
    <w:rsid w:val="00F7561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21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nhideWhenUsed/>
    <w:rsid w:val="00B214D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B564CC"/>
  </w:style>
  <w:style w:type="character" w:customStyle="1" w:styleId="11">
    <w:name w:val="Основной шрифт абзаца1"/>
    <w:rsid w:val="001B5526"/>
  </w:style>
  <w:style w:type="paragraph" w:customStyle="1" w:styleId="12">
    <w:name w:val="Без интервала1"/>
    <w:uiPriority w:val="99"/>
    <w:rsid w:val="00EC7A3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9">
    <w:name w:val="Основной текст_"/>
    <w:basedOn w:val="a0"/>
    <w:link w:val="13"/>
    <w:rsid w:val="00A22E9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f9"/>
    <w:rsid w:val="00A22E9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20F22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520F22"/>
    <w:pPr>
      <w:widowControl w:val="0"/>
      <w:spacing w:after="0" w:line="264" w:lineRule="auto"/>
      <w:ind w:firstLine="84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483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33FC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F61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F475-2990-4F62-9670-2F6B307D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9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47</cp:revision>
  <cp:lastPrinted>2021-04-07T09:23:00Z</cp:lastPrinted>
  <dcterms:created xsi:type="dcterms:W3CDTF">2022-04-12T08:24:00Z</dcterms:created>
  <dcterms:modified xsi:type="dcterms:W3CDTF">2022-06-15T12:40:00Z</dcterms:modified>
</cp:coreProperties>
</file>