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6" w:type="dxa"/>
        <w:tblInd w:w="-993" w:type="dxa"/>
        <w:tblLook w:val="04A0"/>
      </w:tblPr>
      <w:tblGrid>
        <w:gridCol w:w="2235"/>
        <w:gridCol w:w="8471"/>
      </w:tblGrid>
      <w:tr w:rsidR="00B015A3" w:rsidTr="008C42AF">
        <w:trPr>
          <w:trHeight w:val="1442"/>
        </w:trPr>
        <w:tc>
          <w:tcPr>
            <w:tcW w:w="2235" w:type="dxa"/>
            <w:hideMark/>
          </w:tcPr>
          <w:p w:rsidR="00B015A3" w:rsidRDefault="00B015A3" w:rsidP="008C42AF">
            <w:pPr>
              <w:spacing w:after="200" w:line="240" w:lineRule="auto"/>
              <w:ind w:right="-108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:rsidR="00566C32" w:rsidRDefault="005A56C7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Пензенская</w:t>
            </w:r>
            <w:r w:rsidR="00B015A3"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 </w:t>
            </w:r>
          </w:p>
          <w:p w:rsidR="00B015A3" w:rsidRDefault="00B015A3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:rsidR="00566C32" w:rsidRDefault="00B015A3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работников народного образования и науки </w:t>
            </w:r>
          </w:p>
          <w:p w:rsidR="00B015A3" w:rsidRDefault="00B015A3" w:rsidP="00566C32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B015A3" w:rsidTr="008C42AF">
        <w:trPr>
          <w:trHeight w:val="10042"/>
        </w:trPr>
        <w:tc>
          <w:tcPr>
            <w:tcW w:w="10706" w:type="dxa"/>
            <w:gridSpan w:val="2"/>
          </w:tcPr>
          <w:p w:rsidR="00B015A3" w:rsidRDefault="00B015A3" w:rsidP="0099727A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:rsidR="00B015A3" w:rsidRDefault="00B015A3" w:rsidP="0099727A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:rsidR="00B015A3" w:rsidRDefault="00B015A3" w:rsidP="0099727A">
            <w:pPr>
              <w:spacing w:after="200" w:line="240" w:lineRule="auto"/>
              <w:jc w:val="both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2021 год</w:t>
            </w:r>
          </w:p>
          <w:p w:rsidR="00B015A3" w:rsidRDefault="00B015A3" w:rsidP="0099727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015A3" w:rsidRDefault="00B015A3" w:rsidP="0099727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40"/>
                <w:szCs w:val="40"/>
              </w:rPr>
            </w:pPr>
          </w:p>
        </w:tc>
      </w:tr>
      <w:tr w:rsidR="00B015A3" w:rsidTr="008C42AF">
        <w:trPr>
          <w:trHeight w:val="725"/>
        </w:trPr>
        <w:tc>
          <w:tcPr>
            <w:tcW w:w="10706" w:type="dxa"/>
            <w:gridSpan w:val="2"/>
            <w:shd w:val="clear" w:color="auto" w:fill="333399"/>
          </w:tcPr>
          <w:p w:rsidR="00B015A3" w:rsidRDefault="00063566" w:rsidP="0099727A">
            <w:pPr>
              <w:spacing w:after="200" w:line="240" w:lineRule="auto"/>
              <w:jc w:val="both"/>
              <w:rPr>
                <w:rFonts w:eastAsia="Times New Roman"/>
                <w:color w:val="FFFFFF"/>
                <w:sz w:val="24"/>
              </w:rPr>
            </w:pPr>
            <w:r w:rsidRPr="00063566">
              <w:rPr>
                <w:noProof/>
              </w:rPr>
              <w:pict>
                <v:line id="Прямая соединительная линия 3" o:spid="_x0000_s1026" style="position:absolute;left:0;text-align:left;z-index:251659264;visibility:visible;mso-wrap-distance-top:-8e-5mm;mso-wrap-distance-bottom:-8e-5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<v:stroke joinstyle="miter"/>
                </v:line>
              </w:pict>
            </w:r>
          </w:p>
          <w:p w:rsidR="00B015A3" w:rsidRDefault="005A56C7" w:rsidP="00566C32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Пензенский РК</w:t>
            </w:r>
            <w:r w:rsidR="00B015A3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2022 г.</w:t>
            </w:r>
          </w:p>
          <w:p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24"/>
              </w:rPr>
            </w:pPr>
          </w:p>
        </w:tc>
      </w:tr>
    </w:tbl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B015A3" w:rsidRDefault="006E0915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915">
        <w:rPr>
          <w:rFonts w:ascii="Times New Roman" w:hAnsi="Times New Roman"/>
          <w:sz w:val="28"/>
          <w:szCs w:val="28"/>
        </w:rPr>
        <w:t xml:space="preserve">Работа комитета </w:t>
      </w:r>
      <w:r>
        <w:rPr>
          <w:rFonts w:ascii="Times New Roman" w:hAnsi="Times New Roman"/>
          <w:sz w:val="28"/>
          <w:szCs w:val="28"/>
        </w:rPr>
        <w:t>районной</w:t>
      </w:r>
      <w:r w:rsidRPr="006E0915">
        <w:rPr>
          <w:rFonts w:ascii="Times New Roman" w:hAnsi="Times New Roman"/>
          <w:sz w:val="28"/>
          <w:szCs w:val="28"/>
        </w:rPr>
        <w:t xml:space="preserve"> организации Профсоюза в 2021 году была направлена на реализацию VIII съезда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6E0915">
        <w:rPr>
          <w:rFonts w:ascii="Times New Roman" w:hAnsi="Times New Roman"/>
          <w:sz w:val="28"/>
          <w:szCs w:val="28"/>
        </w:rPr>
        <w:t xml:space="preserve"> Программы развития областной организации Профсоюза на 2020-2025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и выполнения мероприятий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«Спорт, здоровье, долголетие!»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6E09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профсоюза ставила в своей деятельности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следующие приоритетные задачи: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:rsid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:rsidR="00742556" w:rsidRDefault="0074255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42556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Пропаганда здорового образа жизни.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:rsidR="00643876" w:rsidRPr="00643876" w:rsidRDefault="00643876" w:rsidP="0099727A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:rsidR="00B015A3" w:rsidRDefault="005A56C7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- 3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:rsidR="00B015A3" w:rsidRDefault="005A56C7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1 – в общеобразовательных организациях;</w:t>
      </w:r>
    </w:p>
    <w:p w:rsidR="00B015A3" w:rsidRDefault="005A56C7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дошкольных образовательных организациях;</w:t>
      </w:r>
    </w:p>
    <w:p w:rsidR="00B015A3" w:rsidRDefault="00643876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:rsidR="00B015A3" w:rsidRDefault="005A56C7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-  в других организациях;</w:t>
      </w:r>
    </w:p>
    <w:p w:rsidR="00B015A3" w:rsidRDefault="00B015A3" w:rsidP="0099727A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</w:t>
      </w:r>
    </w:p>
    <w:p w:rsidR="00B015A3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членов Профсоюза на 1.01.202</w:t>
      </w:r>
      <w:r w:rsidR="0064387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5A56C7">
        <w:rPr>
          <w:rFonts w:ascii="Times New Roman" w:eastAsia="Times New Roman" w:hAnsi="Times New Roman"/>
          <w:b/>
          <w:sz w:val="28"/>
          <w:szCs w:val="28"/>
          <w:lang w:eastAsia="ru-RU"/>
        </w:rPr>
        <w:t>г. составляет 1251 человек, из них 1 не работающий пенсионер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Охват профсоюзным членством составляет </w:t>
      </w:r>
      <w:r w:rsidR="005A56C7">
        <w:rPr>
          <w:rFonts w:ascii="Times New Roman" w:hAnsi="Times New Roman"/>
          <w:b/>
          <w:sz w:val="28"/>
          <w:szCs w:val="28"/>
        </w:rPr>
        <w:t>83,9</w:t>
      </w:r>
      <w:r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о</w:t>
      </w:r>
      <w:r w:rsidR="008C42A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бщего количества </w:t>
      </w:r>
      <w:proofErr w:type="gramStart"/>
      <w:r w:rsidR="008C42AF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работающих</w:t>
      </w:r>
      <w:proofErr w:type="gramEnd"/>
      <w:r w:rsidR="008C42A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ОУ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B7D7C" w:rsidRPr="006B7D7C" w:rsidRDefault="006B7D7C" w:rsidP="0099727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т перед собой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</w:p>
    <w:p w:rsidR="00B015A3" w:rsidRDefault="006B7D7C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7C">
        <w:rPr>
          <w:rFonts w:ascii="Times New Roman" w:hAnsi="Times New Roman"/>
          <w:sz w:val="28"/>
          <w:szCs w:val="28"/>
        </w:rPr>
        <w:t xml:space="preserve">   Молодых специалистов, получающих единовременные</w:t>
      </w:r>
      <w:r w:rsidR="00797C87">
        <w:rPr>
          <w:rFonts w:ascii="Times New Roman" w:hAnsi="Times New Roman"/>
          <w:sz w:val="28"/>
          <w:szCs w:val="28"/>
        </w:rPr>
        <w:t xml:space="preserve"> выплаты 35000 и 24000 рублей 41</w:t>
      </w:r>
      <w:r w:rsidRPr="006B7D7C">
        <w:rPr>
          <w:rFonts w:ascii="Times New Roman" w:hAnsi="Times New Roman"/>
          <w:sz w:val="28"/>
          <w:szCs w:val="28"/>
        </w:rPr>
        <w:t xml:space="preserve"> челов</w:t>
      </w:r>
      <w:r w:rsidR="00797C87">
        <w:rPr>
          <w:rFonts w:ascii="Times New Roman" w:hAnsi="Times New Roman"/>
          <w:sz w:val="28"/>
          <w:szCs w:val="28"/>
        </w:rPr>
        <w:t>ек, из них учителей – 27, воспитателей – 11</w:t>
      </w:r>
      <w:r w:rsidRPr="006B7D7C">
        <w:rPr>
          <w:rFonts w:ascii="Times New Roman" w:hAnsi="Times New Roman"/>
          <w:sz w:val="28"/>
          <w:szCs w:val="28"/>
        </w:rPr>
        <w:t xml:space="preserve"> и педагогов доп. образования – 3.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  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районной организации профсоюза на общественных началах в выборных органах первичных профсоюзных организаций, их постоянных комиссиях работают 2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D524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профсоюзных активиста. 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грамотности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профсоюзного  актива, так и рядовых членов профсоюза, начатую в Год правовой культуры.</w:t>
      </w:r>
    </w:p>
    <w:p w:rsidR="00B015A3" w:rsidRDefault="00875EDB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отчётный годбыло проведено</w:t>
      </w:r>
      <w:proofErr w:type="gramStart"/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proofErr w:type="gramEnd"/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 действующих семинар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-совещани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прошли обучение за отчётный период на муниципальном уровне </w:t>
      </w:r>
      <w:r w:rsidR="00797C87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текущем году было продолжено оснащение профсоюзных организаций информационными стендами еди</w:t>
      </w:r>
      <w:r w:rsidR="00797C87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ного образца,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и другой информационно-агитационной продукцией.</w:t>
      </w:r>
    </w:p>
    <w:p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членства, поэтому развитие информационной политики является задачей постоянной.</w:t>
      </w:r>
    </w:p>
    <w:p w:rsidR="00B015A3" w:rsidRDefault="00B015A3" w:rsidP="0099727A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В Год цифровизации комитету удалось завершить работу по переходу на автоматизированный учет членов профсоюза. Все первичные и районная организации внесены в реестр АИС, заполнены паспорта. В 202</w:t>
      </w:r>
      <w:r w:rsidR="00875EDB">
        <w:rPr>
          <w:rFonts w:ascii="Times New Roman" w:eastAsia="Times New Roman" w:hAnsi="Times New Roman"/>
          <w:bCs/>
          <w:sz w:val="28"/>
          <w:szCs w:val="28"/>
        </w:rPr>
        <w:t>2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году предстоит продолжить работу по заполнению учётных карточек членов профсоюза.</w:t>
      </w:r>
    </w:p>
    <w:p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lastRenderedPageBreak/>
        <w:t xml:space="preserve">    Было проведено занятие в школе профсоюзного актива «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Дальнейшее </w:t>
      </w:r>
      <w:proofErr w:type="gramStart"/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обучение по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работ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е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 АИС».</w:t>
      </w:r>
    </w:p>
    <w:p w:rsidR="00B96EF8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Были подготовлены и направлены в первичные профсоюзные организации методические рекомендации по регистрации и работе в системе ПРОФКАРДС</w:t>
      </w:r>
      <w:r w:rsidR="007425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15A3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течении года были проведены семинары – практикумы для профактива:</w:t>
      </w:r>
    </w:p>
    <w:p w:rsidR="00B96EF8" w:rsidRPr="00B96EF8" w:rsidRDefault="00875EDB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sz w:val="28"/>
          <w:szCs w:val="28"/>
          <w:lang w:eastAsia="ar-SA"/>
        </w:rPr>
        <w:t>Профсоюзное собрание</w:t>
      </w:r>
      <w:r w:rsidR="00B96EF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sz w:val="28"/>
          <w:szCs w:val="28"/>
          <w:lang w:eastAsia="ar-SA"/>
        </w:rPr>
        <w:t xml:space="preserve">Публичный отчёт профкома.  </w:t>
      </w:r>
    </w:p>
    <w:p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О мотивированном мнении профкома по установлению доплат и надбавок работникам.</w:t>
      </w:r>
    </w:p>
    <w:p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Цифровизация профсоюза.</w:t>
      </w:r>
    </w:p>
    <w:p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iCs/>
          <w:sz w:val="28"/>
          <w:szCs w:val="28"/>
          <w:lang w:eastAsia="ar-SA"/>
        </w:rPr>
        <w:t>О выполнении коллективного договора, соглашения по охране труда.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:rsidR="00B015A3" w:rsidRDefault="00B015A3" w:rsidP="0099727A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уже никого не нужно убеждать в том, что информационная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  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Поэтому главная наша задача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 </w:t>
      </w:r>
    </w:p>
    <w:p w:rsidR="00B015A3" w:rsidRDefault="00B015A3" w:rsidP="0099727A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    Если не заниматься информационной работой систематически, не представлять ее важности и особенностей, то вполне вероятно, что очень скоро профсоюзная организация потеряет авторитет среди работников, а затем и управляемость. 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документов, для этого в райкоме профсоюза имеется компьютерная и множительная техника. </w:t>
      </w:r>
      <w:r w:rsidR="00797C87">
        <w:rPr>
          <w:rFonts w:ascii="Times New Roman" w:eastAsia="Times New Roman" w:hAnsi="Times New Roman"/>
          <w:sz w:val="28"/>
          <w:szCs w:val="24"/>
          <w:lang w:eastAsia="ru-RU"/>
        </w:rPr>
        <w:t>Необходимые материалы пересылаются на электронную почту ОУ, а также на личную почту председателя первичной организации.</w:t>
      </w:r>
    </w:p>
    <w:p w:rsidR="00B015A3" w:rsidRDefault="00B015A3" w:rsidP="009972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районной организации успешно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6731AB">
        <w:rPr>
          <w:rFonts w:ascii="Times New Roman" w:hAnsi="Times New Roman"/>
          <w:color w:val="000000"/>
          <w:sz w:val="28"/>
          <w:szCs w:val="28"/>
        </w:rPr>
        <w:t>Это позволяет руководителям ОУ</w:t>
      </w:r>
      <w:r>
        <w:rPr>
          <w:rFonts w:ascii="Times New Roman" w:hAnsi="Times New Roman"/>
          <w:color w:val="000000"/>
          <w:sz w:val="28"/>
          <w:szCs w:val="28"/>
        </w:rPr>
        <w:t xml:space="preserve">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вебинарах, интернет-семинарах, пользоваться онлайн-приемной, информировать коллективы о работе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первичками.  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В ряде профкомов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регулярно выпускаются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собственные газеты с рубрикой «Проф.со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для работников организаций, в которых отражается работа выборных профсоюзных органов по защите социально-трудовых прав членов профсоюза, состоянию социально-экономического положения работников образования, мероприятия, проводимые в образовательной организации и др.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Универсальная и эффективная форма профсоюзной работы, через которую можно решать целый комплекс задач, в том числе по обучению и информированию членов организации - это профсоюзные кружки. В ряде образовательных организаций района работают  профсоюзные кружки, которыми руководят, в основном, председатели профкомов. В помощь руководителям кружков, районной  организацией профсоюза подготовлены методические пособия.</w:t>
      </w:r>
    </w:p>
    <w:p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Для информирования работников о деятельности профорганов используют также презентации профсоюзной организации. Это достигается посредством выпуска первичными организациями стенных и фот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газет,  плакатов, информационных листков.  Особенно важна эта работа в тех организациях, где еще сохраняется низкое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Листовки содержат наглядную информацию (график, диаграмму), показывающую ситуацию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каждой первичной организации  района,  краткую характеристику основных направлений работы первичек.</w:t>
      </w:r>
    </w:p>
    <w:p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Наглядно рассказывают о проделанной работе  подготовленные к педсоветам, профсоюзным собраниям, районным совещаниям,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фотостенды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альбомы,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 </w:t>
      </w:r>
    </w:p>
    <w:p w:rsidR="00243E23" w:rsidRDefault="00243E2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3E23" w:rsidRPr="00243E2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 В 202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97C8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1</w:t>
      </w: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заседания комитета районной организации профсоюза: </w:t>
      </w:r>
      <w:r w:rsidR="00797C87">
        <w:rPr>
          <w:rFonts w:ascii="Times New Roman" w:eastAsia="Times New Roman" w:hAnsi="Times New Roman"/>
          <w:sz w:val="28"/>
          <w:szCs w:val="28"/>
          <w:lang w:eastAsia="ru-RU"/>
        </w:rPr>
        <w:t>в июне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рассмотрены вопросы</w:t>
      </w:r>
      <w:proofErr w:type="gramStart"/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:«</w:t>
      </w:r>
      <w:proofErr w:type="gramEnd"/>
      <w:r w:rsidR="00B96EF8" w:rsidRPr="00243E23">
        <w:rPr>
          <w:rFonts w:ascii="Times New Roman" w:hAnsi="Times New Roman"/>
          <w:sz w:val="28"/>
          <w:szCs w:val="28"/>
        </w:rPr>
        <w:t xml:space="preserve">О подведение итогов работы комитета районной организации профсоюза работников образования и науки </w:t>
      </w:r>
    </w:p>
    <w:p w:rsidR="00243E23" w:rsidRPr="00243E23" w:rsidRDefault="00243E23" w:rsidP="0099727A">
      <w:p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243E23">
        <w:rPr>
          <w:rFonts w:ascii="Times New Roman" w:hAnsi="Times New Roman"/>
          <w:sz w:val="28"/>
          <w:szCs w:val="28"/>
        </w:rPr>
        <w:t>б утверждении сметы доходов и расходов комитета районной организации Профсоюза на 2022 год</w:t>
      </w:r>
      <w:r>
        <w:rPr>
          <w:rFonts w:ascii="Times New Roman" w:hAnsi="Times New Roman"/>
          <w:sz w:val="28"/>
          <w:szCs w:val="28"/>
        </w:rPr>
        <w:t>, о</w:t>
      </w:r>
      <w:r w:rsidRPr="00243E23">
        <w:rPr>
          <w:rFonts w:ascii="Times New Roman" w:hAnsi="Times New Roman"/>
          <w:sz w:val="28"/>
          <w:szCs w:val="28"/>
        </w:rPr>
        <w:t>б исполнении сметы доходов и расходов за 2021 год</w:t>
      </w:r>
      <w:r>
        <w:rPr>
          <w:rFonts w:ascii="Times New Roman" w:hAnsi="Times New Roman"/>
          <w:sz w:val="28"/>
          <w:szCs w:val="28"/>
        </w:rPr>
        <w:t>, о</w:t>
      </w:r>
      <w:r w:rsidRPr="00243E23">
        <w:rPr>
          <w:rFonts w:ascii="Times New Roman" w:hAnsi="Times New Roman"/>
          <w:sz w:val="28"/>
          <w:szCs w:val="28"/>
        </w:rPr>
        <w:t xml:space="preserve">б утверждении </w:t>
      </w:r>
      <w:proofErr w:type="gramStart"/>
      <w:r w:rsidRPr="00243E23">
        <w:rPr>
          <w:rFonts w:ascii="Times New Roman" w:hAnsi="Times New Roman"/>
          <w:sz w:val="28"/>
          <w:szCs w:val="28"/>
        </w:rPr>
        <w:t>плана работы комитета районной организации профсоюза работников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на 2022 год</w:t>
      </w:r>
      <w:r w:rsidRPr="00243E23">
        <w:rPr>
          <w:rFonts w:ascii="Times New Roman" w:hAnsi="Times New Roman"/>
          <w:sz w:val="28"/>
          <w:szCs w:val="28"/>
        </w:rPr>
        <w:t>.</w:t>
      </w:r>
    </w:p>
    <w:p w:rsidR="00B015A3" w:rsidRDefault="00AC088A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Состоялось 4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</w:t>
      </w:r>
      <w:r w:rsidR="006731AB">
        <w:rPr>
          <w:rFonts w:ascii="Times New Roman" w:eastAsia="Times New Roman" w:hAnsi="Times New Roman"/>
          <w:sz w:val="28"/>
          <w:szCs w:val="28"/>
          <w:lang w:eastAsia="ru-RU"/>
        </w:rPr>
        <w:t xml:space="preserve">союзных организаций,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среди них: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в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«Года 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Спорт, здоровье, долголетие!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B015A3" w:rsidRDefault="00B015A3" w:rsidP="0099727A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:rsidR="00B015A3" w:rsidRDefault="00B015A3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D3659">
        <w:rPr>
          <w:rFonts w:ascii="Times New Roman" w:hAnsi="Times New Roman"/>
          <w:sz w:val="28"/>
          <w:szCs w:val="28"/>
        </w:rPr>
        <w:t>Об участии в ОТП безопасности и охраны труда при проведении занятий по физической культуре и спорту в образовательных организациях</w:t>
      </w:r>
      <w:r>
        <w:rPr>
          <w:rFonts w:ascii="Times New Roman" w:hAnsi="Times New Roman"/>
          <w:sz w:val="28"/>
          <w:szCs w:val="28"/>
        </w:rPr>
        <w:t>.</w:t>
      </w:r>
    </w:p>
    <w:p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3D3659">
        <w:rPr>
          <w:rFonts w:ascii="Times New Roman" w:eastAsia="Times New Roman" w:hAnsi="Times New Roman"/>
          <w:sz w:val="28"/>
          <w:szCs w:val="28"/>
          <w:lang w:eastAsia="ru-RU"/>
        </w:rPr>
        <w:t>О регламенте президиума районной организации Общероссийского профсоюза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проведении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243E2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фестиваля «Новые информационные технологии в образовании».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оснащении техническими средствами районной организации профсоюза.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:rsidR="00B015A3" w:rsidRDefault="00B015A3" w:rsidP="00997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новом </w:t>
      </w:r>
      <w:r>
        <w:rPr>
          <w:rFonts w:ascii="Times New Roman" w:hAnsi="Times New Roman"/>
          <w:sz w:val="28"/>
          <w:szCs w:val="28"/>
        </w:rPr>
        <w:t>Положении о премировании, награждении.</w:t>
      </w:r>
    </w:p>
    <w:p w:rsidR="00B015A3" w:rsidRDefault="00B015A3" w:rsidP="00997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новом Положении об оказании материальной помощи.</w:t>
      </w:r>
    </w:p>
    <w:p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районного этапа областного конкурса «Лучший социальный партнёр».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Все мероприятия, проводимые районной организацией профсоюза совместно с Отделом образования сопровождались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пресс-релизами для размещения в средствах массовой информации района.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целях раскрытия творческого потенциала членов профсоюза, создания условий для реализации их творческих идей, выявления талантливых авторов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содействия их творческому развитию комитет районной организации профсоюза проводил в 202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</w:t>
      </w:r>
      <w:r w:rsidR="00AC088A">
        <w:rPr>
          <w:rFonts w:ascii="Times New Roman" w:eastAsia="Times New Roman" w:hAnsi="Times New Roman"/>
          <w:sz w:val="28"/>
          <w:szCs w:val="28"/>
          <w:lang w:eastAsia="ru-RU"/>
        </w:rPr>
        <w:t>ботников образования Пензенского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Все участники были награждены дипломами и денежными премиями, а лучшие работы были направлены на участие в областном конкурсе.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 отчётном году районная организация приняла участие в конкурсе «Профсоюзный репортёр», организов</w:t>
      </w:r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 xml:space="preserve">анного ЦС Профсоюза, </w:t>
      </w:r>
      <w:proofErr w:type="spellStart"/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>Нагорнова</w:t>
      </w:r>
      <w:proofErr w:type="spellEnd"/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 xml:space="preserve"> Н.А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., пре</w:t>
      </w:r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 xml:space="preserve">дседатель </w:t>
      </w:r>
      <w:proofErr w:type="spellStart"/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>первички</w:t>
      </w:r>
      <w:proofErr w:type="spellEnd"/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 </w:t>
      </w:r>
      <w:proofErr w:type="spellStart"/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>/с</w:t>
      </w:r>
      <w:proofErr w:type="gramStart"/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>.Л</w:t>
      </w:r>
      <w:proofErr w:type="gramEnd"/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>укоморье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награждена дипломом участника.</w:t>
      </w:r>
    </w:p>
    <w:p w:rsidR="00B015A3" w:rsidRDefault="00731B3A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МБДОУ д.с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укоморье приняли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во Всероссийском конкурсе «Здоровые решен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ия».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14922" w:rsidRPr="00214922" w:rsidRDefault="00731B3A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2021 году пензенские</w:t>
      </w:r>
      <w:r w:rsidR="00214922"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 стали победителями конкурсов профессионального мастерства:</w:t>
      </w:r>
    </w:p>
    <w:p w:rsidR="00214922" w:rsidRDefault="00E55550" w:rsidP="00E55550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Андрееева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</w:t>
      </w:r>
      <w:r w:rsidR="00214922" w:rsidRPr="002149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А, ММБОУСОШ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им.М.Ю.Лермонтова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стала победителем</w:t>
      </w:r>
      <w:r w:rsidR="00214922"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регионального  конкурса «Учитель 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2021» заняла 3 место</w:t>
      </w:r>
      <w:r w:rsidR="00214922"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5550" w:rsidRPr="00214922" w:rsidRDefault="00E55550" w:rsidP="007F0381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Бурматова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Е.С, МОБУСОШ 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асечное,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стала лауреатом регионального  конкурса «Учитель  года 2021»</w:t>
      </w:r>
    </w:p>
    <w:p w:rsidR="00214922" w:rsidRPr="00214922" w:rsidRDefault="00E55550" w:rsidP="0099727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Николаева С.В.</w:t>
      </w:r>
      <w:r w:rsidR="00214922" w:rsidRPr="00214922">
        <w:rPr>
          <w:rFonts w:ascii="Times New Roman" w:eastAsia="Times New Roman" w:hAnsi="Times New Roman"/>
          <w:sz w:val="28"/>
          <w:szCs w:val="28"/>
          <w:lang w:eastAsia="ru-RU"/>
        </w:rPr>
        <w:t>, воспитате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/с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путник с.</w:t>
      </w:r>
      <w:r w:rsidR="00A736AE">
        <w:rPr>
          <w:rFonts w:ascii="Times New Roman" w:eastAsia="Times New Roman" w:hAnsi="Times New Roman"/>
          <w:sz w:val="28"/>
          <w:szCs w:val="28"/>
          <w:lang w:eastAsia="ru-RU"/>
        </w:rPr>
        <w:t>Засечное,</w:t>
      </w:r>
      <w:r w:rsidR="00214922"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лауреат регионального конкурса «Воспитатель года».</w:t>
      </w:r>
    </w:p>
    <w:p w:rsidR="00214922" w:rsidRDefault="00214922" w:rsidP="0099727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736AE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 МБОУСОШ </w:t>
      </w:r>
      <w:proofErr w:type="spellStart"/>
      <w:r w:rsidR="00A736AE">
        <w:rPr>
          <w:rFonts w:ascii="Times New Roman" w:eastAsia="Times New Roman" w:hAnsi="Times New Roman"/>
          <w:sz w:val="28"/>
          <w:szCs w:val="28"/>
          <w:lang w:eastAsia="ru-RU"/>
        </w:rPr>
        <w:t>им.М.Ю.Лермонтова</w:t>
      </w:r>
      <w:proofErr w:type="spellEnd"/>
      <w:r w:rsidR="00A736AE">
        <w:rPr>
          <w:rFonts w:ascii="Times New Roman" w:eastAsia="Times New Roman" w:hAnsi="Times New Roman"/>
          <w:sz w:val="28"/>
          <w:szCs w:val="28"/>
          <w:lang w:eastAsia="ru-RU"/>
        </w:rPr>
        <w:t>, Зуева М.С.и Воробьева Н.А. стали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 лауреатами регионального конкурса «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Педагогичесий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дуэт – 2021».</w:t>
      </w:r>
    </w:p>
    <w:p w:rsidR="00214922" w:rsidRPr="00214922" w:rsidRDefault="00214922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В целях дополнительного стимулирования работников образования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ведётся большая работа по проведению профессиональных конкурсов, фестивалей («Учитель года», «Воспитатель года», «Сердце отдаю детям», «Созв</w:t>
      </w:r>
      <w:r w:rsidR="00A736AE">
        <w:rPr>
          <w:rFonts w:ascii="Times New Roman" w:eastAsia="Times New Roman" w:hAnsi="Times New Roman"/>
          <w:sz w:val="28"/>
          <w:szCs w:val="28"/>
          <w:lang w:eastAsia="ru-RU"/>
        </w:rPr>
        <w:t>ездие талантов»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, «К вершинам мастерства», «Признание» и т.д.).</w:t>
      </w:r>
    </w:p>
    <w:p w:rsidR="00214922" w:rsidRPr="00214922" w:rsidRDefault="00A736AE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учреждения </w:t>
      </w:r>
      <w:r w:rsidR="00214922"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стали победителями и призерами престижных конкурсов Всероссийского уровня: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/с Лукоморье 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асечное и Спутник с. Засечное</w:t>
      </w:r>
    </w:p>
    <w:p w:rsidR="00214922" w:rsidRPr="00214922" w:rsidRDefault="00214922" w:rsidP="00A736A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Всероссийского смотра - конкурса «Лучшие детские сады России 2021»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</w:t>
      </w:r>
      <w:proofErr w:type="gram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proofErr w:type="gram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214922"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 w:rsidRPr="0021492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права!» и мероприятиях информационно-социальной направленност</w:t>
      </w:r>
      <w:r w:rsidR="00A736AE">
        <w:rPr>
          <w:rFonts w:ascii="Times New Roman" w:eastAsia="Times New Roman" w:hAnsi="Times New Roman"/>
          <w:sz w:val="28"/>
          <w:szCs w:val="28"/>
          <w:lang w:eastAsia="ru-RU"/>
        </w:rPr>
        <w:t>и, таких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акциях (</w:t>
      </w:r>
      <w:r>
        <w:rPr>
          <w:rFonts w:ascii="Times New Roman" w:eastAsia="Times New Roman" w:hAnsi="Times New Roman"/>
          <w:sz w:val="28"/>
          <w:lang w:eastAsia="ru-RU"/>
        </w:rPr>
        <w:t>«Славлю Отечество» ( в День Российского флага), «Вечер зажжённых све</w:t>
      </w:r>
      <w:r w:rsidR="00A736AE">
        <w:rPr>
          <w:rFonts w:ascii="Times New Roman" w:eastAsia="Times New Roman" w:hAnsi="Times New Roman"/>
          <w:sz w:val="28"/>
          <w:lang w:eastAsia="ru-RU"/>
        </w:rPr>
        <w:t>чей</w:t>
      </w:r>
      <w:proofErr w:type="gramStart"/>
      <w:r w:rsidR="00A736AE">
        <w:rPr>
          <w:rFonts w:ascii="Times New Roman" w:eastAsia="Times New Roman" w:hAnsi="Times New Roman"/>
          <w:sz w:val="28"/>
          <w:lang w:eastAsia="ru-RU"/>
        </w:rPr>
        <w:t>»(</w:t>
      </w:r>
      <w:proofErr w:type="gramEnd"/>
      <w:r w:rsidR="00A736AE">
        <w:rPr>
          <w:rFonts w:ascii="Times New Roman" w:eastAsia="Times New Roman" w:hAnsi="Times New Roman"/>
          <w:sz w:val="28"/>
          <w:lang w:eastAsia="ru-RU"/>
        </w:rPr>
        <w:t>июнь)</w:t>
      </w:r>
      <w:r>
        <w:rPr>
          <w:rFonts w:ascii="Times New Roman" w:eastAsia="Times New Roman" w:hAnsi="Times New Roman"/>
          <w:sz w:val="28"/>
          <w:lang w:eastAsia="ru-RU"/>
        </w:rPr>
        <w:t xml:space="preserve">, митингах;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Организовано участие профсоюзного актива в анкетировании учителей, проводимому Общероссийским Профсоюзом образования.</w:t>
      </w:r>
    </w:p>
    <w:p w:rsidR="00B015A3" w:rsidRDefault="00B015A3" w:rsidP="0099727A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Одно из основных нап</w:t>
      </w:r>
      <w:r w:rsidR="00731B3A">
        <w:rPr>
          <w:rFonts w:ascii="Times New Roman" w:eastAsiaTheme="minorHAnsi" w:hAnsi="Times New Roman"/>
          <w:sz w:val="28"/>
          <w:szCs w:val="28"/>
        </w:rPr>
        <w:t>равлений деятельности Пензенской</w:t>
      </w:r>
      <w:r w:rsidRPr="00214922">
        <w:rPr>
          <w:rFonts w:ascii="Times New Roman" w:eastAsiaTheme="minorHAnsi" w:hAnsi="Times New Roman"/>
          <w:sz w:val="28"/>
          <w:szCs w:val="28"/>
        </w:rPr>
        <w:t xml:space="preserve"> районной организации Общероссийского Профсоюза образования это развитие </w:t>
      </w:r>
      <w:r w:rsidRPr="00214922">
        <w:rPr>
          <w:rFonts w:ascii="Times New Roman" w:eastAsiaTheme="minorHAnsi" w:hAnsi="Times New Roman"/>
          <w:sz w:val="28"/>
          <w:szCs w:val="28"/>
        </w:rPr>
        <w:lastRenderedPageBreak/>
        <w:t>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Отделом образования и районной орг</w:t>
      </w:r>
      <w:r w:rsidR="00731B3A">
        <w:rPr>
          <w:rFonts w:ascii="Times New Roman" w:eastAsiaTheme="minorHAnsi" w:hAnsi="Times New Roman"/>
          <w:sz w:val="28"/>
          <w:szCs w:val="28"/>
        </w:rPr>
        <w:t>аниза</w:t>
      </w:r>
      <w:r w:rsidR="00A736AE">
        <w:rPr>
          <w:rFonts w:ascii="Times New Roman" w:eastAsiaTheme="minorHAnsi" w:hAnsi="Times New Roman"/>
          <w:sz w:val="28"/>
          <w:szCs w:val="28"/>
        </w:rPr>
        <w:t>цией Профсоюза.</w:t>
      </w:r>
    </w:p>
    <w:p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   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По состояни</w:t>
      </w:r>
      <w:r w:rsidR="004E6941">
        <w:rPr>
          <w:rFonts w:ascii="Times New Roman" w:hAnsi="Times New Roman"/>
          <w:sz w:val="28"/>
          <w:szCs w:val="28"/>
        </w:rPr>
        <w:t>ю на 31.12.2021 года заключено 3</w:t>
      </w:r>
      <w:r w:rsidRPr="00214922">
        <w:rPr>
          <w:rFonts w:ascii="Times New Roman" w:hAnsi="Times New Roman"/>
          <w:sz w:val="28"/>
          <w:szCs w:val="28"/>
        </w:rPr>
        <w:t>5 коллективных договоров, что составляет 100% от числа профсоюзных первичных организаций.</w:t>
      </w:r>
    </w:p>
    <w:p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Численность работников, на которых распространяются колл</w:t>
      </w:r>
      <w:r w:rsidR="004E6941">
        <w:rPr>
          <w:rFonts w:ascii="Times New Roman" w:hAnsi="Times New Roman"/>
          <w:sz w:val="28"/>
          <w:szCs w:val="28"/>
        </w:rPr>
        <w:t xml:space="preserve">ективные </w:t>
      </w:r>
      <w:proofErr w:type="gramStart"/>
      <w:r w:rsidR="004E6941">
        <w:rPr>
          <w:rFonts w:ascii="Times New Roman" w:hAnsi="Times New Roman"/>
          <w:sz w:val="28"/>
          <w:szCs w:val="28"/>
        </w:rPr>
        <w:t>договоры</w:t>
      </w:r>
      <w:proofErr w:type="gramEnd"/>
      <w:r w:rsidR="004E6941">
        <w:rPr>
          <w:rFonts w:ascii="Times New Roman" w:hAnsi="Times New Roman"/>
          <w:sz w:val="28"/>
          <w:szCs w:val="28"/>
        </w:rPr>
        <w:t xml:space="preserve"> составила 1251 человек</w:t>
      </w:r>
      <w:r>
        <w:rPr>
          <w:rFonts w:ascii="Times New Roman" w:hAnsi="Times New Roman"/>
          <w:sz w:val="28"/>
          <w:szCs w:val="28"/>
        </w:rPr>
        <w:t>.</w:t>
      </w:r>
    </w:p>
    <w:p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   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>Средняя заработная плата учителей с учётом стимулирующих выплат и классным</w:t>
      </w:r>
      <w:r w:rsidR="00D535A5">
        <w:rPr>
          <w:rFonts w:ascii="Times New Roman" w:hAnsi="Times New Roman"/>
          <w:sz w:val="28"/>
          <w:szCs w:val="28"/>
        </w:rPr>
        <w:t xml:space="preserve"> руководством составляет 37195,6</w:t>
      </w:r>
      <w:r w:rsidRPr="00214922">
        <w:rPr>
          <w:rFonts w:ascii="Times New Roman" w:hAnsi="Times New Roman"/>
          <w:sz w:val="28"/>
          <w:szCs w:val="28"/>
        </w:rPr>
        <w:t xml:space="preserve"> </w:t>
      </w:r>
      <w:r w:rsidR="00D535A5">
        <w:rPr>
          <w:rFonts w:ascii="Times New Roman" w:hAnsi="Times New Roman"/>
          <w:sz w:val="28"/>
          <w:szCs w:val="28"/>
        </w:rPr>
        <w:t>рублей, воспитателей ДОУ 31578,3</w:t>
      </w:r>
      <w:r w:rsidRPr="00214922">
        <w:rPr>
          <w:rFonts w:ascii="Times New Roman" w:hAnsi="Times New Roman"/>
          <w:sz w:val="28"/>
          <w:szCs w:val="28"/>
        </w:rPr>
        <w:t xml:space="preserve"> рублей, педагого</w:t>
      </w:r>
      <w:r w:rsidR="00D535A5">
        <w:rPr>
          <w:rFonts w:ascii="Times New Roman" w:hAnsi="Times New Roman"/>
          <w:sz w:val="28"/>
          <w:szCs w:val="28"/>
        </w:rPr>
        <w:t>в дополнительного образования 31595,7</w:t>
      </w:r>
      <w:r w:rsidRPr="00214922">
        <w:rPr>
          <w:rFonts w:ascii="Times New Roman" w:hAnsi="Times New Roman"/>
          <w:sz w:val="28"/>
          <w:szCs w:val="28"/>
        </w:rPr>
        <w:t xml:space="preserve"> рублей.  </w:t>
      </w:r>
    </w:p>
    <w:p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>Нормативные правовые и локальные акты, затрагивающие права и интересы работников принимаются Отделом образования с учётом мотивированного мнения профсоюза.   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:rsidR="00B401A4" w:rsidRPr="00B401A4" w:rsidRDefault="00B401A4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401A4">
        <w:rPr>
          <w:rFonts w:ascii="Times New Roman" w:eastAsiaTheme="minorHAnsi" w:hAnsi="Times New Roman"/>
          <w:sz w:val="28"/>
          <w:szCs w:val="28"/>
        </w:rPr>
        <w:t xml:space="preserve">       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:rsidR="00B401A4" w:rsidRPr="00B401A4" w:rsidRDefault="00B401A4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</w:t>
      </w: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lastRenderedPageBreak/>
        <w:t>педагогическим работникам, работающим и проживающим в сельской местности и рабочих поселках.</w:t>
      </w:r>
    </w:p>
    <w:p w:rsidR="00B401A4" w:rsidRDefault="00B401A4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оплаты труда приоритетной задачей предстоящего периода является рост реального содержания заработной платы, своевременная индексация заработной платы, с закреплением в коллективных договорах и соглашении конкретных размеров и периодичности индексации;</w:t>
      </w:r>
    </w:p>
    <w:p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социальной политики приоритетными задачами на предстоящий период являются сохранение действующих и введение новых дополнительных льгот и гарантий работникам;</w:t>
      </w:r>
    </w:p>
    <w:p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средств массовой информации для пропаганды профсоюзной деятельности в колдоговорном процессе;</w:t>
      </w:r>
    </w:p>
    <w:p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банка положительных достижений на всех уровнях социального партнерства, содействие распространению положительного опыта решения проблем повышения уровня социальных гарантий для работников образования.</w:t>
      </w:r>
    </w:p>
    <w:p w:rsidR="00B401A4" w:rsidRDefault="00B401A4" w:rsidP="0099727A">
      <w:pPr>
        <w:pStyle w:val="20"/>
        <w:spacing w:after="0"/>
        <w:ind w:left="20" w:right="-1" w:firstLine="831"/>
        <w:jc w:val="both"/>
        <w:rPr>
          <w:b w:val="0"/>
          <w:bCs w:val="0"/>
          <w:sz w:val="28"/>
          <w:szCs w:val="28"/>
          <w:lang w:eastAsia="ru-RU"/>
        </w:rPr>
      </w:pPr>
    </w:p>
    <w:p w:rsidR="00B015A3" w:rsidRPr="00B401A4" w:rsidRDefault="00B015A3" w:rsidP="0099727A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 w:rsidRPr="00B401A4">
        <w:rPr>
          <w:bCs w:val="0"/>
          <w:sz w:val="28"/>
          <w:szCs w:val="28"/>
          <w:lang w:val="en-US" w:eastAsia="ar-SA"/>
        </w:rPr>
        <w:t>IV</w:t>
      </w:r>
      <w:r w:rsidRPr="00B401A4">
        <w:rPr>
          <w:bCs w:val="0"/>
          <w:sz w:val="28"/>
          <w:szCs w:val="28"/>
          <w:lang w:eastAsia="ar-SA"/>
        </w:rPr>
        <w:t>. Правозащитная деятельность</w:t>
      </w:r>
    </w:p>
    <w:p w:rsidR="00B015A3" w:rsidRDefault="00B015A3" w:rsidP="0099727A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:rsidR="00B401A4" w:rsidRDefault="00B401A4" w:rsidP="0099727A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 районно</w:t>
      </w:r>
      <w:r w:rsidR="004E6941">
        <w:rPr>
          <w:rFonts w:ascii="Times New Roman" w:eastAsia="Times New Roman" w:hAnsi="Times New Roman"/>
          <w:sz w:val="28"/>
          <w:szCs w:val="28"/>
          <w:lang w:eastAsia="ru-RU"/>
        </w:rPr>
        <w:t xml:space="preserve">й организации профсоюза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правозащитной деятельности основывается на рассмотрении жалоб, заявлений и обращений от членов профсоюза. </w:t>
      </w:r>
    </w:p>
    <w:p w:rsidR="00B401A4" w:rsidRDefault="00B401A4" w:rsidP="0099727A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отчетный период, при помощи  внештатного правового инспектора  районной организации профсоюза, была ок</w:t>
      </w:r>
      <w:r w:rsidR="004E6941">
        <w:rPr>
          <w:rFonts w:ascii="Times New Roman" w:hAnsi="Times New Roman"/>
          <w:sz w:val="28"/>
          <w:szCs w:val="28"/>
        </w:rPr>
        <w:t>азана консультативная помощь  45</w:t>
      </w:r>
      <w:r>
        <w:rPr>
          <w:rFonts w:ascii="Times New Roman" w:hAnsi="Times New Roman"/>
          <w:sz w:val="28"/>
          <w:szCs w:val="28"/>
        </w:rPr>
        <w:t xml:space="preserve"> членам профсоюза. </w:t>
      </w:r>
    </w:p>
    <w:p w:rsidR="00B401A4" w:rsidRDefault="00B401A4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Возникали вопросы по выплате за классное руководство, по начислению заработной платы и отпускных,</w:t>
      </w:r>
      <w:r w:rsidRPr="0013084C">
        <w:rPr>
          <w:rFonts w:ascii="Times New Roman" w:hAnsi="Times New Roman"/>
          <w:sz w:val="28"/>
          <w:szCs w:val="28"/>
        </w:rPr>
        <w:t xml:space="preserve">о режиме работы педагогов во время </w:t>
      </w:r>
      <w:r>
        <w:rPr>
          <w:rFonts w:ascii="Times New Roman" w:hAnsi="Times New Roman"/>
          <w:sz w:val="28"/>
          <w:szCs w:val="28"/>
        </w:rPr>
        <w:t>к</w:t>
      </w:r>
      <w:r w:rsidRPr="0013084C">
        <w:rPr>
          <w:rFonts w:ascii="Times New Roman" w:hAnsi="Times New Roman"/>
          <w:sz w:val="28"/>
          <w:szCs w:val="28"/>
        </w:rPr>
        <w:t>аникул</w:t>
      </w:r>
      <w:r>
        <w:rPr>
          <w:rFonts w:ascii="Times New Roman" w:hAnsi="Times New Roman"/>
          <w:sz w:val="28"/>
          <w:szCs w:val="28"/>
        </w:rPr>
        <w:t>,</w:t>
      </w:r>
      <w:r w:rsidRPr="0013084C">
        <w:rPr>
          <w:rFonts w:ascii="Times New Roman" w:hAnsi="Times New Roman"/>
          <w:sz w:val="28"/>
          <w:szCs w:val="28"/>
        </w:rPr>
        <w:t xml:space="preserve"> по пенсионному законодательству</w:t>
      </w:r>
      <w:r>
        <w:rPr>
          <w:rFonts w:ascii="Times New Roman" w:hAnsi="Times New Roman"/>
          <w:sz w:val="28"/>
          <w:szCs w:val="28"/>
        </w:rPr>
        <w:t xml:space="preserve">.В 2021 году возникало много вопросов по стимулирующим выплатам. </w:t>
      </w:r>
    </w:p>
    <w:p w:rsidR="00B401A4" w:rsidRPr="0013084C" w:rsidRDefault="004E6941" w:rsidP="0099727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Оказана помощь 8</w:t>
      </w:r>
      <w:r w:rsidR="00B401A4"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 по разработке </w:t>
      </w:r>
      <w:r w:rsid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и уведомительной регистрации </w:t>
      </w:r>
      <w:r w:rsidR="00B401A4"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коллективных договоров и соглашений. </w:t>
      </w:r>
    </w:p>
    <w:p w:rsidR="00B401A4" w:rsidRPr="007E299E" w:rsidRDefault="00B401A4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Созданы условия для принятия нормативных документов с 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Отделом 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>образования, в т.ч. Положени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выплат социального, компенсационного, стимулирующего характера руководителям О</w:t>
      </w:r>
      <w:r w:rsidR="00731B3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 </w:t>
      </w:r>
    </w:p>
    <w:p w:rsid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усиления эффективности правозащитной работы в районной организации продолжена работа профсоюзных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:rsidR="00B401A4" w:rsidRPr="007E299E" w:rsidRDefault="00B401A4" w:rsidP="0099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Вместе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определенные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резервы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дальнейшего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результативности правозащитной работы и ее совершенствования, в том числе путем</w:t>
      </w:r>
      <w:r w:rsidR="004E69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устранения недостатков в работе и поиска новых форм и методов работы.</w:t>
      </w:r>
    </w:p>
    <w:p w:rsidR="004E6941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2022 год поставлена задача улучшить правозащитную работу, усилить контроль по вопросам трудового законодательства в образовательных организациях района. Запланирована проверка по вопросам трудового законодательства и иных актов, содержа</w:t>
      </w:r>
      <w:r w:rsidR="004E6941">
        <w:rPr>
          <w:rFonts w:ascii="Times New Roman" w:eastAsia="Times New Roman" w:hAnsi="Times New Roman"/>
          <w:sz w:val="28"/>
          <w:szCs w:val="28"/>
          <w:lang w:eastAsia="ru-RU"/>
        </w:rPr>
        <w:t>щих нормы трудового права в шести образовательных учреждениях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:rsidR="00B015A3" w:rsidRDefault="00B015A3" w:rsidP="0099727A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015A3" w:rsidRDefault="00B015A3" w:rsidP="009972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highlight w:val="lightGray"/>
          <w:lang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Одним из приоритетных направлений в работе профсоюза является защита прав и интересов членов профсоюза на безопасные условия труда и охрану здоровья. 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 районе определены основные направления деятельности: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продолжать улучшать условия труда работников образования;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контролировать и изучать вопросы организации работы по выполнению законодательных и иных нормативных актов по охране труда;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оздоровление и санаторно-курортное лечение работников;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организация и проведение спортивно-оздоровительных мероприятий для членов профсоюза.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Во всех образовательных организациях были подписаны соглашения между администрацией и профсоюзными комитетами по охране труда.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 рамках реализации раздела Соглашения и коллективных договоров «Улучшение условий и охраны труда» составлен и утверждён план мероприятий по охране труда, где предусмотрены противопожарные мероприятия, специальная оценка условий труда, приобретение наглядных пособий и спецодежды, обучение работников, ремонтные работы и др.</w:t>
      </w:r>
    </w:p>
    <w:p w:rsidR="00CA750D" w:rsidRDefault="00CA750D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Внештатный технический инспектор и уполномоченные по охране труда работают в соответствии с планом работы.</w:t>
      </w:r>
    </w:p>
    <w:p w:rsidR="00CA750D" w:rsidRDefault="00CA750D" w:rsidP="0099727A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Организуют работу по соблюдению норм и правил по охране труда в воспитательно-образовательном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 </w:t>
      </w:r>
    </w:p>
    <w:p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 </w:t>
      </w:r>
    </w:p>
    <w:p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отчётный период несчастных случаев с работниками организаций образования  не было.</w:t>
      </w:r>
    </w:p>
    <w:p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Систематически проходят 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проверке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знаний и требований охраны труда.</w:t>
      </w:r>
    </w:p>
    <w:p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школы профсоюзного актива в отчётном г</w:t>
      </w:r>
      <w:r w:rsidR="004E6941">
        <w:rPr>
          <w:rFonts w:ascii="Times New Roman" w:hAnsi="Times New Roman"/>
          <w:sz w:val="28"/>
          <w:szCs w:val="28"/>
        </w:rPr>
        <w:t>оду проводились заседания</w:t>
      </w:r>
      <w:r>
        <w:rPr>
          <w:rFonts w:ascii="Times New Roman" w:hAnsi="Times New Roman"/>
          <w:sz w:val="28"/>
          <w:szCs w:val="28"/>
        </w:rPr>
        <w:t>, «Инструкции по охране труда».</w:t>
      </w:r>
    </w:p>
    <w:p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отчётном году приняли участие в проведении общероссийской тематической проверки безопасности и охраны труда при проведении занятий по ф</w:t>
      </w:r>
      <w:r w:rsidR="004E6941">
        <w:rPr>
          <w:rFonts w:ascii="Times New Roman" w:hAnsi="Times New Roman"/>
          <w:sz w:val="28"/>
          <w:szCs w:val="28"/>
        </w:rPr>
        <w:t>изической культуре и спорту в 6 образовательных учреждениях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A750D" w:rsidRDefault="00CA750D" w:rsidP="0099727A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</w:t>
      </w:r>
      <w:r>
        <w:rPr>
          <w:rFonts w:ascii="Times New Roman" w:hAnsi="Times New Roman"/>
          <w:sz w:val="28"/>
          <w:szCs w:val="28"/>
        </w:rPr>
        <w:lastRenderedPageBreak/>
        <w:t xml:space="preserve">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 </w:t>
      </w:r>
    </w:p>
    <w:p w:rsidR="00CA750D" w:rsidRDefault="00CA750D" w:rsidP="0099727A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Ежегодно проводятся медицинские осмотры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диспансеризация) за счёт средств работодателя.</w:t>
      </w:r>
    </w:p>
    <w:p w:rsidR="00CA750D" w:rsidRDefault="00A20B19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МБОУСОШ </w:t>
      </w:r>
      <w:proofErr w:type="spellStart"/>
      <w:r>
        <w:rPr>
          <w:rFonts w:ascii="Times New Roman" w:hAnsi="Times New Roman"/>
          <w:sz w:val="28"/>
          <w:szCs w:val="28"/>
        </w:rPr>
        <w:t>им.М.Ю.Лермонтова,и</w:t>
      </w:r>
      <w:proofErr w:type="spellEnd"/>
      <w:r>
        <w:rPr>
          <w:rFonts w:ascii="Times New Roman" w:hAnsi="Times New Roman"/>
          <w:sz w:val="28"/>
          <w:szCs w:val="28"/>
        </w:rPr>
        <w:t xml:space="preserve"> МБДОУ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 Лукоморье с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асечное,</w:t>
      </w:r>
      <w:r w:rsidR="00CA750D">
        <w:rPr>
          <w:rFonts w:ascii="Times New Roman" w:hAnsi="Times New Roman"/>
          <w:sz w:val="28"/>
          <w:szCs w:val="28"/>
        </w:rPr>
        <w:t xml:space="preserve"> в отчётном году реализовала право на возврат 20% страховых взн</w:t>
      </w:r>
      <w:r>
        <w:rPr>
          <w:rFonts w:ascii="Times New Roman" w:hAnsi="Times New Roman"/>
          <w:sz w:val="28"/>
          <w:szCs w:val="28"/>
        </w:rPr>
        <w:t>осов ФСС.</w:t>
      </w:r>
    </w:p>
    <w:p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следующем году особое внимание нужно уделить возврату 20% сумм страховых взносов из ФСС.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Педагог всегда был, есть и будет главной фигурой в образовательном процессе и воспитании детей.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:rsidR="00CA750D" w:rsidRPr="00CA750D" w:rsidRDefault="00A20B19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Педагоги</w:t>
      </w:r>
      <w:r w:rsidR="00CA750D"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прошли в 2021 году обучение на современных образовательных платформах «Единый урок РФ», «Цифровое образование», «Современное образование» и др.</w:t>
      </w:r>
    </w:p>
    <w:p w:rsidR="00CA750D" w:rsidRPr="00CA750D" w:rsidRDefault="00A20B19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Еще</w:t>
      </w:r>
      <w:r w:rsidR="00CA750D"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прошли курсы в Пензенском институте регионального развития.</w:t>
      </w:r>
    </w:p>
    <w:p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Все полученные знания педагоги успешно используют в своей повседневной работе. 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соответствии с требованиями новых профессиональных стандартов, вводимых на территории Российской Федерации, в районе нет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педагогов, не имеющих педагогического образования и это является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хорошим показателем.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Остается стабильным образовательный и квалификационный уровень педагогических кадров.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Растет число молодых специалистов, пришедших на работу в образовательные организации района. Этот факт говорит о  том, что наша профессия становится вновь востребованной и престижной.</w:t>
      </w:r>
    </w:p>
    <w:p w:rsidR="00B015A3" w:rsidRDefault="007065A6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2021 году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районе на работу принято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специалистов.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:rsidR="00B015A3" w:rsidRDefault="00B015A3" w:rsidP="0099727A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Комитет районной организации профсоюза  ведет работу с молодежью. В районе создан</w:t>
      </w:r>
      <w:r w:rsidR="00A20B19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молодых педагогов.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Здесь огромную положительную роль играли форумы, слёты, семинары профактива. В районной организации  работает  школа профсоюзного актива.     Молодые сотрудники являются активными участниками групп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«Молодёжный совет ПФО» и «Молодёжный совет Пенза». Молодые активисты с удовольствием участвуют в различных  профессиональных конкурсах: ежегодно райком профсоюза совместно с Отделом образования проводит Фестиваль творчест</w:t>
      </w:r>
      <w:r w:rsidR="00A20B19">
        <w:rPr>
          <w:rFonts w:ascii="Times New Roman" w:eastAsia="Times New Roman" w:hAnsi="Times New Roman"/>
          <w:sz w:val="28"/>
          <w:szCs w:val="28"/>
          <w:lang w:eastAsia="ru-RU"/>
        </w:rPr>
        <w:t>ва молодых педагогов Пенз</w:t>
      </w:r>
      <w:r w:rsidR="00D535A5">
        <w:rPr>
          <w:rFonts w:ascii="Times New Roman" w:eastAsia="Times New Roman" w:hAnsi="Times New Roman"/>
          <w:sz w:val="28"/>
          <w:szCs w:val="28"/>
          <w:lang w:eastAsia="ru-RU"/>
        </w:rPr>
        <w:t>ен</w:t>
      </w:r>
      <w:r w:rsidR="00A20B19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«К вершинам педагогического мастерства», «Новые информационные технологии», где у молодых педагогов есть возможность не только проявить себя, но и пообщаться.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Именно молодежь  является инициаторами создания клуба «Наставник» по передаче знаний и умений учителями, имеющими опыт, молодому поколению.</w:t>
      </w:r>
    </w:p>
    <w:p w:rsidR="007065A6" w:rsidRPr="007065A6" w:rsidRDefault="007065A6" w:rsidP="0099727A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15A3" w:rsidRDefault="00B015A3" w:rsidP="0099727A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015A3" w:rsidRDefault="00B015A3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  Особое внимание комитета районной организации профсоюза в 202</w:t>
      </w:r>
      <w:r w:rsidR="007065A6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 </w:t>
      </w:r>
    </w:p>
    <w:p w:rsidR="00B015A3" w:rsidRDefault="00B015A3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Так в 202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Основные социальные гарантии, отраженные в районном отраслевом Соглашении, коллективных договорах в основном предоставляются.</w:t>
      </w:r>
    </w:p>
    <w:p w:rsidR="00B015A3" w:rsidRDefault="00B015A3" w:rsidP="00935EE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соответствии со сметой доходов и расходов райкома профсоюза на 202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 было выделено денежных средств на оздоровление членов профсоюза в сумме </w:t>
      </w:r>
      <w:r w:rsidR="00935EEA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36000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я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. </w:t>
      </w:r>
    </w:p>
    <w:p w:rsidR="00B015A3" w:rsidRDefault="00B015A3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Райкомом профсоюза в течение 202</w:t>
      </w:r>
      <w:r w:rsid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года выдавалась на удешевление путевок членам профсоюза материальная помощь в размере до 2,0 тыс. рублей.</w:t>
      </w:r>
    </w:p>
    <w:p w:rsidR="00B015A3" w:rsidRDefault="00B015A3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20%, а также приобретали путевки по линии ЦС Профсоюза (через ООО «Гармония», «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ПрофКурорт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»).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</w:t>
      </w:r>
      <w:r w:rsidR="00935EEA">
        <w:rPr>
          <w:rFonts w:ascii="Times New Roman" w:eastAsia="Times New Roman" w:hAnsi="Times New Roman"/>
          <w:sz w:val="28"/>
          <w:szCs w:val="28"/>
          <w:lang w:eastAsia="ru-RU"/>
        </w:rPr>
        <w:t xml:space="preserve">я помощь на лечение от </w:t>
      </w:r>
      <w:proofErr w:type="spellStart"/>
      <w:r w:rsidR="00935EEA">
        <w:rPr>
          <w:rFonts w:ascii="Times New Roman" w:eastAsia="Times New Roman" w:hAnsi="Times New Roman"/>
          <w:sz w:val="28"/>
          <w:szCs w:val="28"/>
          <w:lang w:eastAsia="ru-RU"/>
        </w:rPr>
        <w:t>Ковид</w:t>
      </w:r>
      <w:proofErr w:type="spellEnd"/>
      <w:r w:rsidR="00935EEA"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профсоюза на сумму 180000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:rsidR="00B015A3" w:rsidRDefault="00783375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На проведение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различных конкурсов профессионального мастерства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выделена   сумма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383E">
        <w:rPr>
          <w:rFonts w:ascii="Times New Roman" w:eastAsia="Times New Roman" w:hAnsi="Times New Roman"/>
          <w:sz w:val="28"/>
          <w:szCs w:val="28"/>
          <w:lang w:eastAsia="ru-RU"/>
        </w:rPr>
        <w:t>43</w:t>
      </w:r>
      <w:r w:rsidR="000F1046"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00600E" w:rsidRPr="0000600E" w:rsidRDefault="0000600E" w:rsidP="0099727A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     Не забыты и ветераны педагогического труда. Они самые почётные гости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:rsidR="00B015A3" w:rsidRDefault="00B015A3" w:rsidP="0099727A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Размер распределений членских профсоюзных взносов между РК и первичными организациями устанавливается в соотношении 40 и 35 процентов соответственно.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Два раза в год проводится оперативная сверка поступлений членских взносов по всем организациям, выясняются причины их задержки (если таковые имеются). 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Штатное расписание аппарата районной организации утверждается президиумом.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Ежегодно на заседании президиума районной организации  профсоюза утверждается сводный финансовый отчет, баланс.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</w:t>
      </w:r>
      <w:r w:rsidR="006D5312">
        <w:rPr>
          <w:rFonts w:ascii="Times New Roman" w:eastAsia="Times New Roman" w:hAnsi="Times New Roman"/>
          <w:sz w:val="28"/>
          <w:szCs w:val="28"/>
          <w:lang w:eastAsia="ru-RU"/>
        </w:rPr>
        <w:t>а, председатель КРК, Т.Н.</w:t>
      </w:r>
      <w:r w:rsidR="003B3FA9">
        <w:rPr>
          <w:rFonts w:ascii="Times New Roman" w:eastAsia="Times New Roman" w:hAnsi="Times New Roman"/>
          <w:sz w:val="28"/>
          <w:szCs w:val="28"/>
          <w:lang w:eastAsia="ru-RU"/>
        </w:rPr>
        <w:t>Маскаева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в работе президиума районной организации профсоюза.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</w:p>
    <w:p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Комитет районной организации профсоюза ежегодно анализирует результаты своей деятельности, выявляет резервы дальнейшего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B015A3" w:rsidRDefault="00B015A3" w:rsidP="009972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634F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году подведены</w:t>
      </w:r>
      <w:r w:rsidR="006D531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на заседании комитета  06.06.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202</w:t>
      </w:r>
      <w:r w:rsidR="00634F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 </w:t>
      </w:r>
    </w:p>
    <w:p w:rsidR="00B015A3" w:rsidRDefault="00B015A3" w:rsidP="0099727A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:rsidR="00B015A3" w:rsidRDefault="00B015A3" w:rsidP="0099727A">
      <w:pPr>
        <w:spacing w:after="200" w:line="240" w:lineRule="auto"/>
        <w:jc w:val="both"/>
        <w:rPr>
          <w:rFonts w:eastAsia="Times New Roman"/>
          <w:lang w:eastAsia="ru-RU"/>
        </w:rPr>
      </w:pPr>
    </w:p>
    <w:p w:rsidR="00B015A3" w:rsidRDefault="00B015A3" w:rsidP="0099727A">
      <w:pPr>
        <w:jc w:val="both"/>
      </w:pPr>
    </w:p>
    <w:p w:rsidR="00B015A3" w:rsidRDefault="00B015A3" w:rsidP="0099727A">
      <w:pPr>
        <w:jc w:val="both"/>
      </w:pPr>
    </w:p>
    <w:sectPr w:rsidR="00B015A3" w:rsidSect="0001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F45B5D"/>
    <w:multiLevelType w:val="hybridMultilevel"/>
    <w:tmpl w:val="32D6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771B10"/>
    <w:multiLevelType w:val="hybridMultilevel"/>
    <w:tmpl w:val="81E8012A"/>
    <w:lvl w:ilvl="0" w:tplc="EE4A5352">
      <w:start w:val="1"/>
      <w:numFmt w:val="decimal"/>
      <w:lvlText w:val="%1."/>
      <w:lvlJc w:val="left"/>
      <w:pPr>
        <w:ind w:left="21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015A3"/>
    <w:rsid w:val="0000600E"/>
    <w:rsid w:val="00012E2D"/>
    <w:rsid w:val="00063566"/>
    <w:rsid w:val="000C3627"/>
    <w:rsid w:val="000F1046"/>
    <w:rsid w:val="001423DD"/>
    <w:rsid w:val="00162F88"/>
    <w:rsid w:val="00214922"/>
    <w:rsid w:val="0023342D"/>
    <w:rsid w:val="00243E23"/>
    <w:rsid w:val="00386F74"/>
    <w:rsid w:val="003B3FA9"/>
    <w:rsid w:val="003D3659"/>
    <w:rsid w:val="004E6941"/>
    <w:rsid w:val="00566C32"/>
    <w:rsid w:val="005A56C7"/>
    <w:rsid w:val="00634F66"/>
    <w:rsid w:val="00643876"/>
    <w:rsid w:val="006731AB"/>
    <w:rsid w:val="006B7D7C"/>
    <w:rsid w:val="006D5244"/>
    <w:rsid w:val="006D5312"/>
    <w:rsid w:val="006E0915"/>
    <w:rsid w:val="007065A6"/>
    <w:rsid w:val="007111D1"/>
    <w:rsid w:val="00731B3A"/>
    <w:rsid w:val="00742556"/>
    <w:rsid w:val="00783375"/>
    <w:rsid w:val="00797C87"/>
    <w:rsid w:val="007F0381"/>
    <w:rsid w:val="00875EDB"/>
    <w:rsid w:val="008C42AF"/>
    <w:rsid w:val="00935EEA"/>
    <w:rsid w:val="0098361F"/>
    <w:rsid w:val="0099727A"/>
    <w:rsid w:val="00A20B19"/>
    <w:rsid w:val="00A736AE"/>
    <w:rsid w:val="00AC088A"/>
    <w:rsid w:val="00B015A3"/>
    <w:rsid w:val="00B0383E"/>
    <w:rsid w:val="00B401A4"/>
    <w:rsid w:val="00B96EF8"/>
    <w:rsid w:val="00CA750D"/>
    <w:rsid w:val="00CC0401"/>
    <w:rsid w:val="00D535A5"/>
    <w:rsid w:val="00D979AF"/>
    <w:rsid w:val="00E55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6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3422C-94B7-4FE5-8AE7-75233B8D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15</Pages>
  <Words>4766</Words>
  <Characters>27172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андрей</cp:lastModifiedBy>
  <cp:revision>16</cp:revision>
  <cp:lastPrinted>2022-06-21T19:29:00Z</cp:lastPrinted>
  <dcterms:created xsi:type="dcterms:W3CDTF">2022-06-07T07:42:00Z</dcterms:created>
  <dcterms:modified xsi:type="dcterms:W3CDTF">2022-10-11T18:15:00Z</dcterms:modified>
</cp:coreProperties>
</file>