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187" w:rsidRDefault="005B2187" w:rsidP="008E01D0">
      <w:pPr>
        <w:spacing w:after="0" w:line="240" w:lineRule="auto"/>
        <w:ind w:left="2124"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FC1311" w:rsidRDefault="00FC1311" w:rsidP="008E01D0">
      <w:pPr>
        <w:spacing w:after="0" w:line="240" w:lineRule="auto"/>
        <w:ind w:left="2124"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6A1DD1" w:rsidRDefault="00B4351A" w:rsidP="008E01D0">
      <w:pPr>
        <w:spacing w:after="0" w:line="240" w:lineRule="auto"/>
        <w:ind w:left="2124"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6A1DD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Приложение 1</w:t>
      </w:r>
      <w:r w:rsidR="008E01D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  <w:r w:rsidR="006A1DD1" w:rsidRPr="006A1DD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B4351A" w:rsidRPr="00F621B7" w:rsidRDefault="00F621B7" w:rsidP="00F621B7">
      <w:pPr>
        <w:spacing w:after="160" w:line="259" w:lineRule="auto"/>
        <w:jc w:val="center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2273506</wp:posOffset>
            </wp:positionH>
            <wp:positionV relativeFrom="paragraph">
              <wp:posOffset>201295</wp:posOffset>
            </wp:positionV>
            <wp:extent cx="1694167" cy="1220895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2" t="12644" r="12275" b="19030"/>
                    <a:stretch/>
                  </pic:blipFill>
                  <pic:spPr bwMode="auto">
                    <a:xfrm>
                      <a:off x="0" y="0"/>
                      <a:ext cx="1694167" cy="122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1C99" w:rsidRDefault="00951C99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C5800" w:rsidRDefault="00B4351A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Порядок проведения Всероссийской акции </w:t>
      </w:r>
    </w:p>
    <w:p w:rsidR="00B4351A" w:rsidRDefault="00B4351A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Общероссийского Профсоюза образования «Читаем Ушинского»</w:t>
      </w:r>
    </w:p>
    <w:p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A1DD1" w:rsidRPr="00B4351A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A1DD1" w:rsidRP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Всероссийская акция Общероссийского Профсоюза </w:t>
      </w:r>
      <w:r w:rsidR="006A1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образования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«Читаем Ушинского» (далее </w:t>
      </w:r>
      <w:r w:rsidR="006A1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Акция) приурочена к «Году педагога и наставника» (учрежден указом Президента РФ в 2022 году) и 200-летию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 дня рождения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К.Д.Ушинского.</w:t>
      </w:r>
    </w:p>
    <w:p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Акция входит в план мероприятий Года педагога и наставника и проводится Общероссийским Профсоюзом образования при </w:t>
      </w:r>
      <w:bookmarkStart w:id="0" w:name="_Hlk126056057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поддержке Министерства просвещения Российской Федерации.</w:t>
      </w:r>
      <w:bookmarkEnd w:id="0"/>
    </w:p>
    <w:p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Участниками Акции могут стать педагоги и обучающиеся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образовательных организаций общего и дополнительного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образования, </w:t>
      </w:r>
      <w:r w:rsidR="00CA70D1" w:rsidRP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том числе психолого-педагогических классов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студенты и обучающиеся педагогических вузов и </w:t>
      </w:r>
      <w:r w:rsidR="00CA70D1"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колледжей,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общественные организации, педагогические и творческие объединения, средства массовой информации, а также частные лица (родители обучающихся) (далее </w:t>
      </w:r>
      <w:r w:rsidR="006A1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Участники), поддерживающие цели и задачи данной Акции.</w:t>
      </w:r>
    </w:p>
    <w:p w:rsidR="006A1DD1" w:rsidRDefault="006A1DD1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A1DD1" w:rsidRP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Цель Акции</w:t>
      </w:r>
    </w:p>
    <w:p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Акция призвана способствовать привлечению большего числа Участников к вдумчивому и творческому осмыслению педагогического наследия классиков российской педагогики.</w:t>
      </w:r>
    </w:p>
    <w:p w:rsidR="006A1DD1" w:rsidRDefault="006A1DD1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Задачи Акции</w:t>
      </w:r>
    </w:p>
    <w:p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Побуждение Участников к знакомству с творчеством К.Д.Ушинского, прочтению основных произведений для дальнейшего осмысления и практического применения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 </w:t>
      </w:r>
      <w:r w:rsidR="00CA70D1"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образовании и воспитании.</w:t>
      </w:r>
    </w:p>
    <w:p w:rsidR="00B4351A" w:rsidRPr="00B4351A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 Создание широкого общественного движения по сохранению традиций и уважительного отношения к русской педагогической науке.</w:t>
      </w:r>
    </w:p>
    <w:p w:rsidR="006A1DD1" w:rsidRDefault="006A1DD1" w:rsidP="006A1DD1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A1DD1" w:rsidRDefault="006A1DD1" w:rsidP="006A1DD1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Условия и порядок проведения Акции</w:t>
      </w:r>
    </w:p>
    <w:p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Акция проходит в два этапа</w:t>
      </w:r>
      <w:r w:rsidR="00615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4351A" w:rsidRP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4.1.1. </w:t>
      </w: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Первый этап. Подготовка к Акции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B4351A" w:rsidRPr="00B4351A" w:rsidRDefault="00B4351A" w:rsidP="006A1DD1">
      <w:pPr>
        <w:numPr>
          <w:ilvl w:val="0"/>
          <w:numId w:val="3"/>
        </w:numPr>
        <w:shd w:val="clear" w:color="auto" w:fill="FFFFFF"/>
        <w:spacing w:after="0"/>
        <w:ind w:firstLine="13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1 февраля 2023</w:t>
      </w:r>
      <w:r w:rsidR="006A1DD1"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года. Информационный старт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B4351A" w:rsidRPr="00B4351A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Организатор Акции объявляет о старте Акции, проводит информационную кампанию, рассылает в региональные (межрегиональные), территориальные и первичные организации Профсоюза информационное письмо с рекомендациями </w:t>
      </w:r>
      <w:r w:rsidR="006A1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проведению акции; а также публикует их на сайте и в социальных сетях.</w:t>
      </w:r>
    </w:p>
    <w:p w:rsidR="00B4351A" w:rsidRPr="00B4351A" w:rsidRDefault="00B4351A" w:rsidP="006A1DD1">
      <w:pPr>
        <w:numPr>
          <w:ilvl w:val="0"/>
          <w:numId w:val="3"/>
        </w:numPr>
        <w:shd w:val="clear" w:color="auto" w:fill="FFFFFF"/>
        <w:spacing w:after="0"/>
        <w:ind w:firstLine="13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01 февраля </w:t>
      </w:r>
      <w:r w:rsid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–</w:t>
      </w: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01 марта 2023 года. Создание контента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51C99" w:rsidRDefault="00B4351A" w:rsidP="00951C9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требованиями к видеоролику (приложение 1 к Порядку) Участники записывают видео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продолжительностью до 90 секунд, с цитатами или фрагментами из основных произведений К.Д.Ушинского («Человек как предмет воспитания», «Родное слово», «О пользе педагогической литературы», </w:t>
      </w:r>
      <w:r w:rsidR="0095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народности в общественном воспитании», «Три элемента школы», «Детский мир» и др.)</w:t>
      </w:r>
    </w:p>
    <w:p w:rsidR="00B4351A" w:rsidRPr="00B4351A" w:rsidRDefault="00B4351A" w:rsidP="00951C9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4.1.2. </w:t>
      </w:r>
      <w:r w:rsidRPr="00951C9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Второй этап.</w:t>
      </w:r>
      <w:r w:rsidRPr="00951C9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951C9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Проведение Акции</w:t>
      </w:r>
    </w:p>
    <w:p w:rsidR="00B4351A" w:rsidRPr="00B4351A" w:rsidRDefault="00B4351A" w:rsidP="00951C99">
      <w:pPr>
        <w:numPr>
          <w:ilvl w:val="0"/>
          <w:numId w:val="3"/>
        </w:numPr>
        <w:shd w:val="clear" w:color="auto" w:fill="FFFFFF"/>
        <w:spacing w:after="0"/>
        <w:ind w:firstLine="13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51C9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03 марта</w:t>
      </w:r>
      <w:r w:rsidRPr="00951C9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951C9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–</w:t>
      </w:r>
      <w:r w:rsidRPr="00951C9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03</w:t>
      </w:r>
      <w:r w:rsidRPr="00951C9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апреля 2023 года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951C99" w:rsidRDefault="00B4351A" w:rsidP="00951C9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течение месяца, начиная с 03 </w:t>
      </w:r>
      <w:r w:rsidR="00615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марта 2023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</w:t>
      </w:r>
      <w:r w:rsidR="00865E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(день</w:t>
      </w:r>
      <w:r w:rsidR="0095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рождения К.Д.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Ушинского)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выкладывают в социальные сети видео с хештегом 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#читаемушинского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которых озвучиваются фрагменты или цитаты </w:t>
      </w:r>
      <w:r w:rsidR="0095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 произведений К.Д.Ушинского.</w:t>
      </w:r>
    </w:p>
    <w:p w:rsidR="00B4351A" w:rsidRPr="00B4351A" w:rsidRDefault="00B4351A" w:rsidP="00951C9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 Организатор осуществляет информационное сопровождение подготовительного и основного этапа Акции, отслеживает количество и качество публикаций от региональных (межрегиональных) организаций Профсоюза; определяет (по количеству лайков) лидеров Акции и рекомендует их кандидатуры для награждения и/или поощрения.</w:t>
      </w:r>
    </w:p>
    <w:p w:rsidR="00B4351A" w:rsidRPr="00B4351A" w:rsidRDefault="00B4351A" w:rsidP="00951C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4D46CD" w:rsidRDefault="004D46CD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A31C8F" w:rsidRDefault="00B4351A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Приложение 1</w:t>
      </w:r>
      <w:r w:rsidR="00A31C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к Порядку проведения Всероссийской </w:t>
      </w:r>
    </w:p>
    <w:p w:rsidR="00B4351A" w:rsidRPr="00B4351A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акции «Читаем Ушинского»</w:t>
      </w:r>
    </w:p>
    <w:p w:rsidR="00B4351A" w:rsidRPr="00B4351A" w:rsidRDefault="00B4351A" w:rsidP="00951C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351A" w:rsidRPr="00B4351A" w:rsidRDefault="00B4351A" w:rsidP="00B4351A">
      <w:pPr>
        <w:spacing w:after="160" w:line="259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видеоролику</w:t>
      </w:r>
    </w:p>
    <w:p w:rsidR="00B4351A" w:rsidRPr="00B4351A" w:rsidRDefault="00B4351A" w:rsidP="00951C99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Видеоролик может быть снят (создан) любыми доступными средствами и, кроме динамического видеоряда, может содержать статический видеоряд (фотографии, рисунки).</w:t>
      </w:r>
    </w:p>
    <w:p w:rsidR="00B4351A" w:rsidRPr="00B4351A" w:rsidRDefault="00B4351A" w:rsidP="00951C99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Минимальное разрешение видеоролика – 480x360 для 4:3, 480x272 </w:t>
      </w:r>
      <w:r w:rsidR="00460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16:9, не ниже 240 </w:t>
      </w:r>
      <w:proofErr w:type="spellStart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px</w:t>
      </w:r>
      <w:proofErr w:type="spellEnd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(пикселей). Ориентация – горизонтальная.</w:t>
      </w:r>
    </w:p>
    <w:p w:rsidR="00B4351A" w:rsidRPr="00B4351A" w:rsidRDefault="00B4351A" w:rsidP="00460ABD">
      <w:pPr>
        <w:numPr>
          <w:ilvl w:val="0"/>
          <w:numId w:val="4"/>
        </w:numPr>
        <w:spacing w:after="0"/>
        <w:ind w:left="714" w:firstLine="13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Продолжительность записи видеоролика </w:t>
      </w:r>
      <w:r w:rsidR="00460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 более 90 секунд.</w:t>
      </w:r>
    </w:p>
    <w:p w:rsidR="00B4351A" w:rsidRPr="00B4351A" w:rsidRDefault="00B4351A" w:rsidP="00460ABD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Окончательный вариант смонтированного видеоролика сохраня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ется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60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формате МP4.</w:t>
      </w:r>
    </w:p>
    <w:p w:rsidR="00B4351A" w:rsidRPr="00B4351A" w:rsidRDefault="00B4351A" w:rsidP="00460ABD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монтаже по возможности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следует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символику Акции (логотип и/или видеозаставку).</w:t>
      </w:r>
    </w:p>
    <w:p w:rsidR="00B4351A" w:rsidRPr="00B4351A" w:rsidRDefault="00B4351A" w:rsidP="00460ABD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финальных титрах приветствуется указание региона (города, района), образовательной организации и ФИО автора (авторов) видеоролика.</w:t>
      </w:r>
    </w:p>
    <w:p w:rsidR="00B4351A" w:rsidRPr="00B4351A" w:rsidRDefault="00B4351A" w:rsidP="00460ABD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специальных программ и инструментов при съёмке и монтаже видеоролика самостоятельно решается участником Конкурса.</w:t>
      </w:r>
    </w:p>
    <w:p w:rsidR="00B4351A" w:rsidRPr="00B4351A" w:rsidRDefault="00B4351A" w:rsidP="00F621B7">
      <w:pPr>
        <w:spacing w:after="160" w:line="259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351A" w:rsidRPr="00B4351A" w:rsidRDefault="00F621B7" w:rsidP="00460ABD">
      <w:pPr>
        <w:spacing w:after="160" w:line="259" w:lineRule="auto"/>
        <w:ind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Логотип и в</w:t>
      </w:r>
      <w:r w:rsidR="00B4351A"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идеозаставка Акции: </w:t>
      </w:r>
      <w:hyperlink r:id="rId7" w:history="1">
        <w:r w:rsidR="00A34676" w:rsidRPr="008C4F82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https://disk.yandex.ru/i/4C-0Cbowmob33w</w:t>
        </w:r>
      </w:hyperlink>
      <w:r w:rsidR="00A3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C0D87" w:rsidRDefault="009C0D87" w:rsidP="0099701B">
      <w:pPr>
        <w:pStyle w:val="Style7"/>
        <w:widowControl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9C0D87" w:rsidRDefault="009C0D87" w:rsidP="0099701B">
      <w:pPr>
        <w:pStyle w:val="Style7"/>
        <w:widowControl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sectPr w:rsidR="009C0D87" w:rsidSect="00FC5800">
      <w:pgSz w:w="11906" w:h="16838"/>
      <w:pgMar w:top="851" w:right="70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2514"/>
    <w:multiLevelType w:val="hybridMultilevel"/>
    <w:tmpl w:val="72AC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005C5"/>
    <w:multiLevelType w:val="hybridMultilevel"/>
    <w:tmpl w:val="4FE8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337B3"/>
    <w:multiLevelType w:val="hybridMultilevel"/>
    <w:tmpl w:val="335CC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37291"/>
    <w:multiLevelType w:val="hybridMultilevel"/>
    <w:tmpl w:val="E9786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739536">
    <w:abstractNumId w:val="2"/>
  </w:num>
  <w:num w:numId="2" w16cid:durableId="1094279608">
    <w:abstractNumId w:val="1"/>
  </w:num>
  <w:num w:numId="3" w16cid:durableId="691417354">
    <w:abstractNumId w:val="0"/>
  </w:num>
  <w:num w:numId="4" w16cid:durableId="1977297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47B"/>
    <w:rsid w:val="00027C66"/>
    <w:rsid w:val="00045B70"/>
    <w:rsid w:val="00077163"/>
    <w:rsid w:val="000845DA"/>
    <w:rsid w:val="000C7650"/>
    <w:rsid w:val="000F6C12"/>
    <w:rsid w:val="000F7517"/>
    <w:rsid w:val="00173C1B"/>
    <w:rsid w:val="001754D5"/>
    <w:rsid w:val="00180042"/>
    <w:rsid w:val="001A0D2F"/>
    <w:rsid w:val="001D3992"/>
    <w:rsid w:val="001D76EA"/>
    <w:rsid w:val="001E51CA"/>
    <w:rsid w:val="001F5E2E"/>
    <w:rsid w:val="002128BA"/>
    <w:rsid w:val="00233F28"/>
    <w:rsid w:val="00292B89"/>
    <w:rsid w:val="002C4F3A"/>
    <w:rsid w:val="00302E97"/>
    <w:rsid w:val="00330567"/>
    <w:rsid w:val="0033162A"/>
    <w:rsid w:val="00333802"/>
    <w:rsid w:val="00374B33"/>
    <w:rsid w:val="003A11F6"/>
    <w:rsid w:val="003C3561"/>
    <w:rsid w:val="003D11F0"/>
    <w:rsid w:val="003E28A2"/>
    <w:rsid w:val="003E6188"/>
    <w:rsid w:val="00421A07"/>
    <w:rsid w:val="00460ABD"/>
    <w:rsid w:val="00496221"/>
    <w:rsid w:val="004B704C"/>
    <w:rsid w:val="004D2C11"/>
    <w:rsid w:val="004D46CD"/>
    <w:rsid w:val="00512F5D"/>
    <w:rsid w:val="00525F6F"/>
    <w:rsid w:val="00547B4C"/>
    <w:rsid w:val="005509CB"/>
    <w:rsid w:val="005B2187"/>
    <w:rsid w:val="005C5589"/>
    <w:rsid w:val="005D2648"/>
    <w:rsid w:val="006012C5"/>
    <w:rsid w:val="00615205"/>
    <w:rsid w:val="006256DE"/>
    <w:rsid w:val="00652FFC"/>
    <w:rsid w:val="00692C2C"/>
    <w:rsid w:val="006A1DD1"/>
    <w:rsid w:val="006C28BA"/>
    <w:rsid w:val="006E5DE8"/>
    <w:rsid w:val="007110F1"/>
    <w:rsid w:val="007A1B6B"/>
    <w:rsid w:val="007C5BAC"/>
    <w:rsid w:val="007D7104"/>
    <w:rsid w:val="007E3E63"/>
    <w:rsid w:val="007E65A1"/>
    <w:rsid w:val="008131A5"/>
    <w:rsid w:val="00826D7E"/>
    <w:rsid w:val="00840524"/>
    <w:rsid w:val="00844DBA"/>
    <w:rsid w:val="00862C5D"/>
    <w:rsid w:val="00865EEC"/>
    <w:rsid w:val="00874C93"/>
    <w:rsid w:val="008826E8"/>
    <w:rsid w:val="008D5AEB"/>
    <w:rsid w:val="008E01D0"/>
    <w:rsid w:val="00921804"/>
    <w:rsid w:val="00951C99"/>
    <w:rsid w:val="009537E2"/>
    <w:rsid w:val="00963F03"/>
    <w:rsid w:val="0098774D"/>
    <w:rsid w:val="0099701B"/>
    <w:rsid w:val="009B1DA5"/>
    <w:rsid w:val="009C0D87"/>
    <w:rsid w:val="009F447B"/>
    <w:rsid w:val="009F6034"/>
    <w:rsid w:val="00A14621"/>
    <w:rsid w:val="00A31C8F"/>
    <w:rsid w:val="00A33C7D"/>
    <w:rsid w:val="00A34676"/>
    <w:rsid w:val="00A37870"/>
    <w:rsid w:val="00A43974"/>
    <w:rsid w:val="00A60064"/>
    <w:rsid w:val="00B4351A"/>
    <w:rsid w:val="00B772D6"/>
    <w:rsid w:val="00BA1FFE"/>
    <w:rsid w:val="00BB2627"/>
    <w:rsid w:val="00BB2B8C"/>
    <w:rsid w:val="00BC5DCD"/>
    <w:rsid w:val="00BC648C"/>
    <w:rsid w:val="00BD33A8"/>
    <w:rsid w:val="00C05E13"/>
    <w:rsid w:val="00C25D37"/>
    <w:rsid w:val="00C3036E"/>
    <w:rsid w:val="00C33BCA"/>
    <w:rsid w:val="00C42488"/>
    <w:rsid w:val="00C436DC"/>
    <w:rsid w:val="00CA70D1"/>
    <w:rsid w:val="00CE0EBF"/>
    <w:rsid w:val="00CF040E"/>
    <w:rsid w:val="00D06371"/>
    <w:rsid w:val="00D8136B"/>
    <w:rsid w:val="00DD4218"/>
    <w:rsid w:val="00DE7724"/>
    <w:rsid w:val="00E356B3"/>
    <w:rsid w:val="00E47A8A"/>
    <w:rsid w:val="00EA60E9"/>
    <w:rsid w:val="00F621B7"/>
    <w:rsid w:val="00F66091"/>
    <w:rsid w:val="00F733A5"/>
    <w:rsid w:val="00F76227"/>
    <w:rsid w:val="00FA3C8B"/>
    <w:rsid w:val="00FA4409"/>
    <w:rsid w:val="00FC1311"/>
    <w:rsid w:val="00FC5800"/>
    <w:rsid w:val="00F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F05F"/>
  <w15:docId w15:val="{9D4E142F-EEF2-428E-88F5-4E88CE45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uiPriority w:val="99"/>
    <w:rsid w:val="003D11F0"/>
    <w:rPr>
      <w:color w:val="0000FF"/>
      <w:u w:val="single"/>
    </w:rPr>
  </w:style>
  <w:style w:type="paragraph" w:customStyle="1" w:styleId="Style2">
    <w:name w:val="Style2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B772D6"/>
    <w:rPr>
      <w:rFonts w:ascii="Arial" w:hAnsi="Arial" w:cs="Arial"/>
      <w:sz w:val="22"/>
      <w:szCs w:val="22"/>
    </w:rPr>
  </w:style>
  <w:style w:type="paragraph" w:customStyle="1" w:styleId="Style4">
    <w:name w:val="Style4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772D6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772D6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uiPriority w:val="99"/>
    <w:rsid w:val="00B772D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772D6"/>
    <w:rPr>
      <w:rFonts w:ascii="Arial" w:hAnsi="Arial" w:cs="Arial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772D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467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6A1DD1"/>
    <w:pPr>
      <w:ind w:left="720"/>
      <w:contextualSpacing/>
    </w:pPr>
  </w:style>
  <w:style w:type="paragraph" w:styleId="a8">
    <w:name w:val="No Spacing"/>
    <w:uiPriority w:val="1"/>
    <w:qFormat/>
    <w:rsid w:val="005B218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4C-0Cbowmob33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8F850-03D7-421F-BC08-05670557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3991</CharactersWithSpaces>
  <SharedDoc>false</SharedDoc>
  <HLinks>
    <vt:vector size="12" baseType="variant">
      <vt:variant>
        <vt:i4>8060999</vt:i4>
      </vt:variant>
      <vt:variant>
        <vt:i4>3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  <vt:variant>
        <vt:i4>262157</vt:i4>
      </vt:variant>
      <vt:variant>
        <vt:i4>0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217-1</cp:lastModifiedBy>
  <cp:revision>25</cp:revision>
  <cp:lastPrinted>2023-01-31T17:15:00Z</cp:lastPrinted>
  <dcterms:created xsi:type="dcterms:W3CDTF">2023-01-31T09:31:00Z</dcterms:created>
  <dcterms:modified xsi:type="dcterms:W3CDTF">2023-02-02T08:08:00Z</dcterms:modified>
</cp:coreProperties>
</file>