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092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1"/>
        <w:gridCol w:w="3641"/>
        <w:gridCol w:w="3642"/>
      </w:tblGrid>
      <w:tr w:rsidR="00183613" w:rsidTr="00183613">
        <w:tc>
          <w:tcPr>
            <w:tcW w:w="3641" w:type="dxa"/>
          </w:tcPr>
          <w:p w:rsidR="00183613" w:rsidRPr="00183613" w:rsidRDefault="00183613" w:rsidP="00D14F40">
            <w:pPr>
              <w:spacing w:line="276" w:lineRule="auto"/>
              <w:ind w:firstLine="709"/>
              <w:outlineLvl w:val="0"/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</w:pPr>
            <w:r w:rsidRPr="00183613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  <w:t>СОГЛАСОВАНО</w:t>
            </w:r>
          </w:p>
          <w:p w:rsidR="00183613" w:rsidRDefault="00183613" w:rsidP="00F72ECB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  <w:t xml:space="preserve">Председатель </w:t>
            </w:r>
          </w:p>
          <w:p w:rsidR="00183613" w:rsidRDefault="00183613" w:rsidP="00F72ECB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</w:pPr>
            <w:r w:rsidRPr="00183613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  <w:t>Волгоградской областной организации Профсоюза работников народного образования и науки РФ</w:t>
            </w:r>
          </w:p>
          <w:p w:rsidR="008675F4" w:rsidRDefault="008675F4" w:rsidP="00D14F40">
            <w:pPr>
              <w:spacing w:line="276" w:lineRule="auto"/>
              <w:ind w:firstLine="709"/>
              <w:outlineLvl w:val="0"/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</w:pPr>
          </w:p>
          <w:p w:rsidR="008675F4" w:rsidRDefault="008675F4" w:rsidP="00D14F40">
            <w:pPr>
              <w:spacing w:line="276" w:lineRule="auto"/>
              <w:ind w:firstLine="709"/>
              <w:outlineLvl w:val="0"/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</w:pPr>
          </w:p>
          <w:p w:rsidR="00183613" w:rsidRPr="00183613" w:rsidRDefault="00183613" w:rsidP="00D14F40">
            <w:pPr>
              <w:spacing w:line="276" w:lineRule="auto"/>
              <w:ind w:firstLine="709"/>
              <w:outlineLvl w:val="0"/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  <w:t>______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  <w:t>Л.Л.Кочергина</w:t>
            </w:r>
            <w:proofErr w:type="spellEnd"/>
          </w:p>
          <w:p w:rsidR="00183613" w:rsidRDefault="00183613" w:rsidP="00D14F40">
            <w:pPr>
              <w:spacing w:line="276" w:lineRule="auto"/>
              <w:ind w:firstLine="709"/>
              <w:outlineLvl w:val="0"/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  <w:lang w:eastAsia="ru-RU"/>
              </w:rPr>
            </w:pPr>
          </w:p>
          <w:p w:rsidR="00183613" w:rsidRPr="00183613" w:rsidRDefault="00183613" w:rsidP="00D14F40">
            <w:pPr>
              <w:spacing w:line="276" w:lineRule="auto"/>
              <w:ind w:firstLine="709"/>
              <w:outlineLvl w:val="0"/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</w:pPr>
            <w:r w:rsidRPr="00183613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  <w:t>__</w:t>
            </w:r>
            <w:r w:rsidRPr="00183613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  <w:t>»___________2019г.</w:t>
            </w:r>
          </w:p>
        </w:tc>
        <w:tc>
          <w:tcPr>
            <w:tcW w:w="3641" w:type="dxa"/>
          </w:tcPr>
          <w:p w:rsidR="00183613" w:rsidRPr="00183613" w:rsidRDefault="00183613" w:rsidP="00D14F40">
            <w:pPr>
              <w:spacing w:line="276" w:lineRule="auto"/>
              <w:ind w:firstLine="709"/>
              <w:outlineLvl w:val="0"/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</w:pPr>
            <w:r w:rsidRPr="00183613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  <w:t>СОГЛАСОВАНО</w:t>
            </w:r>
          </w:p>
          <w:p w:rsidR="00183613" w:rsidRDefault="00183613" w:rsidP="00F72ECB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  <w:t xml:space="preserve">Председатель </w:t>
            </w:r>
          </w:p>
          <w:p w:rsidR="00183613" w:rsidRDefault="00183613" w:rsidP="00F72ECB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</w:pPr>
            <w:r w:rsidRPr="00183613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  <w:t>комитета образования, науки и молодежной политики Волгоградской области</w:t>
            </w:r>
          </w:p>
          <w:p w:rsidR="00183613" w:rsidRDefault="00183613" w:rsidP="008675F4">
            <w:pPr>
              <w:spacing w:line="276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</w:pPr>
          </w:p>
          <w:p w:rsidR="008675F4" w:rsidRDefault="008675F4" w:rsidP="008675F4">
            <w:pPr>
              <w:spacing w:line="276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</w:pPr>
          </w:p>
          <w:p w:rsidR="008675F4" w:rsidRDefault="008675F4" w:rsidP="008675F4">
            <w:pPr>
              <w:spacing w:line="276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</w:pPr>
          </w:p>
          <w:p w:rsidR="00183613" w:rsidRPr="00183613" w:rsidRDefault="00183613" w:rsidP="008675F4">
            <w:pPr>
              <w:spacing w:line="276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  <w:t>_________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  <w:t>Л.М.Савина</w:t>
            </w:r>
            <w:proofErr w:type="spellEnd"/>
          </w:p>
          <w:p w:rsidR="00183613" w:rsidRDefault="00183613" w:rsidP="00D14F40">
            <w:pPr>
              <w:spacing w:line="276" w:lineRule="auto"/>
              <w:ind w:firstLine="709"/>
              <w:outlineLvl w:val="0"/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  <w:lang w:eastAsia="ru-RU"/>
              </w:rPr>
            </w:pPr>
          </w:p>
          <w:p w:rsidR="00183613" w:rsidRDefault="00183613" w:rsidP="00D14F40">
            <w:pPr>
              <w:spacing w:line="276" w:lineRule="auto"/>
              <w:ind w:firstLine="709"/>
              <w:outlineLvl w:val="0"/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  <w:lang w:eastAsia="ru-RU"/>
              </w:rPr>
            </w:pPr>
            <w:r w:rsidRPr="00183613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  <w:t>«__»___________2019г.</w:t>
            </w:r>
          </w:p>
        </w:tc>
        <w:tc>
          <w:tcPr>
            <w:tcW w:w="3642" w:type="dxa"/>
          </w:tcPr>
          <w:p w:rsidR="00183613" w:rsidRDefault="00183613" w:rsidP="00D14F40">
            <w:pPr>
              <w:spacing w:line="276" w:lineRule="auto"/>
              <w:ind w:firstLine="709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183613" w:rsidRDefault="00183613" w:rsidP="00F72ECB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Ректор</w:t>
            </w:r>
          </w:p>
          <w:p w:rsidR="00183613" w:rsidRDefault="00183613" w:rsidP="00F72ECB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ГАУ ДПО «Волгоградская государственная академия последипломного образования»</w:t>
            </w:r>
          </w:p>
          <w:p w:rsidR="008675F4" w:rsidRDefault="00183613" w:rsidP="00D14F40">
            <w:pPr>
              <w:spacing w:line="276" w:lineRule="auto"/>
              <w:ind w:firstLine="709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8675F4" w:rsidRDefault="008675F4" w:rsidP="00D14F40">
            <w:pPr>
              <w:spacing w:line="276" w:lineRule="auto"/>
              <w:ind w:firstLine="709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613" w:rsidRDefault="00183613" w:rsidP="00D14F40">
            <w:pPr>
              <w:spacing w:line="276" w:lineRule="auto"/>
              <w:ind w:firstLine="709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С.В.Куликова</w:t>
            </w:r>
            <w:proofErr w:type="spellEnd"/>
          </w:p>
          <w:p w:rsidR="00183613" w:rsidRDefault="00183613" w:rsidP="00D14F40">
            <w:pPr>
              <w:spacing w:line="276" w:lineRule="auto"/>
              <w:ind w:firstLine="709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613" w:rsidRDefault="00183613" w:rsidP="00D14F40">
            <w:pPr>
              <w:spacing w:line="276" w:lineRule="auto"/>
              <w:ind w:firstLine="709"/>
              <w:outlineLvl w:val="0"/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  <w:lang w:eastAsia="ru-RU"/>
              </w:rPr>
            </w:pPr>
            <w:r w:rsidRPr="00183613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  <w:t>«__»___________2019г.</w:t>
            </w:r>
          </w:p>
        </w:tc>
      </w:tr>
    </w:tbl>
    <w:p w:rsidR="00183613" w:rsidRDefault="00183613" w:rsidP="00D14F40">
      <w:pPr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</w:p>
    <w:p w:rsidR="00EF7AAF" w:rsidRPr="00D2036B" w:rsidRDefault="00EF7AAF" w:rsidP="00D14F40">
      <w:pPr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36B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Положение </w:t>
      </w:r>
    </w:p>
    <w:p w:rsidR="00BB7D69" w:rsidRPr="00D2036B" w:rsidRDefault="00EF7AAF" w:rsidP="00D14F40">
      <w:pPr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  <w:lang w:eastAsia="ru-RU"/>
        </w:rPr>
      </w:pPr>
      <w:r w:rsidRPr="00D2036B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  <w:lang w:eastAsia="ru-RU"/>
        </w:rPr>
        <w:t xml:space="preserve">о </w:t>
      </w:r>
      <w:r w:rsidR="00BB7D69" w:rsidRPr="00D2036B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  <w:lang w:eastAsia="ru-RU"/>
        </w:rPr>
        <w:t xml:space="preserve">региональном педагогическом </w:t>
      </w:r>
      <w:r w:rsidRPr="00D2036B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  <w:lang w:eastAsia="ru-RU"/>
        </w:rPr>
        <w:t xml:space="preserve">клубе </w:t>
      </w:r>
    </w:p>
    <w:p w:rsidR="00EF7AAF" w:rsidRPr="00E176B3" w:rsidRDefault="00D2036B" w:rsidP="00D14F40">
      <w:pPr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  <w:lang w:eastAsia="ru-RU"/>
        </w:rPr>
        <w:t>«НАСТАВНИК»</w:t>
      </w:r>
    </w:p>
    <w:p w:rsidR="00EF7AAF" w:rsidRPr="00D2036B" w:rsidRDefault="00EF7AAF" w:rsidP="00D14F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1.Общие положения</w:t>
      </w:r>
    </w:p>
    <w:p w:rsidR="00EF7AAF" w:rsidRPr="008675F4" w:rsidRDefault="00EF7AAF" w:rsidP="00D14F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867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Учредителем </w:t>
      </w:r>
      <w:r w:rsidR="00BB7D69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 w:rsidR="008675F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BB7D69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</w:t>
      </w:r>
      <w:r w:rsidR="008675F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BB7D69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</w:t>
      </w:r>
      <w:r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r w:rsidR="008675F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B7D69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</w:t>
      </w:r>
      <w:r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Клуб)</w:t>
      </w:r>
      <w:r w:rsidR="00FF0196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7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выступает </w:t>
      </w:r>
      <w:r w:rsidR="008675F4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</w:t>
      </w:r>
      <w:r w:rsidR="008675F4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областная</w:t>
      </w:r>
      <w:r w:rsidR="008675F4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8675F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675F4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 работников </w:t>
      </w:r>
      <w:r w:rsidR="00867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народного </w:t>
      </w:r>
      <w:r w:rsidR="008675F4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и науки РФ </w:t>
      </w:r>
      <w:r w:rsidR="00BB7D69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поддержке комитета образования, науки и молодежной политики</w:t>
      </w:r>
      <w:r w:rsidR="00FF0196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Волгоградской области</w:t>
      </w:r>
      <w:r w:rsidR="00DE093A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 ДПО «Волгоградская государственная академия последипломного образования»</w:t>
      </w:r>
      <w:r w:rsidR="00F72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Клуб </w:t>
      </w:r>
      <w:r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добровольным профессиональным объединением </w:t>
      </w:r>
      <w:r w:rsidR="00BB7D69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педагогов Волгоградской области </w:t>
      </w:r>
      <w:r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D97E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победителей и лауреатов конкурсов профессионального мастерства разных лет</w:t>
      </w:r>
      <w:r w:rsid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B7D69" w:rsidRPr="00D97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E9F" w:rsidRPr="00D97E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победителей конкурсного отбора на получение денежного поощрения лучшими учителями образовательных организаций Волгоградской области (</w:t>
      </w:r>
      <w:r w:rsidR="00BB7D69" w:rsidRPr="00D97E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 Грантов Президента, Губернатора</w:t>
      </w:r>
      <w:r w:rsidR="00D97E9F" w:rsidRPr="00D97E9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B7D69" w:rsidRPr="00D97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 –</w:t>
      </w:r>
      <w:r w:rsidR="00FF0196" w:rsidRPr="00D97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6B3" w:rsidRPr="00D97E9F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Совета</w:t>
      </w:r>
      <w:r w:rsidR="00E1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молодых педагогов Волгоградской </w:t>
      </w:r>
      <w:r w:rsidR="00D97E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BB7D69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достигших возраста 35</w:t>
      </w:r>
      <w:r w:rsid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A3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D2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A3B" w:rsidRPr="008675F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="00867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ов, демонстрирующих </w:t>
      </w:r>
      <w:r w:rsidR="007D2A3B" w:rsidRPr="008675F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успешны</w:t>
      </w:r>
      <w:r w:rsidR="008675F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D2A3B" w:rsidRPr="00867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</w:t>
      </w:r>
      <w:r w:rsidR="008675F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D2A3B" w:rsidRPr="00867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практики.</w:t>
      </w:r>
    </w:p>
    <w:p w:rsidR="00EF7AAF" w:rsidRPr="00D2036B" w:rsidRDefault="00EF7AAF" w:rsidP="00D14F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 своей деятельности Клуб руководствуется </w:t>
      </w:r>
      <w:r w:rsidR="00F72EC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</w:t>
      </w:r>
      <w:r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аконом</w:t>
      </w:r>
      <w:r w:rsidR="00F72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 декабря 2012 г. №273-ФЗ</w:t>
      </w:r>
      <w:r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образовании</w:t>
      </w:r>
      <w:r w:rsidR="00F72ECB" w:rsidRPr="00F72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2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72ECB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01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нормативными </w:t>
      </w:r>
      <w:r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правовыми актами Министерства </w:t>
      </w:r>
      <w:r w:rsidR="00BB7D69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просвещения </w:t>
      </w:r>
      <w:r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РФ, приказами </w:t>
      </w:r>
      <w:r w:rsidR="00BB7D69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</w:t>
      </w:r>
      <w:r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BB7D69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науки и молодежной политики Волгоградской области, </w:t>
      </w:r>
      <w:r w:rsid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постановлениями</w:t>
      </w:r>
      <w:r w:rsidR="00BB7D69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Волгоградской организации Профсоюза работников образования и науки РФ</w:t>
      </w:r>
      <w:r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настоящим Положением.</w:t>
      </w:r>
    </w:p>
    <w:p w:rsidR="00DE093A" w:rsidRPr="00D2036B" w:rsidRDefault="00EF7AAF" w:rsidP="00D14F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Организационную, информационную и </w:t>
      </w:r>
      <w:r w:rsidRPr="007D2A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методическую поддержку деятельности Клуба оказыва</w:t>
      </w:r>
      <w:r w:rsidR="00BB7D69" w:rsidRPr="007D2A3B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="00DE093A" w:rsidRPr="007D2A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036B" w:rsidRDefault="00D2036B" w:rsidP="00D14F40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Волгоградская</w:t>
      </w:r>
      <w:r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областная организация</w:t>
      </w:r>
      <w:r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народного</w:t>
      </w:r>
      <w:r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и науки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036B" w:rsidRDefault="00D2036B" w:rsidP="00D14F40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образования, науки и молодежной политики Волгоградской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093A" w:rsidRDefault="00D2036B" w:rsidP="00D14F40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ГАУ ДПО «Волгоградская государственная академия последипломного образования»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14F40" w:rsidRPr="009210AF" w:rsidRDefault="00D14F40" w:rsidP="00D14F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Научно-методическое сопровождение деятельности Клуба осуществляет ГАУ ДПО «Волгоградская государственная академия последипломного образования».</w:t>
      </w:r>
    </w:p>
    <w:p w:rsidR="00D14F40" w:rsidRPr="009210AF" w:rsidRDefault="00D14F40" w:rsidP="00D14F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Научно-методическое сопровождение включает:</w:t>
      </w:r>
    </w:p>
    <w:p w:rsidR="00D14F40" w:rsidRPr="009210AF" w:rsidRDefault="00F72ECB" w:rsidP="00D14F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разработку</w:t>
      </w:r>
      <w:r w:rsidR="00D14F40"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региональной модели наставничества, а также типовых документов для муниципального района (городского округа) Волгоградской области по организации системы наставничества;</w:t>
      </w:r>
    </w:p>
    <w:p w:rsidR="00D14F40" w:rsidRPr="009210AF" w:rsidRDefault="00D14F40" w:rsidP="00D14F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квалификации педагогов-наставников;</w:t>
      </w:r>
    </w:p>
    <w:p w:rsidR="00D14F40" w:rsidRPr="009210AF" w:rsidRDefault="00D14F40" w:rsidP="00D14F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педагогов-наставников способам обобщения и представления педагогического опыта;</w:t>
      </w:r>
    </w:p>
    <w:p w:rsidR="00D14F40" w:rsidRPr="009210AF" w:rsidRDefault="00F72ECB" w:rsidP="00D14F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экспертную</w:t>
      </w:r>
      <w:r w:rsidR="00D14F40"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инновационных практик наставников;</w:t>
      </w:r>
    </w:p>
    <w:p w:rsidR="00D14F40" w:rsidRPr="009210AF" w:rsidRDefault="00D14F40" w:rsidP="00D14F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разработке программ обучающих мероприятий Клуба, а также других форм педагогических активностей;</w:t>
      </w:r>
    </w:p>
    <w:p w:rsidR="00D14F40" w:rsidRPr="009210AF" w:rsidRDefault="00D14F40" w:rsidP="00D14F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другие виды научно-методического сопровождения, необходимые для системной и эффективной деятельности Клуба с учетом реализации </w:t>
      </w:r>
      <w:r w:rsidR="00A94953"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национального</w:t>
      </w:r>
      <w:r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«Учитель будущего».</w:t>
      </w:r>
    </w:p>
    <w:p w:rsidR="00EF7AAF" w:rsidRPr="00D2036B" w:rsidRDefault="0080169F" w:rsidP="00D14F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="00EF7AAF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Клуб является органом общественного управления профессиональным сообществом. </w:t>
      </w:r>
    </w:p>
    <w:p w:rsidR="00D2036B" w:rsidRDefault="0080169F" w:rsidP="00D14F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1.7</w:t>
      </w:r>
      <w:r w:rsidR="00EF7AAF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AAF" w:rsidRPr="00D2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Клуба основывается на принципах демокр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атии, гласности и равноправия его</w:t>
      </w:r>
      <w:r w:rsidR="00EF7AAF" w:rsidRPr="00D2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членов.</w:t>
      </w:r>
    </w:p>
    <w:p w:rsidR="00EF7AAF" w:rsidRPr="00D2036B" w:rsidRDefault="0080169F" w:rsidP="00D14F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</w:t>
      </w:r>
      <w:r w:rsidR="00EF7AAF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7AAF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Клуб вправе иметь собственную атрибутику: герб, эмблему, флаг.</w:t>
      </w:r>
    </w:p>
    <w:p w:rsidR="00DE093A" w:rsidRPr="00D2036B" w:rsidRDefault="00EF7AAF" w:rsidP="00D14F4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20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2. </w:t>
      </w:r>
      <w:r w:rsidR="00DE093A" w:rsidRPr="00D2036B">
        <w:rPr>
          <w:rFonts w:ascii="Times New Roman" w:hAnsi="Times New Roman" w:cs="Times New Roman"/>
          <w:b/>
          <w:sz w:val="28"/>
          <w:szCs w:val="28"/>
        </w:rPr>
        <w:t xml:space="preserve">Цели и </w:t>
      </w:r>
      <w:r w:rsidR="007D2A3B">
        <w:rPr>
          <w:rFonts w:ascii="Times New Roman" w:hAnsi="Times New Roman" w:cs="Times New Roman"/>
          <w:b/>
          <w:sz w:val="28"/>
          <w:szCs w:val="28"/>
        </w:rPr>
        <w:t>задачи</w:t>
      </w:r>
      <w:r w:rsidR="00DE093A" w:rsidRPr="00D2036B">
        <w:rPr>
          <w:rFonts w:ascii="Times New Roman" w:hAnsi="Times New Roman" w:cs="Times New Roman"/>
          <w:b/>
          <w:sz w:val="28"/>
          <w:szCs w:val="28"/>
        </w:rPr>
        <w:t xml:space="preserve"> деятельности Клуба.</w:t>
      </w:r>
      <w:r w:rsidR="00DE093A" w:rsidRPr="00D203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FEF" w:rsidRDefault="00DE093A" w:rsidP="00D14F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7D2A3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</w:t>
      </w:r>
      <w:r w:rsidR="00AC0FEF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7D2A3B" w:rsidRPr="007D2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2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Клуба </w:t>
      </w:r>
      <w:r w:rsidR="007D2A3B" w:rsidRPr="007D2A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</w:t>
      </w:r>
      <w:r w:rsidR="00AC0FEF">
        <w:rPr>
          <w:rFonts w:ascii="Times New Roman" w:eastAsia="Times New Roman" w:hAnsi="Times New Roman" w:cs="Times New Roman"/>
          <w:sz w:val="28"/>
          <w:szCs w:val="28"/>
          <w:lang w:eastAsia="ru-RU"/>
        </w:rPr>
        <w:t>ют:</w:t>
      </w:r>
    </w:p>
    <w:p w:rsidR="00D14F40" w:rsidRPr="009210AF" w:rsidRDefault="00D14F40" w:rsidP="00D14F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сопровождение мероприятий </w:t>
      </w:r>
      <w:r w:rsidR="00A94953"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национального</w:t>
      </w:r>
      <w:r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«Учитель будущего»</w:t>
      </w:r>
      <w:r w:rsidR="00A94953"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0FEF" w:rsidRPr="009210AF" w:rsidRDefault="00AC0FEF" w:rsidP="00D14F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2A3B"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поддержка и сопровождение региональной </w:t>
      </w:r>
      <w:r w:rsidR="007D2A3B" w:rsidRPr="009210AF">
        <w:rPr>
          <w:rFonts w:ascii="Times New Roman" w:eastAsia="Calibri" w:hAnsi="Times New Roman" w:cs="Times New Roman"/>
          <w:sz w:val="28"/>
          <w:szCs w:val="28"/>
        </w:rPr>
        <w:t>систем</w:t>
      </w:r>
      <w:r w:rsidR="007D2A3B" w:rsidRPr="009210AF">
        <w:rPr>
          <w:rFonts w:ascii="Times New Roman" w:hAnsi="Times New Roman" w:cs="Times New Roman"/>
          <w:sz w:val="28"/>
          <w:szCs w:val="28"/>
        </w:rPr>
        <w:t>ы</w:t>
      </w:r>
      <w:r w:rsidR="007D2A3B" w:rsidRPr="009210AF">
        <w:rPr>
          <w:rFonts w:ascii="Times New Roman" w:eastAsia="Calibri" w:hAnsi="Times New Roman" w:cs="Times New Roman"/>
          <w:sz w:val="28"/>
          <w:szCs w:val="28"/>
        </w:rPr>
        <w:t xml:space="preserve"> непрерывного и планомерного повышения квалификации педагогических работников</w:t>
      </w:r>
      <w:r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0FEF" w:rsidRPr="009210AF" w:rsidRDefault="00AC0FEF" w:rsidP="00D14F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210AF" w:rsidRPr="009210AF">
        <w:rPr>
          <w:rFonts w:ascii="Times New Roman" w:hAnsi="Times New Roman" w:cs="Times New Roman"/>
          <w:sz w:val="28"/>
          <w:szCs w:val="28"/>
        </w:rPr>
        <w:t>в</w:t>
      </w:r>
      <w:r w:rsidR="009210AF" w:rsidRPr="009210AF">
        <w:rPr>
          <w:rFonts w:ascii="Times New Roman" w:eastAsia="Calibri" w:hAnsi="Times New Roman" w:cs="Times New Roman"/>
          <w:sz w:val="28"/>
          <w:szCs w:val="28"/>
        </w:rPr>
        <w:t>овлечение педагогических</w:t>
      </w:r>
      <w:r w:rsidRPr="009210AF">
        <w:rPr>
          <w:rFonts w:ascii="Times New Roman" w:eastAsia="Calibri" w:hAnsi="Times New Roman" w:cs="Times New Roman"/>
          <w:sz w:val="28"/>
          <w:szCs w:val="28"/>
        </w:rPr>
        <w:t xml:space="preserve"> работников в возрасте до 35 лет в различные формы поддержки и сопровождения, в том числе наставничества, в первые три года работы</w:t>
      </w:r>
      <w:r w:rsidRPr="009210AF">
        <w:rPr>
          <w:rFonts w:ascii="Times New Roman" w:hAnsi="Times New Roman" w:cs="Times New Roman"/>
          <w:sz w:val="28"/>
          <w:szCs w:val="28"/>
        </w:rPr>
        <w:t>.</w:t>
      </w:r>
    </w:p>
    <w:p w:rsidR="007D2A3B" w:rsidRPr="009210AF" w:rsidRDefault="007D2A3B" w:rsidP="00D14F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 деятельности Клуба:</w:t>
      </w:r>
    </w:p>
    <w:p w:rsidR="00AC0FEF" w:rsidRPr="009210AF" w:rsidRDefault="00AC0FEF" w:rsidP="00D14F4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10AF">
        <w:rPr>
          <w:rFonts w:ascii="Times New Roman" w:hAnsi="Times New Roman" w:cs="Times New Roman"/>
          <w:sz w:val="28"/>
          <w:szCs w:val="28"/>
        </w:rPr>
        <w:t xml:space="preserve">- </w:t>
      </w:r>
      <w:r w:rsidRPr="009210AF">
        <w:rPr>
          <w:rFonts w:ascii="Times New Roman" w:eastAsia="Calibri" w:hAnsi="Times New Roman" w:cs="Times New Roman"/>
          <w:sz w:val="28"/>
          <w:szCs w:val="28"/>
        </w:rPr>
        <w:t>поддерж</w:t>
      </w:r>
      <w:r w:rsidRPr="009210AF">
        <w:rPr>
          <w:rFonts w:ascii="Times New Roman" w:hAnsi="Times New Roman" w:cs="Times New Roman"/>
          <w:sz w:val="28"/>
          <w:szCs w:val="28"/>
        </w:rPr>
        <w:t>ка</w:t>
      </w:r>
      <w:r w:rsidRPr="009210AF">
        <w:rPr>
          <w:rFonts w:ascii="Times New Roman" w:eastAsia="Calibri" w:hAnsi="Times New Roman" w:cs="Times New Roman"/>
          <w:sz w:val="28"/>
          <w:szCs w:val="28"/>
        </w:rPr>
        <w:t xml:space="preserve"> развити</w:t>
      </w:r>
      <w:r w:rsidRPr="009210AF">
        <w:rPr>
          <w:rFonts w:ascii="Times New Roman" w:hAnsi="Times New Roman" w:cs="Times New Roman"/>
          <w:sz w:val="28"/>
          <w:szCs w:val="28"/>
        </w:rPr>
        <w:t>я</w:t>
      </w:r>
      <w:r w:rsidRPr="009210AF">
        <w:rPr>
          <w:rFonts w:ascii="Times New Roman" w:eastAsia="Calibri" w:hAnsi="Times New Roman" w:cs="Times New Roman"/>
          <w:sz w:val="28"/>
          <w:szCs w:val="28"/>
        </w:rPr>
        <w:t xml:space="preserve"> "горизонтального обучения" среди педагогических работников</w:t>
      </w:r>
      <w:r w:rsidRPr="009210AF"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  <w:r w:rsidRPr="009210AF">
        <w:rPr>
          <w:rFonts w:ascii="Times New Roman" w:eastAsia="Calibri" w:hAnsi="Times New Roman" w:cs="Times New Roman"/>
          <w:sz w:val="28"/>
          <w:szCs w:val="28"/>
        </w:rPr>
        <w:t xml:space="preserve">, в том числе на основе обмена опытом; </w:t>
      </w:r>
    </w:p>
    <w:p w:rsidR="00AC0FEF" w:rsidRPr="009210AF" w:rsidRDefault="00AC0FEF" w:rsidP="00D14F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0AF">
        <w:rPr>
          <w:rFonts w:ascii="Times New Roman" w:eastAsia="Calibri" w:hAnsi="Times New Roman" w:cs="Times New Roman"/>
          <w:sz w:val="28"/>
          <w:szCs w:val="28"/>
        </w:rPr>
        <w:t>- обеспеч</w:t>
      </w:r>
      <w:r w:rsidRPr="009210AF">
        <w:rPr>
          <w:rFonts w:ascii="Times New Roman" w:hAnsi="Times New Roman" w:cs="Times New Roman"/>
          <w:sz w:val="28"/>
          <w:szCs w:val="28"/>
        </w:rPr>
        <w:t>ение</w:t>
      </w:r>
      <w:r w:rsidRPr="009210AF">
        <w:rPr>
          <w:rFonts w:ascii="Times New Roman" w:eastAsia="Calibri" w:hAnsi="Times New Roman" w:cs="Times New Roman"/>
          <w:sz w:val="28"/>
          <w:szCs w:val="28"/>
        </w:rPr>
        <w:t xml:space="preserve"> возможност</w:t>
      </w:r>
      <w:r w:rsidRPr="009210AF">
        <w:rPr>
          <w:rFonts w:ascii="Times New Roman" w:hAnsi="Times New Roman" w:cs="Times New Roman"/>
          <w:sz w:val="28"/>
          <w:szCs w:val="28"/>
        </w:rPr>
        <w:t>и</w:t>
      </w:r>
      <w:r w:rsidRPr="009210AF">
        <w:rPr>
          <w:rFonts w:ascii="Times New Roman" w:eastAsia="Calibri" w:hAnsi="Times New Roman" w:cs="Times New Roman"/>
          <w:sz w:val="28"/>
          <w:szCs w:val="28"/>
        </w:rPr>
        <w:t xml:space="preserve"> использования в педагогической практике подтвердивших эффективность методик и технологий обучения;</w:t>
      </w:r>
      <w:r w:rsidRPr="009210AF">
        <w:rPr>
          <w:rFonts w:ascii="Times New Roman" w:eastAsia="Calibri" w:hAnsi="Times New Roman" w:cs="Times New Roman"/>
          <w:sz w:val="28"/>
          <w:szCs w:val="28"/>
        </w:rPr>
        <w:br/>
      </w:r>
      <w:r w:rsidR="00F72ECB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9210AF">
        <w:rPr>
          <w:rFonts w:ascii="Times New Roman" w:eastAsia="Calibri" w:hAnsi="Times New Roman" w:cs="Times New Roman"/>
          <w:sz w:val="28"/>
          <w:szCs w:val="28"/>
        </w:rPr>
        <w:t>- обеспеч</w:t>
      </w:r>
      <w:r w:rsidRPr="009210AF">
        <w:rPr>
          <w:rFonts w:ascii="Times New Roman" w:hAnsi="Times New Roman" w:cs="Times New Roman"/>
          <w:sz w:val="28"/>
          <w:szCs w:val="28"/>
        </w:rPr>
        <w:t>ение</w:t>
      </w:r>
      <w:r w:rsidRPr="009210AF">
        <w:rPr>
          <w:rFonts w:ascii="Times New Roman" w:eastAsia="Calibri" w:hAnsi="Times New Roman" w:cs="Times New Roman"/>
          <w:sz w:val="28"/>
          <w:szCs w:val="28"/>
        </w:rPr>
        <w:t xml:space="preserve"> опережающе</w:t>
      </w:r>
      <w:r w:rsidRPr="009210AF">
        <w:rPr>
          <w:rFonts w:ascii="Times New Roman" w:hAnsi="Times New Roman" w:cs="Times New Roman"/>
          <w:sz w:val="28"/>
          <w:szCs w:val="28"/>
        </w:rPr>
        <w:t>го</w:t>
      </w:r>
      <w:r w:rsidRPr="009210AF">
        <w:rPr>
          <w:rFonts w:ascii="Times New Roman" w:eastAsia="Calibri" w:hAnsi="Times New Roman" w:cs="Times New Roman"/>
          <w:sz w:val="28"/>
          <w:szCs w:val="28"/>
        </w:rPr>
        <w:t xml:space="preserve"> обучение новым образовательным технологиям, внедрение различных форматов электронного образования; в </w:t>
      </w:r>
      <w:r w:rsidRPr="009210AF">
        <w:rPr>
          <w:rFonts w:ascii="Times New Roman" w:eastAsia="Calibri" w:hAnsi="Times New Roman" w:cs="Times New Roman"/>
          <w:sz w:val="28"/>
          <w:szCs w:val="28"/>
        </w:rPr>
        <w:lastRenderedPageBreak/>
        <w:t>том числе мероприятий по повышению квалификации учителей, р</w:t>
      </w:r>
      <w:r w:rsidR="00F72ECB">
        <w:rPr>
          <w:rFonts w:ascii="Times New Roman" w:eastAsia="Calibri" w:hAnsi="Times New Roman" w:cs="Times New Roman"/>
          <w:sz w:val="28"/>
          <w:szCs w:val="28"/>
        </w:rPr>
        <w:t>аботающих с талантливыми детьми;</w:t>
      </w:r>
    </w:p>
    <w:p w:rsidR="00AC0FEF" w:rsidRPr="009210AF" w:rsidRDefault="00F72ECB" w:rsidP="00D14F4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C0FEF" w:rsidRPr="009210AF">
        <w:rPr>
          <w:rFonts w:ascii="Times New Roman" w:eastAsia="Calibri" w:hAnsi="Times New Roman" w:cs="Times New Roman"/>
          <w:sz w:val="28"/>
          <w:szCs w:val="28"/>
        </w:rPr>
        <w:t>созда</w:t>
      </w:r>
      <w:r w:rsidR="00AC0FEF" w:rsidRPr="009210AF">
        <w:rPr>
          <w:rFonts w:ascii="Times New Roman" w:hAnsi="Times New Roman" w:cs="Times New Roman"/>
          <w:sz w:val="28"/>
          <w:szCs w:val="28"/>
        </w:rPr>
        <w:t>ние</w:t>
      </w:r>
      <w:r w:rsidR="00AC0FEF" w:rsidRPr="009210AF">
        <w:rPr>
          <w:rFonts w:ascii="Times New Roman" w:eastAsia="Calibri" w:hAnsi="Times New Roman" w:cs="Times New Roman"/>
          <w:sz w:val="28"/>
          <w:szCs w:val="28"/>
        </w:rPr>
        <w:t xml:space="preserve"> услови</w:t>
      </w:r>
      <w:r w:rsidR="00AC0FEF" w:rsidRPr="009210AF">
        <w:rPr>
          <w:rFonts w:ascii="Times New Roman" w:hAnsi="Times New Roman" w:cs="Times New Roman"/>
          <w:sz w:val="28"/>
          <w:szCs w:val="28"/>
        </w:rPr>
        <w:t>й</w:t>
      </w:r>
      <w:r w:rsidR="00AC0FEF" w:rsidRPr="009210AF">
        <w:rPr>
          <w:rFonts w:ascii="Times New Roman" w:eastAsia="Calibri" w:hAnsi="Times New Roman" w:cs="Times New Roman"/>
          <w:sz w:val="28"/>
          <w:szCs w:val="28"/>
        </w:rPr>
        <w:t xml:space="preserve"> для профессиональной и социально-бытовой адаптации </w:t>
      </w:r>
      <w:r w:rsidR="00AC0FEF" w:rsidRPr="009210AF">
        <w:rPr>
          <w:rFonts w:ascii="Times New Roman" w:hAnsi="Times New Roman" w:cs="Times New Roman"/>
          <w:sz w:val="28"/>
          <w:szCs w:val="28"/>
        </w:rPr>
        <w:t>молодых педагогов</w:t>
      </w:r>
      <w:r w:rsidR="00AC0FEF" w:rsidRPr="009210A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C0FEF" w:rsidRPr="009210AF" w:rsidRDefault="00AC0FEF" w:rsidP="00D14F4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10AF">
        <w:rPr>
          <w:rFonts w:ascii="Times New Roman" w:eastAsia="Calibri" w:hAnsi="Times New Roman" w:cs="Times New Roman"/>
          <w:sz w:val="28"/>
          <w:szCs w:val="28"/>
        </w:rPr>
        <w:t>-</w:t>
      </w:r>
      <w:r w:rsidRPr="009210AF">
        <w:rPr>
          <w:rFonts w:ascii="Times New Roman" w:hAnsi="Times New Roman" w:cs="Times New Roman"/>
          <w:sz w:val="28"/>
          <w:szCs w:val="28"/>
        </w:rPr>
        <w:t xml:space="preserve"> создание условий для</w:t>
      </w:r>
      <w:r w:rsidRPr="009210AF">
        <w:rPr>
          <w:rFonts w:ascii="Times New Roman" w:eastAsia="Calibri" w:hAnsi="Times New Roman" w:cs="Times New Roman"/>
          <w:sz w:val="28"/>
          <w:szCs w:val="28"/>
        </w:rPr>
        <w:t xml:space="preserve"> привлеч</w:t>
      </w:r>
      <w:r w:rsidRPr="009210AF">
        <w:rPr>
          <w:rFonts w:ascii="Times New Roman" w:hAnsi="Times New Roman" w:cs="Times New Roman"/>
          <w:sz w:val="28"/>
          <w:szCs w:val="28"/>
        </w:rPr>
        <w:t>ения</w:t>
      </w:r>
      <w:r w:rsidRPr="009210AF">
        <w:rPr>
          <w:rFonts w:ascii="Times New Roman" w:eastAsia="Calibri" w:hAnsi="Times New Roman" w:cs="Times New Roman"/>
          <w:sz w:val="28"/>
          <w:szCs w:val="28"/>
        </w:rPr>
        <w:t xml:space="preserve"> и закреп</w:t>
      </w:r>
      <w:r w:rsidRPr="009210AF">
        <w:rPr>
          <w:rFonts w:ascii="Times New Roman" w:hAnsi="Times New Roman" w:cs="Times New Roman"/>
          <w:sz w:val="28"/>
          <w:szCs w:val="28"/>
        </w:rPr>
        <w:t>ления</w:t>
      </w:r>
      <w:r w:rsidRPr="009210AF">
        <w:rPr>
          <w:rFonts w:ascii="Times New Roman" w:eastAsia="Calibri" w:hAnsi="Times New Roman" w:cs="Times New Roman"/>
          <w:sz w:val="28"/>
          <w:szCs w:val="28"/>
        </w:rPr>
        <w:t xml:space="preserve"> в общеобразовательных организациях лучших выпускников вузов;</w:t>
      </w:r>
    </w:p>
    <w:p w:rsidR="00AC0FEF" w:rsidRPr="009210AF" w:rsidRDefault="00AC0FEF" w:rsidP="00D14F4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10A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210AF"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 w:rsidRPr="009210AF">
        <w:rPr>
          <w:rFonts w:ascii="Times New Roman" w:eastAsia="Calibri" w:hAnsi="Times New Roman" w:cs="Times New Roman"/>
          <w:sz w:val="28"/>
          <w:szCs w:val="28"/>
        </w:rPr>
        <w:t>актуализ</w:t>
      </w:r>
      <w:r w:rsidRPr="009210AF">
        <w:rPr>
          <w:rFonts w:ascii="Times New Roman" w:hAnsi="Times New Roman" w:cs="Times New Roman"/>
          <w:sz w:val="28"/>
          <w:szCs w:val="28"/>
        </w:rPr>
        <w:t>ации</w:t>
      </w:r>
      <w:r w:rsidRPr="009210A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210AF" w:rsidRPr="009210AF">
        <w:rPr>
          <w:rFonts w:ascii="Times New Roman" w:eastAsia="Calibri" w:hAnsi="Times New Roman" w:cs="Times New Roman"/>
          <w:sz w:val="28"/>
          <w:szCs w:val="28"/>
        </w:rPr>
        <w:t>расши</w:t>
      </w:r>
      <w:r w:rsidR="009210AF" w:rsidRPr="009210AF">
        <w:rPr>
          <w:rFonts w:ascii="Times New Roman" w:hAnsi="Times New Roman" w:cs="Times New Roman"/>
          <w:sz w:val="28"/>
          <w:szCs w:val="28"/>
        </w:rPr>
        <w:t>рения,</w:t>
      </w:r>
      <w:r w:rsidRPr="009210AF">
        <w:rPr>
          <w:rFonts w:ascii="Times New Roman" w:eastAsia="Calibri" w:hAnsi="Times New Roman" w:cs="Times New Roman"/>
          <w:sz w:val="28"/>
          <w:szCs w:val="28"/>
        </w:rPr>
        <w:t xml:space="preserve"> полученные педагогическими работниками в процессе профессионального образования</w:t>
      </w:r>
      <w:r w:rsidR="00F72ECB">
        <w:rPr>
          <w:rFonts w:ascii="Times New Roman" w:eastAsia="Calibri" w:hAnsi="Times New Roman" w:cs="Times New Roman"/>
          <w:sz w:val="28"/>
          <w:szCs w:val="28"/>
        </w:rPr>
        <w:t>,</w:t>
      </w:r>
      <w:r w:rsidRPr="009210AF">
        <w:rPr>
          <w:rFonts w:ascii="Times New Roman" w:eastAsia="Calibri" w:hAnsi="Times New Roman" w:cs="Times New Roman"/>
          <w:sz w:val="28"/>
          <w:szCs w:val="28"/>
        </w:rPr>
        <w:t xml:space="preserve"> знани</w:t>
      </w:r>
      <w:r w:rsidRPr="009210AF">
        <w:rPr>
          <w:rFonts w:ascii="Times New Roman" w:hAnsi="Times New Roman" w:cs="Times New Roman"/>
          <w:sz w:val="28"/>
          <w:szCs w:val="28"/>
        </w:rPr>
        <w:t>й</w:t>
      </w:r>
      <w:r w:rsidRPr="009210AF">
        <w:rPr>
          <w:rFonts w:ascii="Times New Roman" w:eastAsia="Calibri" w:hAnsi="Times New Roman" w:cs="Times New Roman"/>
          <w:sz w:val="28"/>
          <w:szCs w:val="28"/>
        </w:rPr>
        <w:t>, умени</w:t>
      </w:r>
      <w:r w:rsidRPr="009210AF">
        <w:rPr>
          <w:rFonts w:ascii="Times New Roman" w:hAnsi="Times New Roman" w:cs="Times New Roman"/>
          <w:sz w:val="28"/>
          <w:szCs w:val="28"/>
        </w:rPr>
        <w:t>й</w:t>
      </w:r>
      <w:r w:rsidRPr="009210AF">
        <w:rPr>
          <w:rFonts w:ascii="Times New Roman" w:eastAsia="Calibri" w:hAnsi="Times New Roman" w:cs="Times New Roman"/>
          <w:sz w:val="28"/>
          <w:szCs w:val="28"/>
        </w:rPr>
        <w:t xml:space="preserve"> и компетенци</w:t>
      </w:r>
      <w:r w:rsidRPr="009210AF">
        <w:rPr>
          <w:rFonts w:ascii="Times New Roman" w:hAnsi="Times New Roman" w:cs="Times New Roman"/>
          <w:sz w:val="28"/>
          <w:szCs w:val="28"/>
        </w:rPr>
        <w:t>й</w:t>
      </w:r>
      <w:r w:rsidRPr="009210A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C0FEF" w:rsidRPr="009210AF" w:rsidRDefault="00AC0FEF" w:rsidP="00D14F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0AF">
        <w:rPr>
          <w:rFonts w:ascii="Times New Roman" w:eastAsia="Calibri" w:hAnsi="Times New Roman" w:cs="Times New Roman"/>
          <w:sz w:val="28"/>
          <w:szCs w:val="28"/>
        </w:rPr>
        <w:t>- обеспеч</w:t>
      </w:r>
      <w:r w:rsidRPr="009210AF">
        <w:rPr>
          <w:rFonts w:ascii="Times New Roman" w:hAnsi="Times New Roman" w:cs="Times New Roman"/>
          <w:sz w:val="28"/>
          <w:szCs w:val="28"/>
        </w:rPr>
        <w:t>ение</w:t>
      </w:r>
      <w:r w:rsidRPr="009210AF">
        <w:rPr>
          <w:rFonts w:ascii="Times New Roman" w:eastAsia="Calibri" w:hAnsi="Times New Roman" w:cs="Times New Roman"/>
          <w:sz w:val="28"/>
          <w:szCs w:val="28"/>
        </w:rPr>
        <w:t xml:space="preserve"> баланс</w:t>
      </w:r>
      <w:r w:rsidRPr="009210AF">
        <w:rPr>
          <w:rFonts w:ascii="Times New Roman" w:hAnsi="Times New Roman" w:cs="Times New Roman"/>
          <w:sz w:val="28"/>
          <w:szCs w:val="28"/>
        </w:rPr>
        <w:t>а</w:t>
      </w:r>
      <w:r w:rsidRPr="009210AF">
        <w:rPr>
          <w:rFonts w:ascii="Times New Roman" w:eastAsia="Calibri" w:hAnsi="Times New Roman" w:cs="Times New Roman"/>
          <w:sz w:val="28"/>
          <w:szCs w:val="28"/>
        </w:rPr>
        <w:t xml:space="preserve"> состава педагогических коллективов и преемственност</w:t>
      </w:r>
      <w:r w:rsidRPr="009210AF">
        <w:rPr>
          <w:rFonts w:ascii="Times New Roman" w:hAnsi="Times New Roman" w:cs="Times New Roman"/>
          <w:sz w:val="28"/>
          <w:szCs w:val="28"/>
        </w:rPr>
        <w:t>и</w:t>
      </w:r>
      <w:r w:rsidRPr="009210AF">
        <w:rPr>
          <w:rFonts w:ascii="Times New Roman" w:eastAsia="Calibri" w:hAnsi="Times New Roman" w:cs="Times New Roman"/>
          <w:sz w:val="28"/>
          <w:szCs w:val="28"/>
        </w:rPr>
        <w:t xml:space="preserve"> традиций российской школы.</w:t>
      </w:r>
    </w:p>
    <w:p w:rsidR="007D2A3B" w:rsidRPr="009210AF" w:rsidRDefault="007D2A3B" w:rsidP="00D14F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E093A"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</w:t>
      </w:r>
      <w:r w:rsidR="00FF0196"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сопровождение </w:t>
      </w:r>
      <w:r w:rsidR="00DE093A"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поощрение работников </w:t>
      </w:r>
      <w:r w:rsidR="00FF0196"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</w:t>
      </w:r>
      <w:r w:rsidR="00DE093A"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FF0196"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Волгоградской области</w:t>
      </w:r>
      <w:r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D2A3B" w:rsidRPr="009210AF" w:rsidRDefault="007D2A3B" w:rsidP="00D14F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E093A"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</w:t>
      </w:r>
      <w:r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престижа учительской профессии;</w:t>
      </w:r>
    </w:p>
    <w:p w:rsidR="007D2A3B" w:rsidRPr="009210AF" w:rsidRDefault="007D2A3B" w:rsidP="00D14F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E093A"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распространение </w:t>
      </w:r>
      <w:r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эффективного </w:t>
      </w:r>
      <w:r w:rsidR="00DE093A"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 опыта</w:t>
      </w:r>
      <w:r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093A" w:rsidRPr="009210AF" w:rsidRDefault="00F72ECB" w:rsidP="00D14F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E093A"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профессиональному общению</w:t>
      </w:r>
      <w:r w:rsidR="007D2A3B"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 региона.</w:t>
      </w:r>
    </w:p>
    <w:p w:rsidR="007D2A3B" w:rsidRPr="009210AF" w:rsidRDefault="007D2A3B" w:rsidP="00D14F4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0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Формы деятельност</w:t>
      </w:r>
      <w:r w:rsidR="00AC0FEF" w:rsidRPr="009210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9210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Клуба</w:t>
      </w:r>
    </w:p>
    <w:p w:rsidR="00AC0FEF" w:rsidRPr="00AC0FEF" w:rsidRDefault="00AC0FEF" w:rsidP="00D14F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Pr="00AC0FE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C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поставленных целей и задач в рамках деятельности Клуба могут быть организованы:</w:t>
      </w:r>
    </w:p>
    <w:p w:rsidR="00DE093A" w:rsidRPr="009210AF" w:rsidRDefault="00AC0FEF" w:rsidP="00D14F40">
      <w:pPr>
        <w:pStyle w:val="a4"/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мероприятия, направленные на </w:t>
      </w:r>
      <w:r w:rsidR="00DE093A"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и распространение информации регионального, межрегионального и общероссийского уровн</w:t>
      </w:r>
      <w:r w:rsid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DE093A"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положительном опыте реализации образовательных программ и проектов;</w:t>
      </w:r>
    </w:p>
    <w:p w:rsidR="00DE093A" w:rsidRPr="009210AF" w:rsidRDefault="00F72ECB" w:rsidP="00D14F40">
      <w:pPr>
        <w:pStyle w:val="a4"/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банк</w:t>
      </w:r>
      <w:r w:rsidR="00DE093A"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</w:t>
      </w:r>
      <w:r w:rsidR="00AC0FEF"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наставников и инновационных педагогических практик</w:t>
      </w:r>
      <w:r w:rsidR="00DE093A"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036E" w:rsidRPr="009210AF" w:rsidRDefault="00F72ECB" w:rsidP="00D14F40">
      <w:pPr>
        <w:pStyle w:val="a4"/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методическое сопровождение</w:t>
      </w:r>
      <w:r w:rsidR="00F2036E"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0FEF"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</w:t>
      </w:r>
      <w:r w:rsidR="00F2036E"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AC0FEF"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профессионального мастерства, а также работа в составе жюри конкурсов профессионального мастерства.</w:t>
      </w:r>
    </w:p>
    <w:p w:rsidR="00DE093A" w:rsidRPr="009210AF" w:rsidRDefault="00DE093A" w:rsidP="00D14F40">
      <w:pPr>
        <w:pStyle w:val="a4"/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и форумы педагогов;</w:t>
      </w:r>
    </w:p>
    <w:p w:rsidR="00DE093A" w:rsidRPr="009210AF" w:rsidRDefault="00DE093A" w:rsidP="00D14F40">
      <w:pPr>
        <w:pStyle w:val="a4"/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>се</w:t>
      </w:r>
      <w:r w:rsidR="00AC0FEF"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минары, творческие мастерские, </w:t>
      </w:r>
      <w:r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мастер-классы</w:t>
      </w:r>
      <w:r w:rsidR="00AC0FEF"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педагогические активности</w:t>
      </w:r>
      <w:r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093A" w:rsidRPr="00D2036B" w:rsidRDefault="00F72ECB" w:rsidP="00D14F40">
      <w:pPr>
        <w:pStyle w:val="a4"/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и организационная поддержка</w:t>
      </w:r>
      <w:r w:rsidR="00DE093A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социально значимых акций и мероприятий.</w:t>
      </w:r>
    </w:p>
    <w:p w:rsidR="00DE093A" w:rsidRPr="00D2036B" w:rsidRDefault="00AC0FEF" w:rsidP="00D14F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FF0196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093A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 издает информационный бюллетень на любых удобных для него носителях, в том числе в сети Интернет.</w:t>
      </w:r>
    </w:p>
    <w:p w:rsidR="00EF7AAF" w:rsidRPr="00D2036B" w:rsidRDefault="00AC0FEF" w:rsidP="00D14F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F7AAF" w:rsidRPr="00D20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Управление Клубом</w:t>
      </w:r>
    </w:p>
    <w:p w:rsidR="00F72ECB" w:rsidRDefault="00AC0FEF" w:rsidP="00D14F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F7AAF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80169F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Клубом осуществляет коллегиальный орган – Совет клуба (далее – Совет).</w:t>
      </w:r>
      <w:r w:rsidR="00EF7AAF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7AAF" w:rsidRPr="00D2036B" w:rsidRDefault="00F72ECB" w:rsidP="00D14F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80169F" w:rsidRPr="00F72E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работы Клуба определяется Советом Клуба.</w:t>
      </w:r>
      <w:r w:rsidR="0080169F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F7AAF" w:rsidRPr="00D2036B" w:rsidRDefault="00AC0FEF" w:rsidP="00D14F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72ECB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EF7AAF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Совет возглавляет председатель. </w:t>
      </w:r>
    </w:p>
    <w:p w:rsidR="00EF7AAF" w:rsidRPr="00D2036B" w:rsidRDefault="00AC0FEF" w:rsidP="00D14F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72ECB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801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F7AAF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осуществляет созыв Совета клуба.</w:t>
      </w:r>
      <w:r w:rsidR="00EF7AAF" w:rsidRPr="00D203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З</w:t>
      </w:r>
      <w:r w:rsidR="00EF7AAF" w:rsidRPr="00D203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аседание Совета правомочно при участии в нём более половины членов Совета.</w:t>
      </w:r>
    </w:p>
    <w:p w:rsidR="00EF7AAF" w:rsidRPr="00D2036B" w:rsidRDefault="00AC0FEF" w:rsidP="00D14F40">
      <w:pPr>
        <w:widowControl w:val="0"/>
        <w:shd w:val="clear" w:color="auto" w:fill="FFFFFF"/>
        <w:tabs>
          <w:tab w:val="num" w:pos="426"/>
          <w:tab w:val="left" w:pos="10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>4</w:t>
      </w:r>
      <w:r w:rsidR="00F72EC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.5</w:t>
      </w:r>
      <w:r w:rsidR="00EF7AAF" w:rsidRPr="00D2036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  </w:t>
      </w:r>
      <w:r w:rsidR="00EF7AAF" w:rsidRPr="00D203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Решения принимаются открытым голосованием простым </w:t>
      </w:r>
      <w:r w:rsidR="00EF7AAF" w:rsidRPr="00D203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большинством голосов членов Совета, присутствующих на заседании.</w:t>
      </w:r>
    </w:p>
    <w:p w:rsidR="00EF7AAF" w:rsidRPr="00D2036B" w:rsidRDefault="00AC0FEF" w:rsidP="00F72ECB">
      <w:pPr>
        <w:tabs>
          <w:tab w:val="num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72ECB"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  <w:r w:rsidR="00EF7AAF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Заседания Совета собираются не реже одного раза в 3 месяца. </w:t>
      </w:r>
    </w:p>
    <w:p w:rsidR="00EF7AAF" w:rsidRPr="00D2036B" w:rsidRDefault="00AC0FEF" w:rsidP="00D14F40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F7AAF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>.7. Совет Клуба осуществл</w:t>
      </w:r>
      <w:r w:rsidR="00F72ECB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 прием в члены Клуба педагогов</w:t>
      </w:r>
      <w:r w:rsidR="00EF7AAF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исключение</w:t>
      </w:r>
      <w:r w:rsidR="00F72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членов</w:t>
      </w:r>
      <w:r w:rsidR="00EF7AAF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Клуба.</w:t>
      </w:r>
    </w:p>
    <w:p w:rsidR="00FF0196" w:rsidRPr="00D2036B" w:rsidRDefault="00AC0FEF" w:rsidP="00D14F40">
      <w:pPr>
        <w:tabs>
          <w:tab w:val="num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F7AAF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>.8.</w:t>
      </w:r>
      <w:r w:rsidR="00FF0196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AAF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представляет на общее собрание членов Клуба отчет о работе за год.</w:t>
      </w:r>
    </w:p>
    <w:p w:rsidR="00EF7AAF" w:rsidRPr="00D2036B" w:rsidRDefault="00AC0FEF" w:rsidP="00D14F40">
      <w:pPr>
        <w:tabs>
          <w:tab w:val="num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F7AAF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.9. Общее собрание членов Клуба собирается не реже одного раза в </w:t>
      </w:r>
      <w:r w:rsidR="00FF0196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полгода.</w:t>
      </w:r>
    </w:p>
    <w:p w:rsidR="00EF7AAF" w:rsidRPr="00D2036B" w:rsidRDefault="00AC0FEF" w:rsidP="00D14F40">
      <w:pPr>
        <w:tabs>
          <w:tab w:val="num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F7AAF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>.10.</w:t>
      </w:r>
      <w:r w:rsidR="00FF0196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AAF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собрание членов Клуба считается </w:t>
      </w:r>
      <w:r w:rsidR="00F72E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правомочным</w:t>
      </w:r>
      <w:r w:rsidR="00EF7AAF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в его работе принимало участие </w:t>
      </w:r>
      <w:r w:rsidR="00F72E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50% членов (</w:t>
      </w:r>
      <w:r w:rsidR="00EF7AAF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плюс один голос</w:t>
      </w:r>
      <w:r w:rsidR="00F72EC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F7AAF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7AAF" w:rsidRPr="00D2036B" w:rsidRDefault="00EF7AAF" w:rsidP="00D14F4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36B">
        <w:rPr>
          <w:rFonts w:ascii="Times New Roman" w:eastAsia="Times New Roman" w:hAnsi="Times New Roman" w:cs="Times New Roman"/>
          <w:b/>
          <w:color w:val="000000"/>
          <w:spacing w:val="-9"/>
          <w:sz w:val="28"/>
          <w:szCs w:val="28"/>
          <w:lang w:eastAsia="ru-RU"/>
        </w:rPr>
        <w:t> </w:t>
      </w:r>
      <w:r w:rsidR="00F72E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D20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Права и обязанности членов Клуба </w:t>
      </w:r>
    </w:p>
    <w:p w:rsidR="00FF0196" w:rsidRPr="00D2036B" w:rsidRDefault="00F72ECB" w:rsidP="00D14F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E093A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FF0196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Клуба имеют право:</w:t>
      </w:r>
    </w:p>
    <w:p w:rsidR="00FF0196" w:rsidRPr="00D2036B" w:rsidRDefault="00DE093A" w:rsidP="00D14F40">
      <w:pPr>
        <w:pStyle w:val="a4"/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свои предложения в программу деятельности Клуба;</w:t>
      </w:r>
    </w:p>
    <w:p w:rsidR="00FF0196" w:rsidRPr="00D2036B" w:rsidRDefault="00DE093A" w:rsidP="00D14F40">
      <w:pPr>
        <w:pStyle w:val="a4"/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участвовать в плановых мероприятиях Клуба</w:t>
      </w:r>
      <w:r w:rsidR="00FF0196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F0196" w:rsidRPr="00F72ECB" w:rsidRDefault="00FF0196" w:rsidP="00F72ECB">
      <w:pPr>
        <w:pStyle w:val="a4"/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информацией о деятельности Клуба в своей</w:t>
      </w:r>
      <w:r w:rsidR="00F72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деятельности</w:t>
      </w:r>
      <w:r w:rsidRPr="00F72E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F0196" w:rsidRPr="00D2036B" w:rsidRDefault="00FF0196" w:rsidP="00D14F40">
      <w:pPr>
        <w:pStyle w:val="a4"/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участие в выборах председателя.</w:t>
      </w:r>
    </w:p>
    <w:p w:rsidR="00FF0196" w:rsidRPr="00D2036B" w:rsidRDefault="00F72ECB" w:rsidP="00D14F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F7AAF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FF0196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Клуба обязаны:</w:t>
      </w:r>
    </w:p>
    <w:p w:rsidR="00C03BEC" w:rsidRDefault="00C03BEC" w:rsidP="00D14F40">
      <w:pPr>
        <w:pStyle w:val="a4"/>
        <w:numPr>
          <w:ilvl w:val="0"/>
          <w:numId w:val="1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членами профсоюза работников народного образования и науки РФ на момент вступления в Клуб (подтверждение о членстве предоставляет территориальная организация Профсоюза в своей рекомендации согласно п. 5.3 настоящего Положения);</w:t>
      </w:r>
    </w:p>
    <w:p w:rsidR="00FF0196" w:rsidRPr="00E176B3" w:rsidRDefault="00FF0196" w:rsidP="00D14F40">
      <w:pPr>
        <w:pStyle w:val="a4"/>
        <w:numPr>
          <w:ilvl w:val="0"/>
          <w:numId w:val="1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6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настоящее Положение;</w:t>
      </w:r>
    </w:p>
    <w:p w:rsidR="00FF0196" w:rsidRPr="00E176B3" w:rsidRDefault="00FF0196" w:rsidP="00D14F40">
      <w:pPr>
        <w:pStyle w:val="a4"/>
        <w:numPr>
          <w:ilvl w:val="0"/>
          <w:numId w:val="1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пропаганду деятельности Клуба в образовательных </w:t>
      </w:r>
      <w:r w:rsidR="00F72E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r w:rsidRPr="00E1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E176B3" w:rsidRPr="00E176B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Волгоградской области</w:t>
      </w:r>
      <w:r w:rsidR="00E176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7AAF" w:rsidRDefault="00F72ECB" w:rsidP="00D14F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F0196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EF7AAF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Присвоение статуса члена Клуба </w:t>
      </w:r>
      <w:r w:rsidR="001836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решением Совета</w:t>
      </w:r>
      <w:r w:rsidR="00EF7AAF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личного заявления</w:t>
      </w:r>
      <w:r w:rsidR="00F20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2036E" w:rsidRPr="001836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территориальной организации профсоюза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народного образования и науки РФ </w:t>
      </w:r>
      <w:r w:rsidR="00F2036E" w:rsidRPr="001836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</w:t>
      </w:r>
      <w:r w:rsidR="00AC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осуществляющим управление в сфере</w:t>
      </w:r>
      <w:r w:rsidR="00AC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образования,</w:t>
      </w:r>
      <w:r w:rsidR="00D1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169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</w:t>
      </w:r>
      <w:r w:rsidR="00387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рекомендации</w:t>
      </w:r>
      <w:r w:rsidR="00801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ГАУ ДПО «Волгоградская государственная академия последипломного образования</w:t>
      </w:r>
      <w:r w:rsidR="00D14F4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bookmarkStart w:id="0" w:name="_GoBack"/>
      <w:bookmarkEnd w:id="0"/>
    </w:p>
    <w:p w:rsidR="00D14F40" w:rsidRPr="009210AF" w:rsidRDefault="00F72ECB" w:rsidP="00D14F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14F40"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>.4. Присвоение статуса члена Клуба только по личному заявлению возможно в следующих случаях:</w:t>
      </w:r>
    </w:p>
    <w:p w:rsidR="00D14F40" w:rsidRPr="009210AF" w:rsidRDefault="00D14F40" w:rsidP="00D14F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педагог, является победителей, финалистом или лауреатом конкурсов профессионального мастерства разных лет;</w:t>
      </w:r>
    </w:p>
    <w:p w:rsidR="00D14F40" w:rsidRPr="009210AF" w:rsidRDefault="00D14F40" w:rsidP="00D14F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 является победителем конкурсного отбора на получение денеж</w:t>
      </w:r>
      <w:r w:rsidR="00C03BE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поощрения лучшим учителям</w:t>
      </w:r>
      <w:r w:rsidRPr="00921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организаций Волгоградской области.</w:t>
      </w:r>
    </w:p>
    <w:p w:rsidR="00F2036E" w:rsidRPr="00183613" w:rsidRDefault="00F72ECB" w:rsidP="00D14F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F7AAF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4F4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F7AAF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F0196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Членство в Клу</w:t>
      </w:r>
      <w:r w:rsidR="00183613">
        <w:rPr>
          <w:rFonts w:ascii="Times New Roman" w:eastAsia="Times New Roman" w:hAnsi="Times New Roman" w:cs="Times New Roman"/>
          <w:sz w:val="28"/>
          <w:szCs w:val="28"/>
          <w:lang w:eastAsia="ru-RU"/>
        </w:rPr>
        <w:t>бе прекращается решением Совета</w:t>
      </w:r>
      <w:r w:rsidR="00C03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личному заявлению члена Клуба</w:t>
      </w:r>
      <w:r w:rsidR="00F2036E" w:rsidRPr="001836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7AAF" w:rsidRPr="00D2036B" w:rsidRDefault="00C03BEC" w:rsidP="00D14F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6</w:t>
      </w:r>
      <w:r w:rsidR="00EF7AAF" w:rsidRPr="00D20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Документация Клуба</w:t>
      </w:r>
    </w:p>
    <w:p w:rsidR="00EF7AAF" w:rsidRPr="00D2036B" w:rsidRDefault="00C03BEC" w:rsidP="00D14F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1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План деятельности на </w:t>
      </w:r>
      <w:r w:rsidR="00EF7AAF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год.</w:t>
      </w:r>
    </w:p>
    <w:p w:rsidR="00EF7AAF" w:rsidRPr="00D2036B" w:rsidRDefault="00C03BEC" w:rsidP="00D14F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F7AAF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Протоколы общих собраний. </w:t>
      </w:r>
    </w:p>
    <w:p w:rsidR="00EF7AAF" w:rsidRPr="00D2036B" w:rsidRDefault="00C03BEC" w:rsidP="00D14F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F7AAF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Протоколы заседаний Совета.</w:t>
      </w:r>
    </w:p>
    <w:p w:rsidR="00DE093A" w:rsidRPr="00D97E9F" w:rsidRDefault="00C03BEC" w:rsidP="00D14F4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7</w:t>
      </w:r>
      <w:r w:rsidR="00DE093A" w:rsidRPr="00D97E9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Ликвидация и реорганизация Клуба </w:t>
      </w:r>
    </w:p>
    <w:p w:rsidR="00A91E7F" w:rsidRPr="00D2036B" w:rsidRDefault="00C03BEC" w:rsidP="00D14F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F0196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EF7AAF" w:rsidRPr="00D203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Реорганизация или ликвидация Клуба осуществляется по решению общего собрания членов Клуба.</w:t>
      </w:r>
    </w:p>
    <w:sectPr w:rsidR="00A91E7F" w:rsidRPr="00D2036B" w:rsidSect="00E176B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6F7A"/>
    <w:multiLevelType w:val="hybridMultilevel"/>
    <w:tmpl w:val="C7CC7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74C34"/>
    <w:multiLevelType w:val="hybridMultilevel"/>
    <w:tmpl w:val="34E6E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862C6"/>
    <w:multiLevelType w:val="multilevel"/>
    <w:tmpl w:val="23CA4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315506"/>
    <w:multiLevelType w:val="hybridMultilevel"/>
    <w:tmpl w:val="4F4A2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5BD"/>
    <w:multiLevelType w:val="hybridMultilevel"/>
    <w:tmpl w:val="1552729C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3E0512AB"/>
    <w:multiLevelType w:val="hybridMultilevel"/>
    <w:tmpl w:val="B5F65460"/>
    <w:lvl w:ilvl="0" w:tplc="6B32F36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E451C87"/>
    <w:multiLevelType w:val="hybridMultilevel"/>
    <w:tmpl w:val="35068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20B2C"/>
    <w:multiLevelType w:val="hybridMultilevel"/>
    <w:tmpl w:val="7CE61F1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6D73EF7"/>
    <w:multiLevelType w:val="hybridMultilevel"/>
    <w:tmpl w:val="A36A9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44064"/>
    <w:multiLevelType w:val="hybridMultilevel"/>
    <w:tmpl w:val="FF46AD8E"/>
    <w:lvl w:ilvl="0" w:tplc="6B32F3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6E0071"/>
    <w:multiLevelType w:val="hybridMultilevel"/>
    <w:tmpl w:val="26481044"/>
    <w:lvl w:ilvl="0" w:tplc="6B32F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015A5"/>
    <w:multiLevelType w:val="hybridMultilevel"/>
    <w:tmpl w:val="1B8AD37A"/>
    <w:lvl w:ilvl="0" w:tplc="6B32F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5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AAF"/>
    <w:rsid w:val="00183613"/>
    <w:rsid w:val="003879BC"/>
    <w:rsid w:val="00744AB8"/>
    <w:rsid w:val="007D2A3B"/>
    <w:rsid w:val="0080169F"/>
    <w:rsid w:val="00843EED"/>
    <w:rsid w:val="008675F4"/>
    <w:rsid w:val="009210AF"/>
    <w:rsid w:val="00946B8A"/>
    <w:rsid w:val="00A11A0E"/>
    <w:rsid w:val="00A91E7F"/>
    <w:rsid w:val="00A94953"/>
    <w:rsid w:val="00AC0FEF"/>
    <w:rsid w:val="00B8592D"/>
    <w:rsid w:val="00BB7D69"/>
    <w:rsid w:val="00C03BEC"/>
    <w:rsid w:val="00D135BD"/>
    <w:rsid w:val="00D14F40"/>
    <w:rsid w:val="00D2036B"/>
    <w:rsid w:val="00D97E9F"/>
    <w:rsid w:val="00DE093A"/>
    <w:rsid w:val="00E176B3"/>
    <w:rsid w:val="00EF7AAF"/>
    <w:rsid w:val="00F2036E"/>
    <w:rsid w:val="00F72ECB"/>
    <w:rsid w:val="00FB765B"/>
    <w:rsid w:val="00FF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69DA"/>
  <w15:docId w15:val="{0D2DF8F9-D4E8-4045-AFBB-BA38330A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7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E093A"/>
    <w:pPr>
      <w:ind w:left="720"/>
      <w:contextualSpacing/>
    </w:pPr>
  </w:style>
  <w:style w:type="table" w:styleId="a5">
    <w:name w:val="Table Grid"/>
    <w:basedOn w:val="a1"/>
    <w:uiPriority w:val="59"/>
    <w:rsid w:val="00183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83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3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4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2019-03-05T07:43:00Z</cp:lastPrinted>
  <dcterms:created xsi:type="dcterms:W3CDTF">2019-03-05T06:25:00Z</dcterms:created>
  <dcterms:modified xsi:type="dcterms:W3CDTF">2019-03-05T07:57:00Z</dcterms:modified>
</cp:coreProperties>
</file>