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5B" w:rsidRPr="00144A31" w:rsidRDefault="00B2655B" w:rsidP="00B2655B">
      <w:pPr>
        <w:shd w:val="clear" w:color="auto" w:fill="FFFFFF"/>
        <w:tabs>
          <w:tab w:val="left" w:pos="0"/>
        </w:tabs>
        <w:ind w:firstLine="567"/>
        <w:jc w:val="center"/>
        <w:textAlignment w:val="baseline"/>
        <w:rPr>
          <w:b/>
          <w:sz w:val="50"/>
          <w:szCs w:val="50"/>
        </w:rPr>
      </w:pPr>
      <w:r w:rsidRPr="00144A31">
        <w:rPr>
          <w:b/>
          <w:sz w:val="50"/>
          <w:szCs w:val="50"/>
        </w:rPr>
        <w:t>ИЗМЕНЕНИЯ В ТРУДОВОМ ЗАКОНОДАТЕЛЬСТВЕ</w:t>
      </w:r>
      <w:r w:rsidR="00D2404F" w:rsidRPr="00144A31">
        <w:rPr>
          <w:b/>
          <w:sz w:val="50"/>
          <w:szCs w:val="50"/>
        </w:rPr>
        <w:t xml:space="preserve"> </w:t>
      </w:r>
      <w:r w:rsidRPr="00144A31">
        <w:rPr>
          <w:b/>
          <w:sz w:val="50"/>
          <w:szCs w:val="50"/>
        </w:rPr>
        <w:t>В 2023 ГОДУ</w:t>
      </w:r>
    </w:p>
    <w:p w:rsidR="00B2655B" w:rsidRPr="00144A31" w:rsidRDefault="00B2655B" w:rsidP="00B2655B">
      <w:pPr>
        <w:shd w:val="clear" w:color="auto" w:fill="FFFFFF"/>
        <w:tabs>
          <w:tab w:val="left" w:pos="0"/>
          <w:tab w:val="left" w:pos="1026"/>
        </w:tabs>
        <w:ind w:firstLine="567"/>
        <w:jc w:val="both"/>
        <w:textAlignment w:val="baseline"/>
        <w:rPr>
          <w:sz w:val="50"/>
          <w:szCs w:val="50"/>
        </w:rPr>
      </w:pPr>
    </w:p>
    <w:p w:rsidR="00D2404F" w:rsidRPr="00144A31" w:rsidRDefault="00884104" w:rsidP="00B2655B">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Режим труда и отдыха.</w:t>
      </w:r>
    </w:p>
    <w:p w:rsidR="00D2404F" w:rsidRPr="00144A31" w:rsidRDefault="00D2404F" w:rsidP="00B2655B">
      <w:pPr>
        <w:shd w:val="clear" w:color="auto" w:fill="FFFFFF"/>
        <w:tabs>
          <w:tab w:val="left" w:pos="0"/>
          <w:tab w:val="left" w:pos="1026"/>
        </w:tabs>
        <w:ind w:firstLine="567"/>
        <w:jc w:val="both"/>
        <w:textAlignment w:val="baseline"/>
        <w:rPr>
          <w:sz w:val="50"/>
          <w:szCs w:val="50"/>
        </w:rPr>
      </w:pPr>
    </w:p>
    <w:p w:rsidR="00884EA2" w:rsidRPr="00144A31" w:rsidRDefault="00144A31" w:rsidP="00884EA2">
      <w:pPr>
        <w:shd w:val="clear" w:color="auto" w:fill="FFFFFF"/>
        <w:tabs>
          <w:tab w:val="left" w:pos="0"/>
          <w:tab w:val="left" w:pos="1026"/>
        </w:tabs>
        <w:ind w:firstLine="567"/>
        <w:jc w:val="both"/>
        <w:textAlignment w:val="baseline"/>
        <w:rPr>
          <w:b/>
          <w:sz w:val="50"/>
          <w:szCs w:val="50"/>
        </w:rPr>
      </w:pPr>
      <w:hyperlink r:id="rId6" w:anchor="anchor-10" w:history="1">
        <w:r w:rsidR="00884EA2" w:rsidRPr="00144A31">
          <w:rPr>
            <w:b/>
            <w:sz w:val="50"/>
            <w:szCs w:val="50"/>
          </w:rPr>
          <w:t>Продление временных правил трудоустройства определенных категорий граждан</w:t>
        </w:r>
      </w:hyperlink>
      <w:r w:rsidR="00884EA2" w:rsidRPr="00144A31">
        <w:rPr>
          <w:b/>
          <w:sz w:val="50"/>
          <w:szCs w:val="50"/>
        </w:rPr>
        <w:t xml:space="preserve"> </w:t>
      </w:r>
      <w:r w:rsidR="00884EA2" w:rsidRPr="00144A31">
        <w:rPr>
          <w:spacing w:val="6"/>
          <w:sz w:val="50"/>
          <w:szCs w:val="50"/>
        </w:rPr>
        <w:t>(Постановление Правительства от 19.09.2022 г. № 1653).</w:t>
      </w:r>
    </w:p>
    <w:p w:rsidR="00884EA2" w:rsidRPr="00144A31" w:rsidRDefault="00884EA2" w:rsidP="00884EA2">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До окончания 2023 года продлили правила, согласно которым граждане, у которых есть риск потери работы в связи с приостановкой деятельности предприятия, могут временно переводиться в другие компании.</w:t>
      </w:r>
    </w:p>
    <w:p w:rsidR="00884EA2" w:rsidRPr="00144A31" w:rsidRDefault="00884EA2" w:rsidP="00884EA2">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Временно переводить можно лишь с письменного согласия человека и по направлению центра занятости.</w:t>
      </w:r>
    </w:p>
    <w:p w:rsidR="00884EA2" w:rsidRPr="00144A31" w:rsidRDefault="00884EA2" w:rsidP="00884EA2">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На период временного перевода трудовой договор с основным работодателем не прерывается, а со вторым работодателем заключается срочный трудовой договор с указанием, что возможно его продлить по соглашению сторон.</w:t>
      </w:r>
    </w:p>
    <w:p w:rsidR="00884EA2" w:rsidRPr="00144A31" w:rsidRDefault="00884EA2" w:rsidP="00884104">
      <w:pPr>
        <w:shd w:val="clear" w:color="auto" w:fill="FFFFFF"/>
        <w:tabs>
          <w:tab w:val="left" w:pos="0"/>
          <w:tab w:val="left" w:pos="1026"/>
        </w:tabs>
        <w:ind w:firstLine="567"/>
        <w:jc w:val="both"/>
        <w:textAlignment w:val="baseline"/>
        <w:rPr>
          <w:b/>
          <w:sz w:val="50"/>
          <w:szCs w:val="50"/>
        </w:rPr>
      </w:pPr>
    </w:p>
    <w:p w:rsidR="00884104" w:rsidRPr="00144A31" w:rsidRDefault="00144A31" w:rsidP="00884104">
      <w:pPr>
        <w:shd w:val="clear" w:color="auto" w:fill="FFFFFF"/>
        <w:tabs>
          <w:tab w:val="left" w:pos="0"/>
          <w:tab w:val="left" w:pos="1026"/>
        </w:tabs>
        <w:ind w:firstLine="567"/>
        <w:jc w:val="both"/>
        <w:textAlignment w:val="baseline"/>
        <w:rPr>
          <w:b/>
          <w:sz w:val="50"/>
          <w:szCs w:val="50"/>
        </w:rPr>
      </w:pPr>
      <w:hyperlink r:id="rId7" w:anchor="anchor-7" w:history="1">
        <w:r w:rsidR="00884104" w:rsidRPr="00144A31">
          <w:rPr>
            <w:b/>
            <w:sz w:val="50"/>
            <w:szCs w:val="50"/>
          </w:rPr>
          <w:t>Господдержка в связи с трудоустройством безработных граждан</w:t>
        </w:r>
      </w:hyperlink>
      <w:r w:rsidR="0031674B" w:rsidRPr="00144A31">
        <w:rPr>
          <w:b/>
          <w:sz w:val="50"/>
          <w:szCs w:val="50"/>
        </w:rPr>
        <w:t xml:space="preserve"> </w:t>
      </w:r>
      <w:r w:rsidR="0031674B" w:rsidRPr="00144A31">
        <w:rPr>
          <w:spacing w:val="6"/>
          <w:sz w:val="50"/>
          <w:szCs w:val="50"/>
        </w:rPr>
        <w:t>(Постановление Правительства от 24.11.2022 г. № 2134).</w:t>
      </w:r>
    </w:p>
    <w:p w:rsidR="00884104" w:rsidRPr="00144A31" w:rsidRDefault="00884EA2" w:rsidP="00884104">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 xml:space="preserve">До конца </w:t>
      </w:r>
      <w:r w:rsidR="00884104" w:rsidRPr="00144A31">
        <w:rPr>
          <w:spacing w:val="6"/>
          <w:sz w:val="50"/>
          <w:szCs w:val="50"/>
        </w:rPr>
        <w:t>2023 год</w:t>
      </w:r>
      <w:r w:rsidRPr="00144A31">
        <w:rPr>
          <w:spacing w:val="6"/>
          <w:sz w:val="50"/>
          <w:szCs w:val="50"/>
        </w:rPr>
        <w:t>а</w:t>
      </w:r>
      <w:r w:rsidR="00884104" w:rsidRPr="00144A31">
        <w:rPr>
          <w:spacing w:val="6"/>
          <w:sz w:val="50"/>
          <w:szCs w:val="50"/>
        </w:rPr>
        <w:t xml:space="preserve"> продлится выдача субсидий при найме некоторых категорий граждан. </w:t>
      </w:r>
    </w:p>
    <w:p w:rsidR="00884104" w:rsidRPr="00144A31" w:rsidRDefault="00884EA2" w:rsidP="00884104">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 xml:space="preserve">В том числе, </w:t>
      </w:r>
      <w:r w:rsidR="00884104" w:rsidRPr="00144A31">
        <w:rPr>
          <w:spacing w:val="6"/>
          <w:sz w:val="50"/>
          <w:szCs w:val="50"/>
        </w:rPr>
        <w:t>программа коснется молодежи до 30-ти лет, а не только безработных граждан этого возраста.</w:t>
      </w:r>
    </w:p>
    <w:p w:rsidR="00884104" w:rsidRPr="00144A31" w:rsidRDefault="00884104" w:rsidP="00884104">
      <w:pPr>
        <w:shd w:val="clear" w:color="auto" w:fill="FFFFFF"/>
        <w:tabs>
          <w:tab w:val="left" w:pos="0"/>
          <w:tab w:val="left" w:pos="1026"/>
        </w:tabs>
        <w:ind w:firstLine="567"/>
        <w:jc w:val="both"/>
        <w:textAlignment w:val="baseline"/>
        <w:rPr>
          <w:sz w:val="50"/>
          <w:szCs w:val="50"/>
        </w:rPr>
      </w:pPr>
    </w:p>
    <w:p w:rsidR="00884EA2" w:rsidRPr="00144A31" w:rsidRDefault="00884EA2" w:rsidP="00884EA2">
      <w:pPr>
        <w:ind w:firstLine="540"/>
        <w:jc w:val="both"/>
        <w:outlineLvl w:val="0"/>
        <w:rPr>
          <w:sz w:val="50"/>
          <w:szCs w:val="50"/>
        </w:rPr>
      </w:pPr>
      <w:r w:rsidRPr="00144A31">
        <w:rPr>
          <w:b/>
          <w:sz w:val="50"/>
          <w:szCs w:val="50"/>
        </w:rPr>
        <w:t xml:space="preserve">Минобрнауки: дополнительный отпуск положен дипломированным специалистам при обучении в магистратуре </w:t>
      </w:r>
      <w:r w:rsidRPr="00144A31">
        <w:rPr>
          <w:sz w:val="50"/>
          <w:szCs w:val="50"/>
        </w:rPr>
        <w:t>(</w:t>
      </w:r>
      <w:hyperlink r:id="rId8">
        <w:r w:rsidRPr="00144A31">
          <w:rPr>
            <w:sz w:val="50"/>
            <w:szCs w:val="50"/>
          </w:rPr>
          <w:t>Письмо</w:t>
        </w:r>
      </w:hyperlink>
      <w:r w:rsidRPr="00144A31">
        <w:rPr>
          <w:sz w:val="50"/>
          <w:szCs w:val="50"/>
        </w:rPr>
        <w:t xml:space="preserve"> Минобрнауки России от 20.06.2023 N 5/10642-О).</w:t>
      </w:r>
    </w:p>
    <w:p w:rsidR="00884EA2" w:rsidRPr="00144A31" w:rsidRDefault="00884EA2" w:rsidP="00884EA2">
      <w:pPr>
        <w:ind w:firstLine="540"/>
        <w:jc w:val="both"/>
        <w:rPr>
          <w:sz w:val="50"/>
          <w:szCs w:val="50"/>
        </w:rPr>
      </w:pPr>
      <w:r w:rsidRPr="00144A31">
        <w:rPr>
          <w:sz w:val="50"/>
          <w:szCs w:val="50"/>
        </w:rPr>
        <w:t xml:space="preserve">Дипломированные специалисты </w:t>
      </w:r>
      <w:hyperlink r:id="rId9">
        <w:r w:rsidRPr="00144A31">
          <w:rPr>
            <w:sz w:val="50"/>
            <w:szCs w:val="50"/>
          </w:rPr>
          <w:t>могут поступить</w:t>
        </w:r>
      </w:hyperlink>
      <w:r w:rsidRPr="00144A31">
        <w:rPr>
          <w:sz w:val="50"/>
          <w:szCs w:val="50"/>
        </w:rPr>
        <w:t xml:space="preserve"> в магистратуру по конкурсу и учиться на бюджетной основе. Это не считается вторым или последующим высшим образованием. А </w:t>
      </w:r>
      <w:hyperlink r:id="rId10">
        <w:r w:rsidRPr="00144A31">
          <w:rPr>
            <w:sz w:val="50"/>
            <w:szCs w:val="50"/>
          </w:rPr>
          <w:t>оплачиваемые учебные отпуска</w:t>
        </w:r>
      </w:hyperlink>
      <w:r w:rsidRPr="00144A31">
        <w:rPr>
          <w:sz w:val="50"/>
          <w:szCs w:val="50"/>
        </w:rPr>
        <w:t xml:space="preserve">, как правило, предоставляют тем работникам, которые получают образование определенного уровня </w:t>
      </w:r>
      <w:hyperlink r:id="rId11">
        <w:r w:rsidRPr="00144A31">
          <w:rPr>
            <w:sz w:val="50"/>
            <w:szCs w:val="50"/>
          </w:rPr>
          <w:t>впервые</w:t>
        </w:r>
      </w:hyperlink>
      <w:r w:rsidRPr="00144A31">
        <w:rPr>
          <w:sz w:val="50"/>
          <w:szCs w:val="50"/>
        </w:rPr>
        <w:t>.</w:t>
      </w:r>
    </w:p>
    <w:p w:rsidR="00884EA2" w:rsidRPr="00144A31" w:rsidRDefault="00884EA2" w:rsidP="00884EA2">
      <w:pPr>
        <w:ind w:firstLine="540"/>
        <w:jc w:val="both"/>
        <w:rPr>
          <w:sz w:val="50"/>
          <w:szCs w:val="50"/>
        </w:rPr>
      </w:pPr>
      <w:r w:rsidRPr="00144A31">
        <w:rPr>
          <w:sz w:val="50"/>
          <w:szCs w:val="50"/>
        </w:rPr>
        <w:t xml:space="preserve">Ведомство учло взаимосвязь этих положений и </w:t>
      </w:r>
      <w:hyperlink r:id="rId12">
        <w:r w:rsidRPr="00144A31">
          <w:rPr>
            <w:sz w:val="50"/>
            <w:szCs w:val="50"/>
          </w:rPr>
          <w:t>указало</w:t>
        </w:r>
      </w:hyperlink>
      <w:r w:rsidRPr="00144A31">
        <w:rPr>
          <w:sz w:val="50"/>
          <w:szCs w:val="50"/>
        </w:rPr>
        <w:t xml:space="preserve">, что дипломированным специалистам при учебе в магистратуре нужно давать такие </w:t>
      </w:r>
      <w:proofErr w:type="spellStart"/>
      <w:r w:rsidRPr="00144A31">
        <w:rPr>
          <w:sz w:val="50"/>
          <w:szCs w:val="50"/>
        </w:rPr>
        <w:t>допотпуска</w:t>
      </w:r>
      <w:proofErr w:type="spellEnd"/>
      <w:r w:rsidRPr="00144A31">
        <w:rPr>
          <w:sz w:val="50"/>
          <w:szCs w:val="50"/>
        </w:rPr>
        <w:t>. На них могут претендовать студенты заочной и очно-заочной форм обучения.</w:t>
      </w:r>
    </w:p>
    <w:p w:rsidR="00884EA2" w:rsidRPr="00144A31" w:rsidRDefault="00884EA2" w:rsidP="00884EA2">
      <w:pPr>
        <w:pStyle w:val="a4"/>
        <w:shd w:val="clear" w:color="auto" w:fill="FFFFFF"/>
        <w:spacing w:before="0" w:beforeAutospacing="0" w:after="0" w:afterAutospacing="0"/>
        <w:ind w:firstLine="567"/>
        <w:jc w:val="both"/>
        <w:rPr>
          <w:spacing w:val="6"/>
          <w:sz w:val="50"/>
          <w:szCs w:val="50"/>
        </w:rPr>
      </w:pPr>
    </w:p>
    <w:p w:rsidR="00884EA2" w:rsidRPr="00144A31" w:rsidRDefault="00884EA2" w:rsidP="00884EA2">
      <w:pPr>
        <w:ind w:firstLine="540"/>
        <w:jc w:val="both"/>
        <w:outlineLvl w:val="0"/>
        <w:rPr>
          <w:sz w:val="50"/>
          <w:szCs w:val="50"/>
        </w:rPr>
      </w:pPr>
      <w:r w:rsidRPr="00144A31">
        <w:rPr>
          <w:b/>
          <w:sz w:val="50"/>
          <w:szCs w:val="50"/>
        </w:rPr>
        <w:t xml:space="preserve">СФР: работник получит выходные по уходу за ребенком-инвалидом, даже если не живет с ним </w:t>
      </w:r>
      <w:r w:rsidRPr="00144A31">
        <w:rPr>
          <w:sz w:val="50"/>
          <w:szCs w:val="50"/>
        </w:rPr>
        <w:t>(</w:t>
      </w:r>
      <w:hyperlink r:id="rId13">
        <w:r w:rsidRPr="00144A31">
          <w:rPr>
            <w:sz w:val="50"/>
            <w:szCs w:val="50"/>
          </w:rPr>
          <w:t>Письмо</w:t>
        </w:r>
      </w:hyperlink>
      <w:r w:rsidRPr="00144A31">
        <w:rPr>
          <w:sz w:val="50"/>
          <w:szCs w:val="50"/>
        </w:rPr>
        <w:t xml:space="preserve"> СФР от 22.06.2023 N 19-02/69809л).</w:t>
      </w:r>
    </w:p>
    <w:p w:rsidR="00884EA2" w:rsidRPr="00144A31" w:rsidRDefault="00884EA2" w:rsidP="00884EA2">
      <w:pPr>
        <w:ind w:firstLine="540"/>
        <w:jc w:val="both"/>
        <w:rPr>
          <w:sz w:val="50"/>
          <w:szCs w:val="50"/>
        </w:rPr>
      </w:pPr>
      <w:r w:rsidRPr="00144A31">
        <w:rPr>
          <w:sz w:val="50"/>
          <w:szCs w:val="50"/>
        </w:rPr>
        <w:t>Разъяснили ситуацию, когда дополнительные оплачиваемые дни отдыха просит сотрудник, который не живет вместе с ребенком-инвалидом, а работает в другом городе.</w:t>
      </w:r>
    </w:p>
    <w:p w:rsidR="00884EA2" w:rsidRPr="00144A31" w:rsidRDefault="00884EA2" w:rsidP="00884EA2">
      <w:pPr>
        <w:ind w:firstLine="540"/>
        <w:jc w:val="both"/>
        <w:rPr>
          <w:sz w:val="50"/>
          <w:szCs w:val="50"/>
        </w:rPr>
      </w:pPr>
      <w:r w:rsidRPr="00144A31">
        <w:rPr>
          <w:sz w:val="50"/>
          <w:szCs w:val="50"/>
        </w:rPr>
        <w:t xml:space="preserve">Документы о месте жительства детей обычно </w:t>
      </w:r>
      <w:hyperlink r:id="rId14">
        <w:r w:rsidRPr="00144A31">
          <w:rPr>
            <w:sz w:val="50"/>
            <w:szCs w:val="50"/>
          </w:rPr>
          <w:t>подают один раз</w:t>
        </w:r>
      </w:hyperlink>
      <w:r w:rsidRPr="00144A31">
        <w:rPr>
          <w:sz w:val="50"/>
          <w:szCs w:val="50"/>
        </w:rPr>
        <w:t xml:space="preserve">. Не нужно подтверждать, что родитель, опекун или попечитель проживает там же или фактически находится с ребенком. Право на дополнительные выходные </w:t>
      </w:r>
      <w:hyperlink r:id="rId15">
        <w:r w:rsidRPr="00144A31">
          <w:rPr>
            <w:sz w:val="50"/>
            <w:szCs w:val="50"/>
          </w:rPr>
          <w:t>не зависит</w:t>
        </w:r>
      </w:hyperlink>
      <w:r w:rsidRPr="00144A31">
        <w:rPr>
          <w:sz w:val="50"/>
          <w:szCs w:val="50"/>
        </w:rPr>
        <w:t xml:space="preserve"> от этого. </w:t>
      </w:r>
    </w:p>
    <w:p w:rsidR="00884EA2" w:rsidRPr="00144A31" w:rsidRDefault="00144A31" w:rsidP="00884EA2">
      <w:pPr>
        <w:ind w:firstLine="540"/>
        <w:jc w:val="both"/>
        <w:rPr>
          <w:sz w:val="50"/>
          <w:szCs w:val="50"/>
        </w:rPr>
      </w:pPr>
      <w:hyperlink r:id="rId16">
        <w:r w:rsidR="00884EA2" w:rsidRPr="00144A31">
          <w:rPr>
            <w:sz w:val="50"/>
            <w:szCs w:val="50"/>
          </w:rPr>
          <w:t>Нельзя</w:t>
        </w:r>
      </w:hyperlink>
      <w:r w:rsidR="00884EA2" w:rsidRPr="00144A31">
        <w:rPr>
          <w:sz w:val="50"/>
          <w:szCs w:val="50"/>
        </w:rPr>
        <w:t xml:space="preserve"> не предоставить их из-за пребывания в разных городах.</w:t>
      </w:r>
    </w:p>
    <w:p w:rsidR="00884EA2" w:rsidRPr="00144A31" w:rsidRDefault="00884EA2" w:rsidP="00884EA2">
      <w:pPr>
        <w:ind w:firstLine="540"/>
        <w:jc w:val="both"/>
        <w:rPr>
          <w:sz w:val="50"/>
          <w:szCs w:val="50"/>
        </w:rPr>
      </w:pPr>
    </w:p>
    <w:p w:rsidR="0031674B" w:rsidRPr="00144A31" w:rsidRDefault="0031674B" w:rsidP="0031674B">
      <w:pPr>
        <w:ind w:firstLine="540"/>
        <w:jc w:val="both"/>
        <w:outlineLvl w:val="0"/>
        <w:rPr>
          <w:sz w:val="50"/>
          <w:szCs w:val="50"/>
        </w:rPr>
      </w:pPr>
      <w:r w:rsidRPr="00144A31">
        <w:rPr>
          <w:b/>
          <w:sz w:val="50"/>
          <w:szCs w:val="50"/>
        </w:rPr>
        <w:t>Нельзя давать авансом день отдыха за работу в выходной или праздн</w:t>
      </w:r>
      <w:r w:rsidR="00884EA2" w:rsidRPr="00144A31">
        <w:rPr>
          <w:b/>
          <w:sz w:val="50"/>
          <w:szCs w:val="50"/>
        </w:rPr>
        <w:t xml:space="preserve">ик, считает Минтруд </w:t>
      </w:r>
      <w:r w:rsidR="00884EA2" w:rsidRPr="00144A31">
        <w:rPr>
          <w:sz w:val="50"/>
          <w:szCs w:val="50"/>
        </w:rPr>
        <w:t>(</w:t>
      </w:r>
      <w:hyperlink r:id="rId17">
        <w:r w:rsidR="00884EA2" w:rsidRPr="00144A31">
          <w:rPr>
            <w:sz w:val="50"/>
            <w:szCs w:val="50"/>
          </w:rPr>
          <w:t>Письмо</w:t>
        </w:r>
      </w:hyperlink>
      <w:r w:rsidR="00884EA2" w:rsidRPr="00144A31">
        <w:rPr>
          <w:sz w:val="50"/>
          <w:szCs w:val="50"/>
        </w:rPr>
        <w:t xml:space="preserve"> Минтруда России от 26.06.2023 N 14-6/ООГ-4284).</w:t>
      </w:r>
    </w:p>
    <w:p w:rsidR="0031674B" w:rsidRPr="00144A31" w:rsidRDefault="0031674B" w:rsidP="0031674B">
      <w:pPr>
        <w:ind w:firstLine="540"/>
        <w:jc w:val="both"/>
        <w:rPr>
          <w:sz w:val="50"/>
          <w:szCs w:val="50"/>
        </w:rPr>
      </w:pPr>
      <w:r w:rsidRPr="00144A31">
        <w:rPr>
          <w:sz w:val="50"/>
          <w:szCs w:val="50"/>
        </w:rPr>
        <w:t xml:space="preserve">Отгул за то, что сотрудник выполнял обязанности в выходной или праздник, </w:t>
      </w:r>
      <w:hyperlink r:id="rId18">
        <w:r w:rsidRPr="00144A31">
          <w:rPr>
            <w:sz w:val="50"/>
            <w:szCs w:val="50"/>
          </w:rPr>
          <w:t>можно оформить</w:t>
        </w:r>
      </w:hyperlink>
      <w:r w:rsidRPr="00144A31">
        <w:rPr>
          <w:sz w:val="50"/>
          <w:szCs w:val="50"/>
        </w:rPr>
        <w:t xml:space="preserve"> только после выхода на работу в такой день. Ведомство отметило: отдых авансом противоречит ТК РФ, так как нельзя компенсировать событие, которое еще не произошло.</w:t>
      </w:r>
    </w:p>
    <w:p w:rsidR="0031674B" w:rsidRPr="00144A31" w:rsidRDefault="0031674B" w:rsidP="0031674B">
      <w:pPr>
        <w:pStyle w:val="a4"/>
        <w:shd w:val="clear" w:color="auto" w:fill="FFFFFF"/>
        <w:spacing w:before="0" w:beforeAutospacing="0" w:after="0" w:afterAutospacing="0"/>
        <w:ind w:firstLine="567"/>
        <w:jc w:val="both"/>
        <w:rPr>
          <w:spacing w:val="6"/>
          <w:sz w:val="50"/>
          <w:szCs w:val="50"/>
        </w:rPr>
      </w:pPr>
    </w:p>
    <w:p w:rsidR="00884104" w:rsidRPr="00144A31" w:rsidRDefault="00884104" w:rsidP="00884104">
      <w:pPr>
        <w:ind w:firstLine="540"/>
        <w:jc w:val="both"/>
        <w:outlineLvl w:val="0"/>
        <w:rPr>
          <w:sz w:val="50"/>
          <w:szCs w:val="50"/>
        </w:rPr>
      </w:pPr>
      <w:r w:rsidRPr="00144A31">
        <w:rPr>
          <w:b/>
          <w:sz w:val="50"/>
          <w:szCs w:val="50"/>
        </w:rPr>
        <w:t>Роструд: уйти в отпуск по беременности и родам с работы совместителя можно по</w:t>
      </w:r>
      <w:r w:rsidR="00884EA2" w:rsidRPr="00144A31">
        <w:rPr>
          <w:b/>
          <w:sz w:val="50"/>
          <w:szCs w:val="50"/>
        </w:rPr>
        <w:t xml:space="preserve">зже, чем с основной </w:t>
      </w:r>
      <w:r w:rsidR="00884EA2" w:rsidRPr="00144A31">
        <w:rPr>
          <w:sz w:val="50"/>
          <w:szCs w:val="50"/>
        </w:rPr>
        <w:t>(</w:t>
      </w:r>
      <w:hyperlink r:id="rId19">
        <w:r w:rsidR="00884EA2" w:rsidRPr="00144A31">
          <w:rPr>
            <w:sz w:val="50"/>
            <w:szCs w:val="50"/>
          </w:rPr>
          <w:t>Письмо</w:t>
        </w:r>
      </w:hyperlink>
      <w:r w:rsidR="00884EA2" w:rsidRPr="00144A31">
        <w:rPr>
          <w:sz w:val="50"/>
          <w:szCs w:val="50"/>
        </w:rPr>
        <w:t xml:space="preserve"> Роструда от 06.07.2023 N ПГ/13721-6-1).</w:t>
      </w:r>
    </w:p>
    <w:p w:rsidR="00884104" w:rsidRPr="00144A31" w:rsidRDefault="00884104" w:rsidP="00884104">
      <w:pPr>
        <w:ind w:firstLine="540"/>
        <w:jc w:val="both"/>
        <w:rPr>
          <w:sz w:val="50"/>
          <w:szCs w:val="50"/>
        </w:rPr>
      </w:pPr>
      <w:r w:rsidRPr="00144A31">
        <w:rPr>
          <w:sz w:val="50"/>
          <w:szCs w:val="50"/>
        </w:rPr>
        <w:t xml:space="preserve">Начало отпуска по беременности и родам </w:t>
      </w:r>
      <w:hyperlink r:id="rId20">
        <w:r w:rsidRPr="00144A31">
          <w:rPr>
            <w:sz w:val="50"/>
            <w:szCs w:val="50"/>
          </w:rPr>
          <w:t>зависит</w:t>
        </w:r>
      </w:hyperlink>
      <w:r w:rsidRPr="00144A31">
        <w:rPr>
          <w:sz w:val="50"/>
          <w:szCs w:val="50"/>
        </w:rPr>
        <w:t xml:space="preserve"> от выбора женщины. Оформить отдых нужно с даты, которую она укажет в заявлении, в пределах срока из листка нетрудоспособности. Порядок предоставления этого отпуска как по основному месту работы, так и по совместительству общий.</w:t>
      </w:r>
    </w:p>
    <w:p w:rsidR="00884104" w:rsidRPr="00144A31" w:rsidRDefault="00884104" w:rsidP="00884104">
      <w:pPr>
        <w:ind w:firstLine="540"/>
        <w:jc w:val="both"/>
        <w:rPr>
          <w:sz w:val="50"/>
          <w:szCs w:val="50"/>
        </w:rPr>
      </w:pPr>
    </w:p>
    <w:p w:rsidR="00884104" w:rsidRPr="00144A31" w:rsidRDefault="00884104" w:rsidP="00884104">
      <w:pPr>
        <w:ind w:firstLine="540"/>
        <w:jc w:val="both"/>
        <w:outlineLvl w:val="0"/>
        <w:rPr>
          <w:sz w:val="50"/>
          <w:szCs w:val="50"/>
        </w:rPr>
      </w:pPr>
      <w:r w:rsidRPr="00144A31">
        <w:rPr>
          <w:b/>
          <w:sz w:val="50"/>
          <w:szCs w:val="50"/>
        </w:rPr>
        <w:t xml:space="preserve">Страховой стаж можно считать по нескольким трудовым </w:t>
      </w:r>
      <w:r w:rsidR="00884EA2" w:rsidRPr="00144A31">
        <w:rPr>
          <w:b/>
          <w:sz w:val="50"/>
          <w:szCs w:val="50"/>
        </w:rPr>
        <w:t xml:space="preserve">книжкам, указал СФР </w:t>
      </w:r>
      <w:r w:rsidR="00884EA2" w:rsidRPr="00144A31">
        <w:rPr>
          <w:sz w:val="50"/>
          <w:szCs w:val="50"/>
        </w:rPr>
        <w:t>(</w:t>
      </w:r>
      <w:hyperlink r:id="rId21">
        <w:r w:rsidR="00884EA2" w:rsidRPr="00144A31">
          <w:rPr>
            <w:sz w:val="50"/>
            <w:szCs w:val="50"/>
          </w:rPr>
          <w:t>Письмо</w:t>
        </w:r>
      </w:hyperlink>
      <w:r w:rsidR="00884EA2" w:rsidRPr="00144A31">
        <w:rPr>
          <w:sz w:val="50"/>
          <w:szCs w:val="50"/>
        </w:rPr>
        <w:t xml:space="preserve"> СФР от 17.08.2023 N 09-20/140554).</w:t>
      </w:r>
    </w:p>
    <w:p w:rsidR="00884104" w:rsidRPr="00144A31" w:rsidRDefault="00884104" w:rsidP="00884104">
      <w:pPr>
        <w:ind w:firstLine="540"/>
        <w:jc w:val="both"/>
        <w:rPr>
          <w:sz w:val="50"/>
          <w:szCs w:val="50"/>
        </w:rPr>
      </w:pPr>
      <w:r w:rsidRPr="00144A31">
        <w:rPr>
          <w:sz w:val="50"/>
          <w:szCs w:val="50"/>
        </w:rPr>
        <w:t xml:space="preserve">Если при приеме работник предъявил две трудовые книжки, </w:t>
      </w:r>
      <w:hyperlink r:id="rId22">
        <w:r w:rsidRPr="00144A31">
          <w:rPr>
            <w:sz w:val="50"/>
            <w:szCs w:val="50"/>
          </w:rPr>
          <w:t>не запрещено</w:t>
        </w:r>
      </w:hyperlink>
      <w:r w:rsidRPr="00144A31">
        <w:rPr>
          <w:sz w:val="50"/>
          <w:szCs w:val="50"/>
        </w:rPr>
        <w:t xml:space="preserve"> определять размер больничного пособия с учетом стажа по обеим.</w:t>
      </w:r>
    </w:p>
    <w:p w:rsidR="00884104" w:rsidRPr="00144A31" w:rsidRDefault="00884104" w:rsidP="00884104">
      <w:pPr>
        <w:ind w:firstLine="540"/>
        <w:jc w:val="both"/>
        <w:rPr>
          <w:sz w:val="50"/>
          <w:szCs w:val="50"/>
        </w:rPr>
      </w:pPr>
      <w:r w:rsidRPr="00144A31">
        <w:rPr>
          <w:sz w:val="50"/>
          <w:szCs w:val="50"/>
        </w:rPr>
        <w:t xml:space="preserve">Аналогичную позицию ранее </w:t>
      </w:r>
      <w:hyperlink r:id="rId23">
        <w:r w:rsidRPr="00144A31">
          <w:rPr>
            <w:sz w:val="50"/>
            <w:szCs w:val="50"/>
          </w:rPr>
          <w:t>высказывал</w:t>
        </w:r>
      </w:hyperlink>
      <w:r w:rsidRPr="00144A31">
        <w:rPr>
          <w:sz w:val="50"/>
          <w:szCs w:val="50"/>
        </w:rPr>
        <w:t xml:space="preserve"> Роструд.</w:t>
      </w:r>
    </w:p>
    <w:p w:rsidR="00884104" w:rsidRPr="00144A31" w:rsidRDefault="00884104" w:rsidP="00884104">
      <w:pPr>
        <w:ind w:firstLine="540"/>
        <w:jc w:val="both"/>
        <w:rPr>
          <w:sz w:val="50"/>
          <w:szCs w:val="50"/>
        </w:rPr>
      </w:pPr>
    </w:p>
    <w:p w:rsidR="00884104" w:rsidRPr="00144A31" w:rsidRDefault="00884104" w:rsidP="00B2655B">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Начисления в пользу работников.</w:t>
      </w:r>
    </w:p>
    <w:p w:rsidR="00884104" w:rsidRPr="00144A31" w:rsidRDefault="00884104" w:rsidP="00B2655B">
      <w:pPr>
        <w:shd w:val="clear" w:color="auto" w:fill="FFFFFF"/>
        <w:tabs>
          <w:tab w:val="left" w:pos="0"/>
          <w:tab w:val="left" w:pos="1026"/>
        </w:tabs>
        <w:ind w:firstLine="567"/>
        <w:jc w:val="both"/>
        <w:textAlignment w:val="baseline"/>
        <w:rPr>
          <w:sz w:val="50"/>
          <w:szCs w:val="50"/>
        </w:rPr>
      </w:pPr>
    </w:p>
    <w:p w:rsidR="00884104" w:rsidRPr="00144A31" w:rsidRDefault="00884104" w:rsidP="00884104">
      <w:pPr>
        <w:ind w:firstLine="540"/>
        <w:jc w:val="both"/>
        <w:rPr>
          <w:sz w:val="50"/>
          <w:szCs w:val="50"/>
        </w:rPr>
      </w:pPr>
      <w:r w:rsidRPr="00144A31">
        <w:rPr>
          <w:b/>
          <w:sz w:val="50"/>
          <w:szCs w:val="50"/>
        </w:rPr>
        <w:lastRenderedPageBreak/>
        <w:t>КС РФ: нельзя лишать стимулирующей части зарплаты из-за взыскания на весь период его действия</w:t>
      </w:r>
      <w:r w:rsidR="00884EA2" w:rsidRPr="00144A31">
        <w:rPr>
          <w:b/>
          <w:sz w:val="50"/>
          <w:szCs w:val="50"/>
        </w:rPr>
        <w:t xml:space="preserve"> </w:t>
      </w:r>
      <w:r w:rsidR="00884EA2" w:rsidRPr="00144A31">
        <w:rPr>
          <w:sz w:val="50"/>
          <w:szCs w:val="50"/>
        </w:rPr>
        <w:t>(</w:t>
      </w:r>
      <w:hyperlink r:id="rId24">
        <w:r w:rsidR="00884EA2" w:rsidRPr="00144A31">
          <w:rPr>
            <w:sz w:val="50"/>
            <w:szCs w:val="50"/>
          </w:rPr>
          <w:t>Постановление</w:t>
        </w:r>
      </w:hyperlink>
      <w:r w:rsidR="00884EA2" w:rsidRPr="00144A31">
        <w:rPr>
          <w:sz w:val="50"/>
          <w:szCs w:val="50"/>
        </w:rPr>
        <w:t xml:space="preserve"> КС РФ от 15.06.2023 N 32-П).</w:t>
      </w:r>
    </w:p>
    <w:p w:rsidR="00884104" w:rsidRPr="00144A31" w:rsidRDefault="00884104" w:rsidP="00884104">
      <w:pPr>
        <w:ind w:firstLine="540"/>
        <w:jc w:val="both"/>
        <w:rPr>
          <w:sz w:val="50"/>
          <w:szCs w:val="50"/>
        </w:rPr>
      </w:pPr>
      <w:r w:rsidRPr="00144A31">
        <w:rPr>
          <w:sz w:val="50"/>
          <w:szCs w:val="50"/>
        </w:rPr>
        <w:t>Работнику вынесли 2 выговора и перестали начислять стимулирующие выплаты, которые входили в зарплату. Пока он не уволился, несколько месяцев из-за взыскания получал только оклад и надбавку за выслугу лет. Иногда доплачивали до МРОТ. Сотрудник оспорил наказание и попросил вз</w:t>
      </w:r>
      <w:bookmarkStart w:id="0" w:name="_GoBack"/>
      <w:bookmarkEnd w:id="0"/>
      <w:r w:rsidRPr="00144A31">
        <w:rPr>
          <w:sz w:val="50"/>
          <w:szCs w:val="50"/>
        </w:rPr>
        <w:t>ыскать выплаты.</w:t>
      </w:r>
    </w:p>
    <w:p w:rsidR="00884104" w:rsidRPr="00144A31" w:rsidRDefault="00884104" w:rsidP="00884104">
      <w:pPr>
        <w:ind w:firstLine="540"/>
        <w:jc w:val="both"/>
        <w:rPr>
          <w:sz w:val="50"/>
          <w:szCs w:val="50"/>
        </w:rPr>
      </w:pPr>
      <w:r w:rsidRPr="00144A31">
        <w:rPr>
          <w:sz w:val="50"/>
          <w:szCs w:val="50"/>
        </w:rPr>
        <w:t>Суды нарушений в действиях работодателя не увидели. Они отметили, что стимулирующие выплаты - необязательная часть зарплаты. Лишение соответствовало локальным актам.</w:t>
      </w:r>
    </w:p>
    <w:p w:rsidR="00884EA2" w:rsidRPr="00144A31" w:rsidRDefault="00884104" w:rsidP="00884104">
      <w:pPr>
        <w:ind w:firstLine="540"/>
        <w:jc w:val="both"/>
        <w:rPr>
          <w:sz w:val="50"/>
          <w:szCs w:val="50"/>
        </w:rPr>
      </w:pPr>
      <w:r w:rsidRPr="00144A31">
        <w:rPr>
          <w:sz w:val="50"/>
          <w:szCs w:val="50"/>
        </w:rPr>
        <w:t xml:space="preserve">Работник обратился в КС РФ. Тот признал </w:t>
      </w:r>
      <w:hyperlink r:id="rId25">
        <w:r w:rsidRPr="00144A31">
          <w:rPr>
            <w:sz w:val="50"/>
            <w:szCs w:val="50"/>
          </w:rPr>
          <w:t>ч. 2 ст. 135 ТК РФ</w:t>
        </w:r>
      </w:hyperlink>
      <w:r w:rsidRPr="00144A31">
        <w:rPr>
          <w:sz w:val="50"/>
          <w:szCs w:val="50"/>
        </w:rPr>
        <w:t xml:space="preserve"> частично неконституционной. Она </w:t>
      </w:r>
      <w:hyperlink r:id="rId26">
        <w:r w:rsidRPr="00144A31">
          <w:rPr>
            <w:sz w:val="50"/>
            <w:szCs w:val="50"/>
          </w:rPr>
          <w:t>не должна</w:t>
        </w:r>
      </w:hyperlink>
      <w:r w:rsidRPr="00144A31">
        <w:rPr>
          <w:sz w:val="50"/>
          <w:szCs w:val="50"/>
        </w:rPr>
        <w:t xml:space="preserve"> позволять из-за дисциплинарного взыскания на весь период его действия лишать стимулирующей доли зарплаты или произвольно ее снижать. </w:t>
      </w:r>
    </w:p>
    <w:p w:rsidR="00884104" w:rsidRPr="00144A31" w:rsidRDefault="00884104" w:rsidP="00884104">
      <w:pPr>
        <w:ind w:firstLine="540"/>
        <w:jc w:val="both"/>
        <w:rPr>
          <w:sz w:val="50"/>
          <w:szCs w:val="50"/>
        </w:rPr>
      </w:pPr>
      <w:r w:rsidRPr="00144A31">
        <w:rPr>
          <w:sz w:val="50"/>
          <w:szCs w:val="50"/>
        </w:rPr>
        <w:t xml:space="preserve">Наказание также не может препятствовать начислению </w:t>
      </w:r>
      <w:proofErr w:type="spellStart"/>
      <w:r w:rsidRPr="00144A31">
        <w:rPr>
          <w:sz w:val="50"/>
          <w:szCs w:val="50"/>
        </w:rPr>
        <w:t>допвыплат</w:t>
      </w:r>
      <w:proofErr w:type="spellEnd"/>
      <w:r w:rsidRPr="00144A31">
        <w:rPr>
          <w:sz w:val="50"/>
          <w:szCs w:val="50"/>
        </w:rPr>
        <w:t>, которые зависят от участия персонала в отдельных видах деятельности и от результатов труда.</w:t>
      </w:r>
    </w:p>
    <w:p w:rsidR="00884104" w:rsidRPr="00144A31" w:rsidRDefault="00884104" w:rsidP="00884104">
      <w:pPr>
        <w:ind w:firstLine="540"/>
        <w:jc w:val="both"/>
        <w:rPr>
          <w:sz w:val="50"/>
          <w:szCs w:val="50"/>
        </w:rPr>
      </w:pPr>
      <w:r w:rsidRPr="00144A31">
        <w:rPr>
          <w:sz w:val="50"/>
          <w:szCs w:val="50"/>
        </w:rPr>
        <w:lastRenderedPageBreak/>
        <w:t xml:space="preserve">Взыскание </w:t>
      </w:r>
      <w:hyperlink r:id="rId27">
        <w:r w:rsidRPr="00144A31">
          <w:rPr>
            <w:sz w:val="50"/>
            <w:szCs w:val="50"/>
          </w:rPr>
          <w:t>можно учесть</w:t>
        </w:r>
      </w:hyperlink>
      <w:r w:rsidRPr="00144A31">
        <w:rPr>
          <w:sz w:val="50"/>
          <w:szCs w:val="50"/>
        </w:rPr>
        <w:t xml:space="preserve"> при премировании лишь за тот период, когда работника наказали. При этом снижать размер стимулирующей части зарплаты допустимо так, чтобы она уменьшилась не более чем на 20%.</w:t>
      </w:r>
    </w:p>
    <w:p w:rsidR="00884104" w:rsidRPr="00144A31" w:rsidRDefault="00884104" w:rsidP="00884104">
      <w:pPr>
        <w:ind w:firstLine="540"/>
        <w:jc w:val="both"/>
        <w:rPr>
          <w:sz w:val="50"/>
          <w:szCs w:val="50"/>
        </w:rPr>
      </w:pPr>
      <w:r w:rsidRPr="00144A31">
        <w:rPr>
          <w:sz w:val="50"/>
          <w:szCs w:val="50"/>
        </w:rPr>
        <w:t xml:space="preserve">КС РФ </w:t>
      </w:r>
      <w:hyperlink r:id="rId28">
        <w:r w:rsidRPr="00144A31">
          <w:rPr>
            <w:sz w:val="50"/>
            <w:szCs w:val="50"/>
          </w:rPr>
          <w:t>провел аналогию</w:t>
        </w:r>
      </w:hyperlink>
      <w:r w:rsidRPr="00144A31">
        <w:rPr>
          <w:sz w:val="50"/>
          <w:szCs w:val="50"/>
        </w:rPr>
        <w:t xml:space="preserve"> между произвольным лишением премии из-за проступка и штрафом, который применять нельзя. Он указал, что размер зарплаты следует устанавливать с учетом количества и качества труда, а также иных объективных критериев.</w:t>
      </w:r>
    </w:p>
    <w:p w:rsidR="00884104" w:rsidRPr="00144A31" w:rsidRDefault="00884104" w:rsidP="00884104">
      <w:pPr>
        <w:ind w:firstLine="540"/>
        <w:jc w:val="both"/>
        <w:rPr>
          <w:sz w:val="50"/>
          <w:szCs w:val="50"/>
        </w:rPr>
      </w:pPr>
      <w:r w:rsidRPr="00144A31">
        <w:rPr>
          <w:sz w:val="50"/>
          <w:szCs w:val="50"/>
        </w:rPr>
        <w:t>Пока норму не изменят, работодатели должны учитывать данный подход.</w:t>
      </w:r>
    </w:p>
    <w:p w:rsidR="00884104" w:rsidRPr="00144A31" w:rsidRDefault="00884104" w:rsidP="00884104">
      <w:pPr>
        <w:ind w:firstLine="540"/>
        <w:jc w:val="both"/>
        <w:rPr>
          <w:sz w:val="50"/>
          <w:szCs w:val="50"/>
        </w:rPr>
      </w:pPr>
    </w:p>
    <w:p w:rsidR="00884104" w:rsidRPr="00144A31" w:rsidRDefault="00884104" w:rsidP="00884104">
      <w:pPr>
        <w:ind w:firstLine="540"/>
        <w:jc w:val="both"/>
        <w:rPr>
          <w:sz w:val="50"/>
          <w:szCs w:val="50"/>
        </w:rPr>
      </w:pPr>
      <w:r w:rsidRPr="00144A31">
        <w:rPr>
          <w:b/>
          <w:sz w:val="50"/>
          <w:szCs w:val="50"/>
        </w:rPr>
        <w:t>Пособие по уходу за ребенком до 1,5 лет хотят платить тем, кто вышел на работу: проект Минтруда</w:t>
      </w:r>
      <w:r w:rsidR="00884EA2" w:rsidRPr="00144A31">
        <w:rPr>
          <w:b/>
          <w:sz w:val="50"/>
          <w:szCs w:val="50"/>
        </w:rPr>
        <w:t xml:space="preserve"> </w:t>
      </w:r>
      <w:r w:rsidR="00884EA2" w:rsidRPr="00144A31">
        <w:rPr>
          <w:sz w:val="50"/>
          <w:szCs w:val="50"/>
        </w:rPr>
        <w:t>(</w:t>
      </w:r>
      <w:hyperlink r:id="rId29">
        <w:r w:rsidR="00884EA2" w:rsidRPr="00144A31">
          <w:rPr>
            <w:sz w:val="50"/>
            <w:szCs w:val="50"/>
          </w:rPr>
          <w:t>Проект</w:t>
        </w:r>
      </w:hyperlink>
      <w:r w:rsidR="00884EA2" w:rsidRPr="00144A31">
        <w:rPr>
          <w:sz w:val="50"/>
          <w:szCs w:val="50"/>
        </w:rPr>
        <w:t>ы федеральных законов о поправках к ТК РФ и другие законы).</w:t>
      </w:r>
    </w:p>
    <w:p w:rsidR="00884104" w:rsidRPr="00144A31" w:rsidRDefault="00884104" w:rsidP="00884104">
      <w:pPr>
        <w:ind w:firstLine="540"/>
        <w:jc w:val="both"/>
        <w:rPr>
          <w:sz w:val="50"/>
          <w:szCs w:val="50"/>
        </w:rPr>
      </w:pPr>
      <w:r w:rsidRPr="00144A31">
        <w:rPr>
          <w:sz w:val="50"/>
          <w:szCs w:val="50"/>
        </w:rPr>
        <w:t xml:space="preserve">Ведомство вынесло на общественное обсуждение поправки к </w:t>
      </w:r>
      <w:hyperlink r:id="rId30">
        <w:r w:rsidRPr="00144A31">
          <w:rPr>
            <w:sz w:val="50"/>
            <w:szCs w:val="50"/>
          </w:rPr>
          <w:t>ТК РФ</w:t>
        </w:r>
      </w:hyperlink>
      <w:r w:rsidRPr="00144A31">
        <w:rPr>
          <w:sz w:val="50"/>
          <w:szCs w:val="50"/>
        </w:rPr>
        <w:t xml:space="preserve">, </w:t>
      </w:r>
      <w:hyperlink r:id="rId31">
        <w:r w:rsidRPr="00144A31">
          <w:rPr>
            <w:sz w:val="50"/>
            <w:szCs w:val="50"/>
          </w:rPr>
          <w:t>Закону</w:t>
        </w:r>
      </w:hyperlink>
      <w:r w:rsidRPr="00144A31">
        <w:rPr>
          <w:sz w:val="50"/>
          <w:szCs w:val="50"/>
        </w:rPr>
        <w:t xml:space="preserve"> о пособиях гражданам с детьми и </w:t>
      </w:r>
      <w:hyperlink r:id="rId32">
        <w:r w:rsidRPr="00144A31">
          <w:rPr>
            <w:sz w:val="50"/>
            <w:szCs w:val="50"/>
          </w:rPr>
          <w:t>Закону</w:t>
        </w:r>
      </w:hyperlink>
      <w:r w:rsidRPr="00144A31">
        <w:rPr>
          <w:sz w:val="50"/>
          <w:szCs w:val="50"/>
        </w:rPr>
        <w:t xml:space="preserve"> о страховании на случай нетрудоспособности.</w:t>
      </w:r>
    </w:p>
    <w:p w:rsidR="00884104" w:rsidRPr="00144A31" w:rsidRDefault="00884104" w:rsidP="00884104">
      <w:pPr>
        <w:ind w:firstLine="540"/>
        <w:jc w:val="both"/>
        <w:rPr>
          <w:sz w:val="50"/>
          <w:szCs w:val="50"/>
        </w:rPr>
      </w:pPr>
      <w:r w:rsidRPr="00144A31">
        <w:rPr>
          <w:sz w:val="50"/>
          <w:szCs w:val="50"/>
        </w:rPr>
        <w:t xml:space="preserve">Право на пособие планируют сохранить в случае, если женщина или </w:t>
      </w:r>
      <w:hyperlink r:id="rId33">
        <w:r w:rsidRPr="00144A31">
          <w:rPr>
            <w:sz w:val="50"/>
            <w:szCs w:val="50"/>
          </w:rPr>
          <w:t>иной родственник</w:t>
        </w:r>
      </w:hyperlink>
      <w:r w:rsidRPr="00144A31">
        <w:rPr>
          <w:sz w:val="50"/>
          <w:szCs w:val="50"/>
        </w:rPr>
        <w:t xml:space="preserve"> вышли из отпуска по уходу за ребенком до 1,5 лет досрочно либо в период такого отпуска трудятся у другого работодателя </w:t>
      </w:r>
      <w:r w:rsidRPr="00144A31">
        <w:rPr>
          <w:sz w:val="50"/>
          <w:szCs w:val="50"/>
        </w:rPr>
        <w:lastRenderedPageBreak/>
        <w:t>(</w:t>
      </w:r>
      <w:hyperlink r:id="rId34">
        <w:r w:rsidRPr="00144A31">
          <w:rPr>
            <w:sz w:val="50"/>
            <w:szCs w:val="50"/>
          </w:rPr>
          <w:t>ст. 1</w:t>
        </w:r>
      </w:hyperlink>
      <w:r w:rsidRPr="00144A31">
        <w:rPr>
          <w:sz w:val="50"/>
          <w:szCs w:val="50"/>
        </w:rPr>
        <w:t xml:space="preserve"> проекта о поправках к РФ, </w:t>
      </w:r>
      <w:hyperlink r:id="rId35">
        <w:r w:rsidRPr="00144A31">
          <w:rPr>
            <w:sz w:val="50"/>
            <w:szCs w:val="50"/>
          </w:rPr>
          <w:t>п. 1 ст. 1</w:t>
        </w:r>
      </w:hyperlink>
      <w:r w:rsidRPr="00144A31">
        <w:rPr>
          <w:sz w:val="50"/>
          <w:szCs w:val="50"/>
        </w:rPr>
        <w:t xml:space="preserve"> и </w:t>
      </w:r>
      <w:hyperlink r:id="rId36">
        <w:r w:rsidRPr="00144A31">
          <w:rPr>
            <w:sz w:val="50"/>
            <w:szCs w:val="50"/>
          </w:rPr>
          <w:t>п. 2 ст. 2</w:t>
        </w:r>
      </w:hyperlink>
      <w:r w:rsidRPr="00144A31">
        <w:rPr>
          <w:sz w:val="50"/>
          <w:szCs w:val="50"/>
        </w:rPr>
        <w:t xml:space="preserve"> проекта об изменениях в законы).</w:t>
      </w:r>
    </w:p>
    <w:p w:rsidR="00884104" w:rsidRPr="00144A31" w:rsidRDefault="00884104" w:rsidP="00884104">
      <w:pPr>
        <w:ind w:firstLine="540"/>
        <w:jc w:val="both"/>
        <w:rPr>
          <w:sz w:val="50"/>
          <w:szCs w:val="50"/>
        </w:rPr>
      </w:pPr>
      <w:r w:rsidRPr="00144A31">
        <w:rPr>
          <w:sz w:val="50"/>
          <w:szCs w:val="50"/>
        </w:rPr>
        <w:t>Женщины, имеющие право на пособие по беременности и родам и на ежемесячное пособие по уходу за ребенком, смогут выбирать 1 из 2 видов пособий (</w:t>
      </w:r>
      <w:hyperlink r:id="rId37">
        <w:r w:rsidRPr="00144A31">
          <w:rPr>
            <w:sz w:val="50"/>
            <w:szCs w:val="50"/>
          </w:rPr>
          <w:t>п. 2 ст. 1</w:t>
        </w:r>
      </w:hyperlink>
      <w:r w:rsidRPr="00144A31">
        <w:rPr>
          <w:sz w:val="50"/>
          <w:szCs w:val="50"/>
        </w:rPr>
        <w:t xml:space="preserve">, </w:t>
      </w:r>
      <w:hyperlink r:id="rId38">
        <w:r w:rsidRPr="00144A31">
          <w:rPr>
            <w:sz w:val="50"/>
            <w:szCs w:val="50"/>
          </w:rPr>
          <w:t>п. 1 ст. 2</w:t>
        </w:r>
      </w:hyperlink>
      <w:r w:rsidRPr="00144A31">
        <w:rPr>
          <w:sz w:val="50"/>
          <w:szCs w:val="50"/>
        </w:rPr>
        <w:t xml:space="preserve"> проекта об изменениях в законы).</w:t>
      </w:r>
    </w:p>
    <w:p w:rsidR="00884EA2" w:rsidRPr="00144A31" w:rsidRDefault="00884104" w:rsidP="00884EA2">
      <w:pPr>
        <w:ind w:firstLine="540"/>
        <w:jc w:val="both"/>
        <w:rPr>
          <w:sz w:val="50"/>
          <w:szCs w:val="50"/>
        </w:rPr>
      </w:pPr>
      <w:r w:rsidRPr="00144A31">
        <w:rPr>
          <w:sz w:val="50"/>
          <w:szCs w:val="50"/>
        </w:rPr>
        <w:t>Новшества должны вступить в силу с 1 января 2024 года (</w:t>
      </w:r>
      <w:hyperlink r:id="rId39">
        <w:r w:rsidRPr="00144A31">
          <w:rPr>
            <w:sz w:val="50"/>
            <w:szCs w:val="50"/>
          </w:rPr>
          <w:t>ст. 2</w:t>
        </w:r>
      </w:hyperlink>
      <w:r w:rsidRPr="00144A31">
        <w:rPr>
          <w:sz w:val="50"/>
          <w:szCs w:val="50"/>
        </w:rPr>
        <w:t xml:space="preserve"> проекта о поправках к РФ, </w:t>
      </w:r>
      <w:hyperlink r:id="rId40">
        <w:r w:rsidRPr="00144A31">
          <w:rPr>
            <w:sz w:val="50"/>
            <w:szCs w:val="50"/>
          </w:rPr>
          <w:t>ст. 3</w:t>
        </w:r>
      </w:hyperlink>
      <w:r w:rsidRPr="00144A31">
        <w:rPr>
          <w:sz w:val="50"/>
          <w:szCs w:val="50"/>
        </w:rPr>
        <w:t xml:space="preserve"> проекта об изменениях в законы).</w:t>
      </w:r>
    </w:p>
    <w:p w:rsidR="00884EA2" w:rsidRPr="00144A31" w:rsidRDefault="00884104" w:rsidP="00884104">
      <w:pPr>
        <w:ind w:firstLine="540"/>
        <w:jc w:val="both"/>
        <w:rPr>
          <w:spacing w:val="-5"/>
          <w:sz w:val="50"/>
          <w:szCs w:val="50"/>
        </w:rPr>
      </w:pPr>
      <w:r w:rsidRPr="00144A31">
        <w:rPr>
          <w:bCs/>
          <w:spacing w:val="-5"/>
          <w:sz w:val="50"/>
          <w:szCs w:val="50"/>
        </w:rPr>
        <w:t>Дата окончания независимой антикоррупционной экспертизы:</w:t>
      </w:r>
      <w:r w:rsidR="00884EA2" w:rsidRPr="00144A31">
        <w:rPr>
          <w:bCs/>
          <w:spacing w:val="-5"/>
          <w:sz w:val="50"/>
          <w:szCs w:val="50"/>
        </w:rPr>
        <w:t xml:space="preserve"> </w:t>
      </w:r>
      <w:r w:rsidRPr="00144A31">
        <w:rPr>
          <w:spacing w:val="-5"/>
          <w:sz w:val="50"/>
          <w:szCs w:val="50"/>
        </w:rPr>
        <w:t>27</w:t>
      </w:r>
      <w:r w:rsidR="00884EA2" w:rsidRPr="00144A31">
        <w:rPr>
          <w:spacing w:val="-5"/>
          <w:sz w:val="50"/>
          <w:szCs w:val="50"/>
        </w:rPr>
        <w:t>.06.2023.</w:t>
      </w:r>
    </w:p>
    <w:p w:rsidR="00884104" w:rsidRPr="00144A31" w:rsidRDefault="00884EA2" w:rsidP="00884104">
      <w:pPr>
        <w:ind w:firstLine="540"/>
        <w:jc w:val="both"/>
        <w:rPr>
          <w:b/>
          <w:sz w:val="50"/>
          <w:szCs w:val="50"/>
        </w:rPr>
      </w:pPr>
      <w:r w:rsidRPr="00144A31">
        <w:rPr>
          <w:b/>
          <w:sz w:val="50"/>
          <w:szCs w:val="50"/>
        </w:rPr>
        <w:t xml:space="preserve"> </w:t>
      </w:r>
    </w:p>
    <w:p w:rsidR="00884104" w:rsidRPr="00144A31" w:rsidRDefault="00884104" w:rsidP="00884104">
      <w:pPr>
        <w:ind w:firstLine="540"/>
        <w:jc w:val="both"/>
        <w:rPr>
          <w:sz w:val="50"/>
          <w:szCs w:val="50"/>
        </w:rPr>
      </w:pPr>
      <w:r w:rsidRPr="00144A31">
        <w:rPr>
          <w:b/>
          <w:sz w:val="50"/>
          <w:szCs w:val="50"/>
        </w:rPr>
        <w:t>КС РФ: оплату за сверхурочную работу надо считать с учетом компенсационных и стимулирующих выплат</w:t>
      </w:r>
      <w:r w:rsidR="00884EA2" w:rsidRPr="00144A31">
        <w:rPr>
          <w:b/>
          <w:sz w:val="50"/>
          <w:szCs w:val="50"/>
        </w:rPr>
        <w:t xml:space="preserve"> </w:t>
      </w:r>
      <w:r w:rsidR="00884EA2" w:rsidRPr="00144A31">
        <w:rPr>
          <w:sz w:val="50"/>
          <w:szCs w:val="50"/>
        </w:rPr>
        <w:t>(</w:t>
      </w:r>
      <w:hyperlink r:id="rId41">
        <w:r w:rsidR="00884EA2" w:rsidRPr="00144A31">
          <w:rPr>
            <w:sz w:val="50"/>
            <w:szCs w:val="50"/>
          </w:rPr>
          <w:t>Постановление</w:t>
        </w:r>
      </w:hyperlink>
      <w:r w:rsidR="00884EA2" w:rsidRPr="00144A31">
        <w:rPr>
          <w:sz w:val="50"/>
          <w:szCs w:val="50"/>
        </w:rPr>
        <w:t xml:space="preserve"> КС РФ от 27.06.2023 N 35-П).</w:t>
      </w:r>
    </w:p>
    <w:p w:rsidR="00884104" w:rsidRPr="00144A31" w:rsidRDefault="00144A31" w:rsidP="00884104">
      <w:pPr>
        <w:ind w:firstLine="540"/>
        <w:jc w:val="both"/>
        <w:rPr>
          <w:sz w:val="50"/>
          <w:szCs w:val="50"/>
        </w:rPr>
      </w:pPr>
      <w:hyperlink r:id="rId42">
        <w:r w:rsidR="00884104" w:rsidRPr="00144A31">
          <w:rPr>
            <w:sz w:val="50"/>
            <w:szCs w:val="50"/>
          </w:rPr>
          <w:t>Нормы</w:t>
        </w:r>
      </w:hyperlink>
      <w:r w:rsidR="00884104" w:rsidRPr="00144A31">
        <w:rPr>
          <w:sz w:val="50"/>
          <w:szCs w:val="50"/>
        </w:rPr>
        <w:t xml:space="preserve"> ч. 1 ст. 152 ТК РФ суд </w:t>
      </w:r>
      <w:hyperlink r:id="rId43">
        <w:r w:rsidR="00884104" w:rsidRPr="00144A31">
          <w:rPr>
            <w:sz w:val="50"/>
            <w:szCs w:val="50"/>
          </w:rPr>
          <w:t>признал</w:t>
        </w:r>
      </w:hyperlink>
      <w:r w:rsidR="00884104" w:rsidRPr="00144A31">
        <w:rPr>
          <w:sz w:val="50"/>
          <w:szCs w:val="50"/>
        </w:rPr>
        <w:t xml:space="preserve"> неконституционными в той части, в которой они допускают оплату сверхурочной работы исходя лишь из тарифной ставки или оклада (должностного оклада) без компенсационных и стимулирующих выплат.</w:t>
      </w:r>
    </w:p>
    <w:p w:rsidR="00884EA2" w:rsidRPr="00144A31" w:rsidRDefault="00884104" w:rsidP="00884104">
      <w:pPr>
        <w:ind w:firstLine="540"/>
        <w:jc w:val="both"/>
        <w:rPr>
          <w:sz w:val="50"/>
          <w:szCs w:val="50"/>
        </w:rPr>
      </w:pPr>
      <w:r w:rsidRPr="00144A31">
        <w:rPr>
          <w:sz w:val="50"/>
          <w:szCs w:val="50"/>
        </w:rPr>
        <w:t xml:space="preserve">Федеральному законодателю </w:t>
      </w:r>
      <w:hyperlink r:id="rId44">
        <w:r w:rsidRPr="00144A31">
          <w:rPr>
            <w:sz w:val="50"/>
            <w:szCs w:val="50"/>
          </w:rPr>
          <w:t>поручено внести</w:t>
        </w:r>
      </w:hyperlink>
      <w:r w:rsidRPr="00144A31">
        <w:rPr>
          <w:sz w:val="50"/>
          <w:szCs w:val="50"/>
        </w:rPr>
        <w:t xml:space="preserve"> в </w:t>
      </w:r>
      <w:hyperlink r:id="rId45">
        <w:r w:rsidRPr="00144A31">
          <w:rPr>
            <w:sz w:val="50"/>
            <w:szCs w:val="50"/>
          </w:rPr>
          <w:t>ТК</w:t>
        </w:r>
      </w:hyperlink>
      <w:r w:rsidRPr="00144A31">
        <w:rPr>
          <w:sz w:val="50"/>
          <w:szCs w:val="50"/>
        </w:rPr>
        <w:t xml:space="preserve"> РФ изменения. Ему нужно предусмотреть конкретный порядок определения размера повышенной оплаты сверхурочной работы. </w:t>
      </w:r>
    </w:p>
    <w:p w:rsidR="00884104" w:rsidRPr="00144A31" w:rsidRDefault="00884104" w:rsidP="00884104">
      <w:pPr>
        <w:ind w:firstLine="540"/>
        <w:jc w:val="both"/>
        <w:rPr>
          <w:sz w:val="50"/>
          <w:szCs w:val="50"/>
        </w:rPr>
      </w:pPr>
      <w:r w:rsidRPr="00144A31">
        <w:rPr>
          <w:sz w:val="50"/>
          <w:szCs w:val="50"/>
        </w:rPr>
        <w:lastRenderedPageBreak/>
        <w:t>Этот порядок должен обеспечить такую оплату в большем размере по сравнению с оплатой за аналогичную работу, выполняемую в пределах установленной длительности рабочего времени.</w:t>
      </w:r>
    </w:p>
    <w:p w:rsidR="00884104" w:rsidRPr="00144A31" w:rsidRDefault="00884104" w:rsidP="00884104">
      <w:pPr>
        <w:ind w:firstLine="540"/>
        <w:jc w:val="both"/>
        <w:rPr>
          <w:sz w:val="50"/>
          <w:szCs w:val="50"/>
        </w:rPr>
      </w:pPr>
      <w:r w:rsidRPr="00144A31">
        <w:rPr>
          <w:sz w:val="50"/>
          <w:szCs w:val="50"/>
        </w:rPr>
        <w:t xml:space="preserve">До внесения изменений труд привлеченного к сверхурочной работе сотрудника, зарплата которого кроме тарифной ставки или оклада (должностного оклада) включает компенсационные и стимулирующие выплаты, </w:t>
      </w:r>
      <w:hyperlink r:id="rId46">
        <w:r w:rsidRPr="00144A31">
          <w:rPr>
            <w:sz w:val="50"/>
            <w:szCs w:val="50"/>
          </w:rPr>
          <w:t>оплачивают так</w:t>
        </w:r>
      </w:hyperlink>
      <w:r w:rsidRPr="00144A31">
        <w:rPr>
          <w:sz w:val="50"/>
          <w:szCs w:val="50"/>
        </w:rPr>
        <w:t>:</w:t>
      </w:r>
    </w:p>
    <w:p w:rsidR="00884104" w:rsidRPr="00144A31" w:rsidRDefault="00884104" w:rsidP="00884104">
      <w:pPr>
        <w:ind w:firstLine="540"/>
        <w:jc w:val="both"/>
        <w:rPr>
          <w:sz w:val="50"/>
          <w:szCs w:val="50"/>
        </w:rPr>
      </w:pPr>
      <w:r w:rsidRPr="00144A31">
        <w:rPr>
          <w:sz w:val="50"/>
          <w:szCs w:val="50"/>
        </w:rPr>
        <w:t xml:space="preserve">- время, отработанное в пределах длительности рабочего времени, - из расчета тарифной ставки или оклада (должностного оклада) с начислением всех </w:t>
      </w:r>
      <w:proofErr w:type="spellStart"/>
      <w:r w:rsidRPr="00144A31">
        <w:rPr>
          <w:sz w:val="50"/>
          <w:szCs w:val="50"/>
        </w:rPr>
        <w:t>допвыплат</w:t>
      </w:r>
      <w:proofErr w:type="spellEnd"/>
      <w:r w:rsidRPr="00144A31">
        <w:rPr>
          <w:sz w:val="50"/>
          <w:szCs w:val="50"/>
        </w:rPr>
        <w:t xml:space="preserve">, предусмотренных системой оплаты труда. При этом работнику гарантируется зарплата в размере не ниже МРОТ без учета </w:t>
      </w:r>
      <w:proofErr w:type="spellStart"/>
      <w:r w:rsidRPr="00144A31">
        <w:rPr>
          <w:sz w:val="50"/>
          <w:szCs w:val="50"/>
        </w:rPr>
        <w:t>допвыплат</w:t>
      </w:r>
      <w:proofErr w:type="spellEnd"/>
      <w:r w:rsidRPr="00144A31">
        <w:rPr>
          <w:sz w:val="50"/>
          <w:szCs w:val="50"/>
        </w:rPr>
        <w:t xml:space="preserve"> за работу в условиях, отклоняющихся от нормальных;</w:t>
      </w:r>
    </w:p>
    <w:p w:rsidR="00884104" w:rsidRPr="00144A31" w:rsidRDefault="00884104" w:rsidP="00884104">
      <w:pPr>
        <w:ind w:firstLine="540"/>
        <w:jc w:val="both"/>
        <w:rPr>
          <w:sz w:val="50"/>
          <w:szCs w:val="50"/>
        </w:rPr>
      </w:pPr>
      <w:r w:rsidRPr="00144A31">
        <w:rPr>
          <w:sz w:val="50"/>
          <w:szCs w:val="50"/>
        </w:rPr>
        <w:t>- время, отработанное сверхурочно, - сверх зарплаты работника за работу в пределах его длительности рабочего времени. Труд оплачивают из расчета полуторной (за первые 2 часа) либо двойной (за последующие часы) тарифной ставки или оклада (должностного оклада) с начислением всех компенсационных и стимулирующих выплат на одинарную ставку или оклад (должностной оклад).</w:t>
      </w:r>
    </w:p>
    <w:p w:rsidR="00884104" w:rsidRPr="00144A31" w:rsidRDefault="00884104" w:rsidP="00884104">
      <w:pPr>
        <w:ind w:firstLine="540"/>
        <w:jc w:val="both"/>
        <w:rPr>
          <w:sz w:val="50"/>
          <w:szCs w:val="50"/>
        </w:rPr>
      </w:pPr>
      <w:r w:rsidRPr="00144A31">
        <w:rPr>
          <w:sz w:val="50"/>
          <w:szCs w:val="50"/>
        </w:rPr>
        <w:lastRenderedPageBreak/>
        <w:t>Такие компенсационные и стимулирующие выплаты должны входить в систему оплаты труда.</w:t>
      </w:r>
    </w:p>
    <w:p w:rsidR="00884104" w:rsidRPr="00144A31" w:rsidRDefault="00884EA2" w:rsidP="00884104">
      <w:pPr>
        <w:ind w:firstLine="540"/>
        <w:jc w:val="both"/>
        <w:rPr>
          <w:sz w:val="50"/>
          <w:szCs w:val="50"/>
        </w:rPr>
      </w:pPr>
      <w:r w:rsidRPr="00144A31">
        <w:rPr>
          <w:sz w:val="50"/>
          <w:szCs w:val="50"/>
        </w:rPr>
        <w:t xml:space="preserve">Ещё в 2018 году </w:t>
      </w:r>
      <w:r w:rsidR="00884104" w:rsidRPr="00144A31">
        <w:rPr>
          <w:sz w:val="50"/>
          <w:szCs w:val="50"/>
        </w:rPr>
        <w:t xml:space="preserve">КС РФ в части оплаты труда гражданского персонала воинских частей </w:t>
      </w:r>
      <w:hyperlink r:id="rId47">
        <w:r w:rsidR="00884104" w:rsidRPr="00144A31">
          <w:rPr>
            <w:sz w:val="50"/>
            <w:szCs w:val="50"/>
          </w:rPr>
          <w:t>указал</w:t>
        </w:r>
      </w:hyperlink>
      <w:r w:rsidR="00884104" w:rsidRPr="00144A31">
        <w:rPr>
          <w:sz w:val="50"/>
          <w:szCs w:val="50"/>
        </w:rPr>
        <w:t>, что двойная оплата за работу в выходной день включает компенсационные и стимулирующие выплаты.</w:t>
      </w:r>
    </w:p>
    <w:p w:rsidR="00884104" w:rsidRPr="00144A31" w:rsidRDefault="00884104" w:rsidP="00884104">
      <w:pPr>
        <w:ind w:firstLine="540"/>
        <w:jc w:val="both"/>
        <w:rPr>
          <w:sz w:val="50"/>
          <w:szCs w:val="50"/>
        </w:rPr>
      </w:pPr>
      <w:r w:rsidRPr="00144A31">
        <w:rPr>
          <w:sz w:val="50"/>
          <w:szCs w:val="50"/>
        </w:rPr>
        <w:t xml:space="preserve">В 2019 году </w:t>
      </w:r>
      <w:r w:rsidR="00884EA2" w:rsidRPr="00144A31">
        <w:rPr>
          <w:sz w:val="50"/>
          <w:szCs w:val="50"/>
        </w:rPr>
        <w:t xml:space="preserve">он же </w:t>
      </w:r>
      <w:hyperlink r:id="rId48">
        <w:r w:rsidRPr="00144A31">
          <w:rPr>
            <w:sz w:val="50"/>
            <w:szCs w:val="50"/>
          </w:rPr>
          <w:t>отмечал</w:t>
        </w:r>
      </w:hyperlink>
      <w:r w:rsidRPr="00144A31">
        <w:rPr>
          <w:sz w:val="50"/>
          <w:szCs w:val="50"/>
        </w:rPr>
        <w:t>: труд за пределами рабочего времени (сверхурочная работа, работа в ночное время, выходные и нерабочие праздничные дни) надо оплачивать сверх МРОТ.</w:t>
      </w:r>
    </w:p>
    <w:p w:rsidR="00884104" w:rsidRPr="00144A31" w:rsidRDefault="00884104" w:rsidP="00884104">
      <w:pPr>
        <w:ind w:firstLine="540"/>
        <w:jc w:val="both"/>
        <w:rPr>
          <w:sz w:val="50"/>
          <w:szCs w:val="50"/>
        </w:rPr>
      </w:pPr>
    </w:p>
    <w:p w:rsidR="00884104" w:rsidRPr="00144A31" w:rsidRDefault="00884104" w:rsidP="00884104">
      <w:pPr>
        <w:ind w:firstLine="540"/>
        <w:jc w:val="both"/>
        <w:rPr>
          <w:sz w:val="50"/>
          <w:szCs w:val="50"/>
        </w:rPr>
      </w:pPr>
      <w:r w:rsidRPr="00144A31">
        <w:rPr>
          <w:b/>
          <w:sz w:val="50"/>
          <w:szCs w:val="50"/>
        </w:rPr>
        <w:t>МРОТ с 1 января 2024 года планируют увеличить на 3 тыс. руб. - Минтруд подготовил проект</w:t>
      </w:r>
      <w:r w:rsidR="00884EA2" w:rsidRPr="00144A31">
        <w:rPr>
          <w:b/>
          <w:sz w:val="50"/>
          <w:szCs w:val="50"/>
        </w:rPr>
        <w:t xml:space="preserve"> </w:t>
      </w:r>
      <w:r w:rsidR="00884EA2" w:rsidRPr="00144A31">
        <w:rPr>
          <w:sz w:val="50"/>
          <w:szCs w:val="50"/>
        </w:rPr>
        <w:t>(</w:t>
      </w:r>
      <w:hyperlink r:id="rId49">
        <w:r w:rsidR="00884EA2" w:rsidRPr="00144A31">
          <w:rPr>
            <w:sz w:val="50"/>
            <w:szCs w:val="50"/>
          </w:rPr>
          <w:t>Проект</w:t>
        </w:r>
      </w:hyperlink>
      <w:r w:rsidR="00884EA2" w:rsidRPr="00144A31">
        <w:rPr>
          <w:sz w:val="50"/>
          <w:szCs w:val="50"/>
        </w:rPr>
        <w:t xml:space="preserve"> федерального закона).</w:t>
      </w:r>
    </w:p>
    <w:p w:rsidR="00884EA2" w:rsidRPr="00144A31" w:rsidRDefault="00884EA2" w:rsidP="00884EA2">
      <w:pPr>
        <w:shd w:val="clear" w:color="auto" w:fill="FFFFFF"/>
        <w:tabs>
          <w:tab w:val="left" w:pos="0"/>
          <w:tab w:val="left" w:pos="1026"/>
        </w:tabs>
        <w:ind w:firstLine="567"/>
        <w:jc w:val="both"/>
        <w:textAlignment w:val="baseline"/>
        <w:rPr>
          <w:spacing w:val="6"/>
          <w:sz w:val="50"/>
          <w:szCs w:val="50"/>
        </w:rPr>
      </w:pPr>
      <w:r w:rsidRPr="00144A31">
        <w:rPr>
          <w:spacing w:val="6"/>
          <w:sz w:val="50"/>
          <w:szCs w:val="50"/>
        </w:rPr>
        <w:t>С 01.01.2023 г. МРОТ повысили до 16 242 руб. Также до окончания 2024 года заморозят действующие правила расчета МРОТ, которые предполагают его привязку к медианной зарплате по России.</w:t>
      </w:r>
    </w:p>
    <w:p w:rsidR="00884EA2" w:rsidRPr="00144A31" w:rsidRDefault="00884EA2" w:rsidP="00884EA2">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 xml:space="preserve">На ближайшие два года сумма будет определяться на основании темпов роста МРОТ, который больше на 3 </w:t>
      </w:r>
      <w:proofErr w:type="spellStart"/>
      <w:r w:rsidRPr="00144A31">
        <w:rPr>
          <w:spacing w:val="6"/>
          <w:sz w:val="50"/>
          <w:szCs w:val="50"/>
        </w:rPr>
        <w:t>п.п</w:t>
      </w:r>
      <w:proofErr w:type="spellEnd"/>
      <w:r w:rsidRPr="00144A31">
        <w:rPr>
          <w:spacing w:val="6"/>
          <w:sz w:val="50"/>
          <w:szCs w:val="50"/>
        </w:rPr>
        <w:t>. темп роста размера прожиточного минимума трудоспособных граждан России, установленный на 2023 и 2024 года, по отношению к размеру, установленному на предыдущий год.</w:t>
      </w:r>
    </w:p>
    <w:p w:rsidR="00884EA2" w:rsidRPr="00144A31" w:rsidRDefault="00884EA2" w:rsidP="00884EA2">
      <w:pPr>
        <w:shd w:val="clear" w:color="auto" w:fill="FFFFFF"/>
        <w:tabs>
          <w:tab w:val="left" w:pos="0"/>
          <w:tab w:val="left" w:pos="1026"/>
        </w:tabs>
        <w:ind w:firstLine="567"/>
        <w:jc w:val="both"/>
        <w:textAlignment w:val="baseline"/>
        <w:rPr>
          <w:sz w:val="50"/>
          <w:szCs w:val="50"/>
        </w:rPr>
      </w:pPr>
      <w:r w:rsidRPr="00144A31">
        <w:rPr>
          <w:sz w:val="50"/>
          <w:szCs w:val="50"/>
        </w:rPr>
        <w:lastRenderedPageBreak/>
        <w:t xml:space="preserve">В рамках этих методик на общественное обсуждение выставили </w:t>
      </w:r>
      <w:hyperlink r:id="rId50">
        <w:r w:rsidRPr="00144A31">
          <w:rPr>
            <w:sz w:val="50"/>
            <w:szCs w:val="50"/>
          </w:rPr>
          <w:t>поправки</w:t>
        </w:r>
      </w:hyperlink>
      <w:r w:rsidRPr="00144A31">
        <w:rPr>
          <w:sz w:val="50"/>
          <w:szCs w:val="50"/>
        </w:rPr>
        <w:t xml:space="preserve">, по которым со следующего года МРОТ предлагают повысить на 18,5% до 19 242 руб. </w:t>
      </w:r>
    </w:p>
    <w:p w:rsidR="00884104" w:rsidRPr="00144A31" w:rsidRDefault="00884104" w:rsidP="00884EA2">
      <w:pPr>
        <w:shd w:val="clear" w:color="auto" w:fill="FFFFFF"/>
        <w:tabs>
          <w:tab w:val="left" w:pos="0"/>
          <w:tab w:val="left" w:pos="1026"/>
        </w:tabs>
        <w:ind w:firstLine="567"/>
        <w:jc w:val="both"/>
        <w:textAlignment w:val="baseline"/>
        <w:rPr>
          <w:spacing w:val="6"/>
          <w:sz w:val="50"/>
          <w:szCs w:val="50"/>
        </w:rPr>
      </w:pPr>
      <w:r w:rsidRPr="00144A31">
        <w:rPr>
          <w:spacing w:val="6"/>
          <w:sz w:val="50"/>
          <w:szCs w:val="50"/>
        </w:rPr>
        <w:t>Дата окончания независимой антикоррупционной экспертизы:</w:t>
      </w:r>
      <w:r w:rsidR="00884EA2" w:rsidRPr="00144A31">
        <w:rPr>
          <w:spacing w:val="6"/>
          <w:sz w:val="50"/>
          <w:szCs w:val="50"/>
        </w:rPr>
        <w:t xml:space="preserve"> 0</w:t>
      </w:r>
      <w:r w:rsidRPr="00144A31">
        <w:rPr>
          <w:spacing w:val="6"/>
          <w:sz w:val="50"/>
          <w:szCs w:val="50"/>
        </w:rPr>
        <w:t>9</w:t>
      </w:r>
      <w:r w:rsidR="0000156D" w:rsidRPr="00144A31">
        <w:rPr>
          <w:spacing w:val="6"/>
          <w:sz w:val="50"/>
          <w:szCs w:val="50"/>
        </w:rPr>
        <w:t>.</w:t>
      </w:r>
      <w:r w:rsidR="00884EA2" w:rsidRPr="00144A31">
        <w:rPr>
          <w:spacing w:val="6"/>
          <w:sz w:val="50"/>
          <w:szCs w:val="50"/>
        </w:rPr>
        <w:t>07.2023.</w:t>
      </w:r>
    </w:p>
    <w:p w:rsidR="00884104" w:rsidRPr="00144A31" w:rsidRDefault="00884104" w:rsidP="00884EA2">
      <w:pPr>
        <w:shd w:val="clear" w:color="auto" w:fill="FFFFFF"/>
        <w:tabs>
          <w:tab w:val="left" w:pos="0"/>
          <w:tab w:val="left" w:pos="1026"/>
        </w:tabs>
        <w:ind w:firstLine="567"/>
        <w:jc w:val="both"/>
        <w:textAlignment w:val="baseline"/>
        <w:rPr>
          <w:spacing w:val="6"/>
          <w:sz w:val="50"/>
          <w:szCs w:val="50"/>
        </w:rPr>
      </w:pPr>
    </w:p>
    <w:p w:rsidR="00884104" w:rsidRPr="00144A31" w:rsidRDefault="00884104" w:rsidP="00B2655B">
      <w:pPr>
        <w:pStyle w:val="a4"/>
        <w:shd w:val="clear" w:color="auto" w:fill="FFFFFF"/>
        <w:spacing w:before="0" w:beforeAutospacing="0" w:after="0" w:afterAutospacing="0"/>
        <w:ind w:firstLine="567"/>
        <w:jc w:val="both"/>
        <w:rPr>
          <w:b/>
          <w:spacing w:val="6"/>
          <w:sz w:val="50"/>
          <w:szCs w:val="50"/>
          <w:u w:val="single"/>
        </w:rPr>
      </w:pPr>
      <w:r w:rsidRPr="00144A31">
        <w:rPr>
          <w:b/>
          <w:spacing w:val="6"/>
          <w:sz w:val="50"/>
          <w:szCs w:val="50"/>
          <w:u w:val="single"/>
        </w:rPr>
        <w:t>Кадровый документооборот.</w:t>
      </w:r>
    </w:p>
    <w:p w:rsidR="00884104" w:rsidRPr="00144A31" w:rsidRDefault="00884104" w:rsidP="00B2655B">
      <w:pPr>
        <w:pStyle w:val="a4"/>
        <w:shd w:val="clear" w:color="auto" w:fill="FFFFFF"/>
        <w:spacing w:before="0" w:beforeAutospacing="0" w:after="0" w:afterAutospacing="0"/>
        <w:ind w:firstLine="567"/>
        <w:jc w:val="both"/>
        <w:rPr>
          <w:spacing w:val="6"/>
          <w:sz w:val="50"/>
          <w:szCs w:val="50"/>
        </w:rPr>
      </w:pPr>
    </w:p>
    <w:p w:rsidR="00B2655B" w:rsidRPr="00144A31" w:rsidRDefault="00B2655B" w:rsidP="00B2655B">
      <w:pPr>
        <w:pStyle w:val="a4"/>
        <w:shd w:val="clear" w:color="auto" w:fill="FFFFFF"/>
        <w:spacing w:before="0" w:beforeAutospacing="0" w:after="0" w:afterAutospacing="0"/>
        <w:ind w:firstLine="567"/>
        <w:jc w:val="both"/>
        <w:rPr>
          <w:b/>
          <w:sz w:val="50"/>
          <w:szCs w:val="50"/>
        </w:rPr>
      </w:pPr>
      <w:r w:rsidRPr="00144A31">
        <w:rPr>
          <w:b/>
          <w:sz w:val="50"/>
          <w:szCs w:val="50"/>
        </w:rPr>
        <w:t>Т</w:t>
      </w:r>
      <w:hyperlink r:id="rId51" w:anchor="anchor-6" w:history="1">
        <w:r w:rsidRPr="00144A31">
          <w:rPr>
            <w:b/>
            <w:sz w:val="50"/>
            <w:szCs w:val="50"/>
          </w:rPr>
          <w:t>ребования к электронным документам в работе</w:t>
        </w:r>
      </w:hyperlink>
      <w:r w:rsidR="00884EA2" w:rsidRPr="00144A31">
        <w:rPr>
          <w:b/>
          <w:sz w:val="50"/>
          <w:szCs w:val="50"/>
        </w:rPr>
        <w:t xml:space="preserve"> </w:t>
      </w:r>
      <w:r w:rsidR="00884EA2" w:rsidRPr="00144A31">
        <w:rPr>
          <w:spacing w:val="6"/>
          <w:sz w:val="50"/>
          <w:szCs w:val="50"/>
        </w:rPr>
        <w:t>(Приказ Минтруда от 20.09.2022 № 578н).</w:t>
      </w:r>
    </w:p>
    <w:p w:rsidR="00B2655B" w:rsidRPr="00144A31" w:rsidRDefault="00B2655B" w:rsidP="00B2655B">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С 01.03.2023 г. заработа</w:t>
      </w:r>
      <w:r w:rsidR="00884EA2" w:rsidRPr="00144A31">
        <w:rPr>
          <w:spacing w:val="6"/>
          <w:sz w:val="50"/>
          <w:szCs w:val="50"/>
        </w:rPr>
        <w:t>л приказ Минтруда,</w:t>
      </w:r>
      <w:r w:rsidRPr="00144A31">
        <w:rPr>
          <w:spacing w:val="6"/>
          <w:sz w:val="50"/>
          <w:szCs w:val="50"/>
        </w:rPr>
        <w:t xml:space="preserve"> на основании которого регламентируются требования к электронной документации, которая касается работы. Требования относятся к составу и формату документации.</w:t>
      </w:r>
    </w:p>
    <w:p w:rsidR="00B2655B" w:rsidRPr="00144A31" w:rsidRDefault="00B2655B" w:rsidP="00B2655B">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Необходимость ввода стандартов выявили из-за ввода кадрового ЭДО.</w:t>
      </w:r>
    </w:p>
    <w:p w:rsidR="00B2655B" w:rsidRPr="00144A31" w:rsidRDefault="00B2655B" w:rsidP="00B2655B">
      <w:pPr>
        <w:shd w:val="clear" w:color="auto" w:fill="FFFFFF"/>
        <w:tabs>
          <w:tab w:val="left" w:pos="0"/>
          <w:tab w:val="left" w:pos="1026"/>
        </w:tabs>
        <w:ind w:firstLine="567"/>
        <w:jc w:val="both"/>
        <w:textAlignment w:val="baseline"/>
        <w:rPr>
          <w:sz w:val="50"/>
          <w:szCs w:val="50"/>
        </w:rPr>
      </w:pPr>
    </w:p>
    <w:p w:rsidR="0031674B" w:rsidRPr="00144A31" w:rsidRDefault="0031674B" w:rsidP="0031674B">
      <w:pPr>
        <w:ind w:firstLine="540"/>
        <w:jc w:val="both"/>
        <w:rPr>
          <w:sz w:val="50"/>
          <w:szCs w:val="50"/>
        </w:rPr>
      </w:pPr>
      <w:r w:rsidRPr="00144A31">
        <w:rPr>
          <w:b/>
          <w:sz w:val="50"/>
          <w:szCs w:val="50"/>
        </w:rPr>
        <w:t>Роструд указал, что коллективное заявление об увольнении подать нельзя</w:t>
      </w:r>
      <w:r w:rsidR="00105582" w:rsidRPr="00144A31">
        <w:rPr>
          <w:b/>
          <w:sz w:val="50"/>
          <w:szCs w:val="50"/>
        </w:rPr>
        <w:t xml:space="preserve"> </w:t>
      </w:r>
      <w:r w:rsidR="00105582" w:rsidRPr="00144A31">
        <w:rPr>
          <w:sz w:val="50"/>
          <w:szCs w:val="50"/>
        </w:rPr>
        <w:t>(</w:t>
      </w:r>
      <w:hyperlink r:id="rId52">
        <w:r w:rsidR="00105582" w:rsidRPr="00144A31">
          <w:rPr>
            <w:sz w:val="50"/>
            <w:szCs w:val="50"/>
          </w:rPr>
          <w:t>Письмо</w:t>
        </w:r>
      </w:hyperlink>
      <w:r w:rsidR="00105582" w:rsidRPr="00144A31">
        <w:rPr>
          <w:sz w:val="50"/>
          <w:szCs w:val="50"/>
        </w:rPr>
        <w:t xml:space="preserve"> Роструда от 08.06.2023 N ПГ/11430-6-1).</w:t>
      </w:r>
    </w:p>
    <w:p w:rsidR="0031674B" w:rsidRPr="00144A31" w:rsidRDefault="0031674B" w:rsidP="0031674B">
      <w:pPr>
        <w:ind w:firstLine="540"/>
        <w:jc w:val="both"/>
        <w:rPr>
          <w:sz w:val="50"/>
          <w:szCs w:val="50"/>
        </w:rPr>
      </w:pPr>
      <w:r w:rsidRPr="00144A31">
        <w:rPr>
          <w:sz w:val="50"/>
          <w:szCs w:val="50"/>
        </w:rPr>
        <w:lastRenderedPageBreak/>
        <w:t>Вопрос возник, так как из-за задержек зарплаты трое работников составили общее заявление об уходе. Каждый из них его подписал, но отдел кадров документ не принял.</w:t>
      </w:r>
    </w:p>
    <w:p w:rsidR="0031674B" w:rsidRPr="00144A31" w:rsidRDefault="0031674B" w:rsidP="0031674B">
      <w:pPr>
        <w:ind w:firstLine="540"/>
        <w:jc w:val="both"/>
        <w:rPr>
          <w:sz w:val="50"/>
          <w:szCs w:val="50"/>
        </w:rPr>
      </w:pPr>
      <w:r w:rsidRPr="00144A31">
        <w:rPr>
          <w:sz w:val="50"/>
          <w:szCs w:val="50"/>
        </w:rPr>
        <w:t xml:space="preserve">Ведомство </w:t>
      </w:r>
      <w:hyperlink r:id="rId53">
        <w:r w:rsidRPr="00144A31">
          <w:rPr>
            <w:sz w:val="50"/>
            <w:szCs w:val="50"/>
          </w:rPr>
          <w:t>подчеркнуло</w:t>
        </w:r>
      </w:hyperlink>
      <w:r w:rsidRPr="00144A31">
        <w:rPr>
          <w:sz w:val="50"/>
          <w:szCs w:val="50"/>
        </w:rPr>
        <w:t xml:space="preserve">: </w:t>
      </w:r>
      <w:hyperlink r:id="rId54">
        <w:r w:rsidRPr="00144A31">
          <w:rPr>
            <w:sz w:val="50"/>
            <w:szCs w:val="50"/>
          </w:rPr>
          <w:t>ТК</w:t>
        </w:r>
      </w:hyperlink>
      <w:r w:rsidRPr="00144A31">
        <w:rPr>
          <w:sz w:val="50"/>
          <w:szCs w:val="50"/>
        </w:rPr>
        <w:t xml:space="preserve"> РФ не дает возможности оформить коллективное заявление о расторжении договора. Роструд </w:t>
      </w:r>
      <w:hyperlink r:id="rId55">
        <w:r w:rsidRPr="00144A31">
          <w:rPr>
            <w:sz w:val="50"/>
            <w:szCs w:val="50"/>
          </w:rPr>
          <w:t>напомнил</w:t>
        </w:r>
      </w:hyperlink>
      <w:r w:rsidRPr="00144A31">
        <w:rPr>
          <w:sz w:val="50"/>
          <w:szCs w:val="50"/>
        </w:rPr>
        <w:t xml:space="preserve">, как персонал может защитить свои права при задержке зарплаты. Один из способов - </w:t>
      </w:r>
      <w:hyperlink r:id="rId56">
        <w:r w:rsidRPr="00144A31">
          <w:rPr>
            <w:sz w:val="50"/>
            <w:szCs w:val="50"/>
          </w:rPr>
          <w:t>приостановление работы</w:t>
        </w:r>
      </w:hyperlink>
      <w:r w:rsidRPr="00144A31">
        <w:rPr>
          <w:sz w:val="50"/>
          <w:szCs w:val="50"/>
        </w:rPr>
        <w:t>.</w:t>
      </w:r>
    </w:p>
    <w:p w:rsidR="0031674B" w:rsidRPr="00144A31" w:rsidRDefault="0031674B" w:rsidP="0031674B">
      <w:pPr>
        <w:ind w:firstLine="540"/>
        <w:jc w:val="both"/>
        <w:rPr>
          <w:sz w:val="50"/>
          <w:szCs w:val="50"/>
        </w:rPr>
      </w:pPr>
    </w:p>
    <w:p w:rsidR="00105582" w:rsidRPr="00144A31" w:rsidRDefault="00105582" w:rsidP="00105582">
      <w:pPr>
        <w:ind w:firstLine="540"/>
        <w:jc w:val="both"/>
        <w:rPr>
          <w:sz w:val="50"/>
          <w:szCs w:val="50"/>
        </w:rPr>
      </w:pPr>
      <w:r w:rsidRPr="00144A31">
        <w:rPr>
          <w:b/>
          <w:sz w:val="50"/>
          <w:szCs w:val="50"/>
        </w:rPr>
        <w:t>Роструд запустит в этом году 3 новых онлайн-сервиса</w:t>
      </w:r>
      <w:r w:rsidR="00B6108E" w:rsidRPr="00144A31">
        <w:rPr>
          <w:b/>
          <w:sz w:val="50"/>
          <w:szCs w:val="50"/>
        </w:rPr>
        <w:t xml:space="preserve"> </w:t>
      </w:r>
      <w:r w:rsidR="00B6108E" w:rsidRPr="00144A31">
        <w:rPr>
          <w:sz w:val="50"/>
          <w:szCs w:val="50"/>
        </w:rPr>
        <w:t>(Информация Роструда от 20.06.2023 и от 05.07.2023).</w:t>
      </w:r>
    </w:p>
    <w:p w:rsidR="00105582" w:rsidRPr="00144A31" w:rsidRDefault="00105582" w:rsidP="00105582">
      <w:pPr>
        <w:ind w:firstLine="540"/>
        <w:jc w:val="both"/>
        <w:rPr>
          <w:sz w:val="50"/>
          <w:szCs w:val="50"/>
        </w:rPr>
      </w:pPr>
      <w:r w:rsidRPr="00144A31">
        <w:rPr>
          <w:sz w:val="50"/>
          <w:szCs w:val="50"/>
        </w:rPr>
        <w:t>На портале "</w:t>
      </w:r>
      <w:proofErr w:type="spellStart"/>
      <w:r w:rsidRPr="00144A31">
        <w:rPr>
          <w:sz w:val="50"/>
          <w:szCs w:val="50"/>
        </w:rPr>
        <w:t>Онлайнинспекция.рф</w:t>
      </w:r>
      <w:proofErr w:type="spellEnd"/>
      <w:r w:rsidRPr="00144A31">
        <w:rPr>
          <w:sz w:val="50"/>
          <w:szCs w:val="50"/>
        </w:rPr>
        <w:t>" скоро станут доступны сервисы, которые помогут:</w:t>
      </w:r>
    </w:p>
    <w:p w:rsidR="00105582" w:rsidRPr="00144A31" w:rsidRDefault="00105582" w:rsidP="00105582">
      <w:pPr>
        <w:ind w:firstLine="540"/>
        <w:jc w:val="both"/>
        <w:rPr>
          <w:sz w:val="50"/>
          <w:szCs w:val="50"/>
        </w:rPr>
      </w:pPr>
      <w:r w:rsidRPr="00144A31">
        <w:rPr>
          <w:sz w:val="50"/>
          <w:szCs w:val="50"/>
        </w:rPr>
        <w:t>- урегулировать разногласия сотрудника и работодателя без привлечения ГИТ. Если за 10 дней проблему решить не удастся, система подскажет, как перенаправить обращение в инспекцию;</w:t>
      </w:r>
    </w:p>
    <w:p w:rsidR="00105582" w:rsidRPr="00144A31" w:rsidRDefault="00105582" w:rsidP="00105582">
      <w:pPr>
        <w:ind w:firstLine="540"/>
        <w:jc w:val="both"/>
        <w:rPr>
          <w:sz w:val="50"/>
          <w:szCs w:val="50"/>
        </w:rPr>
      </w:pPr>
      <w:r w:rsidRPr="00144A31">
        <w:rPr>
          <w:sz w:val="50"/>
          <w:szCs w:val="50"/>
        </w:rPr>
        <w:t>- проинформировать персонал о гарантиях, льготах и компенсациях. Система сформирует перечень с учетом статуса сотрудника, условий работы, профессии, отрасли и др.;</w:t>
      </w:r>
    </w:p>
    <w:p w:rsidR="00105582" w:rsidRPr="00144A31" w:rsidRDefault="00105582" w:rsidP="00105582">
      <w:pPr>
        <w:ind w:firstLine="540"/>
        <w:jc w:val="both"/>
        <w:rPr>
          <w:sz w:val="50"/>
          <w:szCs w:val="50"/>
        </w:rPr>
      </w:pPr>
      <w:r w:rsidRPr="00144A31">
        <w:rPr>
          <w:sz w:val="50"/>
          <w:szCs w:val="50"/>
        </w:rPr>
        <w:lastRenderedPageBreak/>
        <w:t>- уведомить персонал о предоставляемых средствах индивидуальной защиты. Перечень зависит от профессии, производственного загрязнения, видов работ и опасностей. Их сотрудник должен указать в системе.</w:t>
      </w:r>
    </w:p>
    <w:p w:rsidR="00105582" w:rsidRPr="00144A31" w:rsidRDefault="00B6108E" w:rsidP="00105582">
      <w:pPr>
        <w:ind w:firstLine="540"/>
        <w:jc w:val="both"/>
        <w:outlineLvl w:val="0"/>
        <w:rPr>
          <w:sz w:val="50"/>
          <w:szCs w:val="50"/>
        </w:rPr>
      </w:pPr>
      <w:r w:rsidRPr="00144A31">
        <w:rPr>
          <w:sz w:val="50"/>
          <w:szCs w:val="50"/>
        </w:rPr>
        <w:t xml:space="preserve">Позднее </w:t>
      </w:r>
      <w:r w:rsidR="00105582" w:rsidRPr="00144A31">
        <w:rPr>
          <w:sz w:val="50"/>
          <w:szCs w:val="50"/>
        </w:rPr>
        <w:t xml:space="preserve">Роструд </w:t>
      </w:r>
      <w:r w:rsidRPr="00144A31">
        <w:rPr>
          <w:sz w:val="50"/>
          <w:szCs w:val="50"/>
        </w:rPr>
        <w:t xml:space="preserve">уведомил о </w:t>
      </w:r>
      <w:r w:rsidR="00105582" w:rsidRPr="00144A31">
        <w:rPr>
          <w:sz w:val="50"/>
          <w:szCs w:val="50"/>
        </w:rPr>
        <w:t>запус</w:t>
      </w:r>
      <w:r w:rsidRPr="00144A31">
        <w:rPr>
          <w:sz w:val="50"/>
          <w:szCs w:val="50"/>
        </w:rPr>
        <w:t xml:space="preserve">ке </w:t>
      </w:r>
      <w:r w:rsidR="00105582" w:rsidRPr="00144A31">
        <w:rPr>
          <w:sz w:val="50"/>
          <w:szCs w:val="50"/>
        </w:rPr>
        <w:t>онлайн-сервис</w:t>
      </w:r>
      <w:r w:rsidRPr="00144A31">
        <w:rPr>
          <w:sz w:val="50"/>
          <w:szCs w:val="50"/>
        </w:rPr>
        <w:t>а</w:t>
      </w:r>
      <w:r w:rsidR="00105582" w:rsidRPr="00144A31">
        <w:rPr>
          <w:sz w:val="50"/>
          <w:szCs w:val="50"/>
        </w:rPr>
        <w:t xml:space="preserve"> по урегулированию разногласий между работни</w:t>
      </w:r>
      <w:r w:rsidRPr="00144A31">
        <w:rPr>
          <w:sz w:val="50"/>
          <w:szCs w:val="50"/>
        </w:rPr>
        <w:t>ком и работодателем.</w:t>
      </w:r>
    </w:p>
    <w:p w:rsidR="00105582" w:rsidRPr="00144A31" w:rsidRDefault="00105582" w:rsidP="00105582">
      <w:pPr>
        <w:ind w:firstLine="540"/>
        <w:jc w:val="both"/>
        <w:rPr>
          <w:sz w:val="50"/>
          <w:szCs w:val="50"/>
        </w:rPr>
      </w:pPr>
      <w:r w:rsidRPr="00144A31">
        <w:rPr>
          <w:sz w:val="50"/>
          <w:szCs w:val="50"/>
        </w:rPr>
        <w:t>Новый сервис позволяет обратиться с проблемой сначала к работодателю, а не сразу в инспекцию труда.</w:t>
      </w:r>
    </w:p>
    <w:p w:rsidR="00105582" w:rsidRPr="00144A31" w:rsidRDefault="00105582" w:rsidP="00105582">
      <w:pPr>
        <w:ind w:firstLine="540"/>
        <w:jc w:val="both"/>
        <w:rPr>
          <w:sz w:val="50"/>
          <w:szCs w:val="50"/>
        </w:rPr>
      </w:pPr>
      <w:r w:rsidRPr="00144A31">
        <w:rPr>
          <w:sz w:val="50"/>
          <w:szCs w:val="50"/>
        </w:rPr>
        <w:t>Сотрудник среди прочего указывает ИНН и электронный адрес организации. Она получает уведомление об обращении и может ответить через личный кабинет на портале "</w:t>
      </w:r>
      <w:proofErr w:type="spellStart"/>
      <w:r w:rsidRPr="00144A31">
        <w:rPr>
          <w:sz w:val="50"/>
          <w:szCs w:val="50"/>
        </w:rPr>
        <w:t>Онлайнинспекция.рф</w:t>
      </w:r>
      <w:proofErr w:type="spellEnd"/>
      <w:r w:rsidRPr="00144A31">
        <w:rPr>
          <w:sz w:val="50"/>
          <w:szCs w:val="50"/>
        </w:rPr>
        <w:t>". Для этого нужно авторизоваться.</w:t>
      </w:r>
    </w:p>
    <w:p w:rsidR="00105582" w:rsidRPr="00144A31" w:rsidRDefault="00105582" w:rsidP="00105582">
      <w:pPr>
        <w:ind w:firstLine="540"/>
        <w:jc w:val="both"/>
        <w:rPr>
          <w:sz w:val="50"/>
          <w:szCs w:val="50"/>
        </w:rPr>
      </w:pPr>
      <w:r w:rsidRPr="00144A31">
        <w:rPr>
          <w:sz w:val="50"/>
          <w:szCs w:val="50"/>
        </w:rPr>
        <w:t>Если за 10 рабочих дней вопрос не решат, система даст перенаправить обращение в инспекцию.</w:t>
      </w:r>
    </w:p>
    <w:p w:rsidR="00105582" w:rsidRPr="00144A31" w:rsidRDefault="00105582" w:rsidP="0031674B">
      <w:pPr>
        <w:pStyle w:val="a4"/>
        <w:shd w:val="clear" w:color="auto" w:fill="FFFFFF"/>
        <w:spacing w:before="0" w:beforeAutospacing="0" w:after="0" w:afterAutospacing="0"/>
        <w:ind w:firstLine="567"/>
        <w:jc w:val="both"/>
        <w:rPr>
          <w:spacing w:val="6"/>
          <w:sz w:val="50"/>
          <w:szCs w:val="50"/>
        </w:rPr>
      </w:pPr>
    </w:p>
    <w:p w:rsidR="0031674B" w:rsidRPr="00144A31" w:rsidRDefault="0031674B" w:rsidP="0031674B">
      <w:pPr>
        <w:ind w:firstLine="540"/>
        <w:jc w:val="both"/>
        <w:outlineLvl w:val="0"/>
        <w:rPr>
          <w:sz w:val="50"/>
          <w:szCs w:val="50"/>
        </w:rPr>
      </w:pPr>
      <w:r w:rsidRPr="00144A31">
        <w:rPr>
          <w:b/>
          <w:sz w:val="50"/>
          <w:szCs w:val="50"/>
        </w:rPr>
        <w:t>Справка о среднем заработке для пособия по безработице: с 10 сентября применяют</w:t>
      </w:r>
      <w:r w:rsidR="00B6108E" w:rsidRPr="00144A31">
        <w:rPr>
          <w:b/>
          <w:sz w:val="50"/>
          <w:szCs w:val="50"/>
        </w:rPr>
        <w:t xml:space="preserve"> утвержденную форму </w:t>
      </w:r>
      <w:r w:rsidR="00B6108E" w:rsidRPr="00144A31">
        <w:rPr>
          <w:sz w:val="50"/>
          <w:szCs w:val="50"/>
        </w:rPr>
        <w:t>(</w:t>
      </w:r>
      <w:hyperlink r:id="rId57">
        <w:r w:rsidR="00B6108E" w:rsidRPr="00144A31">
          <w:rPr>
            <w:sz w:val="50"/>
            <w:szCs w:val="50"/>
          </w:rPr>
          <w:t>Приказ</w:t>
        </w:r>
      </w:hyperlink>
      <w:r w:rsidR="00B6108E" w:rsidRPr="00144A31">
        <w:rPr>
          <w:sz w:val="50"/>
          <w:szCs w:val="50"/>
        </w:rPr>
        <w:t xml:space="preserve"> Минтруда России от 27.07.2023 N 604н).</w:t>
      </w:r>
    </w:p>
    <w:p w:rsidR="0031674B" w:rsidRPr="00144A31" w:rsidRDefault="0031674B" w:rsidP="0031674B">
      <w:pPr>
        <w:ind w:firstLine="540"/>
        <w:jc w:val="both"/>
        <w:rPr>
          <w:sz w:val="50"/>
          <w:szCs w:val="50"/>
        </w:rPr>
      </w:pPr>
      <w:r w:rsidRPr="00144A31">
        <w:rPr>
          <w:sz w:val="50"/>
          <w:szCs w:val="50"/>
        </w:rPr>
        <w:t xml:space="preserve">В справку включили данные о </w:t>
      </w:r>
      <w:hyperlink r:id="rId58">
        <w:r w:rsidRPr="00144A31">
          <w:rPr>
            <w:sz w:val="50"/>
            <w:szCs w:val="50"/>
          </w:rPr>
          <w:t>работодателе</w:t>
        </w:r>
      </w:hyperlink>
      <w:r w:rsidRPr="00144A31">
        <w:rPr>
          <w:sz w:val="50"/>
          <w:szCs w:val="50"/>
        </w:rPr>
        <w:t xml:space="preserve"> и </w:t>
      </w:r>
      <w:hyperlink r:id="rId59">
        <w:r w:rsidRPr="00144A31">
          <w:rPr>
            <w:sz w:val="50"/>
            <w:szCs w:val="50"/>
          </w:rPr>
          <w:t>работнике</w:t>
        </w:r>
      </w:hyperlink>
      <w:r w:rsidRPr="00144A31">
        <w:rPr>
          <w:sz w:val="50"/>
          <w:szCs w:val="50"/>
        </w:rPr>
        <w:t xml:space="preserve">. В отношении последнего нужно будет в числе прочего отразить период работы, привести </w:t>
      </w:r>
      <w:r w:rsidRPr="00144A31">
        <w:rPr>
          <w:sz w:val="50"/>
          <w:szCs w:val="50"/>
        </w:rPr>
        <w:lastRenderedPageBreak/>
        <w:t>сведения об отпусках по беременности и родам и по уходу за ребенком, если они были в течение 12 месяцев перед увольнением, указать средний заработок.</w:t>
      </w:r>
    </w:p>
    <w:p w:rsidR="0031674B" w:rsidRPr="00144A31" w:rsidRDefault="0031674B" w:rsidP="0031674B">
      <w:pPr>
        <w:ind w:firstLine="540"/>
        <w:jc w:val="both"/>
        <w:rPr>
          <w:sz w:val="50"/>
          <w:szCs w:val="50"/>
        </w:rPr>
      </w:pPr>
      <w:r w:rsidRPr="00144A31">
        <w:rPr>
          <w:sz w:val="50"/>
          <w:szCs w:val="50"/>
        </w:rPr>
        <w:t xml:space="preserve">Ранее не было формы, утвержденной на федеральном уровне. Работодатели использовали формы, разработанные на региональном уровне. Если в субъекте РФ ее не было, разрешалось применять </w:t>
      </w:r>
      <w:hyperlink r:id="rId60">
        <w:r w:rsidRPr="00144A31">
          <w:rPr>
            <w:sz w:val="50"/>
            <w:szCs w:val="50"/>
          </w:rPr>
          <w:t>форму</w:t>
        </w:r>
      </w:hyperlink>
      <w:r w:rsidRPr="00144A31">
        <w:rPr>
          <w:sz w:val="50"/>
          <w:szCs w:val="50"/>
        </w:rPr>
        <w:t>, которую рекомендовал Минтруд.</w:t>
      </w:r>
    </w:p>
    <w:p w:rsidR="0031674B" w:rsidRPr="00144A31" w:rsidRDefault="0031674B" w:rsidP="0031674B">
      <w:pPr>
        <w:pStyle w:val="a4"/>
        <w:shd w:val="clear" w:color="auto" w:fill="FFFFFF"/>
        <w:spacing w:before="0" w:beforeAutospacing="0" w:after="0" w:afterAutospacing="0"/>
        <w:ind w:firstLine="567"/>
        <w:jc w:val="both"/>
        <w:rPr>
          <w:spacing w:val="6"/>
          <w:sz w:val="50"/>
          <w:szCs w:val="50"/>
        </w:rPr>
      </w:pPr>
    </w:p>
    <w:p w:rsidR="0031674B" w:rsidRPr="00144A31" w:rsidRDefault="0031674B" w:rsidP="0031674B">
      <w:pPr>
        <w:ind w:firstLine="540"/>
        <w:jc w:val="both"/>
        <w:outlineLvl w:val="0"/>
        <w:rPr>
          <w:sz w:val="50"/>
          <w:szCs w:val="50"/>
        </w:rPr>
      </w:pPr>
      <w:r w:rsidRPr="00144A31">
        <w:rPr>
          <w:b/>
          <w:sz w:val="50"/>
          <w:szCs w:val="50"/>
        </w:rPr>
        <w:t xml:space="preserve">Минтруд: если запись о работе внесена в трудовую книжку в раздел о награждениях, </w:t>
      </w:r>
      <w:r w:rsidR="00B6108E" w:rsidRPr="00144A31">
        <w:rPr>
          <w:b/>
          <w:sz w:val="50"/>
          <w:szCs w:val="50"/>
        </w:rPr>
        <w:t xml:space="preserve">это нужно исправить </w:t>
      </w:r>
      <w:r w:rsidR="00B6108E" w:rsidRPr="00144A31">
        <w:rPr>
          <w:sz w:val="50"/>
          <w:szCs w:val="50"/>
        </w:rPr>
        <w:t>(</w:t>
      </w:r>
      <w:hyperlink r:id="rId61">
        <w:r w:rsidR="00B6108E" w:rsidRPr="00144A31">
          <w:rPr>
            <w:sz w:val="50"/>
            <w:szCs w:val="50"/>
          </w:rPr>
          <w:t>Письмо</w:t>
        </w:r>
      </w:hyperlink>
      <w:r w:rsidR="00B6108E" w:rsidRPr="00144A31">
        <w:rPr>
          <w:sz w:val="50"/>
          <w:szCs w:val="50"/>
        </w:rPr>
        <w:t xml:space="preserve"> Минтруда России от 15.08.2023 N 14-6/ООГ-5334).</w:t>
      </w:r>
    </w:p>
    <w:p w:rsidR="0031674B" w:rsidRPr="00144A31" w:rsidRDefault="0031674B" w:rsidP="0031674B">
      <w:pPr>
        <w:ind w:firstLine="540"/>
        <w:jc w:val="both"/>
        <w:rPr>
          <w:sz w:val="50"/>
          <w:szCs w:val="50"/>
        </w:rPr>
      </w:pPr>
      <w:r w:rsidRPr="00144A31">
        <w:rPr>
          <w:sz w:val="50"/>
          <w:szCs w:val="50"/>
        </w:rPr>
        <w:t xml:space="preserve">Тот, кто ошибочно внес запись о работе в раздел с данными о награждении, </w:t>
      </w:r>
      <w:hyperlink r:id="rId62">
        <w:r w:rsidRPr="00144A31">
          <w:rPr>
            <w:sz w:val="50"/>
            <w:szCs w:val="50"/>
          </w:rPr>
          <w:t>должен исправить</w:t>
        </w:r>
      </w:hyperlink>
      <w:r w:rsidRPr="00144A31">
        <w:rPr>
          <w:sz w:val="50"/>
          <w:szCs w:val="50"/>
        </w:rPr>
        <w:t xml:space="preserve"> это нарушение. Так ведомство ответило на вопрос о неверно указанных данных об увольнении.</w:t>
      </w:r>
    </w:p>
    <w:p w:rsidR="0031674B" w:rsidRPr="00144A31" w:rsidRDefault="0031674B" w:rsidP="0031674B">
      <w:pPr>
        <w:ind w:firstLine="540"/>
        <w:jc w:val="both"/>
        <w:rPr>
          <w:sz w:val="50"/>
          <w:szCs w:val="50"/>
        </w:rPr>
      </w:pPr>
    </w:p>
    <w:p w:rsidR="0031674B" w:rsidRPr="00144A31" w:rsidRDefault="0031674B" w:rsidP="0031674B">
      <w:pPr>
        <w:pStyle w:val="a4"/>
        <w:shd w:val="clear" w:color="auto" w:fill="FFFFFF"/>
        <w:spacing w:before="0" w:beforeAutospacing="0" w:after="0" w:afterAutospacing="0"/>
        <w:ind w:firstLine="567"/>
        <w:jc w:val="both"/>
        <w:rPr>
          <w:b/>
          <w:spacing w:val="6"/>
          <w:sz w:val="50"/>
          <w:szCs w:val="50"/>
          <w:u w:val="single"/>
        </w:rPr>
      </w:pPr>
      <w:r w:rsidRPr="00144A31">
        <w:rPr>
          <w:b/>
          <w:spacing w:val="6"/>
          <w:sz w:val="50"/>
          <w:szCs w:val="50"/>
          <w:u w:val="single"/>
        </w:rPr>
        <w:t>Охрана труда, безопасность труда.</w:t>
      </w:r>
    </w:p>
    <w:p w:rsidR="0031674B" w:rsidRPr="00144A31" w:rsidRDefault="0031674B" w:rsidP="0031674B">
      <w:pPr>
        <w:pStyle w:val="a4"/>
        <w:shd w:val="clear" w:color="auto" w:fill="FFFFFF"/>
        <w:spacing w:before="0" w:beforeAutospacing="0" w:after="0" w:afterAutospacing="0"/>
        <w:ind w:firstLine="567"/>
        <w:jc w:val="both"/>
        <w:rPr>
          <w:spacing w:val="6"/>
          <w:sz w:val="50"/>
          <w:szCs w:val="50"/>
        </w:rPr>
      </w:pPr>
    </w:p>
    <w:p w:rsidR="00B6108E" w:rsidRPr="00144A31" w:rsidRDefault="00B6108E" w:rsidP="00B6108E">
      <w:pPr>
        <w:ind w:firstLine="540"/>
        <w:jc w:val="both"/>
        <w:rPr>
          <w:sz w:val="50"/>
          <w:szCs w:val="50"/>
        </w:rPr>
      </w:pPr>
      <w:r w:rsidRPr="00144A31">
        <w:rPr>
          <w:b/>
          <w:sz w:val="50"/>
          <w:szCs w:val="50"/>
        </w:rPr>
        <w:lastRenderedPageBreak/>
        <w:t xml:space="preserve">Обучение по охране труда: как оформить протокол и передать сведения в реестр, напомнил Минтруд </w:t>
      </w:r>
      <w:r w:rsidRPr="00144A31">
        <w:rPr>
          <w:sz w:val="50"/>
          <w:szCs w:val="50"/>
        </w:rPr>
        <w:t>(</w:t>
      </w:r>
      <w:hyperlink r:id="rId63">
        <w:r w:rsidRPr="00144A31">
          <w:rPr>
            <w:sz w:val="50"/>
            <w:szCs w:val="50"/>
          </w:rPr>
          <w:t>Письмо</w:t>
        </w:r>
      </w:hyperlink>
      <w:r w:rsidRPr="00144A31">
        <w:rPr>
          <w:sz w:val="50"/>
          <w:szCs w:val="50"/>
        </w:rPr>
        <w:t xml:space="preserve"> Минтруда России от 28.04.2023 N 15-2/ООГ-2006).</w:t>
      </w:r>
    </w:p>
    <w:p w:rsidR="00B6108E" w:rsidRPr="00144A31" w:rsidRDefault="00B6108E" w:rsidP="00B6108E">
      <w:pPr>
        <w:ind w:firstLine="540"/>
        <w:jc w:val="both"/>
        <w:rPr>
          <w:sz w:val="50"/>
          <w:szCs w:val="50"/>
        </w:rPr>
      </w:pPr>
      <w:r w:rsidRPr="00144A31">
        <w:rPr>
          <w:sz w:val="50"/>
          <w:szCs w:val="50"/>
        </w:rPr>
        <w:t xml:space="preserve">Ведомство </w:t>
      </w:r>
      <w:hyperlink r:id="rId64">
        <w:r w:rsidRPr="00144A31">
          <w:rPr>
            <w:sz w:val="50"/>
            <w:szCs w:val="50"/>
          </w:rPr>
          <w:t>предлагает</w:t>
        </w:r>
      </w:hyperlink>
      <w:r w:rsidRPr="00144A31">
        <w:rPr>
          <w:sz w:val="50"/>
          <w:szCs w:val="50"/>
        </w:rPr>
        <w:t xml:space="preserve"> действовать так:</w:t>
      </w:r>
    </w:p>
    <w:p w:rsidR="00B6108E" w:rsidRPr="00144A31" w:rsidRDefault="00B6108E" w:rsidP="00B6108E">
      <w:pPr>
        <w:ind w:firstLine="540"/>
        <w:jc w:val="both"/>
        <w:rPr>
          <w:sz w:val="50"/>
          <w:szCs w:val="50"/>
        </w:rPr>
      </w:pPr>
      <w:r w:rsidRPr="00144A31">
        <w:rPr>
          <w:sz w:val="50"/>
          <w:szCs w:val="50"/>
        </w:rPr>
        <w:t xml:space="preserve">- оформить </w:t>
      </w:r>
      <w:hyperlink r:id="rId65">
        <w:r w:rsidRPr="00144A31">
          <w:rPr>
            <w:sz w:val="50"/>
            <w:szCs w:val="50"/>
          </w:rPr>
          <w:t>протокол</w:t>
        </w:r>
      </w:hyperlink>
      <w:r w:rsidRPr="00144A31">
        <w:rPr>
          <w:sz w:val="50"/>
          <w:szCs w:val="50"/>
        </w:rPr>
        <w:t xml:space="preserve"> проверки знания требований охраны труда и присвоить ему номер;</w:t>
      </w:r>
    </w:p>
    <w:p w:rsidR="00B6108E" w:rsidRPr="00144A31" w:rsidRDefault="00B6108E" w:rsidP="00B6108E">
      <w:pPr>
        <w:ind w:firstLine="540"/>
        <w:jc w:val="both"/>
        <w:rPr>
          <w:sz w:val="50"/>
          <w:szCs w:val="50"/>
        </w:rPr>
      </w:pPr>
      <w:r w:rsidRPr="00144A31">
        <w:rPr>
          <w:sz w:val="50"/>
          <w:szCs w:val="50"/>
        </w:rPr>
        <w:t xml:space="preserve">- направить </w:t>
      </w:r>
      <w:hyperlink r:id="rId66">
        <w:r w:rsidRPr="00144A31">
          <w:rPr>
            <w:sz w:val="50"/>
            <w:szCs w:val="50"/>
          </w:rPr>
          <w:t>сведения</w:t>
        </w:r>
      </w:hyperlink>
      <w:r w:rsidRPr="00144A31">
        <w:rPr>
          <w:sz w:val="50"/>
          <w:szCs w:val="50"/>
        </w:rPr>
        <w:t xml:space="preserve"> в реестр обученных лиц и получить регистрационный номер записи;</w:t>
      </w:r>
    </w:p>
    <w:p w:rsidR="00B6108E" w:rsidRPr="00144A31" w:rsidRDefault="00B6108E" w:rsidP="00B6108E">
      <w:pPr>
        <w:ind w:firstLine="540"/>
        <w:jc w:val="both"/>
        <w:rPr>
          <w:sz w:val="50"/>
          <w:szCs w:val="50"/>
        </w:rPr>
      </w:pPr>
      <w:r w:rsidRPr="00144A31">
        <w:rPr>
          <w:sz w:val="50"/>
          <w:szCs w:val="50"/>
        </w:rPr>
        <w:t xml:space="preserve">- внести этот </w:t>
      </w:r>
      <w:hyperlink r:id="rId67">
        <w:r w:rsidRPr="00144A31">
          <w:rPr>
            <w:sz w:val="50"/>
            <w:szCs w:val="50"/>
          </w:rPr>
          <w:t>номер</w:t>
        </w:r>
      </w:hyperlink>
      <w:r w:rsidRPr="00144A31">
        <w:rPr>
          <w:sz w:val="50"/>
          <w:szCs w:val="50"/>
        </w:rPr>
        <w:t xml:space="preserve"> в протокол;</w:t>
      </w:r>
    </w:p>
    <w:p w:rsidR="00B6108E" w:rsidRPr="00144A31" w:rsidRDefault="00B6108E" w:rsidP="00B6108E">
      <w:pPr>
        <w:ind w:firstLine="540"/>
        <w:jc w:val="both"/>
        <w:rPr>
          <w:sz w:val="50"/>
          <w:szCs w:val="50"/>
        </w:rPr>
      </w:pPr>
      <w:r w:rsidRPr="00144A31">
        <w:rPr>
          <w:sz w:val="50"/>
          <w:szCs w:val="50"/>
        </w:rPr>
        <w:t>- передать документ на подпись работнику и членам комиссии.</w:t>
      </w:r>
    </w:p>
    <w:p w:rsidR="00B6108E" w:rsidRPr="00144A31" w:rsidRDefault="00B6108E" w:rsidP="0031674B">
      <w:pPr>
        <w:ind w:firstLine="540"/>
        <w:jc w:val="both"/>
        <w:outlineLvl w:val="0"/>
        <w:rPr>
          <w:b/>
          <w:sz w:val="50"/>
          <w:szCs w:val="50"/>
        </w:rPr>
      </w:pPr>
    </w:p>
    <w:p w:rsidR="0031674B" w:rsidRPr="00144A31" w:rsidRDefault="0031674B" w:rsidP="0031674B">
      <w:pPr>
        <w:ind w:firstLine="540"/>
        <w:jc w:val="both"/>
        <w:outlineLvl w:val="0"/>
        <w:rPr>
          <w:sz w:val="50"/>
          <w:szCs w:val="50"/>
        </w:rPr>
      </w:pPr>
      <w:r w:rsidRPr="00144A31">
        <w:rPr>
          <w:b/>
          <w:sz w:val="50"/>
          <w:szCs w:val="50"/>
        </w:rPr>
        <w:t>Новые правила предрейсовых медосмотров работников заработа</w:t>
      </w:r>
      <w:r w:rsidR="00B6108E" w:rsidRPr="00144A31">
        <w:rPr>
          <w:b/>
          <w:sz w:val="50"/>
          <w:szCs w:val="50"/>
        </w:rPr>
        <w:t>ли</w:t>
      </w:r>
      <w:r w:rsidRPr="00144A31">
        <w:rPr>
          <w:b/>
          <w:sz w:val="50"/>
          <w:szCs w:val="50"/>
        </w:rPr>
        <w:t xml:space="preserve"> с 1 сентября</w:t>
      </w:r>
      <w:r w:rsidR="00B6108E" w:rsidRPr="00144A31">
        <w:rPr>
          <w:b/>
          <w:sz w:val="50"/>
          <w:szCs w:val="50"/>
        </w:rPr>
        <w:t xml:space="preserve"> </w:t>
      </w:r>
      <w:r w:rsidR="00B6108E" w:rsidRPr="00144A31">
        <w:rPr>
          <w:sz w:val="50"/>
          <w:szCs w:val="50"/>
        </w:rPr>
        <w:t>(</w:t>
      </w:r>
      <w:hyperlink r:id="rId68">
        <w:r w:rsidR="00B6108E" w:rsidRPr="00144A31">
          <w:rPr>
            <w:sz w:val="50"/>
            <w:szCs w:val="50"/>
          </w:rPr>
          <w:t>Приказ</w:t>
        </w:r>
      </w:hyperlink>
      <w:r w:rsidR="00B6108E" w:rsidRPr="00144A31">
        <w:rPr>
          <w:sz w:val="50"/>
          <w:szCs w:val="50"/>
        </w:rPr>
        <w:t xml:space="preserve"> Минздрава России от 30.05.2023 N 266н).</w:t>
      </w:r>
    </w:p>
    <w:p w:rsidR="0031674B" w:rsidRPr="00144A31" w:rsidRDefault="0031674B" w:rsidP="0031674B">
      <w:pPr>
        <w:ind w:firstLine="540"/>
        <w:jc w:val="both"/>
        <w:rPr>
          <w:sz w:val="50"/>
          <w:szCs w:val="50"/>
        </w:rPr>
      </w:pPr>
      <w:r w:rsidRPr="00144A31">
        <w:rPr>
          <w:sz w:val="50"/>
          <w:szCs w:val="50"/>
        </w:rPr>
        <w:t xml:space="preserve">Минздрав утвердил </w:t>
      </w:r>
      <w:hyperlink r:id="rId69">
        <w:r w:rsidRPr="00144A31">
          <w:rPr>
            <w:sz w:val="50"/>
            <w:szCs w:val="50"/>
          </w:rPr>
          <w:t>порядок</w:t>
        </w:r>
      </w:hyperlink>
      <w:r w:rsidRPr="00144A31">
        <w:rPr>
          <w:sz w:val="50"/>
          <w:szCs w:val="50"/>
        </w:rPr>
        <w:t xml:space="preserve"> </w:t>
      </w:r>
      <w:proofErr w:type="spellStart"/>
      <w:r w:rsidRPr="00144A31">
        <w:rPr>
          <w:sz w:val="50"/>
          <w:szCs w:val="50"/>
        </w:rPr>
        <w:t>предсменных</w:t>
      </w:r>
      <w:proofErr w:type="spellEnd"/>
      <w:r w:rsidRPr="00144A31">
        <w:rPr>
          <w:sz w:val="50"/>
          <w:szCs w:val="50"/>
        </w:rPr>
        <w:t xml:space="preserve">, предрейсовых, </w:t>
      </w:r>
      <w:proofErr w:type="spellStart"/>
      <w:r w:rsidRPr="00144A31">
        <w:rPr>
          <w:sz w:val="50"/>
          <w:szCs w:val="50"/>
        </w:rPr>
        <w:t>послесменных</w:t>
      </w:r>
      <w:proofErr w:type="spellEnd"/>
      <w:r w:rsidRPr="00144A31">
        <w:rPr>
          <w:sz w:val="50"/>
          <w:szCs w:val="50"/>
        </w:rPr>
        <w:t>, послерейсовых медосмотров, а также осмотров в течение рабочего дня (смены). Он вступ</w:t>
      </w:r>
      <w:r w:rsidR="00B6108E" w:rsidRPr="00144A31">
        <w:rPr>
          <w:sz w:val="50"/>
          <w:szCs w:val="50"/>
        </w:rPr>
        <w:t>ил</w:t>
      </w:r>
      <w:r w:rsidRPr="00144A31">
        <w:rPr>
          <w:sz w:val="50"/>
          <w:szCs w:val="50"/>
        </w:rPr>
        <w:t xml:space="preserve"> в силу 1 сентября. С этой даты при таких медосмотрах </w:t>
      </w:r>
      <w:hyperlink r:id="rId70">
        <w:r w:rsidRPr="00144A31">
          <w:rPr>
            <w:sz w:val="50"/>
            <w:szCs w:val="50"/>
          </w:rPr>
          <w:t>можно использовать</w:t>
        </w:r>
      </w:hyperlink>
      <w:r w:rsidRPr="00144A31">
        <w:rPr>
          <w:sz w:val="50"/>
          <w:szCs w:val="50"/>
        </w:rPr>
        <w:t xml:space="preserve"> устройства, которые дистанционно передают информацию о состоянии здоровья.</w:t>
      </w:r>
    </w:p>
    <w:p w:rsidR="0031674B" w:rsidRPr="00144A31" w:rsidRDefault="0031674B" w:rsidP="0031674B">
      <w:pPr>
        <w:ind w:firstLine="540"/>
        <w:jc w:val="both"/>
        <w:rPr>
          <w:sz w:val="50"/>
          <w:szCs w:val="50"/>
        </w:rPr>
      </w:pPr>
      <w:r w:rsidRPr="00144A31">
        <w:rPr>
          <w:sz w:val="50"/>
          <w:szCs w:val="50"/>
        </w:rPr>
        <w:t>Выделим главные новшества в общих требованиях:</w:t>
      </w:r>
    </w:p>
    <w:p w:rsidR="0031674B" w:rsidRPr="00144A31" w:rsidRDefault="0031674B" w:rsidP="0031674B">
      <w:pPr>
        <w:ind w:firstLine="540"/>
        <w:jc w:val="both"/>
        <w:rPr>
          <w:sz w:val="50"/>
          <w:szCs w:val="50"/>
        </w:rPr>
      </w:pPr>
      <w:r w:rsidRPr="00144A31">
        <w:rPr>
          <w:sz w:val="50"/>
          <w:szCs w:val="50"/>
        </w:rPr>
        <w:lastRenderedPageBreak/>
        <w:t xml:space="preserve">- медработник </w:t>
      </w:r>
      <w:hyperlink r:id="rId71">
        <w:r w:rsidRPr="00144A31">
          <w:rPr>
            <w:sz w:val="50"/>
            <w:szCs w:val="50"/>
          </w:rPr>
          <w:t>обязан уведомить</w:t>
        </w:r>
      </w:hyperlink>
      <w:r w:rsidRPr="00144A31">
        <w:rPr>
          <w:sz w:val="50"/>
          <w:szCs w:val="50"/>
        </w:rPr>
        <w:t xml:space="preserve"> работодателя о том, что при осмотре обнаружил признаки алкогольного, наркотического или иного токсического опьянения. Эту информацию надо зафиксировать в журнале регистрации;</w:t>
      </w:r>
    </w:p>
    <w:p w:rsidR="0031674B" w:rsidRPr="00144A31" w:rsidRDefault="0031674B" w:rsidP="0031674B">
      <w:pPr>
        <w:ind w:firstLine="540"/>
        <w:jc w:val="both"/>
        <w:rPr>
          <w:sz w:val="50"/>
          <w:szCs w:val="50"/>
        </w:rPr>
      </w:pPr>
      <w:r w:rsidRPr="00144A31">
        <w:rPr>
          <w:sz w:val="50"/>
          <w:szCs w:val="50"/>
        </w:rPr>
        <w:t xml:space="preserve">- </w:t>
      </w:r>
      <w:hyperlink r:id="rId72">
        <w:r w:rsidRPr="00144A31">
          <w:rPr>
            <w:sz w:val="50"/>
            <w:szCs w:val="50"/>
          </w:rPr>
          <w:t>заключение</w:t>
        </w:r>
      </w:hyperlink>
      <w:r w:rsidRPr="00144A31">
        <w:rPr>
          <w:sz w:val="50"/>
          <w:szCs w:val="50"/>
        </w:rPr>
        <w:t xml:space="preserve"> по результатам осмотра, а также </w:t>
      </w:r>
      <w:hyperlink r:id="rId73">
        <w:r w:rsidRPr="00144A31">
          <w:rPr>
            <w:sz w:val="50"/>
            <w:szCs w:val="50"/>
          </w:rPr>
          <w:t>справку</w:t>
        </w:r>
      </w:hyperlink>
      <w:r w:rsidRPr="00144A31">
        <w:rPr>
          <w:sz w:val="50"/>
          <w:szCs w:val="50"/>
        </w:rPr>
        <w:t xml:space="preserve"> о выявлении заболевания либо состояния, при которых сотрудника нельзя допускать к работе, можно будет оформить в электронном виде.</w:t>
      </w:r>
    </w:p>
    <w:p w:rsidR="0031674B" w:rsidRPr="00144A31" w:rsidRDefault="0031674B" w:rsidP="0031674B">
      <w:pPr>
        <w:jc w:val="both"/>
        <w:rPr>
          <w:sz w:val="50"/>
          <w:szCs w:val="50"/>
        </w:rPr>
      </w:pPr>
    </w:p>
    <w:p w:rsidR="00B6108E" w:rsidRPr="00144A31" w:rsidRDefault="00B6108E" w:rsidP="00B6108E">
      <w:pPr>
        <w:ind w:firstLine="540"/>
        <w:jc w:val="both"/>
        <w:outlineLvl w:val="0"/>
        <w:rPr>
          <w:sz w:val="50"/>
          <w:szCs w:val="50"/>
        </w:rPr>
      </w:pPr>
      <w:r w:rsidRPr="00144A31">
        <w:rPr>
          <w:b/>
          <w:sz w:val="50"/>
          <w:szCs w:val="50"/>
        </w:rPr>
        <w:t xml:space="preserve">Охрана труда: нюансы оформления обучения и проверки знаний разъяснил Минтруд </w:t>
      </w:r>
      <w:r w:rsidRPr="00144A31">
        <w:rPr>
          <w:sz w:val="50"/>
          <w:szCs w:val="50"/>
        </w:rPr>
        <w:t>(</w:t>
      </w:r>
      <w:hyperlink r:id="rId74">
        <w:r w:rsidRPr="00144A31">
          <w:rPr>
            <w:sz w:val="50"/>
            <w:szCs w:val="50"/>
          </w:rPr>
          <w:t>Письмо</w:t>
        </w:r>
      </w:hyperlink>
      <w:r w:rsidRPr="00144A31">
        <w:rPr>
          <w:sz w:val="50"/>
          <w:szCs w:val="50"/>
        </w:rPr>
        <w:t xml:space="preserve"> Минтруда России от 13.06.2023 N 15-2/ООГ-3010).</w:t>
      </w:r>
    </w:p>
    <w:p w:rsidR="00B6108E" w:rsidRPr="00144A31" w:rsidRDefault="00B6108E" w:rsidP="00B6108E">
      <w:pPr>
        <w:ind w:firstLine="540"/>
        <w:jc w:val="both"/>
        <w:rPr>
          <w:sz w:val="50"/>
          <w:szCs w:val="50"/>
        </w:rPr>
      </w:pPr>
      <w:r w:rsidRPr="00144A31">
        <w:rPr>
          <w:sz w:val="50"/>
          <w:szCs w:val="50"/>
        </w:rPr>
        <w:t>Передавать сведения в реестр обученных лиц в формате "</w:t>
      </w:r>
      <w:proofErr w:type="spellStart"/>
      <w:r w:rsidRPr="00144A31">
        <w:rPr>
          <w:sz w:val="50"/>
          <w:szCs w:val="50"/>
        </w:rPr>
        <w:t>xml</w:t>
      </w:r>
      <w:proofErr w:type="spellEnd"/>
      <w:r w:rsidRPr="00144A31">
        <w:rPr>
          <w:sz w:val="50"/>
          <w:szCs w:val="50"/>
        </w:rPr>
        <w:t xml:space="preserve">" </w:t>
      </w:r>
      <w:hyperlink r:id="rId75">
        <w:r w:rsidRPr="00144A31">
          <w:rPr>
            <w:sz w:val="50"/>
            <w:szCs w:val="50"/>
          </w:rPr>
          <w:t>можно</w:t>
        </w:r>
      </w:hyperlink>
      <w:r w:rsidRPr="00144A31">
        <w:rPr>
          <w:sz w:val="50"/>
          <w:szCs w:val="50"/>
        </w:rPr>
        <w:t xml:space="preserve"> с помощью специализированного ПО. Чтобы найти его, нужно перейти в подраздел "Обучение по ОТ" в разделе "Справочная информация" по ссылке: https://akot.rosmintrud.ru/sout/info. Там же есть подробные сведения и инструкции.</w:t>
      </w:r>
    </w:p>
    <w:p w:rsidR="00B6108E" w:rsidRPr="00144A31" w:rsidRDefault="00B6108E" w:rsidP="00B6108E">
      <w:pPr>
        <w:ind w:firstLine="540"/>
        <w:jc w:val="both"/>
        <w:rPr>
          <w:sz w:val="50"/>
          <w:szCs w:val="50"/>
        </w:rPr>
      </w:pPr>
      <w:r w:rsidRPr="00144A31">
        <w:rPr>
          <w:sz w:val="50"/>
          <w:szCs w:val="50"/>
        </w:rPr>
        <w:t xml:space="preserve">Ведомство </w:t>
      </w:r>
      <w:hyperlink r:id="rId76">
        <w:r w:rsidRPr="00144A31">
          <w:rPr>
            <w:sz w:val="50"/>
            <w:szCs w:val="50"/>
          </w:rPr>
          <w:t>полагает</w:t>
        </w:r>
      </w:hyperlink>
      <w:r w:rsidRPr="00144A31">
        <w:rPr>
          <w:sz w:val="50"/>
          <w:szCs w:val="50"/>
        </w:rPr>
        <w:t xml:space="preserve">, что в протоколе проверки знания требований охраны труда допустимо указывать несколько регистрационных номеров </w:t>
      </w:r>
      <w:r w:rsidRPr="00144A31">
        <w:rPr>
          <w:sz w:val="50"/>
          <w:szCs w:val="50"/>
        </w:rPr>
        <w:lastRenderedPageBreak/>
        <w:t xml:space="preserve">записей из реестра. Совет пригодится, если обучение провели по нескольким программам. </w:t>
      </w:r>
    </w:p>
    <w:p w:rsidR="00B6108E" w:rsidRPr="00144A31" w:rsidRDefault="00B6108E" w:rsidP="0031674B">
      <w:pPr>
        <w:jc w:val="both"/>
        <w:rPr>
          <w:sz w:val="50"/>
          <w:szCs w:val="50"/>
        </w:rPr>
      </w:pPr>
    </w:p>
    <w:p w:rsidR="00B6108E" w:rsidRPr="00144A31" w:rsidRDefault="00B6108E" w:rsidP="00B6108E">
      <w:pPr>
        <w:ind w:firstLine="540"/>
        <w:jc w:val="both"/>
        <w:outlineLvl w:val="0"/>
        <w:rPr>
          <w:sz w:val="50"/>
          <w:szCs w:val="50"/>
        </w:rPr>
      </w:pPr>
      <w:r w:rsidRPr="00144A31">
        <w:rPr>
          <w:b/>
          <w:sz w:val="50"/>
          <w:szCs w:val="50"/>
        </w:rPr>
        <w:t xml:space="preserve">Грипп, ОРВИ и коронавирус: опубликованы рекомендации к предстоящему сезону </w:t>
      </w:r>
      <w:r w:rsidRPr="00144A31">
        <w:rPr>
          <w:sz w:val="50"/>
          <w:szCs w:val="50"/>
        </w:rPr>
        <w:t>(</w:t>
      </w:r>
      <w:hyperlink r:id="rId77">
        <w:r w:rsidRPr="00144A31">
          <w:rPr>
            <w:sz w:val="50"/>
            <w:szCs w:val="50"/>
          </w:rPr>
          <w:t>Постановление</w:t>
        </w:r>
      </w:hyperlink>
      <w:r w:rsidRPr="00144A31">
        <w:rPr>
          <w:sz w:val="50"/>
          <w:szCs w:val="50"/>
        </w:rPr>
        <w:t xml:space="preserve"> Главного государственного санитарного врача РФ от 21.06.2023 N 9).</w:t>
      </w:r>
    </w:p>
    <w:p w:rsidR="00B6108E" w:rsidRPr="00144A31" w:rsidRDefault="00B6108E" w:rsidP="00B6108E">
      <w:pPr>
        <w:ind w:firstLine="540"/>
        <w:jc w:val="both"/>
        <w:rPr>
          <w:sz w:val="50"/>
          <w:szCs w:val="50"/>
        </w:rPr>
      </w:pPr>
      <w:r w:rsidRPr="00144A31">
        <w:rPr>
          <w:sz w:val="50"/>
          <w:szCs w:val="50"/>
        </w:rPr>
        <w:t xml:space="preserve">В 2023 - 2024 годах </w:t>
      </w:r>
      <w:hyperlink r:id="rId78">
        <w:r w:rsidRPr="00144A31">
          <w:rPr>
            <w:sz w:val="50"/>
            <w:szCs w:val="50"/>
          </w:rPr>
          <w:t>работодателям советуют организовать</w:t>
        </w:r>
      </w:hyperlink>
      <w:r w:rsidRPr="00144A31">
        <w:rPr>
          <w:sz w:val="50"/>
          <w:szCs w:val="50"/>
        </w:rPr>
        <w:t xml:space="preserve"> иммунизацию сотрудников против гриппа. Не стоит допускать переохлаждения работников, которые выполняют обязанности зимой на открытом воздухе. Нужно предоставить им помещения для обогрева и приема пищи.</w:t>
      </w:r>
    </w:p>
    <w:p w:rsidR="00B6108E" w:rsidRPr="00144A31" w:rsidRDefault="00B6108E" w:rsidP="00B6108E">
      <w:pPr>
        <w:ind w:firstLine="540"/>
        <w:jc w:val="both"/>
        <w:rPr>
          <w:sz w:val="50"/>
          <w:szCs w:val="50"/>
        </w:rPr>
      </w:pPr>
      <w:r w:rsidRPr="00144A31">
        <w:rPr>
          <w:sz w:val="50"/>
          <w:szCs w:val="50"/>
        </w:rPr>
        <w:t xml:space="preserve">В период подъема заболеваемости </w:t>
      </w:r>
      <w:hyperlink r:id="rId79">
        <w:r w:rsidRPr="00144A31">
          <w:rPr>
            <w:sz w:val="50"/>
            <w:szCs w:val="50"/>
          </w:rPr>
          <w:t>рекомендуют</w:t>
        </w:r>
      </w:hyperlink>
      <w:r w:rsidRPr="00144A31">
        <w:rPr>
          <w:sz w:val="50"/>
          <w:szCs w:val="50"/>
        </w:rPr>
        <w:t>:</w:t>
      </w:r>
    </w:p>
    <w:p w:rsidR="00B6108E" w:rsidRPr="00144A31" w:rsidRDefault="00B6108E" w:rsidP="00B6108E">
      <w:pPr>
        <w:ind w:firstLine="540"/>
        <w:jc w:val="both"/>
        <w:rPr>
          <w:sz w:val="50"/>
          <w:szCs w:val="50"/>
        </w:rPr>
      </w:pPr>
      <w:r w:rsidRPr="00144A31">
        <w:rPr>
          <w:sz w:val="50"/>
          <w:szCs w:val="50"/>
        </w:rPr>
        <w:t>- измерять температуру тела сотрудников до работы и в течение дня, если нужно;</w:t>
      </w:r>
    </w:p>
    <w:p w:rsidR="00B6108E" w:rsidRPr="00144A31" w:rsidRDefault="00B6108E" w:rsidP="00B6108E">
      <w:pPr>
        <w:ind w:firstLine="540"/>
        <w:jc w:val="both"/>
        <w:rPr>
          <w:sz w:val="50"/>
          <w:szCs w:val="50"/>
        </w:rPr>
      </w:pPr>
      <w:r w:rsidRPr="00144A31">
        <w:rPr>
          <w:sz w:val="50"/>
          <w:szCs w:val="50"/>
        </w:rPr>
        <w:t>- отстранять от работы лиц с повышенной температурой или признаками инфекции;</w:t>
      </w:r>
    </w:p>
    <w:p w:rsidR="00B6108E" w:rsidRPr="00144A31" w:rsidRDefault="00B6108E" w:rsidP="00B6108E">
      <w:pPr>
        <w:ind w:firstLine="540"/>
        <w:jc w:val="both"/>
        <w:rPr>
          <w:sz w:val="50"/>
          <w:szCs w:val="50"/>
        </w:rPr>
      </w:pPr>
      <w:r w:rsidRPr="00144A31">
        <w:rPr>
          <w:sz w:val="50"/>
          <w:szCs w:val="50"/>
        </w:rPr>
        <w:t>- обеспечить тех, кто работает с населением, масками, респираторами, при необходимости - перчатками, антисептиками;</w:t>
      </w:r>
    </w:p>
    <w:p w:rsidR="00B6108E" w:rsidRPr="00144A31" w:rsidRDefault="00B6108E" w:rsidP="00B6108E">
      <w:pPr>
        <w:ind w:firstLine="540"/>
        <w:jc w:val="both"/>
        <w:rPr>
          <w:sz w:val="50"/>
          <w:szCs w:val="50"/>
        </w:rPr>
      </w:pPr>
      <w:r w:rsidRPr="00144A31">
        <w:rPr>
          <w:sz w:val="50"/>
          <w:szCs w:val="50"/>
        </w:rPr>
        <w:t>- проводить дезинфекцию в общественных местах и транспорте по вирусному режиму.</w:t>
      </w:r>
    </w:p>
    <w:p w:rsidR="00B6108E" w:rsidRPr="00144A31" w:rsidRDefault="00B6108E" w:rsidP="00B6108E">
      <w:pPr>
        <w:ind w:firstLine="540"/>
        <w:jc w:val="both"/>
        <w:rPr>
          <w:sz w:val="50"/>
          <w:szCs w:val="50"/>
        </w:rPr>
      </w:pPr>
      <w:r w:rsidRPr="00144A31">
        <w:rPr>
          <w:sz w:val="50"/>
          <w:szCs w:val="50"/>
        </w:rPr>
        <w:lastRenderedPageBreak/>
        <w:t>Документ вступил в силу 7 августа.</w:t>
      </w:r>
    </w:p>
    <w:p w:rsidR="00B6108E" w:rsidRPr="00144A31" w:rsidRDefault="00B6108E" w:rsidP="00B6108E">
      <w:pPr>
        <w:ind w:firstLine="540"/>
        <w:jc w:val="both"/>
        <w:rPr>
          <w:sz w:val="50"/>
          <w:szCs w:val="50"/>
        </w:rPr>
      </w:pPr>
    </w:p>
    <w:p w:rsidR="0031674B" w:rsidRPr="00144A31" w:rsidRDefault="0031674B" w:rsidP="0031674B">
      <w:pPr>
        <w:ind w:firstLine="540"/>
        <w:jc w:val="both"/>
        <w:outlineLvl w:val="0"/>
        <w:rPr>
          <w:sz w:val="50"/>
          <w:szCs w:val="50"/>
        </w:rPr>
      </w:pPr>
      <w:r w:rsidRPr="00144A31">
        <w:rPr>
          <w:b/>
          <w:sz w:val="50"/>
          <w:szCs w:val="50"/>
        </w:rPr>
        <w:t>Обязательные медосмотры: Минздрав подго</w:t>
      </w:r>
      <w:r w:rsidR="00B6108E" w:rsidRPr="00144A31">
        <w:rPr>
          <w:b/>
          <w:sz w:val="50"/>
          <w:szCs w:val="50"/>
        </w:rPr>
        <w:t xml:space="preserve">товил новый порядок </w:t>
      </w:r>
      <w:r w:rsidR="00B6108E" w:rsidRPr="00144A31">
        <w:rPr>
          <w:sz w:val="50"/>
          <w:szCs w:val="50"/>
        </w:rPr>
        <w:t>(</w:t>
      </w:r>
      <w:hyperlink r:id="rId80">
        <w:r w:rsidR="00B6108E" w:rsidRPr="00144A31">
          <w:rPr>
            <w:sz w:val="50"/>
            <w:szCs w:val="50"/>
          </w:rPr>
          <w:t>Проект</w:t>
        </w:r>
      </w:hyperlink>
      <w:r w:rsidR="00B6108E" w:rsidRPr="00144A31">
        <w:rPr>
          <w:sz w:val="50"/>
          <w:szCs w:val="50"/>
        </w:rPr>
        <w:t xml:space="preserve"> приказа Минздрава России).</w:t>
      </w:r>
    </w:p>
    <w:p w:rsidR="0031674B" w:rsidRPr="00144A31" w:rsidRDefault="0031674B" w:rsidP="0031674B">
      <w:pPr>
        <w:ind w:firstLine="540"/>
        <w:jc w:val="both"/>
        <w:rPr>
          <w:sz w:val="50"/>
          <w:szCs w:val="50"/>
        </w:rPr>
      </w:pPr>
      <w:r w:rsidRPr="00144A31">
        <w:rPr>
          <w:sz w:val="50"/>
          <w:szCs w:val="50"/>
        </w:rPr>
        <w:t xml:space="preserve">Ведомство </w:t>
      </w:r>
      <w:hyperlink r:id="rId81">
        <w:r w:rsidRPr="00144A31">
          <w:rPr>
            <w:sz w:val="50"/>
            <w:szCs w:val="50"/>
          </w:rPr>
          <w:t>планирует</w:t>
        </w:r>
      </w:hyperlink>
      <w:r w:rsidRPr="00144A31">
        <w:rPr>
          <w:sz w:val="50"/>
          <w:szCs w:val="50"/>
        </w:rPr>
        <w:t xml:space="preserve"> обновить правила проведения обязательных предварительных и периодических медосмотров работников. Проект проходит публичное обсуждение до 2 августа включительно. Изменения должны вступить в силу 1 марта 2024 года.</w:t>
      </w:r>
    </w:p>
    <w:p w:rsidR="0031674B" w:rsidRPr="00144A31" w:rsidRDefault="0031674B" w:rsidP="0031674B">
      <w:pPr>
        <w:ind w:firstLine="540"/>
        <w:jc w:val="both"/>
        <w:rPr>
          <w:sz w:val="50"/>
          <w:szCs w:val="50"/>
        </w:rPr>
      </w:pPr>
      <w:r w:rsidRPr="00144A31">
        <w:rPr>
          <w:sz w:val="50"/>
          <w:szCs w:val="50"/>
        </w:rPr>
        <w:t xml:space="preserve">Выделим главные отличия проекта от </w:t>
      </w:r>
      <w:hyperlink r:id="rId82">
        <w:r w:rsidRPr="00144A31">
          <w:rPr>
            <w:sz w:val="50"/>
            <w:szCs w:val="50"/>
          </w:rPr>
          <w:t>действующего порядка</w:t>
        </w:r>
      </w:hyperlink>
      <w:r w:rsidRPr="00144A31">
        <w:rPr>
          <w:sz w:val="50"/>
          <w:szCs w:val="50"/>
        </w:rPr>
        <w:t>.</w:t>
      </w:r>
    </w:p>
    <w:p w:rsidR="0031674B" w:rsidRPr="00144A31" w:rsidRDefault="0031674B" w:rsidP="0031674B">
      <w:pPr>
        <w:ind w:firstLine="540"/>
        <w:jc w:val="both"/>
        <w:rPr>
          <w:sz w:val="50"/>
          <w:szCs w:val="50"/>
        </w:rPr>
      </w:pPr>
      <w:r w:rsidRPr="00144A31">
        <w:rPr>
          <w:sz w:val="50"/>
          <w:szCs w:val="50"/>
        </w:rPr>
        <w:t xml:space="preserve">Работодатели </w:t>
      </w:r>
      <w:hyperlink r:id="rId83">
        <w:r w:rsidRPr="00144A31">
          <w:rPr>
            <w:sz w:val="50"/>
            <w:szCs w:val="50"/>
          </w:rPr>
          <w:t>будут выдавать</w:t>
        </w:r>
      </w:hyperlink>
      <w:r w:rsidRPr="00144A31">
        <w:rPr>
          <w:sz w:val="50"/>
          <w:szCs w:val="50"/>
        </w:rPr>
        <w:t xml:space="preserve"> сотруднику или лицу, которое поступает на работу, направление на обязательное психиатрическое освидетельствование. Это нужно сделать, если при медосмотре обнаружат психические расстройства, психиатрические противопоказания для отдельных видов деятельности или их признаки.</w:t>
      </w:r>
    </w:p>
    <w:p w:rsidR="0031674B" w:rsidRPr="00144A31" w:rsidRDefault="0031674B" w:rsidP="0031674B">
      <w:pPr>
        <w:ind w:firstLine="540"/>
        <w:jc w:val="both"/>
        <w:rPr>
          <w:sz w:val="50"/>
          <w:szCs w:val="50"/>
        </w:rPr>
      </w:pPr>
      <w:r w:rsidRPr="00144A31">
        <w:rPr>
          <w:sz w:val="50"/>
          <w:szCs w:val="50"/>
        </w:rPr>
        <w:t xml:space="preserve">Уточнили, что сведения о результатах осмотров в электронном виде </w:t>
      </w:r>
      <w:proofErr w:type="spellStart"/>
      <w:r w:rsidRPr="00144A31">
        <w:rPr>
          <w:sz w:val="50"/>
          <w:szCs w:val="50"/>
        </w:rPr>
        <w:t>медорганизация</w:t>
      </w:r>
      <w:proofErr w:type="spellEnd"/>
      <w:r w:rsidRPr="00144A31">
        <w:rPr>
          <w:sz w:val="50"/>
          <w:szCs w:val="50"/>
        </w:rPr>
        <w:t xml:space="preserve"> </w:t>
      </w:r>
      <w:hyperlink r:id="rId84">
        <w:r w:rsidRPr="00144A31">
          <w:rPr>
            <w:sz w:val="50"/>
            <w:szCs w:val="50"/>
          </w:rPr>
          <w:t>представляет</w:t>
        </w:r>
      </w:hyperlink>
      <w:r w:rsidRPr="00144A31">
        <w:rPr>
          <w:sz w:val="50"/>
          <w:szCs w:val="50"/>
        </w:rPr>
        <w:t xml:space="preserve"> в ЕГИСЗ в течение одного рабочего дня со дня формирования </w:t>
      </w:r>
      <w:proofErr w:type="spellStart"/>
      <w:r w:rsidRPr="00144A31">
        <w:rPr>
          <w:sz w:val="50"/>
          <w:szCs w:val="50"/>
        </w:rPr>
        <w:t>меддокумента</w:t>
      </w:r>
      <w:proofErr w:type="spellEnd"/>
      <w:r w:rsidRPr="00144A31">
        <w:rPr>
          <w:sz w:val="50"/>
          <w:szCs w:val="50"/>
        </w:rPr>
        <w:t xml:space="preserve">. </w:t>
      </w:r>
      <w:hyperlink r:id="rId85">
        <w:r w:rsidRPr="00144A31">
          <w:rPr>
            <w:sz w:val="50"/>
            <w:szCs w:val="50"/>
          </w:rPr>
          <w:t>Сейчас</w:t>
        </w:r>
      </w:hyperlink>
      <w:r w:rsidRPr="00144A31">
        <w:rPr>
          <w:sz w:val="50"/>
          <w:szCs w:val="50"/>
        </w:rPr>
        <w:t xml:space="preserve"> для этого есть 5 рабочих дней.</w:t>
      </w:r>
    </w:p>
    <w:p w:rsidR="00B6108E" w:rsidRPr="00144A31" w:rsidRDefault="00144A31" w:rsidP="00B6108E">
      <w:pPr>
        <w:ind w:firstLine="540"/>
        <w:jc w:val="both"/>
        <w:rPr>
          <w:sz w:val="50"/>
          <w:szCs w:val="50"/>
        </w:rPr>
      </w:pPr>
      <w:hyperlink r:id="rId86">
        <w:r w:rsidR="0031674B" w:rsidRPr="00144A31">
          <w:rPr>
            <w:sz w:val="50"/>
            <w:szCs w:val="50"/>
          </w:rPr>
          <w:t>Установили</w:t>
        </w:r>
      </w:hyperlink>
      <w:r w:rsidR="0031674B" w:rsidRPr="00144A31">
        <w:rPr>
          <w:sz w:val="50"/>
          <w:szCs w:val="50"/>
        </w:rPr>
        <w:t xml:space="preserve"> срок оповещения работодателя о том, что </w:t>
      </w:r>
      <w:proofErr w:type="spellStart"/>
      <w:r w:rsidR="0031674B" w:rsidRPr="00144A31">
        <w:rPr>
          <w:sz w:val="50"/>
          <w:szCs w:val="50"/>
        </w:rPr>
        <w:t>медорганизация</w:t>
      </w:r>
      <w:proofErr w:type="spellEnd"/>
      <w:r w:rsidR="0031674B" w:rsidRPr="00144A31">
        <w:rPr>
          <w:sz w:val="50"/>
          <w:szCs w:val="50"/>
        </w:rPr>
        <w:t xml:space="preserve"> выдала работнику справку о необходимости дополнительного </w:t>
      </w:r>
      <w:r w:rsidR="0031674B" w:rsidRPr="00144A31">
        <w:rPr>
          <w:sz w:val="50"/>
          <w:szCs w:val="50"/>
        </w:rPr>
        <w:lastRenderedPageBreak/>
        <w:t>медобследования. На это отвели 5 рабочих дней с момента завершения периодического осмотра. Речь идет о случаях, когда оценка результатов осмотра и профпригодности работника затруднена из-за наличия у него заболевания.</w:t>
      </w:r>
    </w:p>
    <w:p w:rsidR="0031674B" w:rsidRPr="00144A31" w:rsidRDefault="0031674B" w:rsidP="00B6108E">
      <w:pPr>
        <w:ind w:firstLine="540"/>
        <w:jc w:val="both"/>
        <w:rPr>
          <w:sz w:val="50"/>
          <w:szCs w:val="50"/>
        </w:rPr>
      </w:pPr>
      <w:r w:rsidRPr="00144A31">
        <w:rPr>
          <w:sz w:val="50"/>
          <w:szCs w:val="50"/>
        </w:rPr>
        <w:t>Дата окончания независимой антикоррупционной экспертизы</w:t>
      </w:r>
      <w:r w:rsidR="00B6108E" w:rsidRPr="00144A31">
        <w:rPr>
          <w:sz w:val="50"/>
          <w:szCs w:val="50"/>
        </w:rPr>
        <w:t xml:space="preserve">: </w:t>
      </w:r>
      <w:r w:rsidRPr="00144A31">
        <w:rPr>
          <w:sz w:val="50"/>
          <w:szCs w:val="50"/>
        </w:rPr>
        <w:t>25</w:t>
      </w:r>
      <w:r w:rsidR="00B6108E" w:rsidRPr="00144A31">
        <w:rPr>
          <w:sz w:val="50"/>
          <w:szCs w:val="50"/>
        </w:rPr>
        <w:t>.07.</w:t>
      </w:r>
      <w:r w:rsidRPr="00144A31">
        <w:rPr>
          <w:sz w:val="50"/>
          <w:szCs w:val="50"/>
        </w:rPr>
        <w:t>2023.</w:t>
      </w:r>
    </w:p>
    <w:p w:rsidR="0031674B" w:rsidRPr="00144A31" w:rsidRDefault="0031674B" w:rsidP="00B6108E">
      <w:pPr>
        <w:ind w:firstLine="540"/>
        <w:jc w:val="both"/>
        <w:rPr>
          <w:sz w:val="50"/>
          <w:szCs w:val="50"/>
        </w:rPr>
      </w:pPr>
    </w:p>
    <w:p w:rsidR="0031674B" w:rsidRPr="00144A31" w:rsidRDefault="0031674B" w:rsidP="00B2655B">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Военный учёт.</w:t>
      </w:r>
    </w:p>
    <w:p w:rsidR="0031674B" w:rsidRPr="00144A31" w:rsidRDefault="0031674B" w:rsidP="00B2655B">
      <w:pPr>
        <w:shd w:val="clear" w:color="auto" w:fill="FFFFFF"/>
        <w:tabs>
          <w:tab w:val="left" w:pos="0"/>
          <w:tab w:val="left" w:pos="1026"/>
        </w:tabs>
        <w:ind w:firstLine="567"/>
        <w:jc w:val="both"/>
        <w:textAlignment w:val="baseline"/>
        <w:rPr>
          <w:sz w:val="50"/>
          <w:szCs w:val="50"/>
        </w:rPr>
      </w:pPr>
    </w:p>
    <w:p w:rsidR="00B2655B" w:rsidRPr="00144A31" w:rsidRDefault="00144A31" w:rsidP="00B2655B">
      <w:pPr>
        <w:shd w:val="clear" w:color="auto" w:fill="FFFFFF"/>
        <w:tabs>
          <w:tab w:val="left" w:pos="0"/>
          <w:tab w:val="left" w:pos="1026"/>
        </w:tabs>
        <w:ind w:firstLine="567"/>
        <w:jc w:val="both"/>
        <w:textAlignment w:val="baseline"/>
        <w:rPr>
          <w:sz w:val="50"/>
          <w:szCs w:val="50"/>
        </w:rPr>
      </w:pPr>
      <w:hyperlink r:id="rId87" w:anchor="anchor-9" w:history="1">
        <w:r w:rsidR="00B2655B" w:rsidRPr="00144A31">
          <w:rPr>
            <w:b/>
            <w:sz w:val="50"/>
            <w:szCs w:val="50"/>
          </w:rPr>
          <w:t>Запрет на прекращение трудовых договоров с мобилизованными</w:t>
        </w:r>
      </w:hyperlink>
      <w:r w:rsidR="00B6108E" w:rsidRPr="00144A31">
        <w:rPr>
          <w:b/>
          <w:sz w:val="50"/>
          <w:szCs w:val="50"/>
        </w:rPr>
        <w:t xml:space="preserve"> </w:t>
      </w:r>
      <w:r w:rsidR="00B6108E" w:rsidRPr="00144A31">
        <w:rPr>
          <w:sz w:val="50"/>
          <w:szCs w:val="50"/>
        </w:rPr>
        <w:t>(</w:t>
      </w:r>
      <w:r w:rsidR="00B6108E" w:rsidRPr="00144A31">
        <w:rPr>
          <w:spacing w:val="6"/>
          <w:sz w:val="50"/>
          <w:szCs w:val="50"/>
        </w:rPr>
        <w:t>Постановление Правительства от 22.09.2022 г. № 1677).</w:t>
      </w:r>
    </w:p>
    <w:p w:rsidR="00B2655B" w:rsidRPr="00144A31" w:rsidRDefault="00B6108E" w:rsidP="00B2655B">
      <w:pPr>
        <w:pStyle w:val="a4"/>
        <w:shd w:val="clear" w:color="auto" w:fill="FFFFFF"/>
        <w:spacing w:before="0" w:beforeAutospacing="0" w:after="0" w:afterAutospacing="0"/>
        <w:ind w:firstLine="567"/>
        <w:jc w:val="both"/>
        <w:rPr>
          <w:spacing w:val="6"/>
          <w:sz w:val="50"/>
          <w:szCs w:val="50"/>
        </w:rPr>
      </w:pPr>
      <w:r w:rsidRPr="00144A31">
        <w:rPr>
          <w:spacing w:val="6"/>
          <w:sz w:val="50"/>
          <w:szCs w:val="50"/>
        </w:rPr>
        <w:t>В</w:t>
      </w:r>
      <w:r w:rsidR="00B2655B" w:rsidRPr="00144A31">
        <w:rPr>
          <w:spacing w:val="6"/>
          <w:sz w:val="50"/>
          <w:szCs w:val="50"/>
        </w:rPr>
        <w:t>н</w:t>
      </w:r>
      <w:r w:rsidRPr="00144A31">
        <w:rPr>
          <w:spacing w:val="6"/>
          <w:sz w:val="50"/>
          <w:szCs w:val="50"/>
        </w:rPr>
        <w:t xml:space="preserve">есены </w:t>
      </w:r>
      <w:r w:rsidR="00B2655B" w:rsidRPr="00144A31">
        <w:rPr>
          <w:spacing w:val="6"/>
          <w:sz w:val="50"/>
          <w:szCs w:val="50"/>
        </w:rPr>
        <w:t>корректировки в регулирование трудовых взаимоотношений в 2022-2023 гг. К примеру, указывается, что действие трудовых договоров и служебных контрактов, которые заключены с мобилизованными сотрудниками, приостанавливается, а увольнять таких работников запрещено.</w:t>
      </w:r>
    </w:p>
    <w:p w:rsidR="00B2655B" w:rsidRPr="00144A31" w:rsidRDefault="00B2655B" w:rsidP="00B2655B">
      <w:pPr>
        <w:shd w:val="clear" w:color="auto" w:fill="FFFFFF"/>
        <w:tabs>
          <w:tab w:val="left" w:pos="0"/>
          <w:tab w:val="left" w:pos="1026"/>
        </w:tabs>
        <w:ind w:firstLine="567"/>
        <w:jc w:val="both"/>
        <w:textAlignment w:val="baseline"/>
        <w:rPr>
          <w:sz w:val="50"/>
          <w:szCs w:val="50"/>
        </w:rPr>
      </w:pPr>
    </w:p>
    <w:p w:rsidR="0031674B" w:rsidRPr="00144A31" w:rsidRDefault="0031674B" w:rsidP="0031674B">
      <w:pPr>
        <w:ind w:firstLine="540"/>
        <w:jc w:val="both"/>
        <w:outlineLvl w:val="0"/>
        <w:rPr>
          <w:sz w:val="50"/>
          <w:szCs w:val="50"/>
        </w:rPr>
      </w:pPr>
      <w:r w:rsidRPr="00144A31">
        <w:rPr>
          <w:b/>
          <w:sz w:val="50"/>
          <w:szCs w:val="50"/>
        </w:rPr>
        <w:t xml:space="preserve">Предельный возраст пребывания в запасе повысят: закон опубликован </w:t>
      </w:r>
      <w:r w:rsidR="00B6108E" w:rsidRPr="00144A31">
        <w:rPr>
          <w:sz w:val="50"/>
          <w:szCs w:val="50"/>
        </w:rPr>
        <w:t xml:space="preserve">(Федеральный </w:t>
      </w:r>
      <w:hyperlink r:id="rId88">
        <w:r w:rsidR="00B6108E" w:rsidRPr="00144A31">
          <w:rPr>
            <w:sz w:val="50"/>
            <w:szCs w:val="50"/>
          </w:rPr>
          <w:t>закон</w:t>
        </w:r>
      </w:hyperlink>
      <w:r w:rsidR="00B6108E" w:rsidRPr="00144A31">
        <w:rPr>
          <w:sz w:val="50"/>
          <w:szCs w:val="50"/>
        </w:rPr>
        <w:t xml:space="preserve"> от 24.07.2023 N 326-ФЗ).</w:t>
      </w:r>
    </w:p>
    <w:p w:rsidR="0031674B" w:rsidRPr="00144A31" w:rsidRDefault="0031674B" w:rsidP="0031674B">
      <w:pPr>
        <w:ind w:firstLine="540"/>
        <w:jc w:val="both"/>
        <w:rPr>
          <w:sz w:val="50"/>
          <w:szCs w:val="50"/>
        </w:rPr>
      </w:pPr>
      <w:r w:rsidRPr="00144A31">
        <w:rPr>
          <w:sz w:val="50"/>
          <w:szCs w:val="50"/>
        </w:rPr>
        <w:lastRenderedPageBreak/>
        <w:t xml:space="preserve">Для солдат, матросов, сержантов, старшин, прапорщиков и мичманов постепенно </w:t>
      </w:r>
      <w:hyperlink r:id="rId89">
        <w:r w:rsidRPr="00144A31">
          <w:rPr>
            <w:sz w:val="50"/>
            <w:szCs w:val="50"/>
          </w:rPr>
          <w:t>увеличат</w:t>
        </w:r>
      </w:hyperlink>
      <w:r w:rsidRPr="00144A31">
        <w:rPr>
          <w:sz w:val="50"/>
          <w:szCs w:val="50"/>
        </w:rPr>
        <w:t xml:space="preserve"> срок пребывания в запасе. </w:t>
      </w:r>
      <w:hyperlink r:id="rId90">
        <w:r w:rsidRPr="00144A31">
          <w:rPr>
            <w:sz w:val="50"/>
            <w:szCs w:val="50"/>
          </w:rPr>
          <w:t>Предельный возраст</w:t>
        </w:r>
      </w:hyperlink>
      <w:r w:rsidRPr="00144A31">
        <w:rPr>
          <w:sz w:val="50"/>
          <w:szCs w:val="50"/>
        </w:rPr>
        <w:t xml:space="preserve"> поднимут:</w:t>
      </w:r>
    </w:p>
    <w:p w:rsidR="0031674B" w:rsidRPr="00144A31" w:rsidRDefault="0031674B" w:rsidP="0031674B">
      <w:pPr>
        <w:ind w:firstLine="540"/>
        <w:jc w:val="both"/>
        <w:rPr>
          <w:sz w:val="50"/>
          <w:szCs w:val="50"/>
        </w:rPr>
      </w:pPr>
      <w:r w:rsidRPr="00144A31">
        <w:rPr>
          <w:sz w:val="50"/>
          <w:szCs w:val="50"/>
        </w:rPr>
        <w:t>- для первого разряда - с 35 до 40 лет;</w:t>
      </w:r>
    </w:p>
    <w:p w:rsidR="0031674B" w:rsidRPr="00144A31" w:rsidRDefault="0031674B" w:rsidP="0031674B">
      <w:pPr>
        <w:ind w:firstLine="540"/>
        <w:jc w:val="both"/>
        <w:rPr>
          <w:sz w:val="50"/>
          <w:szCs w:val="50"/>
        </w:rPr>
      </w:pPr>
      <w:r w:rsidRPr="00144A31">
        <w:rPr>
          <w:sz w:val="50"/>
          <w:szCs w:val="50"/>
        </w:rPr>
        <w:t>- второго - с 45 до 50 лет;</w:t>
      </w:r>
    </w:p>
    <w:p w:rsidR="0031674B" w:rsidRPr="00144A31" w:rsidRDefault="0031674B" w:rsidP="0031674B">
      <w:pPr>
        <w:ind w:firstLine="540"/>
        <w:jc w:val="both"/>
        <w:rPr>
          <w:sz w:val="50"/>
          <w:szCs w:val="50"/>
        </w:rPr>
      </w:pPr>
      <w:r w:rsidRPr="00144A31">
        <w:rPr>
          <w:sz w:val="50"/>
          <w:szCs w:val="50"/>
        </w:rPr>
        <w:t>- третьего - с 50 до 55 лет.</w:t>
      </w:r>
    </w:p>
    <w:p w:rsidR="0031674B" w:rsidRPr="00144A31" w:rsidRDefault="0031674B" w:rsidP="0031674B">
      <w:pPr>
        <w:ind w:firstLine="540"/>
        <w:jc w:val="both"/>
        <w:rPr>
          <w:sz w:val="50"/>
          <w:szCs w:val="50"/>
        </w:rPr>
      </w:pPr>
      <w:r w:rsidRPr="00144A31">
        <w:rPr>
          <w:sz w:val="50"/>
          <w:szCs w:val="50"/>
        </w:rPr>
        <w:t xml:space="preserve">Изменения </w:t>
      </w:r>
      <w:hyperlink r:id="rId91">
        <w:r w:rsidRPr="00144A31">
          <w:rPr>
            <w:sz w:val="50"/>
            <w:szCs w:val="50"/>
          </w:rPr>
          <w:t>внедрят</w:t>
        </w:r>
      </w:hyperlink>
      <w:r w:rsidRPr="00144A31">
        <w:rPr>
          <w:sz w:val="50"/>
          <w:szCs w:val="50"/>
        </w:rPr>
        <w:t xml:space="preserve"> с 1 января 2024 года. Постепенный переход продлится </w:t>
      </w:r>
      <w:hyperlink r:id="rId92">
        <w:r w:rsidRPr="00144A31">
          <w:rPr>
            <w:sz w:val="50"/>
            <w:szCs w:val="50"/>
          </w:rPr>
          <w:t>до 2028 года</w:t>
        </w:r>
      </w:hyperlink>
      <w:r w:rsidRPr="00144A31">
        <w:rPr>
          <w:sz w:val="50"/>
          <w:szCs w:val="50"/>
        </w:rPr>
        <w:t>. Например, для граждан, которые в 2024 году достигнут 50 лет, предельный возраст составит 51 год.</w:t>
      </w:r>
    </w:p>
    <w:p w:rsidR="0031674B" w:rsidRPr="00144A31" w:rsidRDefault="0031674B" w:rsidP="0031674B">
      <w:pPr>
        <w:ind w:firstLine="540"/>
        <w:jc w:val="both"/>
        <w:rPr>
          <w:sz w:val="50"/>
          <w:szCs w:val="50"/>
        </w:rPr>
      </w:pPr>
      <w:r w:rsidRPr="00144A31">
        <w:rPr>
          <w:sz w:val="50"/>
          <w:szCs w:val="50"/>
        </w:rPr>
        <w:t xml:space="preserve">Тех, кого до 2024 года отправят в отставку в возрасте от 50 до 54 лет, </w:t>
      </w:r>
      <w:hyperlink r:id="rId93">
        <w:r w:rsidRPr="00144A31">
          <w:rPr>
            <w:sz w:val="50"/>
            <w:szCs w:val="50"/>
          </w:rPr>
          <w:t>не станут</w:t>
        </w:r>
      </w:hyperlink>
      <w:r w:rsidRPr="00144A31">
        <w:rPr>
          <w:sz w:val="50"/>
          <w:szCs w:val="50"/>
        </w:rPr>
        <w:t xml:space="preserve"> снова зачислять в запас. Исключение </w:t>
      </w:r>
      <w:hyperlink r:id="rId94">
        <w:r w:rsidRPr="00144A31">
          <w:rPr>
            <w:sz w:val="50"/>
            <w:szCs w:val="50"/>
          </w:rPr>
          <w:t>сделают</w:t>
        </w:r>
      </w:hyperlink>
      <w:r w:rsidRPr="00144A31">
        <w:rPr>
          <w:sz w:val="50"/>
          <w:szCs w:val="50"/>
        </w:rPr>
        <w:t xml:space="preserve"> для тех, кто подаст заявление.</w:t>
      </w:r>
    </w:p>
    <w:p w:rsidR="0031674B" w:rsidRPr="00144A31" w:rsidRDefault="0031674B" w:rsidP="0031674B">
      <w:pPr>
        <w:pStyle w:val="a4"/>
        <w:shd w:val="clear" w:color="auto" w:fill="FFFFFF"/>
        <w:spacing w:before="0" w:beforeAutospacing="0" w:after="0" w:afterAutospacing="0"/>
        <w:ind w:firstLine="567"/>
        <w:jc w:val="both"/>
        <w:rPr>
          <w:spacing w:val="6"/>
          <w:sz w:val="50"/>
          <w:szCs w:val="50"/>
        </w:rPr>
      </w:pPr>
    </w:p>
    <w:p w:rsidR="0031674B" w:rsidRPr="00144A31" w:rsidRDefault="0031674B" w:rsidP="0031674B">
      <w:pPr>
        <w:ind w:firstLine="540"/>
        <w:jc w:val="both"/>
        <w:outlineLvl w:val="0"/>
        <w:rPr>
          <w:sz w:val="50"/>
          <w:szCs w:val="50"/>
        </w:rPr>
      </w:pPr>
      <w:r w:rsidRPr="00144A31">
        <w:rPr>
          <w:b/>
          <w:sz w:val="50"/>
          <w:szCs w:val="50"/>
        </w:rPr>
        <w:t xml:space="preserve">Правительство утвердило поправки к правилам воинского учета </w:t>
      </w:r>
      <w:r w:rsidR="00B6108E" w:rsidRPr="00144A31">
        <w:rPr>
          <w:sz w:val="50"/>
          <w:szCs w:val="50"/>
        </w:rPr>
        <w:t>(</w:t>
      </w:r>
      <w:hyperlink r:id="rId95">
        <w:r w:rsidR="00B6108E" w:rsidRPr="00144A31">
          <w:rPr>
            <w:sz w:val="50"/>
            <w:szCs w:val="50"/>
          </w:rPr>
          <w:t>Постановление</w:t>
        </w:r>
      </w:hyperlink>
      <w:r w:rsidR="00B6108E" w:rsidRPr="00144A31">
        <w:rPr>
          <w:sz w:val="50"/>
          <w:szCs w:val="50"/>
        </w:rPr>
        <w:t xml:space="preserve"> Правительства РФ от 25.07.2023 N 1211).</w:t>
      </w:r>
    </w:p>
    <w:p w:rsidR="0031674B" w:rsidRPr="00144A31" w:rsidRDefault="0031674B" w:rsidP="0031674B">
      <w:pPr>
        <w:ind w:firstLine="540"/>
        <w:jc w:val="both"/>
        <w:rPr>
          <w:sz w:val="50"/>
          <w:szCs w:val="50"/>
        </w:rPr>
      </w:pPr>
      <w:r w:rsidRPr="00144A31">
        <w:rPr>
          <w:sz w:val="50"/>
          <w:szCs w:val="50"/>
        </w:rPr>
        <w:t>5 августа вступ</w:t>
      </w:r>
      <w:r w:rsidR="00B6108E" w:rsidRPr="00144A31">
        <w:rPr>
          <w:sz w:val="50"/>
          <w:szCs w:val="50"/>
        </w:rPr>
        <w:t xml:space="preserve">или </w:t>
      </w:r>
      <w:r w:rsidRPr="00144A31">
        <w:rPr>
          <w:sz w:val="50"/>
          <w:szCs w:val="50"/>
        </w:rPr>
        <w:t xml:space="preserve">в силу </w:t>
      </w:r>
      <w:hyperlink r:id="rId96">
        <w:r w:rsidRPr="00144A31">
          <w:rPr>
            <w:sz w:val="50"/>
            <w:szCs w:val="50"/>
          </w:rPr>
          <w:t>изменения</w:t>
        </w:r>
      </w:hyperlink>
      <w:r w:rsidRPr="00144A31">
        <w:rPr>
          <w:sz w:val="50"/>
          <w:szCs w:val="50"/>
        </w:rPr>
        <w:t xml:space="preserve"> положения о воинском учете. Их внесли в связи с </w:t>
      </w:r>
      <w:hyperlink r:id="rId97">
        <w:r w:rsidRPr="00144A31">
          <w:rPr>
            <w:sz w:val="50"/>
            <w:szCs w:val="50"/>
          </w:rPr>
          <w:t>поправками</w:t>
        </w:r>
      </w:hyperlink>
      <w:r w:rsidRPr="00144A31">
        <w:rPr>
          <w:sz w:val="50"/>
          <w:szCs w:val="50"/>
        </w:rPr>
        <w:t xml:space="preserve"> к Закону о воинской обязанности и военной службе.</w:t>
      </w:r>
    </w:p>
    <w:p w:rsidR="0031674B" w:rsidRPr="00144A31" w:rsidRDefault="00144A31" w:rsidP="0031674B">
      <w:pPr>
        <w:ind w:firstLine="540"/>
        <w:jc w:val="both"/>
        <w:rPr>
          <w:sz w:val="50"/>
          <w:szCs w:val="50"/>
        </w:rPr>
      </w:pPr>
      <w:hyperlink r:id="rId98">
        <w:r w:rsidR="0031674B" w:rsidRPr="00144A31">
          <w:rPr>
            <w:sz w:val="50"/>
            <w:szCs w:val="50"/>
          </w:rPr>
          <w:t>Скорректировали</w:t>
        </w:r>
      </w:hyperlink>
      <w:r w:rsidR="0031674B" w:rsidRPr="00144A31">
        <w:rPr>
          <w:sz w:val="50"/>
          <w:szCs w:val="50"/>
        </w:rPr>
        <w:t xml:space="preserve"> форму, по которой работодатели сообщают в военкомат о приеме и увольнении сотрудников. В ней не придется указывать код военно-учетной специальности, но нужно указать серию и номер паспорта, СНИЛС и дату рождения (а не год, как </w:t>
      </w:r>
      <w:r w:rsidR="00B6108E" w:rsidRPr="00144A31">
        <w:rPr>
          <w:sz w:val="50"/>
          <w:szCs w:val="50"/>
        </w:rPr>
        <w:t>раньше</w:t>
      </w:r>
      <w:r w:rsidR="0031674B" w:rsidRPr="00144A31">
        <w:rPr>
          <w:sz w:val="50"/>
          <w:szCs w:val="50"/>
        </w:rPr>
        <w:t>).</w:t>
      </w:r>
    </w:p>
    <w:p w:rsidR="0031674B" w:rsidRPr="00144A31" w:rsidRDefault="0031674B" w:rsidP="0031674B">
      <w:pPr>
        <w:ind w:firstLine="540"/>
        <w:jc w:val="both"/>
        <w:rPr>
          <w:sz w:val="50"/>
          <w:szCs w:val="50"/>
        </w:rPr>
      </w:pPr>
      <w:r w:rsidRPr="00144A31">
        <w:rPr>
          <w:sz w:val="50"/>
          <w:szCs w:val="50"/>
        </w:rPr>
        <w:t xml:space="preserve">Граждан </w:t>
      </w:r>
      <w:hyperlink r:id="rId99">
        <w:r w:rsidRPr="00144A31">
          <w:rPr>
            <w:sz w:val="50"/>
            <w:szCs w:val="50"/>
          </w:rPr>
          <w:t>смогут ставить</w:t>
        </w:r>
      </w:hyperlink>
      <w:r w:rsidRPr="00144A31">
        <w:rPr>
          <w:sz w:val="50"/>
          <w:szCs w:val="50"/>
        </w:rPr>
        <w:t xml:space="preserve"> на воинский учет и снимать с него без их личной явки. Это сделают на основании сведений из </w:t>
      </w:r>
      <w:proofErr w:type="spellStart"/>
      <w:r w:rsidRPr="00144A31">
        <w:rPr>
          <w:sz w:val="50"/>
          <w:szCs w:val="50"/>
        </w:rPr>
        <w:t>информресурсов</w:t>
      </w:r>
      <w:proofErr w:type="spellEnd"/>
      <w:r w:rsidRPr="00144A31">
        <w:rPr>
          <w:sz w:val="50"/>
          <w:szCs w:val="50"/>
        </w:rPr>
        <w:t xml:space="preserve">. </w:t>
      </w:r>
      <w:hyperlink r:id="rId100">
        <w:r w:rsidRPr="00144A31">
          <w:rPr>
            <w:sz w:val="50"/>
            <w:szCs w:val="50"/>
          </w:rPr>
          <w:t>Уведомление</w:t>
        </w:r>
      </w:hyperlink>
      <w:r w:rsidRPr="00144A31">
        <w:rPr>
          <w:sz w:val="50"/>
          <w:szCs w:val="50"/>
        </w:rPr>
        <w:t xml:space="preserve"> придет в личный кабинет на Госуслугах. Гражданину, которого поставили на учет без личной явки, </w:t>
      </w:r>
      <w:hyperlink r:id="rId101">
        <w:r w:rsidRPr="00144A31">
          <w:rPr>
            <w:sz w:val="50"/>
            <w:szCs w:val="50"/>
          </w:rPr>
          <w:t>могут прислать</w:t>
        </w:r>
      </w:hyperlink>
      <w:r w:rsidRPr="00144A31">
        <w:rPr>
          <w:sz w:val="50"/>
          <w:szCs w:val="50"/>
        </w:rPr>
        <w:t xml:space="preserve"> повестку для сверки сведений, получения документов воинского учета и др. Работодателю </w:t>
      </w:r>
      <w:hyperlink r:id="rId102">
        <w:r w:rsidRPr="00144A31">
          <w:rPr>
            <w:sz w:val="50"/>
            <w:szCs w:val="50"/>
          </w:rPr>
          <w:t>надо вручить</w:t>
        </w:r>
      </w:hyperlink>
      <w:r w:rsidRPr="00144A31">
        <w:rPr>
          <w:sz w:val="50"/>
          <w:szCs w:val="50"/>
        </w:rPr>
        <w:t xml:space="preserve"> ее не позднее чем за 3 дня до назначенного срока явки в комиссариат.</w:t>
      </w:r>
    </w:p>
    <w:p w:rsidR="0031674B" w:rsidRPr="00144A31" w:rsidRDefault="0031674B" w:rsidP="0031674B">
      <w:pPr>
        <w:ind w:firstLine="540"/>
        <w:jc w:val="both"/>
        <w:rPr>
          <w:sz w:val="50"/>
          <w:szCs w:val="50"/>
        </w:rPr>
      </w:pPr>
      <w:r w:rsidRPr="00144A31">
        <w:rPr>
          <w:sz w:val="50"/>
          <w:szCs w:val="50"/>
        </w:rPr>
        <w:t>Есть и другие изменения, которые связаны с цифровизацией воинского учета.</w:t>
      </w:r>
    </w:p>
    <w:p w:rsidR="0031674B" w:rsidRPr="00144A31" w:rsidRDefault="0031674B" w:rsidP="0031674B">
      <w:pPr>
        <w:ind w:firstLine="540"/>
        <w:jc w:val="both"/>
        <w:rPr>
          <w:sz w:val="50"/>
          <w:szCs w:val="50"/>
        </w:rPr>
      </w:pPr>
    </w:p>
    <w:p w:rsidR="0031674B" w:rsidRPr="00144A31" w:rsidRDefault="0031674B" w:rsidP="0031674B">
      <w:pPr>
        <w:ind w:firstLine="540"/>
        <w:jc w:val="both"/>
        <w:outlineLvl w:val="0"/>
        <w:rPr>
          <w:sz w:val="50"/>
          <w:szCs w:val="50"/>
        </w:rPr>
      </w:pPr>
      <w:r w:rsidRPr="00144A31">
        <w:rPr>
          <w:b/>
          <w:sz w:val="50"/>
          <w:szCs w:val="50"/>
        </w:rPr>
        <w:t xml:space="preserve">Штрафы за нарушения в сфере воинского учета вырастут с 1 октября 2023 года - закон опубликован </w:t>
      </w:r>
      <w:r w:rsidR="00490D94" w:rsidRPr="00144A31">
        <w:rPr>
          <w:sz w:val="50"/>
          <w:szCs w:val="50"/>
        </w:rPr>
        <w:t xml:space="preserve">(Федеральный </w:t>
      </w:r>
      <w:hyperlink r:id="rId103">
        <w:r w:rsidR="00490D94" w:rsidRPr="00144A31">
          <w:rPr>
            <w:sz w:val="50"/>
            <w:szCs w:val="50"/>
          </w:rPr>
          <w:t>закон</w:t>
        </w:r>
      </w:hyperlink>
      <w:r w:rsidR="00490D94" w:rsidRPr="00144A31">
        <w:rPr>
          <w:sz w:val="50"/>
          <w:szCs w:val="50"/>
        </w:rPr>
        <w:t xml:space="preserve"> от 31.07.2023 N 404-ФЗ).</w:t>
      </w:r>
    </w:p>
    <w:p w:rsidR="0031674B" w:rsidRPr="00144A31" w:rsidRDefault="0031674B" w:rsidP="0031674B">
      <w:pPr>
        <w:ind w:firstLine="540"/>
        <w:jc w:val="both"/>
        <w:rPr>
          <w:sz w:val="50"/>
          <w:szCs w:val="50"/>
        </w:rPr>
      </w:pPr>
      <w:r w:rsidRPr="00144A31">
        <w:rPr>
          <w:sz w:val="50"/>
          <w:szCs w:val="50"/>
        </w:rPr>
        <w:t xml:space="preserve">Ужесточили наказание для тех, кто не выполняет обязанности по воинскому учету. В частности, если не оповестить гражданина о вызове в </w:t>
      </w:r>
      <w:r w:rsidRPr="00144A31">
        <w:rPr>
          <w:sz w:val="50"/>
          <w:szCs w:val="50"/>
        </w:rPr>
        <w:lastRenderedPageBreak/>
        <w:t xml:space="preserve">военкомат или не обеспечить явку по повестке, должностные лица </w:t>
      </w:r>
      <w:hyperlink r:id="rId104">
        <w:r w:rsidRPr="00144A31">
          <w:rPr>
            <w:sz w:val="50"/>
            <w:szCs w:val="50"/>
          </w:rPr>
          <w:t>заплатят</w:t>
        </w:r>
      </w:hyperlink>
      <w:r w:rsidRPr="00144A31">
        <w:rPr>
          <w:sz w:val="50"/>
          <w:szCs w:val="50"/>
        </w:rPr>
        <w:t xml:space="preserve"> от 40 тыс. до 50 тыс. руб., юрлицо - от 350 тыс. до 400 тыс. руб. Сейчас за это </w:t>
      </w:r>
      <w:hyperlink r:id="rId105">
        <w:r w:rsidRPr="00144A31">
          <w:rPr>
            <w:sz w:val="50"/>
            <w:szCs w:val="50"/>
          </w:rPr>
          <w:t>наказывают</w:t>
        </w:r>
      </w:hyperlink>
      <w:r w:rsidRPr="00144A31">
        <w:rPr>
          <w:sz w:val="50"/>
          <w:szCs w:val="50"/>
        </w:rPr>
        <w:t xml:space="preserve"> только должностных лиц на сумму от 1 тыс. до 3 тыс. руб.</w:t>
      </w:r>
    </w:p>
    <w:p w:rsidR="0031674B" w:rsidRPr="00144A31" w:rsidRDefault="0031674B" w:rsidP="0031674B">
      <w:pPr>
        <w:ind w:firstLine="540"/>
        <w:jc w:val="both"/>
        <w:rPr>
          <w:sz w:val="50"/>
          <w:szCs w:val="50"/>
        </w:rPr>
      </w:pPr>
      <w:r w:rsidRPr="00144A31">
        <w:rPr>
          <w:sz w:val="50"/>
          <w:szCs w:val="50"/>
        </w:rPr>
        <w:t xml:space="preserve">Аналогичная </w:t>
      </w:r>
      <w:hyperlink r:id="rId106">
        <w:r w:rsidRPr="00144A31">
          <w:rPr>
            <w:sz w:val="50"/>
            <w:szCs w:val="50"/>
          </w:rPr>
          <w:t>ответственность</w:t>
        </w:r>
      </w:hyperlink>
      <w:r w:rsidRPr="00144A31">
        <w:rPr>
          <w:sz w:val="50"/>
          <w:szCs w:val="50"/>
        </w:rPr>
        <w:t xml:space="preserve"> ждет тех, кто не представляет в военкомат списки для первоначальной постановки на воинский учет. Сейчас и за это нарушение </w:t>
      </w:r>
      <w:hyperlink r:id="rId107">
        <w:r w:rsidRPr="00144A31">
          <w:rPr>
            <w:sz w:val="50"/>
            <w:szCs w:val="50"/>
          </w:rPr>
          <w:t>штрафуют</w:t>
        </w:r>
      </w:hyperlink>
      <w:r w:rsidRPr="00144A31">
        <w:rPr>
          <w:sz w:val="50"/>
          <w:szCs w:val="50"/>
        </w:rPr>
        <w:t xml:space="preserve"> только должностных лиц.</w:t>
      </w:r>
    </w:p>
    <w:p w:rsidR="0031674B" w:rsidRPr="00144A31" w:rsidRDefault="0031674B" w:rsidP="0031674B">
      <w:pPr>
        <w:ind w:firstLine="540"/>
        <w:jc w:val="both"/>
        <w:rPr>
          <w:sz w:val="50"/>
          <w:szCs w:val="50"/>
        </w:rPr>
      </w:pPr>
      <w:r w:rsidRPr="00144A31">
        <w:rPr>
          <w:sz w:val="50"/>
          <w:szCs w:val="50"/>
        </w:rPr>
        <w:t xml:space="preserve">Введут ряд новых санкций. Так, от 40 тыс. до 50 тыс. руб. </w:t>
      </w:r>
      <w:hyperlink r:id="rId108">
        <w:r w:rsidRPr="00144A31">
          <w:rPr>
            <w:sz w:val="50"/>
            <w:szCs w:val="50"/>
          </w:rPr>
          <w:t>заплатят</w:t>
        </w:r>
      </w:hyperlink>
      <w:r w:rsidRPr="00144A31">
        <w:rPr>
          <w:sz w:val="50"/>
          <w:szCs w:val="50"/>
        </w:rPr>
        <w:t xml:space="preserve"> должностные лица, которые не вовремя представили или не направили вовсе сведения для воинского учета.</w:t>
      </w:r>
    </w:p>
    <w:p w:rsidR="0031674B" w:rsidRPr="00144A31" w:rsidRDefault="0031674B" w:rsidP="0031674B">
      <w:pPr>
        <w:ind w:firstLine="540"/>
        <w:jc w:val="both"/>
        <w:rPr>
          <w:sz w:val="50"/>
          <w:szCs w:val="50"/>
        </w:rPr>
      </w:pPr>
      <w:r w:rsidRPr="00144A31">
        <w:rPr>
          <w:sz w:val="50"/>
          <w:szCs w:val="50"/>
        </w:rPr>
        <w:t xml:space="preserve">Ужесточили наказание и для физлиц. Например, штраф за неявку по повестке без уважительной причины </w:t>
      </w:r>
      <w:hyperlink r:id="rId109">
        <w:r w:rsidRPr="00144A31">
          <w:rPr>
            <w:sz w:val="50"/>
            <w:szCs w:val="50"/>
          </w:rPr>
          <w:t>составит</w:t>
        </w:r>
      </w:hyperlink>
      <w:r w:rsidRPr="00144A31">
        <w:rPr>
          <w:sz w:val="50"/>
          <w:szCs w:val="50"/>
        </w:rPr>
        <w:t xml:space="preserve"> от 10 тыс. до 30 тыс. руб. Сейчас нарушитель </w:t>
      </w:r>
      <w:hyperlink r:id="rId110">
        <w:r w:rsidRPr="00144A31">
          <w:rPr>
            <w:sz w:val="50"/>
            <w:szCs w:val="50"/>
          </w:rPr>
          <w:t>платит</w:t>
        </w:r>
      </w:hyperlink>
      <w:r w:rsidRPr="00144A31">
        <w:rPr>
          <w:sz w:val="50"/>
          <w:szCs w:val="50"/>
        </w:rPr>
        <w:t xml:space="preserve"> максимум 3 тыс. руб.</w:t>
      </w:r>
    </w:p>
    <w:p w:rsidR="0031674B" w:rsidRPr="00144A31" w:rsidRDefault="0031674B" w:rsidP="0031674B">
      <w:pPr>
        <w:pStyle w:val="a4"/>
        <w:shd w:val="clear" w:color="auto" w:fill="FFFFFF"/>
        <w:spacing w:before="0" w:beforeAutospacing="0" w:after="0" w:afterAutospacing="0"/>
        <w:ind w:firstLine="567"/>
        <w:jc w:val="both"/>
        <w:rPr>
          <w:spacing w:val="6"/>
          <w:sz w:val="50"/>
          <w:szCs w:val="50"/>
        </w:rPr>
      </w:pPr>
    </w:p>
    <w:p w:rsidR="0031674B" w:rsidRPr="00144A31" w:rsidRDefault="0031674B" w:rsidP="0031674B">
      <w:pPr>
        <w:ind w:firstLine="540"/>
        <w:jc w:val="both"/>
        <w:outlineLvl w:val="0"/>
        <w:rPr>
          <w:sz w:val="50"/>
          <w:szCs w:val="50"/>
        </w:rPr>
      </w:pPr>
      <w:r w:rsidRPr="00144A31">
        <w:rPr>
          <w:b/>
          <w:sz w:val="50"/>
          <w:szCs w:val="50"/>
        </w:rPr>
        <w:t xml:space="preserve">Опубликован закон об увеличении призывного возраста </w:t>
      </w:r>
      <w:r w:rsidR="00490D94" w:rsidRPr="00144A31">
        <w:rPr>
          <w:sz w:val="50"/>
          <w:szCs w:val="50"/>
        </w:rPr>
        <w:t xml:space="preserve">(Федеральный </w:t>
      </w:r>
      <w:hyperlink r:id="rId111">
        <w:r w:rsidR="00490D94" w:rsidRPr="00144A31">
          <w:rPr>
            <w:sz w:val="50"/>
            <w:szCs w:val="50"/>
          </w:rPr>
          <w:t>закон</w:t>
        </w:r>
      </w:hyperlink>
      <w:r w:rsidR="00490D94" w:rsidRPr="00144A31">
        <w:rPr>
          <w:sz w:val="50"/>
          <w:szCs w:val="50"/>
        </w:rPr>
        <w:t xml:space="preserve"> от 04.08.2023 N 439-ФЗ).</w:t>
      </w:r>
    </w:p>
    <w:p w:rsidR="0031674B" w:rsidRPr="00144A31" w:rsidRDefault="0031674B" w:rsidP="0031674B">
      <w:pPr>
        <w:ind w:firstLine="540"/>
        <w:jc w:val="both"/>
        <w:rPr>
          <w:sz w:val="50"/>
          <w:szCs w:val="50"/>
        </w:rPr>
      </w:pPr>
      <w:r w:rsidRPr="00144A31">
        <w:rPr>
          <w:sz w:val="50"/>
          <w:szCs w:val="50"/>
        </w:rPr>
        <w:t xml:space="preserve">С 1 января 2024 года </w:t>
      </w:r>
      <w:hyperlink r:id="rId112">
        <w:r w:rsidRPr="00144A31">
          <w:rPr>
            <w:sz w:val="50"/>
            <w:szCs w:val="50"/>
          </w:rPr>
          <w:t>поднимут</w:t>
        </w:r>
      </w:hyperlink>
      <w:r w:rsidRPr="00144A31">
        <w:rPr>
          <w:sz w:val="50"/>
          <w:szCs w:val="50"/>
        </w:rPr>
        <w:t xml:space="preserve"> верхнюю границу призывного возраста на военную службу - с 27 до 30 лет. </w:t>
      </w:r>
      <w:hyperlink r:id="rId113">
        <w:r w:rsidRPr="00144A31">
          <w:rPr>
            <w:sz w:val="50"/>
            <w:szCs w:val="50"/>
          </w:rPr>
          <w:t>Нижний предел</w:t>
        </w:r>
      </w:hyperlink>
      <w:r w:rsidRPr="00144A31">
        <w:rPr>
          <w:sz w:val="50"/>
          <w:szCs w:val="50"/>
        </w:rPr>
        <w:t xml:space="preserve"> (18 лет) останется прежним.</w:t>
      </w:r>
    </w:p>
    <w:p w:rsidR="0031674B" w:rsidRPr="00144A31" w:rsidRDefault="0031674B" w:rsidP="00B2655B">
      <w:pPr>
        <w:shd w:val="clear" w:color="auto" w:fill="FFFFFF"/>
        <w:tabs>
          <w:tab w:val="left" w:pos="0"/>
          <w:tab w:val="left" w:pos="1026"/>
        </w:tabs>
        <w:ind w:firstLine="567"/>
        <w:jc w:val="both"/>
        <w:textAlignment w:val="baseline"/>
        <w:rPr>
          <w:sz w:val="50"/>
          <w:szCs w:val="50"/>
        </w:rPr>
      </w:pPr>
    </w:p>
    <w:p w:rsidR="0031674B" w:rsidRPr="00144A31" w:rsidRDefault="0031674B" w:rsidP="00B2655B">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lastRenderedPageBreak/>
        <w:t>Нормативы, дисциплина труда, прочее.</w:t>
      </w:r>
    </w:p>
    <w:p w:rsidR="0031674B" w:rsidRPr="00144A31" w:rsidRDefault="0031674B" w:rsidP="00B2655B">
      <w:pPr>
        <w:shd w:val="clear" w:color="auto" w:fill="FFFFFF"/>
        <w:tabs>
          <w:tab w:val="left" w:pos="0"/>
          <w:tab w:val="left" w:pos="1026"/>
        </w:tabs>
        <w:ind w:firstLine="567"/>
        <w:jc w:val="both"/>
        <w:textAlignment w:val="baseline"/>
        <w:rPr>
          <w:sz w:val="50"/>
          <w:szCs w:val="50"/>
        </w:rPr>
      </w:pPr>
    </w:p>
    <w:p w:rsidR="00490D94" w:rsidRPr="00144A31" w:rsidRDefault="00490D94" w:rsidP="00490D94">
      <w:pPr>
        <w:ind w:firstLine="540"/>
        <w:jc w:val="both"/>
        <w:outlineLvl w:val="0"/>
        <w:rPr>
          <w:sz w:val="50"/>
          <w:szCs w:val="50"/>
        </w:rPr>
      </w:pPr>
      <w:r w:rsidRPr="00144A31">
        <w:rPr>
          <w:b/>
          <w:sz w:val="50"/>
          <w:szCs w:val="50"/>
        </w:rPr>
        <w:t xml:space="preserve">В рамках аттестации работников можно провести независимую оценку квалификации, напомнил Минтруд </w:t>
      </w:r>
      <w:r w:rsidRPr="00144A31">
        <w:rPr>
          <w:sz w:val="50"/>
          <w:szCs w:val="50"/>
        </w:rPr>
        <w:t>(</w:t>
      </w:r>
      <w:hyperlink r:id="rId114">
        <w:r w:rsidRPr="00144A31">
          <w:rPr>
            <w:sz w:val="50"/>
            <w:szCs w:val="50"/>
          </w:rPr>
          <w:t>Письмо</w:t>
        </w:r>
      </w:hyperlink>
      <w:r w:rsidRPr="00144A31">
        <w:rPr>
          <w:sz w:val="50"/>
          <w:szCs w:val="50"/>
        </w:rPr>
        <w:t xml:space="preserve"> Минтруда России от 05.05.2023 N 14-3/ООГ-3294).</w:t>
      </w:r>
    </w:p>
    <w:p w:rsidR="00490D94" w:rsidRPr="00144A31" w:rsidRDefault="00490D94" w:rsidP="00490D94">
      <w:pPr>
        <w:ind w:firstLine="540"/>
        <w:jc w:val="both"/>
        <w:rPr>
          <w:sz w:val="50"/>
          <w:szCs w:val="50"/>
        </w:rPr>
      </w:pPr>
      <w:r w:rsidRPr="00144A31">
        <w:rPr>
          <w:sz w:val="50"/>
          <w:szCs w:val="50"/>
        </w:rPr>
        <w:t xml:space="preserve">Работодатель </w:t>
      </w:r>
      <w:hyperlink r:id="rId115">
        <w:r w:rsidRPr="00144A31">
          <w:rPr>
            <w:sz w:val="50"/>
            <w:szCs w:val="50"/>
          </w:rPr>
          <w:t>вправе сделать</w:t>
        </w:r>
      </w:hyperlink>
      <w:r w:rsidRPr="00144A31">
        <w:rPr>
          <w:sz w:val="50"/>
          <w:szCs w:val="50"/>
        </w:rPr>
        <w:t xml:space="preserve"> независимую оценку квалификации одним из этапов аттестации сотрудников. В порядок ее проведения нужно добавить положение об этом. </w:t>
      </w:r>
    </w:p>
    <w:p w:rsidR="00490D94" w:rsidRPr="00144A31" w:rsidRDefault="00490D94" w:rsidP="00490D94">
      <w:pPr>
        <w:ind w:firstLine="540"/>
        <w:jc w:val="both"/>
        <w:rPr>
          <w:sz w:val="50"/>
          <w:szCs w:val="50"/>
        </w:rPr>
      </w:pPr>
      <w:r w:rsidRPr="00144A31">
        <w:rPr>
          <w:sz w:val="50"/>
          <w:szCs w:val="50"/>
        </w:rPr>
        <w:t xml:space="preserve">Также </w:t>
      </w:r>
      <w:hyperlink r:id="rId116">
        <w:r w:rsidRPr="00144A31">
          <w:rPr>
            <w:sz w:val="50"/>
            <w:szCs w:val="50"/>
          </w:rPr>
          <w:t>напомнили</w:t>
        </w:r>
      </w:hyperlink>
      <w:r w:rsidRPr="00144A31">
        <w:rPr>
          <w:sz w:val="50"/>
          <w:szCs w:val="50"/>
        </w:rPr>
        <w:t xml:space="preserve">, что работодатель сам решает, нужно ли направлять персонал на независимую оценку квалификации. Процедуру требуют проводить, только если обязанность есть в законе, например в </w:t>
      </w:r>
      <w:hyperlink r:id="rId117">
        <w:proofErr w:type="spellStart"/>
        <w:r w:rsidRPr="00144A31">
          <w:rPr>
            <w:sz w:val="50"/>
            <w:szCs w:val="50"/>
          </w:rPr>
          <w:t>ГрК</w:t>
        </w:r>
        <w:proofErr w:type="spellEnd"/>
        <w:r w:rsidRPr="00144A31">
          <w:rPr>
            <w:sz w:val="50"/>
            <w:szCs w:val="50"/>
          </w:rPr>
          <w:t xml:space="preserve"> РФ</w:t>
        </w:r>
      </w:hyperlink>
      <w:r w:rsidRPr="00144A31">
        <w:rPr>
          <w:sz w:val="50"/>
          <w:szCs w:val="50"/>
        </w:rPr>
        <w:t>.</w:t>
      </w:r>
    </w:p>
    <w:p w:rsidR="00490D94" w:rsidRPr="00144A31" w:rsidRDefault="00490D94" w:rsidP="00B2655B">
      <w:pPr>
        <w:shd w:val="clear" w:color="auto" w:fill="FFFFFF"/>
        <w:tabs>
          <w:tab w:val="left" w:pos="0"/>
          <w:tab w:val="left" w:pos="1026"/>
        </w:tabs>
        <w:ind w:firstLine="567"/>
        <w:jc w:val="both"/>
        <w:textAlignment w:val="baseline"/>
        <w:rPr>
          <w:sz w:val="50"/>
          <w:szCs w:val="50"/>
        </w:rPr>
      </w:pPr>
    </w:p>
    <w:p w:rsidR="004A6FF4" w:rsidRPr="00144A31" w:rsidRDefault="004A6FF4" w:rsidP="00D2404F">
      <w:pPr>
        <w:ind w:firstLine="540"/>
        <w:jc w:val="both"/>
        <w:rPr>
          <w:sz w:val="50"/>
          <w:szCs w:val="50"/>
        </w:rPr>
      </w:pPr>
      <w:r w:rsidRPr="00144A31">
        <w:rPr>
          <w:b/>
          <w:sz w:val="50"/>
          <w:szCs w:val="50"/>
        </w:rPr>
        <w:t>ВС РФ: нельзя уволить за повторный проступок без доказательств учета тяжести нарушения</w:t>
      </w:r>
      <w:r w:rsidR="00490D94" w:rsidRPr="00144A31">
        <w:rPr>
          <w:b/>
          <w:sz w:val="50"/>
          <w:szCs w:val="50"/>
        </w:rPr>
        <w:t xml:space="preserve"> </w:t>
      </w:r>
      <w:r w:rsidR="00490D94" w:rsidRPr="00144A31">
        <w:rPr>
          <w:sz w:val="50"/>
          <w:szCs w:val="50"/>
        </w:rPr>
        <w:t>(</w:t>
      </w:r>
      <w:hyperlink r:id="rId118">
        <w:r w:rsidR="00490D94" w:rsidRPr="00144A31">
          <w:rPr>
            <w:sz w:val="50"/>
            <w:szCs w:val="50"/>
          </w:rPr>
          <w:t>Определение</w:t>
        </w:r>
      </w:hyperlink>
      <w:r w:rsidR="00490D94" w:rsidRPr="00144A31">
        <w:rPr>
          <w:sz w:val="50"/>
          <w:szCs w:val="50"/>
        </w:rPr>
        <w:t xml:space="preserve"> ВС РФ от 05.06.2023 N 5-КГ23-29-К2).</w:t>
      </w:r>
    </w:p>
    <w:p w:rsidR="004A6FF4" w:rsidRPr="00144A31" w:rsidRDefault="004A6FF4" w:rsidP="00D2404F">
      <w:pPr>
        <w:ind w:firstLine="540"/>
        <w:jc w:val="both"/>
        <w:rPr>
          <w:sz w:val="50"/>
          <w:szCs w:val="50"/>
        </w:rPr>
      </w:pPr>
      <w:r w:rsidRPr="00144A31">
        <w:rPr>
          <w:sz w:val="50"/>
          <w:szCs w:val="50"/>
        </w:rPr>
        <w:t xml:space="preserve">За невыполнение поручений работнику объявили выговор, а затем </w:t>
      </w:r>
      <w:hyperlink r:id="rId119">
        <w:r w:rsidRPr="00144A31">
          <w:rPr>
            <w:sz w:val="50"/>
            <w:szCs w:val="50"/>
          </w:rPr>
          <w:t>уволили</w:t>
        </w:r>
      </w:hyperlink>
      <w:r w:rsidRPr="00144A31">
        <w:rPr>
          <w:sz w:val="50"/>
          <w:szCs w:val="50"/>
        </w:rPr>
        <w:t>. Он оспорил действия организации. Задания выходили за рамки должностных обязанностей, не соответствовали его образованию, опыту, профилю бригады.</w:t>
      </w:r>
    </w:p>
    <w:p w:rsidR="004A6FF4" w:rsidRPr="00144A31" w:rsidRDefault="004A6FF4" w:rsidP="00D2404F">
      <w:pPr>
        <w:ind w:firstLine="540"/>
        <w:jc w:val="both"/>
        <w:rPr>
          <w:sz w:val="50"/>
          <w:szCs w:val="50"/>
        </w:rPr>
      </w:pPr>
      <w:r w:rsidRPr="00144A31">
        <w:rPr>
          <w:sz w:val="50"/>
          <w:szCs w:val="50"/>
        </w:rPr>
        <w:lastRenderedPageBreak/>
        <w:t xml:space="preserve">Три инстанции признали наказания законными, но ВС РФ с ними не согласился. Работодатель </w:t>
      </w:r>
      <w:hyperlink r:id="rId120">
        <w:r w:rsidRPr="00144A31">
          <w:rPr>
            <w:sz w:val="50"/>
            <w:szCs w:val="50"/>
          </w:rPr>
          <w:t>не представил</w:t>
        </w:r>
      </w:hyperlink>
      <w:r w:rsidRPr="00144A31">
        <w:rPr>
          <w:sz w:val="50"/>
          <w:szCs w:val="50"/>
        </w:rPr>
        <w:t xml:space="preserve"> доказательства того, что учел:</w:t>
      </w:r>
    </w:p>
    <w:p w:rsidR="004A6FF4" w:rsidRPr="00144A31" w:rsidRDefault="004A6FF4" w:rsidP="00D2404F">
      <w:pPr>
        <w:ind w:firstLine="540"/>
        <w:jc w:val="both"/>
        <w:rPr>
          <w:sz w:val="50"/>
          <w:szCs w:val="50"/>
        </w:rPr>
      </w:pPr>
      <w:r w:rsidRPr="00144A31">
        <w:rPr>
          <w:sz w:val="50"/>
          <w:szCs w:val="50"/>
        </w:rPr>
        <w:t>- тяжесть проступка;</w:t>
      </w:r>
    </w:p>
    <w:p w:rsidR="004A6FF4" w:rsidRPr="00144A31" w:rsidRDefault="004A6FF4" w:rsidP="00D2404F">
      <w:pPr>
        <w:ind w:firstLine="540"/>
        <w:jc w:val="both"/>
        <w:rPr>
          <w:sz w:val="50"/>
          <w:szCs w:val="50"/>
        </w:rPr>
      </w:pPr>
      <w:r w:rsidRPr="00144A31">
        <w:rPr>
          <w:sz w:val="50"/>
          <w:szCs w:val="50"/>
        </w:rPr>
        <w:t>- обстоятельства, при которых он совершен;</w:t>
      </w:r>
    </w:p>
    <w:p w:rsidR="004A6FF4" w:rsidRPr="00144A31" w:rsidRDefault="004A6FF4" w:rsidP="00D2404F">
      <w:pPr>
        <w:ind w:firstLine="540"/>
        <w:jc w:val="both"/>
        <w:rPr>
          <w:sz w:val="50"/>
          <w:szCs w:val="50"/>
        </w:rPr>
      </w:pPr>
      <w:r w:rsidRPr="00144A31">
        <w:rPr>
          <w:sz w:val="50"/>
          <w:szCs w:val="50"/>
        </w:rPr>
        <w:t>- предшествующее поведение работника;</w:t>
      </w:r>
    </w:p>
    <w:p w:rsidR="004A6FF4" w:rsidRPr="00144A31" w:rsidRDefault="004A6FF4" w:rsidP="00D2404F">
      <w:pPr>
        <w:ind w:firstLine="540"/>
        <w:jc w:val="both"/>
        <w:rPr>
          <w:sz w:val="50"/>
          <w:szCs w:val="50"/>
        </w:rPr>
      </w:pPr>
      <w:r w:rsidRPr="00144A31">
        <w:rPr>
          <w:sz w:val="50"/>
          <w:szCs w:val="50"/>
        </w:rPr>
        <w:t>- его отношение к труду.</w:t>
      </w:r>
    </w:p>
    <w:p w:rsidR="004A6FF4" w:rsidRPr="00144A31" w:rsidRDefault="004A6FF4" w:rsidP="00D2404F">
      <w:pPr>
        <w:ind w:firstLine="540"/>
        <w:jc w:val="both"/>
        <w:rPr>
          <w:sz w:val="50"/>
          <w:szCs w:val="50"/>
        </w:rPr>
      </w:pPr>
      <w:r w:rsidRPr="00144A31">
        <w:rPr>
          <w:sz w:val="50"/>
          <w:szCs w:val="50"/>
        </w:rPr>
        <w:t xml:space="preserve">Суды не исследовали </w:t>
      </w:r>
      <w:hyperlink r:id="rId121">
        <w:r w:rsidRPr="00144A31">
          <w:rPr>
            <w:sz w:val="50"/>
            <w:szCs w:val="50"/>
          </w:rPr>
          <w:t>доводы</w:t>
        </w:r>
      </w:hyperlink>
      <w:r w:rsidRPr="00144A31">
        <w:rPr>
          <w:sz w:val="50"/>
          <w:szCs w:val="50"/>
        </w:rPr>
        <w:t xml:space="preserve"> о несоразмерности наказания. За 12 лет работы у сотрудника не было взысканий, он получал премии за высокие показатели, успешно проходил аттестацию. Дело направлено на новое рассмотрение.</w:t>
      </w:r>
    </w:p>
    <w:p w:rsidR="004A6FF4" w:rsidRPr="00144A31" w:rsidRDefault="004A6FF4" w:rsidP="00D2404F">
      <w:pPr>
        <w:ind w:firstLine="540"/>
        <w:jc w:val="both"/>
        <w:rPr>
          <w:sz w:val="50"/>
          <w:szCs w:val="50"/>
        </w:rPr>
      </w:pPr>
      <w:r w:rsidRPr="00144A31">
        <w:rPr>
          <w:sz w:val="50"/>
          <w:szCs w:val="50"/>
        </w:rPr>
        <w:t xml:space="preserve">Отметим, ВС РФ и ранее </w:t>
      </w:r>
      <w:hyperlink r:id="rId122">
        <w:r w:rsidRPr="00144A31">
          <w:rPr>
            <w:sz w:val="50"/>
            <w:szCs w:val="50"/>
          </w:rPr>
          <w:t>применял</w:t>
        </w:r>
      </w:hyperlink>
      <w:r w:rsidRPr="00144A31">
        <w:rPr>
          <w:sz w:val="50"/>
          <w:szCs w:val="50"/>
        </w:rPr>
        <w:t xml:space="preserve"> подобный подход и требовал от работодателей конкретных доказательств учета тяжести проступка. Однако суды продолжают ошибаться.</w:t>
      </w:r>
    </w:p>
    <w:p w:rsidR="004A6FF4" w:rsidRPr="00144A31" w:rsidRDefault="004A6FF4" w:rsidP="00D2404F">
      <w:pPr>
        <w:pStyle w:val="a4"/>
        <w:shd w:val="clear" w:color="auto" w:fill="FFFFFF"/>
        <w:spacing w:before="0" w:beforeAutospacing="0" w:after="0" w:afterAutospacing="0"/>
        <w:ind w:firstLine="567"/>
        <w:jc w:val="both"/>
        <w:rPr>
          <w:spacing w:val="6"/>
          <w:sz w:val="50"/>
          <w:szCs w:val="50"/>
        </w:rPr>
      </w:pPr>
    </w:p>
    <w:p w:rsidR="00490D94" w:rsidRPr="00144A31" w:rsidRDefault="00490D94" w:rsidP="00490D94">
      <w:pPr>
        <w:ind w:firstLine="540"/>
        <w:jc w:val="both"/>
        <w:outlineLvl w:val="0"/>
        <w:rPr>
          <w:sz w:val="50"/>
          <w:szCs w:val="50"/>
        </w:rPr>
      </w:pPr>
      <w:r w:rsidRPr="00144A31">
        <w:rPr>
          <w:b/>
          <w:sz w:val="50"/>
          <w:szCs w:val="50"/>
        </w:rPr>
        <w:t xml:space="preserve">Нельзя уволить работника за то, что при приеме он скрыл инвалидность, отметил Минтруд </w:t>
      </w:r>
      <w:r w:rsidRPr="00144A31">
        <w:rPr>
          <w:sz w:val="50"/>
          <w:szCs w:val="50"/>
        </w:rPr>
        <w:t>(</w:t>
      </w:r>
      <w:hyperlink r:id="rId123">
        <w:r w:rsidRPr="00144A31">
          <w:rPr>
            <w:sz w:val="50"/>
            <w:szCs w:val="50"/>
          </w:rPr>
          <w:t>Письмо</w:t>
        </w:r>
      </w:hyperlink>
      <w:r w:rsidRPr="00144A31">
        <w:rPr>
          <w:sz w:val="50"/>
          <w:szCs w:val="50"/>
        </w:rPr>
        <w:t xml:space="preserve"> Минтруда России от 21.06.2023 N 14-6/ООГ-4208).</w:t>
      </w:r>
    </w:p>
    <w:p w:rsidR="00490D94" w:rsidRPr="00144A31" w:rsidRDefault="00490D94" w:rsidP="00490D94">
      <w:pPr>
        <w:ind w:firstLine="540"/>
        <w:jc w:val="both"/>
        <w:rPr>
          <w:sz w:val="50"/>
          <w:szCs w:val="50"/>
        </w:rPr>
      </w:pPr>
      <w:r w:rsidRPr="00144A31">
        <w:rPr>
          <w:sz w:val="50"/>
          <w:szCs w:val="50"/>
        </w:rPr>
        <w:t xml:space="preserve">Кандидат считал, что из-за инвалидности ему могут отказать в трудоустройстве, поэтому не сообщил о ней. Руководитель узнал об этом </w:t>
      </w:r>
      <w:r w:rsidRPr="00144A31">
        <w:rPr>
          <w:sz w:val="50"/>
          <w:szCs w:val="50"/>
        </w:rPr>
        <w:lastRenderedPageBreak/>
        <w:t xml:space="preserve">после приема на работу и решил уволить сотрудника за сокрытие сведений. Ведомство </w:t>
      </w:r>
      <w:hyperlink r:id="rId124">
        <w:r w:rsidRPr="00144A31">
          <w:rPr>
            <w:sz w:val="50"/>
            <w:szCs w:val="50"/>
          </w:rPr>
          <w:t>указало</w:t>
        </w:r>
      </w:hyperlink>
      <w:r w:rsidRPr="00144A31">
        <w:rPr>
          <w:sz w:val="50"/>
          <w:szCs w:val="50"/>
        </w:rPr>
        <w:t>: в ТК РФ нет такого основания для расторжения договора по инициативе работодателя.</w:t>
      </w:r>
    </w:p>
    <w:p w:rsidR="00490D94" w:rsidRPr="00144A31" w:rsidRDefault="00490D94" w:rsidP="00490D94">
      <w:pPr>
        <w:ind w:firstLine="540"/>
        <w:jc w:val="both"/>
        <w:rPr>
          <w:sz w:val="50"/>
          <w:szCs w:val="50"/>
        </w:rPr>
      </w:pPr>
      <w:r w:rsidRPr="00144A31">
        <w:rPr>
          <w:sz w:val="50"/>
          <w:szCs w:val="50"/>
        </w:rPr>
        <w:t xml:space="preserve">Справка об инвалидности не входит в </w:t>
      </w:r>
      <w:hyperlink r:id="rId125">
        <w:r w:rsidRPr="00144A31">
          <w:rPr>
            <w:sz w:val="50"/>
            <w:szCs w:val="50"/>
          </w:rPr>
          <w:t>перечень документов</w:t>
        </w:r>
      </w:hyperlink>
      <w:r w:rsidRPr="00144A31">
        <w:rPr>
          <w:sz w:val="50"/>
          <w:szCs w:val="50"/>
        </w:rPr>
        <w:t xml:space="preserve">, которые кандидаты должны предъявлять. В специальных нормах могут быть </w:t>
      </w:r>
      <w:proofErr w:type="spellStart"/>
      <w:r w:rsidRPr="00144A31">
        <w:rPr>
          <w:sz w:val="50"/>
          <w:szCs w:val="50"/>
        </w:rPr>
        <w:t>доптребования</w:t>
      </w:r>
      <w:proofErr w:type="spellEnd"/>
      <w:r w:rsidRPr="00144A31">
        <w:rPr>
          <w:sz w:val="50"/>
          <w:szCs w:val="50"/>
        </w:rPr>
        <w:t xml:space="preserve">, но сам работодатель определять их </w:t>
      </w:r>
      <w:hyperlink r:id="rId126">
        <w:r w:rsidRPr="00144A31">
          <w:rPr>
            <w:sz w:val="50"/>
            <w:szCs w:val="50"/>
          </w:rPr>
          <w:t>не вправе</w:t>
        </w:r>
      </w:hyperlink>
      <w:r w:rsidRPr="00144A31">
        <w:rPr>
          <w:sz w:val="50"/>
          <w:szCs w:val="50"/>
        </w:rPr>
        <w:t>.</w:t>
      </w:r>
    </w:p>
    <w:p w:rsidR="00490D94" w:rsidRPr="00144A31" w:rsidRDefault="00490D94" w:rsidP="00490D94">
      <w:pPr>
        <w:ind w:firstLine="540"/>
        <w:jc w:val="both"/>
        <w:rPr>
          <w:sz w:val="50"/>
          <w:szCs w:val="50"/>
        </w:rPr>
      </w:pPr>
    </w:p>
    <w:p w:rsidR="00490D94" w:rsidRPr="00144A31" w:rsidRDefault="00490D94" w:rsidP="00490D94">
      <w:pPr>
        <w:ind w:firstLine="540"/>
        <w:jc w:val="both"/>
        <w:outlineLvl w:val="0"/>
        <w:rPr>
          <w:sz w:val="50"/>
          <w:szCs w:val="50"/>
        </w:rPr>
      </w:pPr>
      <w:r w:rsidRPr="00144A31">
        <w:rPr>
          <w:b/>
          <w:sz w:val="50"/>
          <w:szCs w:val="50"/>
        </w:rPr>
        <w:t xml:space="preserve">Профессиональное обучение: </w:t>
      </w:r>
      <w:proofErr w:type="spellStart"/>
      <w:r w:rsidRPr="00144A31">
        <w:rPr>
          <w:b/>
          <w:sz w:val="50"/>
          <w:szCs w:val="50"/>
        </w:rPr>
        <w:t>Минпросвещения</w:t>
      </w:r>
      <w:proofErr w:type="spellEnd"/>
      <w:r w:rsidRPr="00144A31">
        <w:rPr>
          <w:b/>
          <w:sz w:val="50"/>
          <w:szCs w:val="50"/>
        </w:rPr>
        <w:t xml:space="preserve"> утвердило новый перечень должностей </w:t>
      </w:r>
      <w:r w:rsidRPr="00144A31">
        <w:rPr>
          <w:sz w:val="50"/>
          <w:szCs w:val="50"/>
        </w:rPr>
        <w:t>(</w:t>
      </w:r>
      <w:hyperlink r:id="rId127">
        <w:r w:rsidRPr="00144A31">
          <w:rPr>
            <w:sz w:val="50"/>
            <w:szCs w:val="50"/>
          </w:rPr>
          <w:t>Приказ</w:t>
        </w:r>
      </w:hyperlink>
      <w:r w:rsidRPr="00144A31">
        <w:rPr>
          <w:sz w:val="50"/>
          <w:szCs w:val="50"/>
        </w:rPr>
        <w:t xml:space="preserve"> </w:t>
      </w:r>
      <w:proofErr w:type="spellStart"/>
      <w:r w:rsidRPr="00144A31">
        <w:rPr>
          <w:sz w:val="50"/>
          <w:szCs w:val="50"/>
        </w:rPr>
        <w:t>Минпросвещения</w:t>
      </w:r>
      <w:proofErr w:type="spellEnd"/>
      <w:r w:rsidRPr="00144A31">
        <w:rPr>
          <w:sz w:val="50"/>
          <w:szCs w:val="50"/>
        </w:rPr>
        <w:t xml:space="preserve"> России от 14.07.2023 N 534).</w:t>
      </w:r>
    </w:p>
    <w:p w:rsidR="00490D94" w:rsidRPr="00144A31" w:rsidRDefault="00490D94" w:rsidP="00490D94">
      <w:pPr>
        <w:ind w:firstLine="540"/>
        <w:jc w:val="both"/>
        <w:rPr>
          <w:sz w:val="50"/>
          <w:szCs w:val="50"/>
        </w:rPr>
      </w:pPr>
      <w:r w:rsidRPr="00144A31">
        <w:rPr>
          <w:sz w:val="50"/>
          <w:szCs w:val="50"/>
        </w:rPr>
        <w:t xml:space="preserve">С 26 августа вступил в силу </w:t>
      </w:r>
      <w:hyperlink r:id="rId128">
        <w:r w:rsidRPr="00144A31">
          <w:rPr>
            <w:sz w:val="50"/>
            <w:szCs w:val="50"/>
          </w:rPr>
          <w:t>новый список</w:t>
        </w:r>
      </w:hyperlink>
      <w:r w:rsidRPr="00144A31">
        <w:rPr>
          <w:sz w:val="50"/>
          <w:szCs w:val="50"/>
        </w:rPr>
        <w:t xml:space="preserve"> профессий рабочих и должностей служащих, по которым нужно </w:t>
      </w:r>
      <w:proofErr w:type="spellStart"/>
      <w:r w:rsidRPr="00144A31">
        <w:rPr>
          <w:sz w:val="50"/>
          <w:szCs w:val="50"/>
        </w:rPr>
        <w:t>спецобучение</w:t>
      </w:r>
      <w:proofErr w:type="spellEnd"/>
      <w:r w:rsidRPr="00144A31">
        <w:rPr>
          <w:sz w:val="50"/>
          <w:szCs w:val="50"/>
        </w:rPr>
        <w:t xml:space="preserve">. Он заменит </w:t>
      </w:r>
      <w:hyperlink r:id="rId129">
        <w:r w:rsidRPr="00144A31">
          <w:rPr>
            <w:sz w:val="50"/>
            <w:szCs w:val="50"/>
          </w:rPr>
          <w:t>действующий перечень</w:t>
        </w:r>
      </w:hyperlink>
      <w:r w:rsidRPr="00144A31">
        <w:rPr>
          <w:sz w:val="50"/>
          <w:szCs w:val="50"/>
        </w:rPr>
        <w:t>.</w:t>
      </w:r>
    </w:p>
    <w:p w:rsidR="00490D94" w:rsidRPr="00144A31" w:rsidRDefault="00490D94" w:rsidP="00490D94">
      <w:pPr>
        <w:ind w:firstLine="540"/>
        <w:jc w:val="both"/>
        <w:rPr>
          <w:sz w:val="50"/>
          <w:szCs w:val="50"/>
        </w:rPr>
      </w:pPr>
      <w:r w:rsidRPr="00144A31">
        <w:rPr>
          <w:sz w:val="50"/>
          <w:szCs w:val="50"/>
        </w:rPr>
        <w:t xml:space="preserve">В новом списке более 5 100 наименований. Профессии и должности сгруппированы по отраслям, а не по видам работ. Для каждой из них указаны код в соответствии с общероссийским </w:t>
      </w:r>
      <w:hyperlink r:id="rId130">
        <w:r w:rsidRPr="00144A31">
          <w:rPr>
            <w:sz w:val="50"/>
            <w:szCs w:val="50"/>
          </w:rPr>
          <w:t>классификатором</w:t>
        </w:r>
      </w:hyperlink>
      <w:r w:rsidRPr="00144A31">
        <w:rPr>
          <w:sz w:val="50"/>
          <w:szCs w:val="50"/>
        </w:rPr>
        <w:t>, а также разряд, класс и категория (если они есть).</w:t>
      </w:r>
    </w:p>
    <w:p w:rsidR="00490D94" w:rsidRPr="00144A31" w:rsidRDefault="00490D94" w:rsidP="00D2404F">
      <w:pPr>
        <w:pStyle w:val="a4"/>
        <w:shd w:val="clear" w:color="auto" w:fill="FFFFFF"/>
        <w:spacing w:before="0" w:beforeAutospacing="0" w:after="0" w:afterAutospacing="0"/>
        <w:ind w:firstLine="567"/>
        <w:jc w:val="both"/>
        <w:rPr>
          <w:spacing w:val="6"/>
          <w:sz w:val="50"/>
          <w:szCs w:val="50"/>
        </w:rPr>
      </w:pPr>
    </w:p>
    <w:p w:rsidR="004A6FF4" w:rsidRPr="00144A31" w:rsidRDefault="004A6FF4" w:rsidP="00D2404F">
      <w:pPr>
        <w:ind w:firstLine="540"/>
        <w:jc w:val="both"/>
        <w:outlineLvl w:val="0"/>
        <w:rPr>
          <w:sz w:val="50"/>
          <w:szCs w:val="50"/>
        </w:rPr>
      </w:pPr>
      <w:r w:rsidRPr="00144A31">
        <w:rPr>
          <w:b/>
          <w:sz w:val="50"/>
          <w:szCs w:val="50"/>
        </w:rPr>
        <w:lastRenderedPageBreak/>
        <w:t>Правительство утвердило новый перечень твор</w:t>
      </w:r>
      <w:r w:rsidR="00490D94" w:rsidRPr="00144A31">
        <w:rPr>
          <w:b/>
          <w:sz w:val="50"/>
          <w:szCs w:val="50"/>
        </w:rPr>
        <w:t xml:space="preserve">ческих профессий и должностей </w:t>
      </w:r>
      <w:r w:rsidR="00490D94" w:rsidRPr="00144A31">
        <w:rPr>
          <w:sz w:val="50"/>
          <w:szCs w:val="50"/>
        </w:rPr>
        <w:t>(</w:t>
      </w:r>
      <w:hyperlink r:id="rId131">
        <w:r w:rsidR="00490D94" w:rsidRPr="00144A31">
          <w:rPr>
            <w:sz w:val="50"/>
            <w:szCs w:val="50"/>
          </w:rPr>
          <w:t>Распоряжение</w:t>
        </w:r>
      </w:hyperlink>
      <w:r w:rsidR="00490D94" w:rsidRPr="00144A31">
        <w:rPr>
          <w:sz w:val="50"/>
          <w:szCs w:val="50"/>
        </w:rPr>
        <w:t xml:space="preserve"> Правительства РФ от 04.07.2023 N 1777-р).</w:t>
      </w:r>
    </w:p>
    <w:p w:rsidR="004A6FF4" w:rsidRPr="00144A31" w:rsidRDefault="00144A31" w:rsidP="00D2404F">
      <w:pPr>
        <w:ind w:firstLine="540"/>
        <w:jc w:val="both"/>
        <w:rPr>
          <w:sz w:val="50"/>
          <w:szCs w:val="50"/>
        </w:rPr>
      </w:pPr>
      <w:hyperlink r:id="rId132">
        <w:r w:rsidR="004A6FF4" w:rsidRPr="00144A31">
          <w:rPr>
            <w:sz w:val="50"/>
            <w:szCs w:val="50"/>
          </w:rPr>
          <w:t>Список</w:t>
        </w:r>
      </w:hyperlink>
      <w:r w:rsidR="004A6FF4" w:rsidRPr="00144A31">
        <w:rPr>
          <w:sz w:val="50"/>
          <w:szCs w:val="50"/>
        </w:rPr>
        <w:t xml:space="preserve"> действует с 4 июля. Его увеличили на 47 пунктов по сравнению с </w:t>
      </w:r>
      <w:hyperlink r:id="rId133">
        <w:r w:rsidR="004A6FF4" w:rsidRPr="00144A31">
          <w:rPr>
            <w:sz w:val="50"/>
            <w:szCs w:val="50"/>
          </w:rPr>
          <w:t>прежним</w:t>
        </w:r>
      </w:hyperlink>
      <w:r w:rsidR="004A6FF4" w:rsidRPr="00144A31">
        <w:rPr>
          <w:sz w:val="50"/>
          <w:szCs w:val="50"/>
        </w:rPr>
        <w:t xml:space="preserve">. В перечень включили, например, веб-писателя, </w:t>
      </w:r>
      <w:proofErr w:type="spellStart"/>
      <w:r w:rsidR="004A6FF4" w:rsidRPr="00144A31">
        <w:rPr>
          <w:sz w:val="50"/>
          <w:szCs w:val="50"/>
        </w:rPr>
        <w:t>рерайтера</w:t>
      </w:r>
      <w:proofErr w:type="spellEnd"/>
      <w:r w:rsidR="004A6FF4" w:rsidRPr="00144A31">
        <w:rPr>
          <w:sz w:val="50"/>
          <w:szCs w:val="50"/>
        </w:rPr>
        <w:t xml:space="preserve">, лектора-искусствоведа, </w:t>
      </w:r>
      <w:proofErr w:type="spellStart"/>
      <w:r w:rsidR="004A6FF4" w:rsidRPr="00144A31">
        <w:rPr>
          <w:sz w:val="50"/>
          <w:szCs w:val="50"/>
        </w:rPr>
        <w:t>светодизайнера</w:t>
      </w:r>
      <w:proofErr w:type="spellEnd"/>
      <w:r w:rsidR="004A6FF4" w:rsidRPr="00144A31">
        <w:rPr>
          <w:sz w:val="50"/>
          <w:szCs w:val="50"/>
        </w:rPr>
        <w:t>. Добавили профессии художников росписи по дереву, художников миниатюрной живописи и др.</w:t>
      </w:r>
    </w:p>
    <w:p w:rsidR="004A6FF4" w:rsidRPr="00144A31" w:rsidRDefault="004A6FF4" w:rsidP="00D2404F">
      <w:pPr>
        <w:ind w:firstLine="540"/>
        <w:jc w:val="both"/>
        <w:rPr>
          <w:sz w:val="50"/>
          <w:szCs w:val="50"/>
        </w:rPr>
      </w:pPr>
      <w:r w:rsidRPr="00144A31">
        <w:rPr>
          <w:sz w:val="50"/>
          <w:szCs w:val="50"/>
        </w:rPr>
        <w:t xml:space="preserve">Конкретизировали должности артистов цирка: ранее для всех жанров был </w:t>
      </w:r>
      <w:hyperlink r:id="rId134">
        <w:r w:rsidRPr="00144A31">
          <w:rPr>
            <w:sz w:val="50"/>
            <w:szCs w:val="50"/>
          </w:rPr>
          <w:t>общий пункт</w:t>
        </w:r>
      </w:hyperlink>
      <w:r w:rsidRPr="00144A31">
        <w:rPr>
          <w:sz w:val="50"/>
          <w:szCs w:val="50"/>
        </w:rPr>
        <w:t>, а теперь отдельно указали в т.ч. воздушного гимнаста, дрессировщика диких зверей.</w:t>
      </w:r>
    </w:p>
    <w:p w:rsidR="004A6FF4" w:rsidRPr="00144A31" w:rsidRDefault="004A6FF4" w:rsidP="00D2404F">
      <w:pPr>
        <w:ind w:firstLine="540"/>
        <w:jc w:val="both"/>
        <w:rPr>
          <w:sz w:val="50"/>
          <w:szCs w:val="50"/>
        </w:rPr>
      </w:pPr>
    </w:p>
    <w:p w:rsidR="004A6FF4" w:rsidRPr="00144A31" w:rsidRDefault="004A6FF4" w:rsidP="00D2404F">
      <w:pPr>
        <w:ind w:firstLine="540"/>
        <w:jc w:val="both"/>
        <w:outlineLvl w:val="0"/>
        <w:rPr>
          <w:sz w:val="50"/>
          <w:szCs w:val="50"/>
        </w:rPr>
      </w:pPr>
      <w:r w:rsidRPr="00144A31">
        <w:rPr>
          <w:b/>
          <w:sz w:val="50"/>
          <w:szCs w:val="50"/>
        </w:rPr>
        <w:t xml:space="preserve">Защита персональных данных при их обработке: рекомендации Роскомнадзора от </w:t>
      </w:r>
      <w:r w:rsidR="00490D94" w:rsidRPr="00144A31">
        <w:rPr>
          <w:b/>
          <w:sz w:val="50"/>
          <w:szCs w:val="50"/>
        </w:rPr>
        <w:t xml:space="preserve">8 августа 2023 года </w:t>
      </w:r>
      <w:r w:rsidR="00490D94" w:rsidRPr="00144A31">
        <w:rPr>
          <w:sz w:val="50"/>
          <w:szCs w:val="50"/>
        </w:rPr>
        <w:t>(Информация Роскомнадзора от 08.08.2023).</w:t>
      </w:r>
    </w:p>
    <w:p w:rsidR="004A6FF4" w:rsidRPr="00144A31" w:rsidRDefault="004A6FF4" w:rsidP="00D2404F">
      <w:pPr>
        <w:ind w:firstLine="540"/>
        <w:jc w:val="both"/>
        <w:rPr>
          <w:sz w:val="50"/>
          <w:szCs w:val="50"/>
        </w:rPr>
      </w:pPr>
      <w:r w:rsidRPr="00144A31">
        <w:rPr>
          <w:sz w:val="50"/>
          <w:szCs w:val="50"/>
        </w:rPr>
        <w:t>Ведомство советует операторам:</w:t>
      </w:r>
    </w:p>
    <w:p w:rsidR="004A6FF4" w:rsidRPr="00144A31" w:rsidRDefault="004A6FF4" w:rsidP="00D2404F">
      <w:pPr>
        <w:ind w:firstLine="540"/>
        <w:jc w:val="both"/>
        <w:rPr>
          <w:sz w:val="50"/>
          <w:szCs w:val="50"/>
        </w:rPr>
      </w:pPr>
      <w:r w:rsidRPr="00144A31">
        <w:rPr>
          <w:sz w:val="50"/>
          <w:szCs w:val="50"/>
        </w:rPr>
        <w:t>- минимизировать список персональных данных для сбора и обработки. Лучше использовать только те сведения, которые реально нужны;</w:t>
      </w:r>
    </w:p>
    <w:p w:rsidR="004A6FF4" w:rsidRPr="00144A31" w:rsidRDefault="004A6FF4" w:rsidP="00D2404F">
      <w:pPr>
        <w:ind w:firstLine="540"/>
        <w:jc w:val="both"/>
        <w:rPr>
          <w:sz w:val="50"/>
          <w:szCs w:val="50"/>
        </w:rPr>
      </w:pPr>
      <w:r w:rsidRPr="00144A31">
        <w:rPr>
          <w:sz w:val="50"/>
          <w:szCs w:val="50"/>
        </w:rPr>
        <w:t>- раздельно хранить личные сведения клиентов, работников, соискателей и т.д.;</w:t>
      </w:r>
    </w:p>
    <w:p w:rsidR="004A6FF4" w:rsidRPr="00144A31" w:rsidRDefault="004A6FF4" w:rsidP="00D2404F">
      <w:pPr>
        <w:ind w:firstLine="540"/>
        <w:jc w:val="both"/>
        <w:rPr>
          <w:sz w:val="50"/>
          <w:szCs w:val="50"/>
        </w:rPr>
      </w:pPr>
      <w:r w:rsidRPr="00144A31">
        <w:rPr>
          <w:sz w:val="50"/>
          <w:szCs w:val="50"/>
        </w:rPr>
        <w:lastRenderedPageBreak/>
        <w:t>- не накапливать личную информацию на всякий случай и не формировать профили клиентов, если это не жизненно важно оператору;</w:t>
      </w:r>
    </w:p>
    <w:p w:rsidR="004A6FF4" w:rsidRPr="00144A31" w:rsidRDefault="004A6FF4" w:rsidP="00D2404F">
      <w:pPr>
        <w:ind w:firstLine="540"/>
        <w:jc w:val="both"/>
        <w:rPr>
          <w:sz w:val="50"/>
          <w:szCs w:val="50"/>
        </w:rPr>
      </w:pPr>
      <w:r w:rsidRPr="00144A31">
        <w:rPr>
          <w:sz w:val="50"/>
          <w:szCs w:val="50"/>
        </w:rPr>
        <w:t>- хранить идентификаторы человека (Ф.И.О., электронную почту, телефон, адрес) и данные о взаимодействии с ним (информацию об оказании услуг и продаже товаров, переписку, договоры и пр.) в базах данных, которые напрямую не связаны друг с другом.</w:t>
      </w:r>
    </w:p>
    <w:p w:rsidR="004A6FF4" w:rsidRPr="00144A31" w:rsidRDefault="004A6FF4" w:rsidP="00D2404F">
      <w:pPr>
        <w:ind w:firstLine="540"/>
        <w:jc w:val="both"/>
        <w:rPr>
          <w:sz w:val="50"/>
          <w:szCs w:val="50"/>
        </w:rPr>
      </w:pPr>
      <w:r w:rsidRPr="00144A31">
        <w:rPr>
          <w:sz w:val="50"/>
          <w:szCs w:val="50"/>
        </w:rPr>
        <w:t>Роскомнадзор выпустил эти и другие рекомендации из-за того, что в последнее время стало больше случаев незаконного распространения персональных данных. Он сформулировал меры с учетом анализа утечек.</w:t>
      </w:r>
    </w:p>
    <w:p w:rsidR="004A6FF4" w:rsidRPr="00144A31" w:rsidRDefault="004A6FF4" w:rsidP="00D2404F">
      <w:pPr>
        <w:jc w:val="both"/>
        <w:rPr>
          <w:sz w:val="50"/>
          <w:szCs w:val="50"/>
        </w:rPr>
      </w:pP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00156D" w:rsidRPr="00144A31" w:rsidTr="00817A71">
        <w:trPr>
          <w:trHeight w:val="369"/>
        </w:trPr>
        <w:tc>
          <w:tcPr>
            <w:tcW w:w="15876" w:type="dxa"/>
            <w:tcBorders>
              <w:top w:val="nil"/>
              <w:left w:val="nil"/>
              <w:bottom w:val="nil"/>
              <w:right w:val="nil"/>
            </w:tcBorders>
            <w:shd w:val="clear" w:color="auto" w:fill="FFFFFF"/>
            <w:tcMar>
              <w:top w:w="0" w:type="dxa"/>
              <w:left w:w="108" w:type="dxa"/>
              <w:bottom w:w="0" w:type="dxa"/>
              <w:right w:w="108" w:type="dxa"/>
            </w:tcMar>
            <w:hideMark/>
          </w:tcPr>
          <w:p w:rsidR="00C22455" w:rsidRPr="00144A31" w:rsidRDefault="00F62D89" w:rsidP="007D7BB5">
            <w:pPr>
              <w:shd w:val="clear" w:color="auto" w:fill="FFFFFF"/>
              <w:tabs>
                <w:tab w:val="left" w:pos="0"/>
              </w:tabs>
              <w:ind w:firstLine="567"/>
              <w:jc w:val="center"/>
              <w:textAlignment w:val="baseline"/>
              <w:rPr>
                <w:b/>
                <w:sz w:val="50"/>
                <w:szCs w:val="50"/>
              </w:rPr>
            </w:pPr>
            <w:r w:rsidRPr="00144A31">
              <w:rPr>
                <w:b/>
                <w:sz w:val="50"/>
                <w:szCs w:val="50"/>
              </w:rPr>
              <w:t>КАДРОВОЕ ДЕЛОПРОИЗВОДСТВО, КОРОТКО О ГЛАВНОМ</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971E04" w:rsidRPr="00144A31" w:rsidRDefault="00F62D89" w:rsidP="007D7BB5">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С</w:t>
            </w:r>
            <w:r w:rsidR="00C22455" w:rsidRPr="00144A31">
              <w:rPr>
                <w:b/>
                <w:sz w:val="50"/>
                <w:szCs w:val="50"/>
                <w:u w:val="single"/>
              </w:rPr>
              <w:t xml:space="preserve">амые необходимые нормативно-правовые акты РФ, </w:t>
            </w:r>
          </w:p>
          <w:p w:rsidR="00C22455" w:rsidRPr="00144A31" w:rsidRDefault="00C22455" w:rsidP="007D7BB5">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кот</w:t>
            </w:r>
            <w:r w:rsidR="00F62D89" w:rsidRPr="00144A31">
              <w:rPr>
                <w:b/>
                <w:sz w:val="50"/>
                <w:szCs w:val="50"/>
                <w:u w:val="single"/>
              </w:rPr>
              <w:t>орые необходимо знать кадровику.</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F62D89" w:rsidRPr="00144A31" w:rsidRDefault="00F62D89"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Необходимость ведения кадровой документации в первую очередь установлена Трудовым </w:t>
            </w:r>
            <w:hyperlink r:id="rId135" w:history="1">
              <w:r w:rsidRPr="00144A31">
                <w:rPr>
                  <w:rFonts w:eastAsiaTheme="minorHAnsi"/>
                  <w:sz w:val="50"/>
                  <w:szCs w:val="50"/>
                  <w:lang w:eastAsia="en-US"/>
                </w:rPr>
                <w:t>кодексом</w:t>
              </w:r>
            </w:hyperlink>
            <w:r w:rsidRPr="00144A31">
              <w:rPr>
                <w:rFonts w:eastAsiaTheme="minorHAnsi"/>
                <w:sz w:val="50"/>
                <w:szCs w:val="50"/>
                <w:lang w:eastAsia="en-US"/>
              </w:rPr>
              <w:t xml:space="preserve">. </w:t>
            </w:r>
          </w:p>
          <w:p w:rsidR="00F62D89" w:rsidRPr="00144A31" w:rsidRDefault="00F62D89"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К основным документам по организации кадрового документооборота также относятся:</w:t>
            </w:r>
          </w:p>
          <w:p w:rsidR="00F62D89" w:rsidRPr="00144A31" w:rsidRDefault="00F62D89"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lastRenderedPageBreak/>
              <w:t xml:space="preserve">Федеральный </w:t>
            </w:r>
            <w:hyperlink r:id="rId136" w:history="1">
              <w:r w:rsidRPr="00144A31">
                <w:rPr>
                  <w:rFonts w:eastAsiaTheme="minorHAnsi"/>
                  <w:sz w:val="50"/>
                  <w:szCs w:val="50"/>
                  <w:lang w:eastAsia="en-US"/>
                </w:rPr>
                <w:t>закон</w:t>
              </w:r>
            </w:hyperlink>
            <w:r w:rsidRPr="00144A31">
              <w:rPr>
                <w:rFonts w:eastAsiaTheme="minorHAnsi"/>
                <w:sz w:val="50"/>
                <w:szCs w:val="50"/>
                <w:lang w:eastAsia="en-US"/>
              </w:rPr>
              <w:t xml:space="preserve"> от 27.07.2006 N 152-ФЗ "О персональных данных";</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37" w:history="1">
              <w:r w:rsidR="00F62D89" w:rsidRPr="00144A31">
                <w:rPr>
                  <w:rFonts w:eastAsiaTheme="minorHAnsi"/>
                  <w:sz w:val="50"/>
                  <w:szCs w:val="50"/>
                  <w:lang w:eastAsia="en-US"/>
                </w:rPr>
                <w:t>Постановление</w:t>
              </w:r>
            </w:hyperlink>
            <w:r w:rsidR="00F62D89" w:rsidRPr="00144A31">
              <w:rPr>
                <w:rFonts w:eastAsiaTheme="minorHAnsi"/>
                <w:sz w:val="50"/>
                <w:szCs w:val="50"/>
                <w:lang w:eastAsia="en-US"/>
              </w:rPr>
              <w:t xml:space="preserve"> Правительства РФ от 15.09.2008 N 687 "Об утверждении Положения об особенностях обработки персональных данных, осуществляемой без использования средств автоматизации";</w:t>
            </w:r>
          </w:p>
          <w:p w:rsidR="00F62D89" w:rsidRPr="00144A31" w:rsidRDefault="00F62D89"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 xml:space="preserve">Федеральный </w:t>
            </w:r>
            <w:hyperlink r:id="rId138" w:history="1">
              <w:r w:rsidRPr="00144A31">
                <w:rPr>
                  <w:rFonts w:eastAsiaTheme="minorHAnsi"/>
                  <w:sz w:val="50"/>
                  <w:szCs w:val="50"/>
                  <w:lang w:eastAsia="en-US"/>
                </w:rPr>
                <w:t>закон</w:t>
              </w:r>
            </w:hyperlink>
            <w:r w:rsidRPr="00144A31">
              <w:rPr>
                <w:rFonts w:eastAsiaTheme="minorHAnsi"/>
                <w:sz w:val="50"/>
                <w:szCs w:val="50"/>
                <w:lang w:eastAsia="en-US"/>
              </w:rPr>
              <w:t xml:space="preserve"> от 22.10.2004 N 125-ФЗ "Об архивном деле в Российской Федерации";</w:t>
            </w:r>
          </w:p>
          <w:p w:rsidR="00F62D89" w:rsidRPr="00144A31" w:rsidRDefault="00F62D89"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 xml:space="preserve">Федеральный </w:t>
            </w:r>
            <w:hyperlink r:id="rId139" w:history="1">
              <w:r w:rsidRPr="00144A31">
                <w:rPr>
                  <w:rFonts w:eastAsiaTheme="minorHAnsi"/>
                  <w:sz w:val="50"/>
                  <w:szCs w:val="50"/>
                  <w:lang w:eastAsia="en-US"/>
                </w:rPr>
                <w:t>закон</w:t>
              </w:r>
            </w:hyperlink>
            <w:r w:rsidRPr="00144A31">
              <w:rPr>
                <w:rFonts w:eastAsiaTheme="minorHAnsi"/>
                <w:sz w:val="50"/>
                <w:szCs w:val="50"/>
                <w:lang w:eastAsia="en-US"/>
              </w:rPr>
              <w:t xml:space="preserve"> от 27.07.2006 N 149-ФЗ "Об информации, информационных технологиях и о защите информации";</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0" w:history="1">
              <w:r w:rsidR="00F62D89" w:rsidRPr="00144A31">
                <w:rPr>
                  <w:rFonts w:eastAsiaTheme="minorHAnsi"/>
                  <w:sz w:val="50"/>
                  <w:szCs w:val="50"/>
                  <w:lang w:eastAsia="en-US"/>
                </w:rPr>
                <w:t>Порядок</w:t>
              </w:r>
            </w:hyperlink>
            <w:r w:rsidR="00F62D89" w:rsidRPr="00144A31">
              <w:rPr>
                <w:rFonts w:eastAsiaTheme="minorHAnsi"/>
                <w:sz w:val="50"/>
                <w:szCs w:val="50"/>
                <w:lang w:eastAsia="en-US"/>
              </w:rPr>
              <w:t xml:space="preserve"> ведения и хранения трудовых книжек, утв. Приказом Минтруда России от 19.05.2021 N 320н;</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1" w:history="1">
              <w:r w:rsidR="00F62D89" w:rsidRPr="00144A31">
                <w:rPr>
                  <w:rFonts w:eastAsiaTheme="minorHAnsi"/>
                  <w:sz w:val="50"/>
                  <w:szCs w:val="50"/>
                  <w:lang w:eastAsia="en-US"/>
                </w:rPr>
                <w:t>Постановление</w:t>
              </w:r>
            </w:hyperlink>
            <w:r w:rsidR="00F62D89" w:rsidRPr="00144A31">
              <w:rPr>
                <w:rFonts w:eastAsiaTheme="minorHAnsi"/>
                <w:sz w:val="50"/>
                <w:szCs w:val="50"/>
                <w:lang w:eastAsia="en-US"/>
              </w:rPr>
              <w:t xml:space="preserve"> Госкомстата РФ от 05.01.2004 N 1 "Об утверждении унифицированных форм первичной учетной документации по учету труда и его оплаты";</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2" w:history="1">
              <w:r w:rsidR="00F62D89" w:rsidRPr="00144A31">
                <w:rPr>
                  <w:rFonts w:eastAsiaTheme="minorHAnsi"/>
                  <w:sz w:val="50"/>
                  <w:szCs w:val="50"/>
                  <w:lang w:eastAsia="en-US"/>
                </w:rPr>
                <w:t>Правила</w:t>
              </w:r>
            </w:hyperlink>
            <w:r w:rsidR="00F62D89" w:rsidRPr="00144A31">
              <w:rPr>
                <w:rFonts w:eastAsiaTheme="minorHAnsi"/>
                <w:sz w:val="50"/>
                <w:szCs w:val="50"/>
                <w:lang w:eastAsia="en-US"/>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утвержденные Приказом Минкультуры России от 31.03.2015 N 526;</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3" w:history="1">
              <w:r w:rsidR="00F62D89" w:rsidRPr="00144A31">
                <w:rPr>
                  <w:rFonts w:eastAsiaTheme="minorHAnsi"/>
                  <w:sz w:val="50"/>
                  <w:szCs w:val="50"/>
                  <w:lang w:eastAsia="en-US"/>
                </w:rPr>
                <w:t>ОК 011-93</w:t>
              </w:r>
            </w:hyperlink>
            <w:r w:rsidR="00F62D89" w:rsidRPr="00144A31">
              <w:rPr>
                <w:rFonts w:eastAsiaTheme="minorHAnsi"/>
                <w:sz w:val="50"/>
                <w:szCs w:val="50"/>
                <w:lang w:eastAsia="en-US"/>
              </w:rPr>
              <w:t xml:space="preserve"> "Общероссийский классификатор управленческой документации", утвержденный Постановлением Госстандарта России от 30.12.1993 N 299;</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4" w:history="1">
              <w:r w:rsidR="00F62D89" w:rsidRPr="00144A31">
                <w:rPr>
                  <w:rFonts w:eastAsiaTheme="minorHAnsi"/>
                  <w:sz w:val="50"/>
                  <w:szCs w:val="50"/>
                  <w:lang w:eastAsia="en-US"/>
                </w:rPr>
                <w:t>ГОСТ Р 7.0.97-2016</w:t>
              </w:r>
            </w:hyperlink>
            <w:r w:rsidR="00F62D89" w:rsidRPr="00144A31">
              <w:rPr>
                <w:rFonts w:eastAsiaTheme="minorHAnsi"/>
                <w:sz w:val="50"/>
                <w:szCs w:val="50"/>
                <w:lang w:eastAsia="en-US"/>
              </w:rPr>
              <w:t xml:space="preserve">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утвержденный </w:t>
            </w:r>
            <w:hyperlink r:id="rId145" w:history="1">
              <w:r w:rsidR="00F62D89" w:rsidRPr="00144A31">
                <w:rPr>
                  <w:rFonts w:eastAsiaTheme="minorHAnsi"/>
                  <w:sz w:val="50"/>
                  <w:szCs w:val="50"/>
                  <w:lang w:eastAsia="en-US"/>
                </w:rPr>
                <w:t>Приказом</w:t>
              </w:r>
            </w:hyperlink>
            <w:r w:rsidR="00F62D89" w:rsidRPr="00144A31">
              <w:rPr>
                <w:rFonts w:eastAsiaTheme="minorHAnsi"/>
                <w:sz w:val="50"/>
                <w:szCs w:val="50"/>
                <w:lang w:eastAsia="en-US"/>
              </w:rPr>
              <w:t xml:space="preserve"> Росстандарта от 08.12.2016 N 2004-ст;</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6" w:history="1">
              <w:r w:rsidR="00F62D89" w:rsidRPr="00144A31">
                <w:rPr>
                  <w:rFonts w:eastAsiaTheme="minorHAnsi"/>
                  <w:sz w:val="50"/>
                  <w:szCs w:val="50"/>
                  <w:lang w:eastAsia="en-US"/>
                </w:rPr>
                <w:t>Приказ</w:t>
              </w:r>
            </w:hyperlink>
            <w:r w:rsidR="00F62D89" w:rsidRPr="00144A31">
              <w:rPr>
                <w:rFonts w:eastAsiaTheme="minorHAnsi"/>
                <w:sz w:val="50"/>
                <w:szCs w:val="50"/>
                <w:lang w:eastAsia="en-US"/>
              </w:rPr>
              <w:t xml:space="preserve"> </w:t>
            </w:r>
            <w:proofErr w:type="spellStart"/>
            <w:r w:rsidR="00F62D89" w:rsidRPr="00144A31">
              <w:rPr>
                <w:rFonts w:eastAsiaTheme="minorHAnsi"/>
                <w:sz w:val="50"/>
                <w:szCs w:val="50"/>
                <w:lang w:eastAsia="en-US"/>
              </w:rPr>
              <w:t>Росархива</w:t>
            </w:r>
            <w:proofErr w:type="spellEnd"/>
            <w:r w:rsidR="00F62D89" w:rsidRPr="00144A31">
              <w:rPr>
                <w:rFonts w:eastAsiaTheme="minorHAnsi"/>
                <w:sz w:val="50"/>
                <w:szCs w:val="50"/>
                <w:lang w:eastAsia="en-US"/>
              </w:rPr>
              <w:t xml:space="preserve">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F62D89" w:rsidRPr="00144A31" w:rsidRDefault="00144A31" w:rsidP="007D7BB5">
            <w:pPr>
              <w:pStyle w:val="a3"/>
              <w:numPr>
                <w:ilvl w:val="0"/>
                <w:numId w:val="14"/>
              </w:numPr>
              <w:autoSpaceDE w:val="0"/>
              <w:autoSpaceDN w:val="0"/>
              <w:adjustRightInd w:val="0"/>
              <w:ind w:left="459"/>
              <w:jc w:val="both"/>
              <w:rPr>
                <w:rFonts w:eastAsiaTheme="minorHAnsi"/>
                <w:sz w:val="50"/>
                <w:szCs w:val="50"/>
                <w:lang w:eastAsia="en-US"/>
              </w:rPr>
            </w:pPr>
            <w:hyperlink r:id="rId147" w:history="1">
              <w:r w:rsidR="00F62D89" w:rsidRPr="00144A31">
                <w:rPr>
                  <w:rFonts w:eastAsiaTheme="minorHAnsi"/>
                  <w:sz w:val="50"/>
                  <w:szCs w:val="50"/>
                  <w:lang w:eastAsia="en-US"/>
                </w:rPr>
                <w:t>ОК 010-2014</w:t>
              </w:r>
            </w:hyperlink>
            <w:r w:rsidR="00F62D89" w:rsidRPr="00144A31">
              <w:rPr>
                <w:rFonts w:eastAsiaTheme="minorHAnsi"/>
                <w:sz w:val="50"/>
                <w:szCs w:val="50"/>
                <w:lang w:eastAsia="en-US"/>
              </w:rPr>
              <w:t xml:space="preserve"> (МСКЗ-08) "Общероссийский классификатор занятий", принятый и введенный в действие </w:t>
            </w:r>
            <w:hyperlink r:id="rId148" w:history="1">
              <w:r w:rsidR="00F62D89" w:rsidRPr="00144A31">
                <w:rPr>
                  <w:rFonts w:eastAsiaTheme="minorHAnsi"/>
                  <w:sz w:val="50"/>
                  <w:szCs w:val="50"/>
                  <w:lang w:eastAsia="en-US"/>
                </w:rPr>
                <w:t>Приказом</w:t>
              </w:r>
            </w:hyperlink>
            <w:r w:rsidR="00F62D89" w:rsidRPr="00144A31">
              <w:rPr>
                <w:rFonts w:eastAsiaTheme="minorHAnsi"/>
                <w:sz w:val="50"/>
                <w:szCs w:val="50"/>
                <w:lang w:eastAsia="en-US"/>
              </w:rPr>
              <w:t xml:space="preserve"> Росстандарта от 12.12.2014 N 2020-ст;</w:t>
            </w:r>
          </w:p>
          <w:p w:rsidR="00F62D89" w:rsidRPr="00144A31" w:rsidRDefault="00F62D89"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квалификационные справочники должностей руководителей, специалистов и других служащих, утверждаемые Минтрудом, Минздравсоцразвития;</w:t>
            </w:r>
          </w:p>
          <w:p w:rsidR="00F62D89" w:rsidRPr="00144A31" w:rsidRDefault="00F62D89"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профессиональные стандарты, утверждаемые Минтрудом.</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971E04" w:rsidRPr="00144A31" w:rsidRDefault="00F62D89" w:rsidP="007D7BB5">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Л</w:t>
            </w:r>
            <w:r w:rsidR="00C22455" w:rsidRPr="00144A31">
              <w:rPr>
                <w:b/>
                <w:sz w:val="50"/>
                <w:szCs w:val="50"/>
                <w:u w:val="single"/>
              </w:rPr>
              <w:t xml:space="preserve">окальные нормативные акты организации — </w:t>
            </w:r>
          </w:p>
          <w:p w:rsidR="00C22455" w:rsidRPr="00144A31" w:rsidRDefault="00C22455" w:rsidP="007D7BB5">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обязательные и рекомендательны</w:t>
            </w:r>
            <w:r w:rsidR="00F62D89" w:rsidRPr="00144A31">
              <w:rPr>
                <w:b/>
                <w:sz w:val="50"/>
                <w:szCs w:val="50"/>
                <w:u w:val="single"/>
              </w:rPr>
              <w:t>е: как составить и не ошибиться.</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Работодатели принимают локальные акты, содержащие нормы трудового права, в пределах своей компетенции в соответствии с трудовым законодательством и иными нормативно-правовыми актами, коллективными договорами, соглашениями. </w:t>
            </w: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В некоторых случаях при принятии того или иного локального нормативного акта работодатель должен учитывать мнение представительного органа работников (при его наличии) (</w:t>
            </w:r>
            <w:hyperlink r:id="rId149" w:history="1">
              <w:r w:rsidRPr="00144A31">
                <w:rPr>
                  <w:rFonts w:eastAsiaTheme="minorHAnsi"/>
                  <w:sz w:val="50"/>
                  <w:szCs w:val="50"/>
                  <w:lang w:eastAsia="en-US"/>
                </w:rPr>
                <w:t>ст. 8</w:t>
              </w:r>
            </w:hyperlink>
            <w:r w:rsidRPr="00144A31">
              <w:rPr>
                <w:rFonts w:eastAsiaTheme="minorHAnsi"/>
                <w:sz w:val="50"/>
                <w:szCs w:val="50"/>
                <w:lang w:eastAsia="en-US"/>
              </w:rPr>
              <w:t xml:space="preserve"> ТК РФ).</w:t>
            </w:r>
          </w:p>
          <w:p w:rsidR="00971E04" w:rsidRPr="00144A31" w:rsidRDefault="00971E04" w:rsidP="007D7BB5">
            <w:pPr>
              <w:autoSpaceDE w:val="0"/>
              <w:autoSpaceDN w:val="0"/>
              <w:adjustRightInd w:val="0"/>
              <w:ind w:firstLine="540"/>
              <w:jc w:val="both"/>
              <w:rPr>
                <w:rFonts w:eastAsiaTheme="minorHAnsi"/>
                <w:sz w:val="50"/>
                <w:szCs w:val="50"/>
                <w:lang w:eastAsia="en-US"/>
              </w:rPr>
            </w:pP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Локальный нормативный акт:</w:t>
            </w:r>
          </w:p>
          <w:p w:rsidR="00817A71" w:rsidRPr="00144A31" w:rsidRDefault="00817A71" w:rsidP="007D7BB5">
            <w:pPr>
              <w:pStyle w:val="a3"/>
              <w:numPr>
                <w:ilvl w:val="0"/>
                <w:numId w:val="15"/>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вступает в силу со дня его принятия либо со дня, указанного в нем, и применяется к отношениям, возникшим после введения его в действие (</w:t>
            </w:r>
            <w:hyperlink r:id="rId150" w:history="1">
              <w:r w:rsidRPr="00144A31">
                <w:rPr>
                  <w:rFonts w:eastAsiaTheme="minorHAnsi"/>
                  <w:sz w:val="50"/>
                  <w:szCs w:val="50"/>
                  <w:lang w:eastAsia="en-US"/>
                </w:rPr>
                <w:t>ст. 12</w:t>
              </w:r>
            </w:hyperlink>
            <w:r w:rsidRPr="00144A31">
              <w:rPr>
                <w:rFonts w:eastAsiaTheme="minorHAnsi"/>
                <w:sz w:val="50"/>
                <w:szCs w:val="50"/>
                <w:lang w:eastAsia="en-US"/>
              </w:rPr>
              <w:t xml:space="preserve"> ТК РФ);</w:t>
            </w:r>
          </w:p>
          <w:p w:rsidR="00817A71" w:rsidRPr="00144A31" w:rsidRDefault="00817A71" w:rsidP="007D7BB5">
            <w:pPr>
              <w:pStyle w:val="a3"/>
              <w:numPr>
                <w:ilvl w:val="0"/>
                <w:numId w:val="15"/>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 xml:space="preserve">прекращает действовать в связи с истечением срока его действия, отменой (признанием утратившим силу) другим локальным актом или вступлением в силу закона или иного нормативного акта, если </w:t>
            </w:r>
            <w:r w:rsidRPr="00144A31">
              <w:rPr>
                <w:rFonts w:eastAsiaTheme="minorHAnsi"/>
                <w:sz w:val="50"/>
                <w:szCs w:val="50"/>
                <w:lang w:eastAsia="en-US"/>
              </w:rPr>
              <w:lastRenderedPageBreak/>
              <w:t>последние устанавливают более высокий уровень гарантий по сравнению с тем, что установлено локальным актом.</w:t>
            </w:r>
          </w:p>
          <w:p w:rsidR="00817A71" w:rsidRPr="00144A31" w:rsidRDefault="00817A71" w:rsidP="007D7BB5">
            <w:pPr>
              <w:autoSpaceDE w:val="0"/>
              <w:autoSpaceDN w:val="0"/>
              <w:adjustRightInd w:val="0"/>
              <w:ind w:firstLine="540"/>
              <w:jc w:val="both"/>
              <w:outlineLvl w:val="0"/>
              <w:rPr>
                <w:rFonts w:eastAsiaTheme="minorHAnsi"/>
                <w:sz w:val="50"/>
                <w:szCs w:val="50"/>
                <w:lang w:eastAsia="en-US"/>
              </w:rPr>
            </w:pPr>
          </w:p>
          <w:tbl>
            <w:tblPr>
              <w:tblW w:w="0" w:type="auto"/>
              <w:tblCellMar>
                <w:top w:w="102" w:type="dxa"/>
                <w:left w:w="62" w:type="dxa"/>
                <w:bottom w:w="102" w:type="dxa"/>
                <w:right w:w="62" w:type="dxa"/>
              </w:tblCellMar>
              <w:tblLook w:val="0000" w:firstRow="0" w:lastRow="0" w:firstColumn="0" w:lastColumn="0" w:noHBand="0" w:noVBand="0"/>
            </w:tblPr>
            <w:tblGrid>
              <w:gridCol w:w="3156"/>
              <w:gridCol w:w="12494"/>
            </w:tblGrid>
            <w:tr w:rsidR="0000156D" w:rsidRPr="00144A31" w:rsidTr="00817A71">
              <w:tc>
                <w:tcPr>
                  <w:tcW w:w="3006" w:type="dxa"/>
                  <w:tcBorders>
                    <w:top w:val="single" w:sz="4" w:space="0" w:color="auto"/>
                    <w:left w:val="single" w:sz="4" w:space="0" w:color="auto"/>
                    <w:bottom w:val="single" w:sz="4" w:space="0" w:color="auto"/>
                    <w:right w:val="single" w:sz="4" w:space="0" w:color="auto"/>
                  </w:tcBorders>
                  <w:vAlign w:val="center"/>
                </w:tcPr>
                <w:p w:rsidR="00817A71" w:rsidRPr="00144A31" w:rsidRDefault="00817A71" w:rsidP="007D7BB5">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Обязательные локальные акты</w:t>
                  </w:r>
                </w:p>
              </w:tc>
              <w:tc>
                <w:tcPr>
                  <w:tcW w:w="12616" w:type="dxa"/>
                  <w:tcBorders>
                    <w:top w:val="single" w:sz="4" w:space="0" w:color="auto"/>
                    <w:left w:val="single" w:sz="4" w:space="0" w:color="auto"/>
                    <w:bottom w:val="single" w:sz="4" w:space="0" w:color="auto"/>
                    <w:right w:val="single" w:sz="4" w:space="0" w:color="auto"/>
                  </w:tcBorders>
                  <w:vAlign w:val="center"/>
                </w:tcPr>
                <w:p w:rsidR="00817A71" w:rsidRPr="00144A31" w:rsidRDefault="00817A71" w:rsidP="007D7BB5">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Характеристика</w:t>
                  </w:r>
                </w:p>
              </w:tc>
            </w:tr>
            <w:tr w:rsidR="0000156D" w:rsidRPr="00144A31" w:rsidTr="00817A71">
              <w:tc>
                <w:tcPr>
                  <w:tcW w:w="300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ПВТР (правила внутреннего трудового распорядка)</w:t>
                  </w:r>
                </w:p>
              </w:tc>
              <w:tc>
                <w:tcPr>
                  <w:tcW w:w="1261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Устанавливают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hyperlink r:id="rId151" w:history="1">
                    <w:r w:rsidRPr="00144A31">
                      <w:rPr>
                        <w:rFonts w:eastAsiaTheme="minorHAnsi"/>
                        <w:sz w:val="50"/>
                        <w:szCs w:val="50"/>
                        <w:lang w:eastAsia="en-US"/>
                      </w:rPr>
                      <w:t>ст. 189</w:t>
                    </w:r>
                  </w:hyperlink>
                  <w:r w:rsidRPr="00144A31">
                    <w:rPr>
                      <w:rFonts w:eastAsiaTheme="minorHAnsi"/>
                      <w:sz w:val="50"/>
                      <w:szCs w:val="50"/>
                      <w:lang w:eastAsia="en-US"/>
                    </w:rPr>
                    <w:t xml:space="preserve"> ТК РФ)</w:t>
                  </w:r>
                </w:p>
              </w:tc>
            </w:tr>
            <w:tr w:rsidR="0000156D" w:rsidRPr="00144A31" w:rsidTr="00817A71">
              <w:tc>
                <w:tcPr>
                  <w:tcW w:w="300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Положение о персональных данных</w:t>
                  </w:r>
                </w:p>
              </w:tc>
              <w:tc>
                <w:tcPr>
                  <w:tcW w:w="1261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Регулирует порядок хранения и использования персональных данных (</w:t>
                  </w:r>
                  <w:hyperlink r:id="rId152" w:history="1">
                    <w:r w:rsidRPr="00144A31">
                      <w:rPr>
                        <w:rFonts w:eastAsiaTheme="minorHAnsi"/>
                        <w:sz w:val="50"/>
                        <w:szCs w:val="50"/>
                        <w:lang w:eastAsia="en-US"/>
                      </w:rPr>
                      <w:t>ст. 87</w:t>
                    </w:r>
                  </w:hyperlink>
                  <w:r w:rsidRPr="00144A31">
                    <w:rPr>
                      <w:rFonts w:eastAsiaTheme="minorHAnsi"/>
                      <w:sz w:val="50"/>
                      <w:szCs w:val="50"/>
                      <w:lang w:eastAsia="en-US"/>
                    </w:rPr>
                    <w:t xml:space="preserve"> ТК РФ)</w:t>
                  </w:r>
                </w:p>
              </w:tc>
            </w:tr>
            <w:tr w:rsidR="0000156D" w:rsidRPr="00144A31" w:rsidTr="00817A71">
              <w:tc>
                <w:tcPr>
                  <w:tcW w:w="300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lastRenderedPageBreak/>
                    <w:t>Положение об оплате труда</w:t>
                  </w:r>
                </w:p>
              </w:tc>
              <w:tc>
                <w:tcPr>
                  <w:tcW w:w="1261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Устанавливает систему оплаты труда у работодателя,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и др. (</w:t>
                  </w:r>
                  <w:hyperlink r:id="rId153" w:history="1">
                    <w:r w:rsidRPr="00144A31">
                      <w:rPr>
                        <w:rFonts w:eastAsiaTheme="minorHAnsi"/>
                        <w:sz w:val="50"/>
                        <w:szCs w:val="50"/>
                        <w:lang w:eastAsia="en-US"/>
                      </w:rPr>
                      <w:t>ст. 135</w:t>
                    </w:r>
                  </w:hyperlink>
                  <w:r w:rsidRPr="00144A31">
                    <w:rPr>
                      <w:rFonts w:eastAsiaTheme="minorHAnsi"/>
                      <w:sz w:val="50"/>
                      <w:szCs w:val="50"/>
                      <w:lang w:eastAsia="en-US"/>
                    </w:rPr>
                    <w:t xml:space="preserve"> ТК РФ)</w:t>
                  </w:r>
                </w:p>
              </w:tc>
            </w:tr>
            <w:tr w:rsidR="0000156D" w:rsidRPr="00144A31" w:rsidTr="00817A71">
              <w:tc>
                <w:tcPr>
                  <w:tcW w:w="300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Положение об аттестации</w:t>
                  </w:r>
                </w:p>
              </w:tc>
              <w:tc>
                <w:tcPr>
                  <w:tcW w:w="1261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Устанавливает порядок проведения аттестации (цели, задачи аттестации, категории работников, в отношении которых она может проводиться, сроки и порядок ее проведения, состав аттестационной комиссии и др.) (</w:t>
                  </w:r>
                  <w:hyperlink r:id="rId154" w:history="1">
                    <w:r w:rsidRPr="00144A31">
                      <w:rPr>
                        <w:rFonts w:eastAsiaTheme="minorHAnsi"/>
                        <w:sz w:val="50"/>
                        <w:szCs w:val="50"/>
                        <w:lang w:eastAsia="en-US"/>
                      </w:rPr>
                      <w:t>ч. 2 ст. 81</w:t>
                    </w:r>
                  </w:hyperlink>
                  <w:r w:rsidRPr="00144A31">
                    <w:rPr>
                      <w:rFonts w:eastAsiaTheme="minorHAnsi"/>
                      <w:sz w:val="50"/>
                      <w:szCs w:val="50"/>
                      <w:lang w:eastAsia="en-US"/>
                    </w:rPr>
                    <w:t xml:space="preserve"> ТК РФ)</w:t>
                  </w:r>
                </w:p>
              </w:tc>
            </w:tr>
            <w:tr w:rsidR="0000156D" w:rsidRPr="00144A31" w:rsidTr="00817A71">
              <w:tc>
                <w:tcPr>
                  <w:tcW w:w="300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Положение об охраняемой законом тайне</w:t>
                  </w:r>
                </w:p>
              </w:tc>
              <w:tc>
                <w:tcPr>
                  <w:tcW w:w="12616" w:type="dxa"/>
                  <w:tcBorders>
                    <w:top w:val="single" w:sz="4" w:space="0" w:color="auto"/>
                    <w:left w:val="single" w:sz="4" w:space="0" w:color="auto"/>
                    <w:bottom w:val="single" w:sz="4" w:space="0" w:color="auto"/>
                    <w:right w:val="single" w:sz="4" w:space="0" w:color="auto"/>
                  </w:tcBorders>
                </w:tcPr>
                <w:p w:rsidR="00817A71" w:rsidRPr="00144A31" w:rsidRDefault="00817A71" w:rsidP="007D7BB5">
                  <w:pPr>
                    <w:autoSpaceDE w:val="0"/>
                    <w:autoSpaceDN w:val="0"/>
                    <w:adjustRightInd w:val="0"/>
                    <w:rPr>
                      <w:rFonts w:eastAsiaTheme="minorHAnsi"/>
                      <w:sz w:val="50"/>
                      <w:szCs w:val="50"/>
                      <w:lang w:eastAsia="en-US"/>
                    </w:rPr>
                  </w:pPr>
                  <w:r w:rsidRPr="00144A31">
                    <w:rPr>
                      <w:rFonts w:eastAsiaTheme="minorHAnsi"/>
                      <w:sz w:val="50"/>
                      <w:szCs w:val="50"/>
                      <w:lang w:eastAsia="en-US"/>
                    </w:rPr>
                    <w:t>Обязательно, если в трудовом договоре работника содержатся условия о работе со сведениями, составляющими охраняемую законом тайну (государственную, служебную и иную)</w:t>
                  </w:r>
                </w:p>
              </w:tc>
            </w:tr>
          </w:tbl>
          <w:p w:rsidR="00817A71" w:rsidRPr="00144A31" w:rsidRDefault="00817A71" w:rsidP="007D7BB5">
            <w:pPr>
              <w:autoSpaceDE w:val="0"/>
              <w:autoSpaceDN w:val="0"/>
              <w:adjustRightInd w:val="0"/>
              <w:ind w:firstLine="540"/>
              <w:jc w:val="both"/>
              <w:rPr>
                <w:rFonts w:eastAsiaTheme="minorHAnsi"/>
                <w:sz w:val="50"/>
                <w:szCs w:val="50"/>
                <w:lang w:eastAsia="en-US"/>
              </w:rPr>
            </w:pP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xml:space="preserve">Обратите внимание! </w:t>
            </w: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Микропредприятия и работодатели - некоммерческие организации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установленных Правительством РФ) вправе отказаться полностью или частично от принятия локальных актов, содержащих нормы трудового права (ПВТР,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сотрудников на дистанционную работу, принимаемого работодателем в соответствии со </w:t>
            </w:r>
            <w:hyperlink r:id="rId155" w:history="1">
              <w:r w:rsidRPr="00144A31">
                <w:rPr>
                  <w:rFonts w:eastAsiaTheme="minorHAnsi"/>
                  <w:sz w:val="50"/>
                  <w:szCs w:val="50"/>
                  <w:lang w:eastAsia="en-US"/>
                </w:rPr>
                <w:t>ст. 312.9</w:t>
              </w:r>
            </w:hyperlink>
            <w:r w:rsidRPr="00144A31">
              <w:rPr>
                <w:rFonts w:eastAsiaTheme="minorHAnsi"/>
                <w:sz w:val="50"/>
                <w:szCs w:val="50"/>
                <w:lang w:eastAsia="en-US"/>
              </w:rPr>
              <w:t xml:space="preserve"> ТК РФ. </w:t>
            </w: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Но при отказе вопросы, регулируемые этими локальными актами, должны быть включены в трудовые договоры с работниками (</w:t>
            </w:r>
            <w:hyperlink r:id="rId156" w:history="1">
              <w:r w:rsidRPr="00144A31">
                <w:rPr>
                  <w:rFonts w:eastAsiaTheme="minorHAnsi"/>
                  <w:sz w:val="50"/>
                  <w:szCs w:val="50"/>
                  <w:lang w:eastAsia="en-US"/>
                </w:rPr>
                <w:t>ст. 309.2</w:t>
              </w:r>
            </w:hyperlink>
            <w:r w:rsidRPr="00144A31">
              <w:rPr>
                <w:rFonts w:eastAsiaTheme="minorHAnsi"/>
                <w:sz w:val="50"/>
                <w:szCs w:val="50"/>
                <w:lang w:eastAsia="en-US"/>
              </w:rPr>
              <w:t xml:space="preserve"> ТК РФ).</w:t>
            </w:r>
          </w:p>
          <w:p w:rsidR="00817A71" w:rsidRPr="00144A31" w:rsidRDefault="00817A71" w:rsidP="007D7BB5">
            <w:pPr>
              <w:autoSpaceDE w:val="0"/>
              <w:autoSpaceDN w:val="0"/>
              <w:adjustRightInd w:val="0"/>
              <w:ind w:firstLine="540"/>
              <w:jc w:val="both"/>
              <w:rPr>
                <w:rFonts w:eastAsiaTheme="minorHAnsi"/>
                <w:sz w:val="50"/>
                <w:szCs w:val="50"/>
                <w:lang w:eastAsia="en-US"/>
              </w:rPr>
            </w:pP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Нельзя отнести к локальным актам, но обязательны для всех организаций:</w:t>
            </w:r>
          </w:p>
          <w:p w:rsidR="00817A71" w:rsidRPr="00144A31" w:rsidRDefault="00817A71"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Штатное расписание.</w:t>
            </w:r>
          </w:p>
          <w:p w:rsidR="00817A71" w:rsidRPr="00144A31" w:rsidRDefault="00817A71"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График отпусков.</w:t>
            </w:r>
          </w:p>
          <w:p w:rsidR="00817A71" w:rsidRPr="00144A31" w:rsidRDefault="00817A71"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lastRenderedPageBreak/>
              <w:t>Графики сменности.</w:t>
            </w:r>
          </w:p>
          <w:p w:rsidR="00817A71" w:rsidRPr="00144A31" w:rsidRDefault="00817A71"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Журналы (книги):</w:t>
            </w:r>
          </w:p>
          <w:p w:rsidR="00817A71" w:rsidRPr="00144A31" w:rsidRDefault="00817A71" w:rsidP="007D7BB5">
            <w:pPr>
              <w:pStyle w:val="a3"/>
              <w:numPr>
                <w:ilvl w:val="0"/>
                <w:numId w:val="16"/>
              </w:numPr>
              <w:autoSpaceDE w:val="0"/>
              <w:autoSpaceDN w:val="0"/>
              <w:adjustRightInd w:val="0"/>
              <w:ind w:left="743"/>
              <w:jc w:val="both"/>
              <w:rPr>
                <w:rFonts w:eastAsiaTheme="minorHAnsi"/>
                <w:sz w:val="50"/>
                <w:szCs w:val="50"/>
                <w:lang w:eastAsia="en-US"/>
              </w:rPr>
            </w:pPr>
            <w:r w:rsidRPr="00144A31">
              <w:rPr>
                <w:rFonts w:eastAsiaTheme="minorHAnsi"/>
                <w:sz w:val="50"/>
                <w:szCs w:val="50"/>
                <w:lang w:eastAsia="en-US"/>
              </w:rPr>
              <w:t>книга (журнал) по учету движения трудовых книжек и вкладышей, в которой указываются трудовые книжки, принятые от новичков при поступлении на работу, а также трудовые книжки и вкладыши в нее, выдаваемые работникам вновь, с указанием их серии и номера, утвержденная работодателем;</w:t>
            </w:r>
          </w:p>
          <w:p w:rsidR="00817A71" w:rsidRPr="00144A31" w:rsidRDefault="00817A71" w:rsidP="007D7BB5">
            <w:pPr>
              <w:pStyle w:val="a3"/>
              <w:numPr>
                <w:ilvl w:val="0"/>
                <w:numId w:val="16"/>
              </w:numPr>
              <w:autoSpaceDE w:val="0"/>
              <w:autoSpaceDN w:val="0"/>
              <w:adjustRightInd w:val="0"/>
              <w:ind w:left="743"/>
              <w:jc w:val="both"/>
              <w:rPr>
                <w:rFonts w:eastAsiaTheme="minorHAnsi"/>
                <w:sz w:val="50"/>
                <w:szCs w:val="50"/>
                <w:lang w:eastAsia="en-US"/>
              </w:rPr>
            </w:pPr>
            <w:r w:rsidRPr="00144A31">
              <w:rPr>
                <w:rFonts w:eastAsiaTheme="minorHAnsi"/>
                <w:sz w:val="50"/>
                <w:szCs w:val="50"/>
                <w:lang w:eastAsia="en-US"/>
              </w:rPr>
              <w:t>книга (журнал) по учету бланков трудовой книжки и вкладыша, в которой фиксируются сведения обо всех операциях, связанных с получением и расходованием бланков трудовой книжки и вкладыша в нее, с указанием серии и номера каждого бланка, утвержденная работодателем;</w:t>
            </w:r>
          </w:p>
          <w:p w:rsidR="00817A71" w:rsidRPr="00144A31" w:rsidRDefault="00817A71" w:rsidP="007D7BB5">
            <w:pPr>
              <w:pStyle w:val="a3"/>
              <w:numPr>
                <w:ilvl w:val="0"/>
                <w:numId w:val="16"/>
              </w:numPr>
              <w:autoSpaceDE w:val="0"/>
              <w:autoSpaceDN w:val="0"/>
              <w:adjustRightInd w:val="0"/>
              <w:ind w:left="743"/>
              <w:jc w:val="both"/>
              <w:rPr>
                <w:rFonts w:eastAsiaTheme="minorHAnsi"/>
                <w:sz w:val="50"/>
                <w:szCs w:val="50"/>
                <w:lang w:eastAsia="en-US"/>
              </w:rPr>
            </w:pPr>
            <w:r w:rsidRPr="00144A31">
              <w:rPr>
                <w:rFonts w:eastAsiaTheme="minorHAnsi"/>
                <w:sz w:val="50"/>
                <w:szCs w:val="50"/>
                <w:lang w:eastAsia="en-US"/>
              </w:rPr>
              <w:t xml:space="preserve">журнал учета проверок (Федеральный </w:t>
            </w:r>
            <w:hyperlink r:id="rId157" w:history="1">
              <w:r w:rsidRPr="00144A31">
                <w:rPr>
                  <w:rFonts w:eastAsiaTheme="minorHAnsi"/>
                  <w:sz w:val="50"/>
                  <w:szCs w:val="50"/>
                  <w:lang w:eastAsia="en-US"/>
                </w:rPr>
                <w:t>закон</w:t>
              </w:r>
            </w:hyperlink>
            <w:r w:rsidRPr="00144A31">
              <w:rPr>
                <w:rFonts w:eastAsiaTheme="minorHAnsi"/>
                <w:sz w:val="50"/>
                <w:szCs w:val="50"/>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Типовая </w:t>
            </w:r>
            <w:hyperlink r:id="rId158" w:history="1">
              <w:r w:rsidRPr="00144A31">
                <w:rPr>
                  <w:rFonts w:eastAsiaTheme="minorHAnsi"/>
                  <w:sz w:val="50"/>
                  <w:szCs w:val="50"/>
                  <w:lang w:eastAsia="en-US"/>
                </w:rPr>
                <w:t>форма</w:t>
              </w:r>
            </w:hyperlink>
            <w:r w:rsidRPr="00144A31">
              <w:rPr>
                <w:rFonts w:eastAsiaTheme="minorHAnsi"/>
                <w:sz w:val="50"/>
                <w:szCs w:val="50"/>
                <w:lang w:eastAsia="en-US"/>
              </w:rPr>
              <w:t xml:space="preserve"> журнала утверждена Приказом Минэкономразвития России от 30.04.2009 N 141;</w:t>
            </w:r>
          </w:p>
          <w:p w:rsidR="00817A71" w:rsidRPr="00144A31" w:rsidRDefault="00817A71" w:rsidP="007D7BB5">
            <w:pPr>
              <w:pStyle w:val="a3"/>
              <w:numPr>
                <w:ilvl w:val="0"/>
                <w:numId w:val="16"/>
              </w:numPr>
              <w:autoSpaceDE w:val="0"/>
              <w:autoSpaceDN w:val="0"/>
              <w:adjustRightInd w:val="0"/>
              <w:ind w:left="743"/>
              <w:jc w:val="both"/>
              <w:rPr>
                <w:rFonts w:eastAsiaTheme="minorHAnsi"/>
                <w:sz w:val="50"/>
                <w:szCs w:val="50"/>
                <w:lang w:eastAsia="en-US"/>
              </w:rPr>
            </w:pPr>
            <w:r w:rsidRPr="00144A31">
              <w:rPr>
                <w:rFonts w:eastAsiaTheme="minorHAnsi"/>
                <w:sz w:val="50"/>
                <w:szCs w:val="50"/>
                <w:lang w:eastAsia="en-US"/>
              </w:rPr>
              <w:lastRenderedPageBreak/>
              <w:t>журнал регистрации несчастных случаев на производстве (</w:t>
            </w:r>
            <w:hyperlink r:id="rId159" w:history="1">
              <w:r w:rsidRPr="00144A31">
                <w:rPr>
                  <w:rFonts w:eastAsiaTheme="minorHAnsi"/>
                  <w:sz w:val="50"/>
                  <w:szCs w:val="50"/>
                  <w:lang w:eastAsia="en-US"/>
                </w:rPr>
                <w:t>ст. 230.1</w:t>
              </w:r>
            </w:hyperlink>
            <w:r w:rsidRPr="00144A31">
              <w:rPr>
                <w:rFonts w:eastAsiaTheme="minorHAnsi"/>
                <w:sz w:val="50"/>
                <w:szCs w:val="50"/>
                <w:lang w:eastAsia="en-US"/>
              </w:rPr>
              <w:t xml:space="preserve"> ТК РФ). Его </w:t>
            </w:r>
            <w:hyperlink r:id="rId160" w:history="1">
              <w:r w:rsidRPr="00144A31">
                <w:rPr>
                  <w:rFonts w:eastAsiaTheme="minorHAnsi"/>
                  <w:sz w:val="50"/>
                  <w:szCs w:val="50"/>
                  <w:lang w:eastAsia="en-US"/>
                </w:rPr>
                <w:t>форма</w:t>
              </w:r>
            </w:hyperlink>
            <w:r w:rsidRPr="00144A31">
              <w:rPr>
                <w:rFonts w:eastAsiaTheme="minorHAnsi"/>
                <w:sz w:val="50"/>
                <w:szCs w:val="50"/>
                <w:lang w:eastAsia="en-US"/>
              </w:rPr>
              <w:t xml:space="preserve"> утверждена Приказом Минтруда России от 20.04.2022 N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817A71" w:rsidRPr="00144A31" w:rsidRDefault="00817A71" w:rsidP="007D7BB5">
            <w:pPr>
              <w:pStyle w:val="a3"/>
              <w:numPr>
                <w:ilvl w:val="0"/>
                <w:numId w:val="14"/>
              </w:numPr>
              <w:autoSpaceDE w:val="0"/>
              <w:autoSpaceDN w:val="0"/>
              <w:adjustRightInd w:val="0"/>
              <w:ind w:left="459"/>
              <w:jc w:val="both"/>
              <w:rPr>
                <w:rFonts w:eastAsiaTheme="minorHAnsi"/>
                <w:sz w:val="50"/>
                <w:szCs w:val="50"/>
                <w:lang w:eastAsia="en-US"/>
              </w:rPr>
            </w:pPr>
            <w:r w:rsidRPr="00144A31">
              <w:rPr>
                <w:rFonts w:eastAsiaTheme="minorHAnsi"/>
                <w:sz w:val="50"/>
                <w:szCs w:val="50"/>
                <w:lang w:eastAsia="en-US"/>
              </w:rPr>
              <w:t>Должностные инструкции. Документ не обязателен, но желателен.</w:t>
            </w:r>
          </w:p>
          <w:p w:rsidR="00817A71" w:rsidRPr="00144A31" w:rsidRDefault="00817A71"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Кроме этого, в организации могут вестись журналы ознакомления с локальными актами, учета трудовых договоров, приказов и т.д.</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C22455" w:rsidRPr="00144A31" w:rsidRDefault="007D7BB5" w:rsidP="007D7BB5">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О</w:t>
            </w:r>
            <w:r w:rsidR="00C22455" w:rsidRPr="00144A31">
              <w:rPr>
                <w:b/>
                <w:sz w:val="50"/>
                <w:szCs w:val="50"/>
                <w:u w:val="single"/>
              </w:rPr>
              <w:t>рганизация регистрации, учета</w:t>
            </w:r>
            <w:r w:rsidRPr="00144A31">
              <w:rPr>
                <w:b/>
                <w:sz w:val="50"/>
                <w:szCs w:val="50"/>
                <w:u w:val="single"/>
              </w:rPr>
              <w:t> и хранения кадровых документов.</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7D7BB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К важным, хотя не обязательным документам относится </w:t>
            </w:r>
            <w:r w:rsidRPr="00144A31">
              <w:rPr>
                <w:rFonts w:eastAsiaTheme="minorHAnsi"/>
                <w:b/>
                <w:sz w:val="50"/>
                <w:szCs w:val="50"/>
                <w:lang w:eastAsia="en-US"/>
              </w:rPr>
              <w:t>личное дело</w:t>
            </w:r>
            <w:r w:rsidRPr="00144A31">
              <w:rPr>
                <w:rFonts w:eastAsiaTheme="minorHAnsi"/>
                <w:sz w:val="50"/>
                <w:szCs w:val="50"/>
                <w:lang w:eastAsia="en-US"/>
              </w:rPr>
              <w:t xml:space="preserve"> - подборка документов о сотруднике, содержащая в том числе его персональные данные. Нормами действующего законодательства порядок ведения личных дел работников не установлен. </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Такой порядок работодатель вправе установить самостоятельно, закрепив его в локальном нормативном акте.</w:t>
            </w:r>
          </w:p>
          <w:p w:rsidR="007D7BB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Обязанность формировать личные дела и порядок предусмотрена только для отдельных категорий сотрудников, например для государственных служащих. </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Остальные организации ведут их по своему усмотрению.</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В личных делах группируются документы, представленные сотрудниками при поступлении на работу, а также в ходе их трудовой деятельности. Учет личных дел целесообразно осуществлять с помощью картотеки, которая ведется на всех работников организации в алфавитном порядке.</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Поскольку личные дела работников содержат их персональные данные, условия хранения личных дел работников должны надежно обеспечивать их сохранность. В связи с этим и картотеки, если они есть, и личные дела следует хранить в сейфах или несгораемых шкафах.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Хранение личных дел руководителей и работников организаций: законченные делопроизводством до 01.01.2003 хранятся 75 лет, законченные делопроизводством после 01.01.2003 - 50 лет (</w:t>
            </w:r>
            <w:hyperlink r:id="rId161" w:history="1">
              <w:r w:rsidRPr="00144A31">
                <w:rPr>
                  <w:rFonts w:eastAsiaTheme="minorHAnsi"/>
                  <w:sz w:val="50"/>
                  <w:szCs w:val="50"/>
                  <w:lang w:eastAsia="en-US"/>
                </w:rPr>
                <w:t>ст. 445</w:t>
              </w:r>
            </w:hyperlink>
            <w:r w:rsidRPr="00144A31">
              <w:rPr>
                <w:rFonts w:eastAsiaTheme="minorHAnsi"/>
                <w:sz w:val="50"/>
                <w:szCs w:val="50"/>
                <w:lang w:eastAsia="en-US"/>
              </w:rPr>
              <w:t xml:space="preserve"> Приказа </w:t>
            </w:r>
            <w:proofErr w:type="spellStart"/>
            <w:r w:rsidRPr="00144A31">
              <w:rPr>
                <w:rFonts w:eastAsiaTheme="minorHAnsi"/>
                <w:sz w:val="50"/>
                <w:szCs w:val="50"/>
                <w:lang w:eastAsia="en-US"/>
              </w:rPr>
              <w:t>Росархива</w:t>
            </w:r>
            <w:proofErr w:type="spellEnd"/>
            <w:r w:rsidRPr="00144A31">
              <w:rPr>
                <w:rFonts w:eastAsiaTheme="minorHAnsi"/>
                <w:sz w:val="50"/>
                <w:szCs w:val="50"/>
                <w:lang w:eastAsia="en-US"/>
              </w:rPr>
              <w:t xml:space="preserve"> N 236).</w:t>
            </w:r>
          </w:p>
          <w:p w:rsidR="007D7BB5" w:rsidRPr="00144A31" w:rsidRDefault="007D7BB5"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В состав личного дела, как правило, первоначально включают:</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заявление о приеме на работу, направление или представление;</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трудовой договор;</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приказ о приеме на работу (в случае его издания работодателем);</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договор о материальной ответственности (для материально ответственных лиц);</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 xml:space="preserve">личную карточку (унифицированная </w:t>
            </w:r>
            <w:hyperlink r:id="rId162" w:history="1">
              <w:r w:rsidRPr="00144A31">
                <w:rPr>
                  <w:rFonts w:eastAsiaTheme="minorHAnsi"/>
                  <w:sz w:val="50"/>
                  <w:szCs w:val="50"/>
                  <w:lang w:eastAsia="en-US"/>
                </w:rPr>
                <w:t>форма Т-2</w:t>
              </w:r>
            </w:hyperlink>
            <w:r w:rsidRPr="00144A31">
              <w:rPr>
                <w:rFonts w:eastAsiaTheme="minorHAnsi"/>
                <w:sz w:val="50"/>
                <w:szCs w:val="50"/>
                <w:lang w:eastAsia="en-US"/>
              </w:rPr>
              <w:t xml:space="preserve"> или самостоятельно разработанная форма);</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анкету (личный листок по учету кадров), заполненную лично работником;</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подписанное работником соглашение о неразглашении сведений, которые являются коммерческой или другой тайной.</w:t>
            </w:r>
          </w:p>
          <w:p w:rsidR="007D7BB5" w:rsidRPr="00144A31" w:rsidRDefault="007D7BB5"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В дальнейшем в личное дело могут включаться:</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дополнительные соглашения к трудовому договору;</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приказы, отражающие трудовые отношения работника с работодателем;</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lastRenderedPageBreak/>
              <w:t>документы, характеризующие профессиональные, деловые и личные качества работника (представления о назначении, документы о повышении квалификации и др.);</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заявление об увольнении;</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приказ об увольнении.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На все документы личного дела составляется внутренняя опись. Каждый документ личного дела заносится в опись отдельно в хронологической последовательности.</w:t>
            </w:r>
          </w:p>
          <w:p w:rsidR="007D7BB5" w:rsidRPr="00144A31" w:rsidRDefault="007D7BB5" w:rsidP="007D7BB5">
            <w:pPr>
              <w:autoSpaceDE w:val="0"/>
              <w:autoSpaceDN w:val="0"/>
              <w:adjustRightInd w:val="0"/>
              <w:ind w:firstLine="540"/>
              <w:jc w:val="both"/>
              <w:rPr>
                <w:rFonts w:eastAsiaTheme="minorHAnsi"/>
                <w:sz w:val="50"/>
                <w:szCs w:val="50"/>
                <w:lang w:eastAsia="en-US"/>
              </w:rPr>
            </w:pPr>
          </w:p>
          <w:p w:rsidR="007D7BB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Отметим: хранить копию паспорта, документов об образовании, свидетельств о браке, о рождении ребенка, медицинских обследований и др. в личном деле не рекомендуется, поскольку один из принципов обработки персональных данных заключается в том, что содержание и объем обрабатываемых данных должны соответствовать заявленным целям обработки (</w:t>
            </w:r>
            <w:hyperlink r:id="rId163" w:history="1">
              <w:r w:rsidRPr="00144A31">
                <w:rPr>
                  <w:rFonts w:eastAsiaTheme="minorHAnsi"/>
                  <w:sz w:val="50"/>
                  <w:szCs w:val="50"/>
                  <w:lang w:eastAsia="en-US"/>
                </w:rPr>
                <w:t>ч. 5 ст. 5</w:t>
              </w:r>
            </w:hyperlink>
            <w:r w:rsidRPr="00144A31">
              <w:rPr>
                <w:rFonts w:eastAsiaTheme="minorHAnsi"/>
                <w:sz w:val="50"/>
                <w:szCs w:val="50"/>
                <w:lang w:eastAsia="en-US"/>
              </w:rPr>
              <w:t xml:space="preserve"> Закона N 152-ФЗ). </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Обрабатываемые персональные данные не должны быть избыточными по отношению к заявленным целям их обработки.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Само по себе наличие у работодателя копий некоторых документов работников может свидетельствовать об избыточности информации о </w:t>
            </w:r>
            <w:r w:rsidRPr="00144A31">
              <w:rPr>
                <w:rFonts w:eastAsiaTheme="minorHAnsi"/>
                <w:sz w:val="50"/>
                <w:szCs w:val="50"/>
                <w:lang w:eastAsia="en-US"/>
              </w:rPr>
              <w:lastRenderedPageBreak/>
              <w:t>работниках (их персональных данных) по сравнению с требуемыми действующим законодательством.</w:t>
            </w:r>
          </w:p>
          <w:p w:rsidR="007D7BB5" w:rsidRPr="00144A31" w:rsidRDefault="007D7BB5"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Обработка персональных данных в рассматриваемом случае может осуществляться только с согласия их субъекта (</w:t>
            </w:r>
            <w:hyperlink r:id="rId164" w:history="1">
              <w:r w:rsidRPr="00144A31">
                <w:rPr>
                  <w:rFonts w:eastAsiaTheme="minorHAnsi"/>
                  <w:sz w:val="50"/>
                  <w:szCs w:val="50"/>
                  <w:lang w:eastAsia="en-US"/>
                </w:rPr>
                <w:t>п. 1 ч. 1 ст. 6</w:t>
              </w:r>
            </w:hyperlink>
            <w:r w:rsidRPr="00144A31">
              <w:rPr>
                <w:rFonts w:eastAsiaTheme="minorHAnsi"/>
                <w:sz w:val="50"/>
                <w:szCs w:val="50"/>
                <w:lang w:eastAsia="en-US"/>
              </w:rPr>
              <w:t xml:space="preserve"> Закона N 152-ФЗ).</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При этом само согласие на обработку персональных данных должно храниться в течение 3 лет после истечения срока действия согласия или его отзыва, если иное не предусмотрено федеральным законом, договором (</w:t>
            </w:r>
            <w:hyperlink r:id="rId165" w:history="1">
              <w:r w:rsidRPr="00144A31">
                <w:rPr>
                  <w:rFonts w:eastAsiaTheme="minorHAnsi"/>
                  <w:sz w:val="50"/>
                  <w:szCs w:val="50"/>
                  <w:lang w:eastAsia="en-US"/>
                </w:rPr>
                <w:t>ст. 441</w:t>
              </w:r>
            </w:hyperlink>
            <w:r w:rsidRPr="00144A31">
              <w:rPr>
                <w:rFonts w:eastAsiaTheme="minorHAnsi"/>
                <w:sz w:val="50"/>
                <w:szCs w:val="50"/>
                <w:lang w:eastAsia="en-US"/>
              </w:rPr>
              <w:t xml:space="preserve"> Перечня).</w:t>
            </w:r>
          </w:p>
          <w:p w:rsidR="007D7BB5" w:rsidRPr="00144A31" w:rsidRDefault="007D7BB5"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Срок действия согласия на обработку персональных данных может ограничиваться (</w:t>
            </w:r>
            <w:hyperlink r:id="rId166" w:history="1">
              <w:r w:rsidRPr="00144A31">
                <w:rPr>
                  <w:rFonts w:eastAsiaTheme="minorHAnsi"/>
                  <w:sz w:val="50"/>
                  <w:szCs w:val="50"/>
                  <w:lang w:eastAsia="en-US"/>
                </w:rPr>
                <w:t>п. 5 ч. 1 ст. 6</w:t>
              </w:r>
            </w:hyperlink>
            <w:r w:rsidRPr="00144A31">
              <w:rPr>
                <w:rFonts w:eastAsiaTheme="minorHAnsi"/>
                <w:sz w:val="50"/>
                <w:szCs w:val="50"/>
                <w:lang w:eastAsia="en-US"/>
              </w:rPr>
              <w:t xml:space="preserve">, </w:t>
            </w:r>
            <w:hyperlink r:id="rId167" w:history="1">
              <w:r w:rsidRPr="00144A31">
                <w:rPr>
                  <w:rFonts w:eastAsiaTheme="minorHAnsi"/>
                  <w:sz w:val="50"/>
                  <w:szCs w:val="50"/>
                  <w:lang w:eastAsia="en-US"/>
                </w:rPr>
                <w:t>ч. 4 ст. 21</w:t>
              </w:r>
            </w:hyperlink>
            <w:r w:rsidRPr="00144A31">
              <w:rPr>
                <w:rFonts w:eastAsiaTheme="minorHAnsi"/>
                <w:sz w:val="50"/>
                <w:szCs w:val="50"/>
                <w:lang w:eastAsia="en-US"/>
              </w:rPr>
              <w:t xml:space="preserve"> Закона N 152-ФЗ):</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сроком действия трудового договора;</w:t>
            </w:r>
          </w:p>
          <w:p w:rsidR="008E3535" w:rsidRPr="00144A31" w:rsidRDefault="008E3535" w:rsidP="007D7BB5">
            <w:pPr>
              <w:pStyle w:val="a3"/>
              <w:numPr>
                <w:ilvl w:val="0"/>
                <w:numId w:val="19"/>
              </w:numPr>
              <w:autoSpaceDE w:val="0"/>
              <w:autoSpaceDN w:val="0"/>
              <w:adjustRightInd w:val="0"/>
              <w:ind w:left="601"/>
              <w:jc w:val="both"/>
              <w:rPr>
                <w:rFonts w:eastAsiaTheme="minorHAnsi"/>
                <w:sz w:val="50"/>
                <w:szCs w:val="50"/>
                <w:lang w:eastAsia="en-US"/>
              </w:rPr>
            </w:pPr>
            <w:r w:rsidRPr="00144A31">
              <w:rPr>
                <w:rFonts w:eastAsiaTheme="minorHAnsi"/>
                <w:sz w:val="50"/>
                <w:szCs w:val="50"/>
                <w:lang w:eastAsia="en-US"/>
              </w:rPr>
              <w:t>моментом, когда будет достигнута цель обработки персональных данных.</w:t>
            </w:r>
          </w:p>
          <w:p w:rsidR="007D7BB5" w:rsidRPr="00144A31" w:rsidRDefault="007D7BB5"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Таким образом, даже если у работодателя есть согласие работника на обработку его персональных данных, после достижения цели, для </w:t>
            </w:r>
            <w:r w:rsidRPr="00144A31">
              <w:rPr>
                <w:rFonts w:eastAsiaTheme="minorHAnsi"/>
                <w:sz w:val="50"/>
                <w:szCs w:val="50"/>
                <w:lang w:eastAsia="en-US"/>
              </w:rPr>
              <w:lastRenderedPageBreak/>
              <w:t>которой они были затребованы, копии запрашиваемых документов из личного дела лучше убрать.</w:t>
            </w:r>
          </w:p>
          <w:p w:rsidR="008E3535" w:rsidRPr="00144A31" w:rsidRDefault="008E3535" w:rsidP="007D7BB5">
            <w:pPr>
              <w:autoSpaceDE w:val="0"/>
              <w:autoSpaceDN w:val="0"/>
              <w:adjustRightInd w:val="0"/>
              <w:ind w:firstLine="540"/>
              <w:jc w:val="both"/>
              <w:outlineLvl w:val="0"/>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Обратите внимание! Хранение копий документов в личном деле, если оно рассматривается как нарушение законодательства РФ в области персональных данных, может повлечь административную ответственность по </w:t>
            </w:r>
            <w:hyperlink r:id="rId168" w:history="1">
              <w:r w:rsidRPr="00144A31">
                <w:rPr>
                  <w:rFonts w:eastAsiaTheme="minorHAnsi"/>
                  <w:sz w:val="50"/>
                  <w:szCs w:val="50"/>
                  <w:lang w:eastAsia="en-US"/>
                </w:rPr>
                <w:t>ч. 1</w:t>
              </w:r>
            </w:hyperlink>
            <w:r w:rsidRPr="00144A31">
              <w:rPr>
                <w:rFonts w:eastAsiaTheme="minorHAnsi"/>
                <w:sz w:val="50"/>
                <w:szCs w:val="50"/>
                <w:lang w:eastAsia="en-US"/>
              </w:rPr>
              <w:t xml:space="preserve">, </w:t>
            </w:r>
            <w:hyperlink r:id="rId169" w:history="1">
              <w:r w:rsidRPr="00144A31">
                <w:rPr>
                  <w:rFonts w:eastAsiaTheme="minorHAnsi"/>
                  <w:sz w:val="50"/>
                  <w:szCs w:val="50"/>
                  <w:lang w:eastAsia="en-US"/>
                </w:rPr>
                <w:t>1.1</w:t>
              </w:r>
            </w:hyperlink>
            <w:r w:rsidRPr="00144A31">
              <w:rPr>
                <w:rFonts w:eastAsiaTheme="minorHAnsi"/>
                <w:sz w:val="50"/>
                <w:szCs w:val="50"/>
                <w:lang w:eastAsia="en-US"/>
              </w:rPr>
              <w:t xml:space="preserve"> или </w:t>
            </w:r>
            <w:hyperlink r:id="rId170" w:history="1">
              <w:r w:rsidRPr="00144A31">
                <w:rPr>
                  <w:rFonts w:eastAsiaTheme="minorHAnsi"/>
                  <w:sz w:val="50"/>
                  <w:szCs w:val="50"/>
                  <w:lang w:eastAsia="en-US"/>
                </w:rPr>
                <w:t>ч. 2</w:t>
              </w:r>
            </w:hyperlink>
            <w:r w:rsidRPr="00144A31">
              <w:rPr>
                <w:rFonts w:eastAsiaTheme="minorHAnsi"/>
                <w:sz w:val="50"/>
                <w:szCs w:val="50"/>
                <w:lang w:eastAsia="en-US"/>
              </w:rPr>
              <w:t xml:space="preserve">, </w:t>
            </w:r>
            <w:hyperlink r:id="rId171" w:history="1">
              <w:r w:rsidRPr="00144A31">
                <w:rPr>
                  <w:rFonts w:eastAsiaTheme="minorHAnsi"/>
                  <w:sz w:val="50"/>
                  <w:szCs w:val="50"/>
                  <w:lang w:eastAsia="en-US"/>
                </w:rPr>
                <w:t>2.1 ст. 13.11</w:t>
              </w:r>
            </w:hyperlink>
            <w:r w:rsidRPr="00144A31">
              <w:rPr>
                <w:rFonts w:eastAsiaTheme="minorHAnsi"/>
                <w:sz w:val="50"/>
                <w:szCs w:val="50"/>
                <w:lang w:eastAsia="en-US"/>
              </w:rPr>
              <w:t xml:space="preserve"> КоАП РФ.</w:t>
            </w:r>
          </w:p>
          <w:p w:rsidR="00F62D89" w:rsidRPr="00144A31" w:rsidRDefault="00F62D89" w:rsidP="007D7BB5">
            <w:pPr>
              <w:shd w:val="clear" w:color="auto" w:fill="FFFFFF"/>
              <w:tabs>
                <w:tab w:val="left" w:pos="0"/>
                <w:tab w:val="left" w:pos="1026"/>
              </w:tabs>
              <w:ind w:firstLine="567"/>
              <w:jc w:val="both"/>
              <w:textAlignment w:val="baseline"/>
              <w:rPr>
                <w:sz w:val="50"/>
                <w:szCs w:val="50"/>
              </w:rPr>
            </w:pPr>
          </w:p>
          <w:p w:rsidR="004F636C" w:rsidRPr="00144A31" w:rsidRDefault="000A5CBB" w:rsidP="007D7BB5">
            <w:pPr>
              <w:shd w:val="clear" w:color="auto" w:fill="FFFFFF"/>
              <w:tabs>
                <w:tab w:val="left" w:pos="0"/>
                <w:tab w:val="left" w:pos="1026"/>
              </w:tabs>
              <w:ind w:firstLine="567"/>
              <w:jc w:val="both"/>
              <w:textAlignment w:val="baseline"/>
              <w:rPr>
                <w:b/>
                <w:sz w:val="50"/>
                <w:szCs w:val="50"/>
                <w:u w:val="single"/>
              </w:rPr>
            </w:pPr>
            <w:r w:rsidRPr="00144A31">
              <w:rPr>
                <w:b/>
                <w:sz w:val="50"/>
                <w:szCs w:val="50"/>
                <w:u w:val="single"/>
              </w:rPr>
              <w:t>О</w:t>
            </w:r>
            <w:r w:rsidR="00C22455" w:rsidRPr="00144A31">
              <w:rPr>
                <w:b/>
                <w:sz w:val="50"/>
                <w:szCs w:val="50"/>
                <w:u w:val="single"/>
              </w:rPr>
              <w:t>рганизация работы с персональными данными работников</w:t>
            </w:r>
            <w:r w:rsidR="007A640B" w:rsidRPr="00144A31">
              <w:rPr>
                <w:b/>
                <w:sz w:val="50"/>
                <w:szCs w:val="50"/>
                <w:u w:val="single"/>
              </w:rPr>
              <w:t xml:space="preserve">: </w:t>
            </w:r>
          </w:p>
          <w:p w:rsidR="00C22455" w:rsidRPr="00144A31" w:rsidRDefault="007A640B" w:rsidP="007D7BB5">
            <w:pPr>
              <w:shd w:val="clear" w:color="auto" w:fill="FFFFFF"/>
              <w:tabs>
                <w:tab w:val="left" w:pos="0"/>
                <w:tab w:val="left" w:pos="1026"/>
              </w:tabs>
              <w:ind w:firstLine="567"/>
              <w:jc w:val="both"/>
              <w:textAlignment w:val="baseline"/>
              <w:rPr>
                <w:sz w:val="50"/>
                <w:szCs w:val="50"/>
              </w:rPr>
            </w:pPr>
            <w:r w:rsidRPr="00144A31">
              <w:rPr>
                <w:b/>
                <w:sz w:val="50"/>
                <w:szCs w:val="50"/>
                <w:u w:val="single"/>
              </w:rPr>
              <w:t>передача третьим лицам, хранение, уничтожение</w:t>
            </w:r>
            <w:r w:rsidR="00C22455" w:rsidRPr="00144A31">
              <w:rPr>
                <w:b/>
                <w:sz w:val="50"/>
                <w:szCs w:val="50"/>
                <w:u w:val="single"/>
              </w:rPr>
              <w:t>.</w:t>
            </w:r>
          </w:p>
        </w:tc>
      </w:tr>
    </w:tbl>
    <w:p w:rsidR="00817A71" w:rsidRPr="00144A31" w:rsidRDefault="00817A71" w:rsidP="007D7BB5">
      <w:pPr>
        <w:shd w:val="clear" w:color="auto" w:fill="FFFFFF"/>
        <w:tabs>
          <w:tab w:val="left" w:pos="0"/>
        </w:tabs>
        <w:ind w:firstLine="567"/>
        <w:jc w:val="both"/>
        <w:textAlignment w:val="baseline"/>
        <w:rPr>
          <w:sz w:val="50"/>
          <w:szCs w:val="50"/>
        </w:rPr>
      </w:pPr>
    </w:p>
    <w:p w:rsidR="000A5CBB" w:rsidRPr="00144A31" w:rsidRDefault="00490D94" w:rsidP="000A5CBB">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Менее года назад</w:t>
      </w:r>
      <w:r w:rsidR="008E3535" w:rsidRPr="00144A31">
        <w:rPr>
          <w:rFonts w:eastAsiaTheme="minorHAnsi"/>
          <w:sz w:val="50"/>
          <w:szCs w:val="50"/>
          <w:lang w:eastAsia="en-US"/>
        </w:rPr>
        <w:t xml:space="preserve"> Роскомнадзор издал сразу два документа: </w:t>
      </w:r>
    </w:p>
    <w:p w:rsidR="000A5CBB" w:rsidRPr="00144A31" w:rsidRDefault="000A5CBB" w:rsidP="000A5CBB">
      <w:pPr>
        <w:pStyle w:val="a3"/>
        <w:numPr>
          <w:ilvl w:val="0"/>
          <w:numId w:val="21"/>
        </w:numPr>
        <w:autoSpaceDE w:val="0"/>
        <w:autoSpaceDN w:val="0"/>
        <w:adjustRightInd w:val="0"/>
        <w:ind w:left="426"/>
        <w:jc w:val="both"/>
        <w:rPr>
          <w:rFonts w:eastAsiaTheme="minorHAnsi"/>
          <w:sz w:val="50"/>
          <w:szCs w:val="50"/>
          <w:lang w:eastAsia="en-US"/>
        </w:rPr>
      </w:pPr>
      <w:r w:rsidRPr="00144A31">
        <w:rPr>
          <w:rFonts w:eastAsiaTheme="minorHAnsi"/>
          <w:sz w:val="50"/>
          <w:szCs w:val="50"/>
          <w:lang w:eastAsia="en-US"/>
        </w:rPr>
        <w:t>Приказ Роскомнадзора от 27.10.2022 N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rsidR="000A5CBB" w:rsidRPr="00144A31" w:rsidRDefault="000A5CBB" w:rsidP="000A5CBB">
      <w:pPr>
        <w:pStyle w:val="a3"/>
        <w:numPr>
          <w:ilvl w:val="0"/>
          <w:numId w:val="21"/>
        </w:numPr>
        <w:autoSpaceDE w:val="0"/>
        <w:autoSpaceDN w:val="0"/>
        <w:adjustRightInd w:val="0"/>
        <w:ind w:left="426"/>
        <w:jc w:val="both"/>
        <w:rPr>
          <w:rFonts w:eastAsiaTheme="minorHAnsi"/>
          <w:sz w:val="50"/>
          <w:szCs w:val="50"/>
          <w:lang w:eastAsia="en-US"/>
        </w:rPr>
      </w:pPr>
      <w:r w:rsidRPr="00144A31">
        <w:rPr>
          <w:rFonts w:eastAsiaTheme="minorHAnsi"/>
          <w:sz w:val="50"/>
          <w:szCs w:val="50"/>
          <w:lang w:eastAsia="en-US"/>
        </w:rPr>
        <w:t>Приказ Роскомнадзора от 28.10.2022 N 179 "Об утверждении Требований к подтверждению уничтожения персональных данных".</w:t>
      </w:r>
    </w:p>
    <w:p w:rsidR="000A5CBB" w:rsidRPr="00144A31" w:rsidRDefault="000A5CBB" w:rsidP="000A5CBB">
      <w:pPr>
        <w:autoSpaceDE w:val="0"/>
        <w:autoSpaceDN w:val="0"/>
        <w:adjustRightInd w:val="0"/>
        <w:ind w:firstLine="540"/>
        <w:jc w:val="both"/>
        <w:rPr>
          <w:rFonts w:eastAsiaTheme="minorHAnsi"/>
          <w:sz w:val="50"/>
          <w:szCs w:val="50"/>
          <w:lang w:eastAsia="en-US"/>
        </w:rPr>
      </w:pPr>
    </w:p>
    <w:p w:rsidR="008E3535" w:rsidRPr="00144A31" w:rsidRDefault="008E3535" w:rsidP="000A5CBB">
      <w:pPr>
        <w:autoSpaceDE w:val="0"/>
        <w:autoSpaceDN w:val="0"/>
        <w:adjustRightInd w:val="0"/>
        <w:ind w:firstLine="540"/>
        <w:jc w:val="both"/>
        <w:rPr>
          <w:rFonts w:eastAsiaTheme="minorHAnsi"/>
          <w:b/>
          <w:bCs/>
          <w:sz w:val="50"/>
          <w:szCs w:val="50"/>
          <w:lang w:eastAsia="en-US"/>
        </w:rPr>
      </w:pPr>
      <w:r w:rsidRPr="00144A31">
        <w:rPr>
          <w:rFonts w:eastAsiaTheme="minorHAnsi"/>
          <w:b/>
          <w:bCs/>
          <w:sz w:val="50"/>
          <w:szCs w:val="50"/>
          <w:lang w:eastAsia="en-US"/>
        </w:rPr>
        <w:lastRenderedPageBreak/>
        <w:t>Защита персональных данных</w:t>
      </w:r>
      <w:r w:rsidR="000A5CBB" w:rsidRPr="00144A31">
        <w:rPr>
          <w:rFonts w:eastAsiaTheme="minorHAnsi"/>
          <w:b/>
          <w:bCs/>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В соответствии с </w:t>
      </w:r>
      <w:hyperlink r:id="rId172" w:history="1">
        <w:r w:rsidRPr="00144A31">
          <w:rPr>
            <w:rFonts w:eastAsiaTheme="minorHAnsi"/>
            <w:sz w:val="50"/>
            <w:szCs w:val="50"/>
            <w:lang w:eastAsia="en-US"/>
          </w:rPr>
          <w:t>ч. 1 ст. 19</w:t>
        </w:r>
      </w:hyperlink>
      <w:r w:rsidRPr="00144A31">
        <w:rPr>
          <w:rFonts w:eastAsiaTheme="minorHAnsi"/>
          <w:sz w:val="50"/>
          <w:szCs w:val="50"/>
          <w:lang w:eastAsia="en-US"/>
        </w:rPr>
        <w:t xml:space="preserve"> Федерального закона от 27.07.2006 N 152-ФЗ "О персональных данных" на оператора персональных данных субъекта возлагается обязанность по их защите.</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В качестве мер защиты </w:t>
      </w:r>
      <w:hyperlink r:id="rId173" w:history="1">
        <w:r w:rsidRPr="00144A31">
          <w:rPr>
            <w:rFonts w:eastAsiaTheme="minorHAnsi"/>
            <w:sz w:val="50"/>
            <w:szCs w:val="50"/>
            <w:lang w:eastAsia="en-US"/>
          </w:rPr>
          <w:t>ч. 2 ст. 19</w:t>
        </w:r>
      </w:hyperlink>
      <w:r w:rsidRPr="00144A31">
        <w:rPr>
          <w:rFonts w:eastAsiaTheme="minorHAnsi"/>
          <w:sz w:val="50"/>
          <w:szCs w:val="50"/>
          <w:lang w:eastAsia="en-US"/>
        </w:rPr>
        <w:t xml:space="preserve"> названного Закона предусмотрены:</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определение угроз безопасности персональных данных при их обработке в информационных системах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применение прошедших в установленном порядке процедуру оценки соответствия средств защиты информации;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учет машинных носителей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обнаружение фактов несанкционированного доступа к персональным данным и принятие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восстановление персональных данных, модифицированных или уничтоженных вследствие несанкционированного доступа к ним;</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E957F2" w:rsidRPr="00144A31" w:rsidRDefault="008E3535" w:rsidP="00E957F2">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E957F2" w:rsidRPr="00144A31" w:rsidRDefault="00E957F2" w:rsidP="00E957F2">
      <w:pPr>
        <w:autoSpaceDE w:val="0"/>
        <w:autoSpaceDN w:val="0"/>
        <w:adjustRightInd w:val="0"/>
        <w:ind w:firstLine="540"/>
        <w:jc w:val="both"/>
        <w:rPr>
          <w:rFonts w:eastAsiaTheme="minorHAnsi"/>
          <w:sz w:val="50"/>
          <w:szCs w:val="50"/>
          <w:lang w:eastAsia="en-US"/>
        </w:rPr>
      </w:pPr>
    </w:p>
    <w:p w:rsidR="008E3535" w:rsidRPr="00144A31" w:rsidRDefault="008E3535" w:rsidP="00E957F2">
      <w:pPr>
        <w:autoSpaceDE w:val="0"/>
        <w:autoSpaceDN w:val="0"/>
        <w:adjustRightInd w:val="0"/>
        <w:ind w:firstLine="540"/>
        <w:jc w:val="both"/>
        <w:rPr>
          <w:rFonts w:eastAsiaTheme="minorHAnsi"/>
          <w:b/>
          <w:bCs/>
          <w:sz w:val="50"/>
          <w:szCs w:val="50"/>
          <w:lang w:eastAsia="en-US"/>
        </w:rPr>
      </w:pPr>
      <w:r w:rsidRPr="00144A31">
        <w:rPr>
          <w:rFonts w:eastAsiaTheme="minorHAnsi"/>
          <w:b/>
          <w:bCs/>
          <w:sz w:val="50"/>
          <w:szCs w:val="50"/>
          <w:lang w:eastAsia="en-US"/>
        </w:rPr>
        <w:t>Меры защиты персональных данных</w:t>
      </w:r>
      <w:r w:rsidR="00E957F2" w:rsidRPr="00144A31">
        <w:rPr>
          <w:rFonts w:eastAsiaTheme="minorHAnsi"/>
          <w:b/>
          <w:bCs/>
          <w:sz w:val="50"/>
          <w:szCs w:val="50"/>
          <w:lang w:eastAsia="en-US"/>
        </w:rPr>
        <w:t>.</w:t>
      </w:r>
    </w:p>
    <w:p w:rsidR="00E957F2"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В силу </w:t>
      </w:r>
      <w:hyperlink r:id="rId174" w:history="1">
        <w:r w:rsidRPr="00144A31">
          <w:rPr>
            <w:rFonts w:eastAsiaTheme="minorHAnsi"/>
            <w:sz w:val="50"/>
            <w:szCs w:val="50"/>
            <w:lang w:eastAsia="en-US"/>
          </w:rPr>
          <w:t>ст. 18.1</w:t>
        </w:r>
      </w:hyperlink>
      <w:r w:rsidRPr="00144A31">
        <w:rPr>
          <w:rFonts w:eastAsiaTheme="minorHAnsi"/>
          <w:sz w:val="50"/>
          <w:szCs w:val="50"/>
          <w:lang w:eastAsia="en-US"/>
        </w:rPr>
        <w:t xml:space="preserve"> Закона N 152-ФЗ оператор самостоятельно определяет состав и перечень мер, необходимых для обеспечения выполнения </w:t>
      </w:r>
      <w:r w:rsidRPr="00144A31">
        <w:rPr>
          <w:rFonts w:eastAsiaTheme="minorHAnsi"/>
          <w:sz w:val="50"/>
          <w:szCs w:val="50"/>
          <w:lang w:eastAsia="en-US"/>
        </w:rPr>
        <w:lastRenderedPageBreak/>
        <w:t xml:space="preserve">обязанностей, предусмотренных указанным Законом и принятыми в соответствии с ним нормативными правовыми актами, если иное не установлено обозначенным Законом или другими федеральными законами. </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К таким мерам относятся, в частности: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1. Назначение оператором, являющимся юридическим лицом, ответственного за организацию обработки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2. Издание оператором, являющимся юридическим лицом:</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документов, определяющих политику оператора в отношении обработки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xml:space="preserve">3. Применение правовых, организационных и технических мер по обеспечению безопасности персональных данных согласно </w:t>
      </w:r>
      <w:hyperlink r:id="rId175" w:history="1">
        <w:r w:rsidRPr="00144A31">
          <w:rPr>
            <w:rFonts w:eastAsiaTheme="minorHAnsi"/>
            <w:sz w:val="50"/>
            <w:szCs w:val="50"/>
            <w:lang w:eastAsia="en-US"/>
          </w:rPr>
          <w:t>ст. 19</w:t>
        </w:r>
      </w:hyperlink>
      <w:r w:rsidRPr="00144A31">
        <w:rPr>
          <w:rFonts w:eastAsiaTheme="minorHAnsi"/>
          <w:sz w:val="50"/>
          <w:szCs w:val="50"/>
          <w:lang w:eastAsia="en-US"/>
        </w:rPr>
        <w:t xml:space="preserve"> Закона N 152-ФЗ.</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4. Осуществление внутреннего контроля и (или) аудита соответствия обработки персональных данных </w:t>
      </w:r>
      <w:hyperlink r:id="rId176" w:history="1">
        <w:r w:rsidRPr="00144A31">
          <w:rPr>
            <w:rFonts w:eastAsiaTheme="minorHAnsi"/>
            <w:sz w:val="50"/>
            <w:szCs w:val="50"/>
            <w:lang w:eastAsia="en-US"/>
          </w:rPr>
          <w:t>Закону</w:t>
        </w:r>
      </w:hyperlink>
      <w:r w:rsidRPr="00144A31">
        <w:rPr>
          <w:rFonts w:eastAsiaTheme="minorHAnsi"/>
          <w:sz w:val="50"/>
          <w:szCs w:val="50"/>
          <w:lang w:eastAsia="en-US"/>
        </w:rPr>
        <w:t xml:space="preserve"> N 152-ФЗ и принятым на основании его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5. Оценка вреда, который может быть причинен субъектам персональных данных в случае нарушения </w:t>
      </w:r>
      <w:hyperlink r:id="rId177" w:history="1">
        <w:r w:rsidRPr="00144A31">
          <w:rPr>
            <w:rFonts w:eastAsiaTheme="minorHAnsi"/>
            <w:sz w:val="50"/>
            <w:szCs w:val="50"/>
            <w:lang w:eastAsia="en-US"/>
          </w:rPr>
          <w:t>Закона</w:t>
        </w:r>
      </w:hyperlink>
      <w:r w:rsidRPr="00144A31">
        <w:rPr>
          <w:rFonts w:eastAsiaTheme="minorHAnsi"/>
          <w:sz w:val="50"/>
          <w:szCs w:val="50"/>
          <w:lang w:eastAsia="en-US"/>
        </w:rPr>
        <w:t xml:space="preserve"> N 152-ФЗ, соотношение указанного вреда и принимаемых оператором мер, направленных на обеспечение выполнения обязанностей, предусмотренных этим </w:t>
      </w:r>
      <w:hyperlink r:id="rId178" w:history="1">
        <w:r w:rsidRPr="00144A31">
          <w:rPr>
            <w:rFonts w:eastAsiaTheme="minorHAnsi"/>
            <w:sz w:val="50"/>
            <w:szCs w:val="50"/>
            <w:lang w:eastAsia="en-US"/>
          </w:rPr>
          <w:t>Законом</w:t>
        </w:r>
      </w:hyperlink>
      <w:r w:rsidRPr="00144A31">
        <w:rPr>
          <w:rFonts w:eastAsiaTheme="minorHAnsi"/>
          <w:sz w:val="50"/>
          <w:szCs w:val="50"/>
          <w:lang w:eastAsia="en-US"/>
        </w:rPr>
        <w:t>.</w:t>
      </w:r>
    </w:p>
    <w:p w:rsidR="00E957F2" w:rsidRPr="00144A31" w:rsidRDefault="008E3535" w:rsidP="00E957F2">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6. Ознакомление работников оператора, непосредственно осуществляющих обработку персональных данных, с положениями законодательства РФ о персональных данных, в том числе с требованиями к защите персональных данных, с документами, определяющими политику оператора в отношении обработки персональных данных, с локальными актами по вопросам обработки персональных данных, и (или) обучение указанных работников.</w:t>
      </w:r>
    </w:p>
    <w:p w:rsidR="00E957F2" w:rsidRPr="00144A31" w:rsidRDefault="00E957F2" w:rsidP="00E957F2">
      <w:pPr>
        <w:autoSpaceDE w:val="0"/>
        <w:autoSpaceDN w:val="0"/>
        <w:adjustRightInd w:val="0"/>
        <w:ind w:firstLine="540"/>
        <w:jc w:val="both"/>
        <w:rPr>
          <w:rFonts w:eastAsiaTheme="minorHAnsi"/>
          <w:sz w:val="50"/>
          <w:szCs w:val="50"/>
          <w:lang w:eastAsia="en-US"/>
        </w:rPr>
      </w:pPr>
    </w:p>
    <w:p w:rsidR="004F636C" w:rsidRPr="00144A31" w:rsidRDefault="008E3535" w:rsidP="00E957F2">
      <w:pPr>
        <w:autoSpaceDE w:val="0"/>
        <w:autoSpaceDN w:val="0"/>
        <w:adjustRightInd w:val="0"/>
        <w:ind w:firstLine="540"/>
        <w:jc w:val="both"/>
        <w:rPr>
          <w:rFonts w:eastAsiaTheme="minorHAnsi"/>
          <w:b/>
          <w:bCs/>
          <w:sz w:val="50"/>
          <w:szCs w:val="50"/>
          <w:lang w:eastAsia="en-US"/>
        </w:rPr>
      </w:pPr>
      <w:r w:rsidRPr="00144A31">
        <w:rPr>
          <w:rFonts w:eastAsiaTheme="minorHAnsi"/>
          <w:b/>
          <w:bCs/>
          <w:sz w:val="50"/>
          <w:szCs w:val="50"/>
          <w:lang w:eastAsia="en-US"/>
        </w:rPr>
        <w:t>Оценка вреда, который может быть причинен гражданам</w:t>
      </w:r>
      <w:r w:rsidR="00E957F2" w:rsidRPr="00144A31">
        <w:rPr>
          <w:rFonts w:eastAsiaTheme="minorHAnsi"/>
          <w:b/>
          <w:bCs/>
          <w:sz w:val="50"/>
          <w:szCs w:val="50"/>
          <w:lang w:eastAsia="en-US"/>
        </w:rPr>
        <w:t xml:space="preserve"> </w:t>
      </w:r>
      <w:r w:rsidRPr="00144A31">
        <w:rPr>
          <w:rFonts w:eastAsiaTheme="minorHAnsi"/>
          <w:b/>
          <w:bCs/>
          <w:sz w:val="50"/>
          <w:szCs w:val="50"/>
          <w:lang w:eastAsia="en-US"/>
        </w:rPr>
        <w:t xml:space="preserve">при нарушении </w:t>
      </w:r>
    </w:p>
    <w:p w:rsidR="008E3535" w:rsidRPr="00144A31" w:rsidRDefault="00144A31" w:rsidP="00E957F2">
      <w:pPr>
        <w:autoSpaceDE w:val="0"/>
        <w:autoSpaceDN w:val="0"/>
        <w:adjustRightInd w:val="0"/>
        <w:ind w:firstLine="540"/>
        <w:jc w:val="both"/>
        <w:rPr>
          <w:rFonts w:eastAsiaTheme="minorHAnsi"/>
          <w:b/>
          <w:bCs/>
          <w:sz w:val="50"/>
          <w:szCs w:val="50"/>
          <w:lang w:eastAsia="en-US"/>
        </w:rPr>
      </w:pPr>
      <w:hyperlink r:id="rId179" w:history="1">
        <w:r w:rsidR="008E3535" w:rsidRPr="00144A31">
          <w:rPr>
            <w:rFonts w:eastAsiaTheme="minorHAnsi"/>
            <w:b/>
            <w:bCs/>
            <w:sz w:val="50"/>
            <w:szCs w:val="50"/>
            <w:lang w:eastAsia="en-US"/>
          </w:rPr>
          <w:t>Закона</w:t>
        </w:r>
      </w:hyperlink>
      <w:r w:rsidR="008E3535" w:rsidRPr="00144A31">
        <w:rPr>
          <w:rFonts w:eastAsiaTheme="minorHAnsi"/>
          <w:b/>
          <w:bCs/>
          <w:sz w:val="50"/>
          <w:szCs w:val="50"/>
          <w:lang w:eastAsia="en-US"/>
        </w:rPr>
        <w:t xml:space="preserve"> N 152-ФЗ</w:t>
      </w:r>
      <w:r w:rsidR="00E957F2" w:rsidRPr="00144A31">
        <w:rPr>
          <w:rFonts w:eastAsiaTheme="minorHAnsi"/>
          <w:b/>
          <w:bCs/>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С 01.03.2023 вступ</w:t>
      </w:r>
      <w:r w:rsidR="00E957F2" w:rsidRPr="00144A31">
        <w:rPr>
          <w:rFonts w:eastAsiaTheme="minorHAnsi"/>
          <w:sz w:val="50"/>
          <w:szCs w:val="50"/>
          <w:lang w:eastAsia="en-US"/>
        </w:rPr>
        <w:t xml:space="preserve">или </w:t>
      </w:r>
      <w:r w:rsidRPr="00144A31">
        <w:rPr>
          <w:rFonts w:eastAsiaTheme="minorHAnsi"/>
          <w:sz w:val="50"/>
          <w:szCs w:val="50"/>
          <w:lang w:eastAsia="en-US"/>
        </w:rPr>
        <w:t xml:space="preserve">в силу </w:t>
      </w:r>
      <w:hyperlink r:id="rId180" w:history="1">
        <w:r w:rsidRPr="00144A31">
          <w:rPr>
            <w:rFonts w:eastAsiaTheme="minorHAnsi"/>
            <w:sz w:val="50"/>
            <w:szCs w:val="50"/>
            <w:lang w:eastAsia="en-US"/>
          </w:rPr>
          <w:t>Требования</w:t>
        </w:r>
      </w:hyperlink>
      <w:r w:rsidRPr="00144A31">
        <w:rPr>
          <w:rFonts w:eastAsiaTheme="minorHAnsi"/>
          <w:sz w:val="50"/>
          <w:szCs w:val="50"/>
          <w:lang w:eastAsia="en-US"/>
        </w:rPr>
        <w:t xml:space="preserve"> к оценке вреда, который может быть причинен субъектам персональных данных в случае нарушения Федерального закона "О персональных данных", утвержденные Приказом Роскомнадзора от 27.10.2022 N 178.</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Для проведения оценки такого вреда работодатель должен назначить ответственного либо утвердить комиссию.</w:t>
      </w:r>
    </w:p>
    <w:p w:rsidR="008E3535" w:rsidRPr="00144A31" w:rsidRDefault="00144A31" w:rsidP="007D7BB5">
      <w:pPr>
        <w:autoSpaceDE w:val="0"/>
        <w:autoSpaceDN w:val="0"/>
        <w:adjustRightInd w:val="0"/>
        <w:ind w:firstLine="540"/>
        <w:jc w:val="both"/>
        <w:rPr>
          <w:rFonts w:eastAsiaTheme="minorHAnsi"/>
          <w:sz w:val="50"/>
          <w:szCs w:val="50"/>
          <w:lang w:eastAsia="en-US"/>
        </w:rPr>
      </w:pPr>
      <w:hyperlink r:id="rId181" w:history="1">
        <w:r w:rsidR="008E3535" w:rsidRPr="00144A31">
          <w:rPr>
            <w:rFonts w:eastAsiaTheme="minorHAnsi"/>
            <w:sz w:val="50"/>
            <w:szCs w:val="50"/>
            <w:lang w:eastAsia="en-US"/>
          </w:rPr>
          <w:t>Требованиями</w:t>
        </w:r>
      </w:hyperlink>
      <w:r w:rsidR="008E3535" w:rsidRPr="00144A31">
        <w:rPr>
          <w:rFonts w:eastAsiaTheme="minorHAnsi"/>
          <w:sz w:val="50"/>
          <w:szCs w:val="50"/>
          <w:lang w:eastAsia="en-US"/>
        </w:rPr>
        <w:t xml:space="preserve"> установлены следующие виды оценки: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1. Высокая - в случаях: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обработки сведений,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за исключением случаев, определенных федеральными законами, предусматривающими цели, порядок и условия обработки биометрических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обработки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за исключением случаев, установленных федеральными законами, предусматривающими цели, порядок и условия обработки специальных категорий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обработки персональных данных несовершеннолетних для исполнения договора, стороной которого либо выгодоприобретателем или </w:t>
      </w:r>
      <w:proofErr w:type="gramStart"/>
      <w:r w:rsidRPr="00144A31">
        <w:rPr>
          <w:rFonts w:eastAsiaTheme="minorHAnsi"/>
          <w:sz w:val="50"/>
          <w:szCs w:val="50"/>
          <w:lang w:eastAsia="en-US"/>
        </w:rPr>
        <w:t>поручителем</w:t>
      </w:r>
      <w:proofErr w:type="gramEnd"/>
      <w:r w:rsidRPr="00144A31">
        <w:rPr>
          <w:rFonts w:eastAsiaTheme="minorHAnsi"/>
          <w:sz w:val="50"/>
          <w:szCs w:val="50"/>
          <w:lang w:eastAsia="en-US"/>
        </w:rPr>
        <w:t xml:space="preserve">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РФ;</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обезличивания персональных данных, в том числе с целью проведения оценочных (</w:t>
      </w:r>
      <w:proofErr w:type="spellStart"/>
      <w:r w:rsidRPr="00144A31">
        <w:rPr>
          <w:rFonts w:eastAsiaTheme="minorHAnsi"/>
          <w:sz w:val="50"/>
          <w:szCs w:val="50"/>
          <w:lang w:eastAsia="en-US"/>
        </w:rPr>
        <w:t>скоринговых</w:t>
      </w:r>
      <w:proofErr w:type="spellEnd"/>
      <w:r w:rsidRPr="00144A31">
        <w:rPr>
          <w:rFonts w:eastAsiaTheme="minorHAnsi"/>
          <w:sz w:val="50"/>
          <w:szCs w:val="50"/>
          <w:lang w:eastAsia="en-US"/>
        </w:rPr>
        <w:t xml:space="preserve">) исследований, оказания услуг по прогнозированию поведения потребителей товаров и услуг, а также проведения иных исследований, не предусмотренных </w:t>
      </w:r>
      <w:hyperlink r:id="rId182" w:history="1">
        <w:r w:rsidRPr="00144A31">
          <w:rPr>
            <w:rFonts w:eastAsiaTheme="minorHAnsi"/>
            <w:sz w:val="50"/>
            <w:szCs w:val="50"/>
            <w:lang w:eastAsia="en-US"/>
          </w:rPr>
          <w:t>п. 9 ч. 1 ст. 6</w:t>
        </w:r>
      </w:hyperlink>
      <w:r w:rsidRPr="00144A31">
        <w:rPr>
          <w:rFonts w:eastAsiaTheme="minorHAnsi"/>
          <w:sz w:val="50"/>
          <w:szCs w:val="50"/>
          <w:lang w:eastAsia="en-US"/>
        </w:rPr>
        <w:t xml:space="preserve"> Закона N 152-ФЗ;</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поручения иностранному лицу (иностранным лицам) осуществлять обработку персональных данных граждан РФ;</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сбора персональных данных с использованием баз данных, находящихся за пределами Российской Федерации.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2. Средняя - в случаях: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распространения персональных данных на официальном сайте оператора в информационно-телекоммуникационной сети Интернет, а равно предоставления персональных данных неограниченному кругу лиц, за исключением случаев, установленных федеральными законами, предусматривающими цели, порядок и условия обработки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обработки персональных данных в дополнительных целях, отличных от первоначальной цели сбора;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продвижения товаров, работ, услуг на рынке путем осуществления прямых контактов с потенциальным потребителем с использованием баз персональных данных, владельцем которых является иной оператор;</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получения согласия на обработку персональных данных посредством реализации на официальном сайте в информационно-телекоммуникационной сети Интернет функционала, не предполагающего дальнейшую идентификацию и (или) аутентификацию субъекта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ведения деятельности по обработке персональных данных, предполагающей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3. Низкая - в случаях: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ведения общедоступных источников персональных данных, сформированных в соответствии со </w:t>
      </w:r>
      <w:hyperlink r:id="rId183" w:history="1">
        <w:r w:rsidRPr="00144A31">
          <w:rPr>
            <w:rFonts w:eastAsiaTheme="minorHAnsi"/>
            <w:sz w:val="50"/>
            <w:szCs w:val="50"/>
            <w:lang w:eastAsia="en-US"/>
          </w:rPr>
          <w:t>ст. 8</w:t>
        </w:r>
      </w:hyperlink>
      <w:r w:rsidRPr="00144A31">
        <w:rPr>
          <w:rFonts w:eastAsiaTheme="minorHAnsi"/>
          <w:sz w:val="50"/>
          <w:szCs w:val="50"/>
          <w:lang w:eastAsia="en-US"/>
        </w:rPr>
        <w:t xml:space="preserve"> Закона N 152-ФЗ;</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назначения в качестве ответственного за обработку персональных данных лица, не являющегося штатным сотрудником оператора.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Результаты оценки вреда следует оформить актом оценки вреда, который должен содержать:</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наименование или фамилию, имя, отчество (при наличии) и адрес оператора;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дату издания акта оценки вреда;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дату проведения оценки вреда;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фамилию, имя, отчество (при наличии), должность лиц (лица) (при наличии), проводивших оценку вреда, а также их (его) подпись;</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xml:space="preserve">- степень вреда, который может быть причинен субъекту персональных данных, в соответствии с </w:t>
      </w:r>
      <w:hyperlink r:id="rId184" w:history="1">
        <w:r w:rsidRPr="00144A31">
          <w:rPr>
            <w:rFonts w:eastAsiaTheme="minorHAnsi"/>
            <w:sz w:val="50"/>
            <w:szCs w:val="50"/>
            <w:lang w:eastAsia="en-US"/>
          </w:rPr>
          <w:t>Требованиями</w:t>
        </w:r>
      </w:hyperlink>
      <w:r w:rsidRPr="00144A31">
        <w:rPr>
          <w:rFonts w:eastAsiaTheme="minorHAnsi"/>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Акт оценки вреда в электронной форме, подписанный электронной подписью, признается электронным документом, равнозначным акту оценки вреда на бумажном носителе, подписанному собственноручной подписью.</w:t>
      </w:r>
    </w:p>
    <w:p w:rsidR="00E957F2" w:rsidRPr="00144A31" w:rsidRDefault="008E3535" w:rsidP="00E957F2">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Если по итогам проведенной оценки вреда установят разные степени вреда, применению подлежит более высокая степень вреда.</w:t>
      </w:r>
    </w:p>
    <w:p w:rsidR="00E957F2" w:rsidRPr="00144A31" w:rsidRDefault="00E957F2" w:rsidP="00E957F2">
      <w:pPr>
        <w:autoSpaceDE w:val="0"/>
        <w:autoSpaceDN w:val="0"/>
        <w:adjustRightInd w:val="0"/>
        <w:ind w:firstLine="540"/>
        <w:jc w:val="both"/>
        <w:rPr>
          <w:rFonts w:eastAsiaTheme="minorHAnsi"/>
          <w:sz w:val="50"/>
          <w:szCs w:val="50"/>
          <w:lang w:eastAsia="en-US"/>
        </w:rPr>
      </w:pPr>
    </w:p>
    <w:p w:rsidR="008E3535" w:rsidRPr="00144A31" w:rsidRDefault="008E3535" w:rsidP="00E957F2">
      <w:pPr>
        <w:autoSpaceDE w:val="0"/>
        <w:autoSpaceDN w:val="0"/>
        <w:adjustRightInd w:val="0"/>
        <w:ind w:firstLine="540"/>
        <w:jc w:val="both"/>
        <w:rPr>
          <w:rFonts w:eastAsiaTheme="minorHAnsi"/>
          <w:b/>
          <w:bCs/>
          <w:sz w:val="50"/>
          <w:szCs w:val="50"/>
          <w:lang w:eastAsia="en-US"/>
        </w:rPr>
      </w:pPr>
      <w:r w:rsidRPr="00144A31">
        <w:rPr>
          <w:rFonts w:eastAsiaTheme="minorHAnsi"/>
          <w:b/>
          <w:bCs/>
          <w:sz w:val="50"/>
          <w:szCs w:val="50"/>
          <w:lang w:eastAsia="en-US"/>
        </w:rPr>
        <w:t>Уничтожение персональных данных</w:t>
      </w:r>
      <w:r w:rsidR="00E957F2" w:rsidRPr="00144A31">
        <w:rPr>
          <w:rFonts w:eastAsiaTheme="minorHAnsi"/>
          <w:b/>
          <w:bCs/>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Под уничтожением персональных данных понимаются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hyperlink r:id="rId185" w:history="1">
        <w:r w:rsidRPr="00144A31">
          <w:rPr>
            <w:rFonts w:eastAsiaTheme="minorHAnsi"/>
            <w:sz w:val="50"/>
            <w:szCs w:val="50"/>
            <w:lang w:eastAsia="en-US"/>
          </w:rPr>
          <w:t>ст. 3</w:t>
        </w:r>
      </w:hyperlink>
      <w:r w:rsidRPr="00144A31">
        <w:rPr>
          <w:rFonts w:eastAsiaTheme="minorHAnsi"/>
          <w:sz w:val="50"/>
          <w:szCs w:val="50"/>
          <w:lang w:eastAsia="en-US"/>
        </w:rPr>
        <w:t xml:space="preserve"> Закона N 152-ФЗ).</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В соответствии с Законом N 152-ФЗ оператор обязан уничтожить персональные данные субъекта (или обеспечить их уничтожение):</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по требованию субъекта персональных данных (или его представителя), если он установит, что персональные данные являются </w:t>
      </w:r>
      <w:r w:rsidRPr="00144A31">
        <w:rPr>
          <w:rFonts w:eastAsiaTheme="minorHAnsi"/>
          <w:sz w:val="50"/>
          <w:szCs w:val="50"/>
          <w:lang w:eastAsia="en-US"/>
        </w:rPr>
        <w:lastRenderedPageBreak/>
        <w:t xml:space="preserve">неполными, устаревшими, неточными, незаконно полученными или не являются необходимыми для заявленной цели обработки </w:t>
      </w:r>
      <w:hyperlink r:id="rId186" w:history="1">
        <w:r w:rsidRPr="00144A31">
          <w:rPr>
            <w:rFonts w:eastAsiaTheme="minorHAnsi"/>
            <w:sz w:val="50"/>
            <w:szCs w:val="50"/>
            <w:lang w:eastAsia="en-US"/>
          </w:rPr>
          <w:t>(ч. 1 ст. 14)</w:t>
        </w:r>
      </w:hyperlink>
      <w:r w:rsidRPr="00144A31">
        <w:rPr>
          <w:rFonts w:eastAsiaTheme="minorHAnsi"/>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при предоставлении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hyperlink r:id="rId187" w:history="1">
        <w:r w:rsidRPr="00144A31">
          <w:rPr>
            <w:rFonts w:eastAsiaTheme="minorHAnsi"/>
            <w:sz w:val="50"/>
            <w:szCs w:val="50"/>
            <w:lang w:eastAsia="en-US"/>
          </w:rPr>
          <w:t>(ч. 3 ст. 20)</w:t>
        </w:r>
      </w:hyperlink>
      <w:r w:rsidRPr="00144A31">
        <w:rPr>
          <w:rFonts w:eastAsiaTheme="minorHAnsi"/>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при выявлении неправомерной обработки персональных данных, если невозможно обеспечить ее правомерность </w:t>
      </w:r>
      <w:hyperlink r:id="rId188" w:history="1">
        <w:r w:rsidRPr="00144A31">
          <w:rPr>
            <w:rFonts w:eastAsiaTheme="minorHAnsi"/>
            <w:sz w:val="50"/>
            <w:szCs w:val="50"/>
            <w:lang w:eastAsia="en-US"/>
          </w:rPr>
          <w:t>(ч. 3 ст. 21)</w:t>
        </w:r>
      </w:hyperlink>
      <w:r w:rsidRPr="00144A31">
        <w:rPr>
          <w:rFonts w:eastAsiaTheme="minorHAnsi"/>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при достижении цели обработки персональных данных </w:t>
      </w:r>
      <w:hyperlink r:id="rId189" w:history="1">
        <w:r w:rsidRPr="00144A31">
          <w:rPr>
            <w:rFonts w:eastAsiaTheme="minorHAnsi"/>
            <w:sz w:val="50"/>
            <w:szCs w:val="50"/>
            <w:lang w:eastAsia="en-US"/>
          </w:rPr>
          <w:t>(ч. 4 ст. 21)</w:t>
        </w:r>
      </w:hyperlink>
      <w:r w:rsidRPr="00144A31">
        <w:rPr>
          <w:rFonts w:eastAsiaTheme="minorHAnsi"/>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при отзыве субъектом персональных данных согласия на обработку его персональных данных, если их сохранение более не требуется для целей обработки персональных данных </w:t>
      </w:r>
      <w:hyperlink r:id="rId190" w:history="1">
        <w:r w:rsidRPr="00144A31">
          <w:rPr>
            <w:rFonts w:eastAsiaTheme="minorHAnsi"/>
            <w:sz w:val="50"/>
            <w:szCs w:val="50"/>
            <w:lang w:eastAsia="en-US"/>
          </w:rPr>
          <w:t>(ч. 5 ст. 21)</w:t>
        </w:r>
      </w:hyperlink>
      <w:r w:rsidRPr="00144A31">
        <w:rPr>
          <w:rFonts w:eastAsiaTheme="minorHAnsi"/>
          <w:sz w:val="50"/>
          <w:szCs w:val="50"/>
          <w:lang w:eastAsia="en-US"/>
        </w:rPr>
        <w:t>.</w:t>
      </w:r>
    </w:p>
    <w:p w:rsidR="00E957F2" w:rsidRPr="00144A31" w:rsidRDefault="00E957F2" w:rsidP="007D7BB5">
      <w:pPr>
        <w:autoSpaceDE w:val="0"/>
        <w:autoSpaceDN w:val="0"/>
        <w:adjustRightInd w:val="0"/>
        <w:ind w:firstLine="540"/>
        <w:jc w:val="both"/>
        <w:rPr>
          <w:rFonts w:eastAsiaTheme="minorHAnsi"/>
          <w:sz w:val="50"/>
          <w:szCs w:val="50"/>
          <w:lang w:eastAsia="en-US"/>
        </w:rPr>
      </w:pPr>
    </w:p>
    <w:p w:rsidR="00E957F2" w:rsidRPr="00144A31" w:rsidRDefault="008E3535" w:rsidP="00E957F2">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С 01.03.2023 вступи</w:t>
      </w:r>
      <w:r w:rsidR="00E957F2" w:rsidRPr="00144A31">
        <w:rPr>
          <w:rFonts w:eastAsiaTheme="minorHAnsi"/>
          <w:sz w:val="50"/>
          <w:szCs w:val="50"/>
          <w:lang w:eastAsia="en-US"/>
        </w:rPr>
        <w:t>ла</w:t>
      </w:r>
      <w:r w:rsidRPr="00144A31">
        <w:rPr>
          <w:rFonts w:eastAsiaTheme="minorHAnsi"/>
          <w:sz w:val="50"/>
          <w:szCs w:val="50"/>
          <w:lang w:eastAsia="en-US"/>
        </w:rPr>
        <w:t xml:space="preserve"> в силу </w:t>
      </w:r>
      <w:hyperlink r:id="rId191" w:history="1">
        <w:r w:rsidRPr="00144A31">
          <w:rPr>
            <w:rFonts w:eastAsiaTheme="minorHAnsi"/>
            <w:sz w:val="50"/>
            <w:szCs w:val="50"/>
            <w:lang w:eastAsia="en-US"/>
          </w:rPr>
          <w:t>ч. 7 ст. 21</w:t>
        </w:r>
      </w:hyperlink>
      <w:r w:rsidRPr="00144A31">
        <w:rPr>
          <w:rFonts w:eastAsiaTheme="minorHAnsi"/>
          <w:sz w:val="50"/>
          <w:szCs w:val="50"/>
          <w:lang w:eastAsia="en-US"/>
        </w:rPr>
        <w:t xml:space="preserve"> Закона N 152-ФЗ, согласно которой подтверждение уничтожения персональных данных в случаях, предусмотренных данной статьей, осуществляется в соответствии с </w:t>
      </w:r>
      <w:hyperlink r:id="rId192" w:history="1">
        <w:r w:rsidRPr="00144A31">
          <w:rPr>
            <w:rFonts w:eastAsiaTheme="minorHAnsi"/>
            <w:sz w:val="50"/>
            <w:szCs w:val="50"/>
            <w:lang w:eastAsia="en-US"/>
          </w:rPr>
          <w:t>Требованиями</w:t>
        </w:r>
      </w:hyperlink>
      <w:r w:rsidRPr="00144A31">
        <w:rPr>
          <w:rFonts w:eastAsiaTheme="minorHAnsi"/>
          <w:sz w:val="50"/>
          <w:szCs w:val="50"/>
          <w:lang w:eastAsia="en-US"/>
        </w:rPr>
        <w:t xml:space="preserve"> к подтверждению уничтожения персональных данных, установленными Приказом Роскомнадзора от 28.10.2022 N 179.</w:t>
      </w:r>
    </w:p>
    <w:p w:rsidR="00E957F2" w:rsidRPr="00144A31" w:rsidRDefault="00E957F2" w:rsidP="00E957F2">
      <w:pPr>
        <w:autoSpaceDE w:val="0"/>
        <w:autoSpaceDN w:val="0"/>
        <w:adjustRightInd w:val="0"/>
        <w:ind w:firstLine="540"/>
        <w:jc w:val="both"/>
        <w:rPr>
          <w:rFonts w:eastAsiaTheme="minorHAnsi"/>
          <w:sz w:val="50"/>
          <w:szCs w:val="50"/>
          <w:lang w:eastAsia="en-US"/>
        </w:rPr>
      </w:pPr>
    </w:p>
    <w:p w:rsidR="008E3535" w:rsidRPr="00144A31" w:rsidRDefault="00144A31" w:rsidP="00E957F2">
      <w:pPr>
        <w:autoSpaceDE w:val="0"/>
        <w:autoSpaceDN w:val="0"/>
        <w:adjustRightInd w:val="0"/>
        <w:ind w:firstLine="540"/>
        <w:jc w:val="both"/>
        <w:rPr>
          <w:rFonts w:eastAsiaTheme="minorHAnsi"/>
          <w:b/>
          <w:bCs/>
          <w:sz w:val="50"/>
          <w:szCs w:val="50"/>
          <w:lang w:eastAsia="en-US"/>
        </w:rPr>
      </w:pPr>
      <w:hyperlink r:id="rId193" w:history="1">
        <w:r w:rsidR="008E3535" w:rsidRPr="00144A31">
          <w:rPr>
            <w:rFonts w:eastAsiaTheme="minorHAnsi"/>
            <w:b/>
            <w:bCs/>
            <w:sz w:val="50"/>
            <w:szCs w:val="50"/>
            <w:lang w:eastAsia="en-US"/>
          </w:rPr>
          <w:t>Требования</w:t>
        </w:r>
      </w:hyperlink>
      <w:r w:rsidR="008E3535" w:rsidRPr="00144A31">
        <w:rPr>
          <w:rFonts w:eastAsiaTheme="minorHAnsi"/>
          <w:b/>
          <w:bCs/>
          <w:sz w:val="50"/>
          <w:szCs w:val="50"/>
          <w:lang w:eastAsia="en-US"/>
        </w:rPr>
        <w:t xml:space="preserve"> к уничтожению персональных данных</w:t>
      </w:r>
      <w:r w:rsidR="00E957F2" w:rsidRPr="00144A31">
        <w:rPr>
          <w:rFonts w:eastAsiaTheme="minorHAnsi"/>
          <w:b/>
          <w:bCs/>
          <w:sz w:val="50"/>
          <w:szCs w:val="50"/>
          <w:lang w:eastAsia="en-US"/>
        </w:rPr>
        <w:t>.</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Согласно </w:t>
      </w:r>
      <w:hyperlink r:id="rId194" w:history="1">
        <w:r w:rsidRPr="00144A31">
          <w:rPr>
            <w:rFonts w:eastAsiaTheme="minorHAnsi"/>
            <w:sz w:val="50"/>
            <w:szCs w:val="50"/>
            <w:lang w:eastAsia="en-US"/>
          </w:rPr>
          <w:t>Приказу</w:t>
        </w:r>
      </w:hyperlink>
      <w:r w:rsidRPr="00144A31">
        <w:rPr>
          <w:rFonts w:eastAsiaTheme="minorHAnsi"/>
          <w:sz w:val="50"/>
          <w:szCs w:val="50"/>
          <w:lang w:eastAsia="en-US"/>
        </w:rPr>
        <w:t xml:space="preserve"> N 179,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является акт об уничтожении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Если обработка персональных данных осуществляется с использованием средств автоматизации, документами, подтверждающими уничтожение персональных данных, являются:</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акт об уничтожении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выгрузка из журнала регистрации событий в информационной системе персональных данных.</w:t>
      </w:r>
    </w:p>
    <w:p w:rsidR="00E957F2" w:rsidRPr="00144A31" w:rsidRDefault="00E957F2"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Акт об уничтожении персональных данных должен содержать:</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наименование (юридического лица) или фамилию, имя, отчество (при наличии) (физического лица) и адрес оператора;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w:t>
      </w:r>
      <w:r w:rsidRPr="00144A31">
        <w:rPr>
          <w:rFonts w:eastAsiaTheme="minorHAnsi"/>
          <w:sz w:val="50"/>
          <w:szCs w:val="50"/>
          <w:lang w:eastAsia="en-US"/>
        </w:rPr>
        <w:lastRenderedPageBreak/>
        <w:t>персональных данных по поручению оператора (если обработка была поручена такому (таким) лицу (лицам));</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фамилию, имя, отчество (при наличии), должность лиц (лица), уничтоживших персональные данные субъекта персональных данных, а также их (его) подпись;</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перечень категорий уничтоженных персональных данных субъекта (субъектов)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 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w:t>
      </w:r>
      <w:r w:rsidRPr="00144A31">
        <w:rPr>
          <w:rFonts w:eastAsiaTheme="minorHAnsi"/>
          <w:sz w:val="50"/>
          <w:szCs w:val="50"/>
          <w:lang w:eastAsia="en-US"/>
        </w:rPr>
        <w:lastRenderedPageBreak/>
        <w:t>случае обработки персональных данных с использованием средств автоматизации);</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способ уничтожения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причину уничтожения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дату уничтожения персональных данных субъекта (субъектов) персональных данных.</w:t>
      </w:r>
    </w:p>
    <w:p w:rsidR="00E957F2" w:rsidRPr="00144A31" w:rsidRDefault="00E957F2" w:rsidP="007D7BB5">
      <w:pPr>
        <w:autoSpaceDE w:val="0"/>
        <w:autoSpaceDN w:val="0"/>
        <w:adjustRightInd w:val="0"/>
        <w:ind w:firstLine="540"/>
        <w:jc w:val="both"/>
        <w:rPr>
          <w:rFonts w:eastAsiaTheme="minorHAnsi"/>
          <w:sz w:val="50"/>
          <w:szCs w:val="50"/>
          <w:lang w:eastAsia="en-US"/>
        </w:rPr>
      </w:pP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Акт об уничтожении персональных данных в электронной форме, подписанный электронной подписью, признается электронным документом, равнозначным акту об уничтожении персональных данных на бумажном носителе, подписанному собственноручной подписью лиц, уничтоживших персональные данные.</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Выгрузка из журнала должна содержать:</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перечень категорий уничтоженных персональных данных субъекта (субъектов)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причину уничтожения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дату уничтожения персональных данных субъекта (субъектов)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Если выгрузка из журнала не позволяет указать отдельные сведения, недостающие сведения вносятся в акт об уничтожении персональных данных.</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Если обработка персональных данных осуществляется оператором одновременно с использованием средств автоматизации и без их использования, документами, подтверждающими уничтожение персональных данных, являются и акт, и выгрузка.</w:t>
      </w:r>
    </w:p>
    <w:p w:rsidR="008E3535" w:rsidRPr="00144A31" w:rsidRDefault="008E3535" w:rsidP="007D7BB5">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Акт об уничтожении персональных данных и выгрузку из журнала нужно хранить в течение 3 лет с момента уничтожения персональных данных.</w:t>
      </w:r>
    </w:p>
    <w:p w:rsidR="00817A71" w:rsidRPr="00144A31" w:rsidRDefault="00817A71" w:rsidP="007D7BB5">
      <w:pPr>
        <w:shd w:val="clear" w:color="auto" w:fill="FFFFFF"/>
        <w:tabs>
          <w:tab w:val="left" w:pos="0"/>
        </w:tabs>
        <w:ind w:firstLine="567"/>
        <w:jc w:val="both"/>
        <w:textAlignment w:val="baseline"/>
        <w:rPr>
          <w:sz w:val="50"/>
          <w:szCs w:val="50"/>
        </w:rPr>
      </w:pPr>
    </w:p>
    <w:p w:rsidR="00817A71" w:rsidRPr="00144A31" w:rsidRDefault="00E957F2" w:rsidP="00E957F2">
      <w:pPr>
        <w:shd w:val="clear" w:color="auto" w:fill="FFFFFF"/>
        <w:tabs>
          <w:tab w:val="left" w:pos="0"/>
          <w:tab w:val="left" w:pos="1026"/>
        </w:tabs>
        <w:ind w:firstLine="567"/>
        <w:jc w:val="both"/>
        <w:textAlignment w:val="baseline"/>
        <w:rPr>
          <w:b/>
          <w:sz w:val="50"/>
          <w:szCs w:val="50"/>
          <w:u w:val="single"/>
        </w:rPr>
      </w:pPr>
      <w:proofErr w:type="spellStart"/>
      <w:r w:rsidRPr="00144A31">
        <w:rPr>
          <w:b/>
          <w:sz w:val="50"/>
          <w:szCs w:val="50"/>
          <w:u w:val="single"/>
        </w:rPr>
        <w:t>П</w:t>
      </w:r>
      <w:r w:rsidR="000A5CBB" w:rsidRPr="00144A31">
        <w:rPr>
          <w:b/>
          <w:sz w:val="50"/>
          <w:szCs w:val="50"/>
          <w:u w:val="single"/>
        </w:rPr>
        <w:t>рофстандарт</w:t>
      </w:r>
      <w:proofErr w:type="spellEnd"/>
      <w:r w:rsidR="000A5CBB" w:rsidRPr="00144A31">
        <w:rPr>
          <w:b/>
          <w:sz w:val="50"/>
          <w:szCs w:val="50"/>
          <w:u w:val="single"/>
        </w:rPr>
        <w:t xml:space="preserve"> кадров</w:t>
      </w:r>
      <w:r w:rsidRPr="00144A31">
        <w:rPr>
          <w:b/>
          <w:sz w:val="50"/>
          <w:szCs w:val="50"/>
          <w:u w:val="single"/>
        </w:rPr>
        <w:t>ика для бюджетников</w:t>
      </w:r>
      <w:r w:rsidR="00B2655B" w:rsidRPr="00144A31">
        <w:rPr>
          <w:b/>
          <w:sz w:val="50"/>
          <w:szCs w:val="50"/>
          <w:u w:val="single"/>
        </w:rPr>
        <w:t xml:space="preserve"> – </w:t>
      </w:r>
      <w:r w:rsidRPr="00144A31">
        <w:rPr>
          <w:b/>
          <w:sz w:val="50"/>
          <w:szCs w:val="50"/>
          <w:u w:val="single"/>
        </w:rPr>
        <w:t>образование.</w:t>
      </w:r>
    </w:p>
    <w:p w:rsidR="000A5CBB" w:rsidRPr="00144A31" w:rsidRDefault="000A5CBB" w:rsidP="00E957F2">
      <w:pPr>
        <w:shd w:val="clear" w:color="auto" w:fill="FFFFFF"/>
        <w:tabs>
          <w:tab w:val="left" w:pos="0"/>
        </w:tabs>
        <w:ind w:firstLine="567"/>
        <w:jc w:val="both"/>
        <w:textAlignment w:val="baseline"/>
        <w:rPr>
          <w:sz w:val="50"/>
          <w:szCs w:val="50"/>
        </w:rPr>
      </w:pPr>
    </w:p>
    <w:p w:rsidR="00E957F2" w:rsidRPr="00144A31" w:rsidRDefault="00E957F2" w:rsidP="00E957F2">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lastRenderedPageBreak/>
        <w:t xml:space="preserve">Классификация профессиональных стандартов приведена в соответствии с наименованиями и кодами областей профессиональной деятельности, утвержденных </w:t>
      </w:r>
      <w:hyperlink r:id="rId195" w:history="1">
        <w:r w:rsidRPr="00144A31">
          <w:rPr>
            <w:rFonts w:eastAsiaTheme="minorHAnsi"/>
            <w:sz w:val="50"/>
            <w:szCs w:val="50"/>
            <w:lang w:eastAsia="en-US"/>
          </w:rPr>
          <w:t>Приказом</w:t>
        </w:r>
      </w:hyperlink>
      <w:r w:rsidRPr="00144A31">
        <w:rPr>
          <w:rFonts w:eastAsiaTheme="minorHAnsi"/>
          <w:sz w:val="50"/>
          <w:szCs w:val="50"/>
          <w:lang w:eastAsia="en-US"/>
        </w:rPr>
        <w:t xml:space="preserve"> Минтруда России от 29.09.2014 N 667н.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9355"/>
        <w:gridCol w:w="5245"/>
      </w:tblGrid>
      <w:tr w:rsidR="0000156D" w:rsidRPr="00144A31" w:rsidTr="004F636C">
        <w:tc>
          <w:tcPr>
            <w:tcW w:w="1413"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jc w:val="center"/>
              <w:rPr>
                <w:rFonts w:eastAsiaTheme="minorHAnsi"/>
                <w:sz w:val="50"/>
                <w:szCs w:val="50"/>
                <w:lang w:eastAsia="en-US"/>
              </w:rPr>
            </w:pPr>
            <w:hyperlink r:id="rId196" w:history="1">
              <w:r w:rsidR="00E957F2" w:rsidRPr="00144A31">
                <w:rPr>
                  <w:rFonts w:eastAsiaTheme="minorHAnsi"/>
                  <w:sz w:val="50"/>
                  <w:szCs w:val="50"/>
                  <w:lang w:eastAsia="en-US"/>
                </w:rPr>
                <w:t>Код</w:t>
              </w:r>
            </w:hyperlink>
          </w:p>
        </w:tc>
        <w:tc>
          <w:tcPr>
            <w:tcW w:w="9355"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Наименование стандарта</w:t>
            </w:r>
          </w:p>
        </w:tc>
        <w:tc>
          <w:tcPr>
            <w:tcW w:w="5245"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Нормативный правовой акт, утвердивший стандарт</w:t>
            </w:r>
          </w:p>
        </w:tc>
      </w:tr>
      <w:tr w:rsidR="0000156D" w:rsidRPr="00144A31" w:rsidTr="004F636C">
        <w:tc>
          <w:tcPr>
            <w:tcW w:w="1413"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jc w:val="center"/>
              <w:rPr>
                <w:rFonts w:eastAsiaTheme="minorHAnsi"/>
                <w:sz w:val="50"/>
                <w:szCs w:val="50"/>
                <w:lang w:eastAsia="en-US"/>
              </w:rPr>
            </w:pPr>
            <w:hyperlink r:id="rId197" w:history="1">
              <w:r w:rsidR="00E957F2" w:rsidRPr="00144A31">
                <w:rPr>
                  <w:rFonts w:eastAsiaTheme="minorHAnsi"/>
                  <w:b/>
                  <w:bCs/>
                  <w:sz w:val="50"/>
                  <w:szCs w:val="50"/>
                  <w:lang w:eastAsia="en-US"/>
                </w:rPr>
                <w:t>07</w:t>
              </w:r>
            </w:hyperlink>
          </w:p>
        </w:tc>
        <w:tc>
          <w:tcPr>
            <w:tcW w:w="14600" w:type="dxa"/>
            <w:gridSpan w:val="2"/>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outlineLvl w:val="1"/>
              <w:rPr>
                <w:rFonts w:eastAsiaTheme="minorHAnsi"/>
                <w:sz w:val="50"/>
                <w:szCs w:val="50"/>
                <w:lang w:eastAsia="en-US"/>
              </w:rPr>
            </w:pPr>
            <w:r w:rsidRPr="00144A31">
              <w:rPr>
                <w:rFonts w:eastAsiaTheme="minorHAnsi"/>
                <w:b/>
                <w:bCs/>
                <w:sz w:val="50"/>
                <w:szCs w:val="50"/>
                <w:lang w:eastAsia="en-US"/>
              </w:rPr>
              <w:t>Административно-управленческая и офисная деятельность</w:t>
            </w:r>
          </w:p>
        </w:tc>
      </w:tr>
      <w:tr w:rsidR="004F636C" w:rsidRPr="00144A31" w:rsidTr="004F636C">
        <w:tc>
          <w:tcPr>
            <w:tcW w:w="1413"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r w:rsidRPr="00144A31">
              <w:rPr>
                <w:rFonts w:eastAsiaTheme="minorHAnsi"/>
                <w:sz w:val="50"/>
                <w:szCs w:val="50"/>
                <w:lang w:eastAsia="en-US"/>
              </w:rPr>
              <w:t>07.003</w:t>
            </w:r>
          </w:p>
        </w:tc>
        <w:tc>
          <w:tcPr>
            <w:tcW w:w="9355"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r w:rsidRPr="00144A31">
              <w:rPr>
                <w:rFonts w:eastAsiaTheme="minorHAnsi"/>
                <w:sz w:val="50"/>
                <w:szCs w:val="50"/>
                <w:lang w:eastAsia="en-US"/>
              </w:rPr>
              <w:t>Специалист по управлению персоналом</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Стандарт действует до 01.09.2028</w:t>
            </w:r>
          </w:p>
        </w:tc>
        <w:tc>
          <w:tcPr>
            <w:tcW w:w="5245"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198"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r>
    </w:tbl>
    <w:p w:rsidR="00E957F2" w:rsidRPr="00144A31" w:rsidRDefault="00E957F2" w:rsidP="00E957F2">
      <w:pPr>
        <w:autoSpaceDE w:val="0"/>
        <w:autoSpaceDN w:val="0"/>
        <w:adjustRightInd w:val="0"/>
        <w:ind w:firstLine="540"/>
        <w:jc w:val="both"/>
        <w:rPr>
          <w:rFonts w:eastAsiaTheme="minorHAnsi"/>
          <w:sz w:val="50"/>
          <w:szCs w:val="50"/>
          <w:lang w:eastAsia="en-US"/>
        </w:rPr>
      </w:pPr>
    </w:p>
    <w:p w:rsidR="00E957F2" w:rsidRPr="00144A31" w:rsidRDefault="00E957F2" w:rsidP="00E957F2">
      <w:pPr>
        <w:autoSpaceDE w:val="0"/>
        <w:autoSpaceDN w:val="0"/>
        <w:adjustRightInd w:val="0"/>
        <w:ind w:firstLine="540"/>
        <w:jc w:val="both"/>
        <w:rPr>
          <w:rFonts w:eastAsiaTheme="minorHAnsi"/>
          <w:sz w:val="50"/>
          <w:szCs w:val="50"/>
          <w:lang w:eastAsia="en-US"/>
        </w:rPr>
      </w:pPr>
      <w:r w:rsidRPr="00144A31">
        <w:rPr>
          <w:rFonts w:eastAsiaTheme="minorHAnsi"/>
          <w:sz w:val="50"/>
          <w:szCs w:val="50"/>
          <w:lang w:eastAsia="en-US"/>
        </w:rPr>
        <w:t xml:space="preserve">Классификация профессиональных квалификаций приведена в соответствии с кодами областей профессиональной деятельности, утвержденных </w:t>
      </w:r>
      <w:hyperlink r:id="rId199" w:history="1">
        <w:r w:rsidRPr="00144A31">
          <w:rPr>
            <w:rFonts w:eastAsiaTheme="minorHAnsi"/>
            <w:sz w:val="50"/>
            <w:szCs w:val="50"/>
            <w:lang w:eastAsia="en-US"/>
          </w:rPr>
          <w:t>Приказом</w:t>
        </w:r>
      </w:hyperlink>
      <w:r w:rsidRPr="00144A31">
        <w:rPr>
          <w:rFonts w:eastAsiaTheme="minorHAnsi"/>
          <w:sz w:val="50"/>
          <w:szCs w:val="50"/>
          <w:lang w:eastAsia="en-US"/>
        </w:rPr>
        <w:t xml:space="preserve"> Минтруда России от 29.09.2014 N 667н.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3"/>
        <w:gridCol w:w="5529"/>
        <w:gridCol w:w="4819"/>
        <w:gridCol w:w="3402"/>
      </w:tblGrid>
      <w:tr w:rsidR="0000156D" w:rsidRPr="00144A31" w:rsidTr="004F636C">
        <w:tc>
          <w:tcPr>
            <w:tcW w:w="2263"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jc w:val="center"/>
              <w:rPr>
                <w:rFonts w:eastAsiaTheme="minorHAnsi"/>
                <w:sz w:val="50"/>
                <w:szCs w:val="50"/>
                <w:lang w:eastAsia="en-US"/>
              </w:rPr>
            </w:pPr>
            <w:hyperlink r:id="rId200" w:history="1">
              <w:r w:rsidR="00E957F2" w:rsidRPr="00144A31">
                <w:rPr>
                  <w:rFonts w:eastAsiaTheme="minorHAnsi"/>
                  <w:sz w:val="50"/>
                  <w:szCs w:val="50"/>
                  <w:lang w:eastAsia="en-US"/>
                </w:rPr>
                <w:t>Коды</w:t>
              </w:r>
            </w:hyperlink>
            <w:r w:rsidR="00E957F2" w:rsidRPr="00144A31">
              <w:rPr>
                <w:rFonts w:eastAsiaTheme="minorHAnsi"/>
                <w:sz w:val="50"/>
                <w:szCs w:val="50"/>
                <w:lang w:eastAsia="en-US"/>
              </w:rPr>
              <w:t xml:space="preserve">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 xml:space="preserve">Наименование и </w:t>
            </w:r>
            <w:hyperlink r:id="rId201" w:history="1">
              <w:r w:rsidRPr="00144A31">
                <w:rPr>
                  <w:rFonts w:eastAsiaTheme="minorHAnsi"/>
                  <w:sz w:val="50"/>
                  <w:szCs w:val="50"/>
                  <w:lang w:eastAsia="en-US"/>
                </w:rPr>
                <w:t>уровень</w:t>
              </w:r>
            </w:hyperlink>
            <w:r w:rsidRPr="00144A31">
              <w:rPr>
                <w:rFonts w:eastAsiaTheme="minorHAnsi"/>
                <w:sz w:val="50"/>
                <w:szCs w:val="50"/>
                <w:lang w:eastAsia="en-US"/>
              </w:rPr>
              <w:t xml:space="preserve"> профессиональной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Реквизиты профессионального стандарта, на соответствие которому проводится независимая оценка квалификации</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rPr>
                <w:rFonts w:eastAsiaTheme="minorHAnsi"/>
                <w:sz w:val="50"/>
                <w:szCs w:val="50"/>
                <w:lang w:eastAsia="en-US"/>
              </w:rPr>
            </w:pPr>
            <w:r w:rsidRPr="00144A31">
              <w:rPr>
                <w:rFonts w:eastAsiaTheme="minorHAnsi"/>
                <w:sz w:val="50"/>
                <w:szCs w:val="50"/>
                <w:lang w:eastAsia="en-US"/>
              </w:rPr>
              <w:t>Документ, утвердивший наименование профессиональной квалификации</w:t>
            </w:r>
          </w:p>
        </w:tc>
      </w:tr>
      <w:tr w:rsidR="0000156D" w:rsidRPr="00144A31" w:rsidTr="004F636C">
        <w:tc>
          <w:tcPr>
            <w:tcW w:w="2263"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jc w:val="center"/>
              <w:rPr>
                <w:rFonts w:eastAsiaTheme="minorHAnsi"/>
                <w:sz w:val="50"/>
                <w:szCs w:val="50"/>
                <w:lang w:eastAsia="en-US"/>
              </w:rPr>
            </w:pPr>
            <w:hyperlink r:id="rId202" w:history="1">
              <w:r w:rsidR="00E957F2" w:rsidRPr="00144A31">
                <w:rPr>
                  <w:rFonts w:eastAsiaTheme="minorHAnsi"/>
                  <w:b/>
                  <w:bCs/>
                  <w:sz w:val="50"/>
                  <w:szCs w:val="50"/>
                  <w:lang w:eastAsia="en-US"/>
                </w:rPr>
                <w:t>07</w:t>
              </w:r>
            </w:hyperlink>
          </w:p>
        </w:tc>
        <w:tc>
          <w:tcPr>
            <w:tcW w:w="13750" w:type="dxa"/>
            <w:gridSpan w:val="3"/>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jc w:val="center"/>
              <w:outlineLvl w:val="1"/>
              <w:rPr>
                <w:rFonts w:eastAsiaTheme="minorHAnsi"/>
                <w:sz w:val="50"/>
                <w:szCs w:val="50"/>
                <w:lang w:eastAsia="en-US"/>
              </w:rPr>
            </w:pPr>
            <w:r w:rsidRPr="00144A31">
              <w:rPr>
                <w:rFonts w:eastAsiaTheme="minorHAnsi"/>
                <w:b/>
                <w:bCs/>
                <w:sz w:val="50"/>
                <w:szCs w:val="50"/>
                <w:lang w:eastAsia="en-US"/>
              </w:rPr>
              <w:t>Административно-управленческая и офисная деятельность</w:t>
            </w:r>
          </w:p>
        </w:tc>
      </w:tr>
      <w:tr w:rsidR="0000156D" w:rsidRPr="00144A31" w:rsidTr="004F636C">
        <w:tc>
          <w:tcPr>
            <w:tcW w:w="2263" w:type="dxa"/>
            <w:vMerge w:val="restart"/>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r w:rsidRPr="00144A31">
              <w:rPr>
                <w:rFonts w:eastAsiaTheme="minorHAnsi"/>
                <w:sz w:val="50"/>
                <w:szCs w:val="50"/>
                <w:lang w:eastAsia="en-US"/>
              </w:rPr>
              <w:t>07.003</w:t>
            </w: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3"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кадровому делопроизводству (5-й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5"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6"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персоналу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7"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8"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23.03.2020 N 26/20-ПР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09"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подбору персонала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0"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1"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2"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организации оценки и аттестации персонала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3"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5"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построению карьеры и развитию персонала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6"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7"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8"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построению карьеры персонала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19"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lastRenderedPageBreak/>
              <w:t>Внимание!</w:t>
            </w:r>
            <w:r w:rsidRPr="00144A31">
              <w:rPr>
                <w:rFonts w:eastAsiaTheme="minorHAnsi"/>
                <w:sz w:val="50"/>
                <w:szCs w:val="50"/>
                <w:lang w:eastAsia="en-US"/>
              </w:rPr>
              <w:t xml:space="preserve"> С 01.09.2022 применяется новый профессиональный </w:t>
            </w:r>
            <w:hyperlink r:id="rId220"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21"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22"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23"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организации развития и обучения персонала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2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25"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26"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организации и нормированию труда персонала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27"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профессиональный </w:t>
            </w:r>
            <w:hyperlink r:id="rId228"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29"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0"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1"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оплате труда, компенсациям и льготам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2"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3"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4" w:history="1">
              <w:r w:rsidR="00E957F2" w:rsidRPr="00144A31">
                <w:rPr>
                  <w:rFonts w:eastAsiaTheme="minorHAnsi"/>
                  <w:sz w:val="50"/>
                  <w:szCs w:val="50"/>
                  <w:lang w:eastAsia="en-US"/>
                </w:rPr>
                <w:t>Специалист</w:t>
              </w:r>
            </w:hyperlink>
            <w:r w:rsidR="00E957F2" w:rsidRPr="00144A31">
              <w:rPr>
                <w:rFonts w:eastAsiaTheme="minorHAnsi"/>
                <w:sz w:val="50"/>
                <w:szCs w:val="50"/>
                <w:lang w:eastAsia="en-US"/>
              </w:rPr>
              <w:t xml:space="preserve"> по социальной политике (6-й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5"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6"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7"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по кадровому делопроизводству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38"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w:t>
            </w:r>
            <w:r w:rsidRPr="00144A31">
              <w:rPr>
                <w:rFonts w:eastAsiaTheme="minorHAnsi"/>
                <w:sz w:val="50"/>
                <w:szCs w:val="50"/>
                <w:lang w:eastAsia="en-US"/>
              </w:rPr>
              <w:lastRenderedPageBreak/>
              <w:t xml:space="preserve">профессиональный </w:t>
            </w:r>
            <w:hyperlink r:id="rId239"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40"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1"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2"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в области управления персоналом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3"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23.03.2020 N 26/20-ПР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5"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по подбору персонала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6"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профессиональный </w:t>
            </w:r>
            <w:hyperlink r:id="rId247"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48" w:history="1">
              <w:r w:rsidRPr="00144A31">
                <w:rPr>
                  <w:rFonts w:eastAsiaTheme="minorHAnsi"/>
                  <w:sz w:val="50"/>
                  <w:szCs w:val="50"/>
                  <w:lang w:eastAsia="en-US"/>
                </w:rPr>
                <w:t>Приказ</w:t>
              </w:r>
            </w:hyperlink>
            <w:r w:rsidRPr="00144A31">
              <w:rPr>
                <w:rFonts w:eastAsiaTheme="minorHAnsi"/>
                <w:sz w:val="50"/>
                <w:szCs w:val="50"/>
                <w:lang w:eastAsia="en-US"/>
              </w:rPr>
              <w:t xml:space="preserve"> </w:t>
            </w:r>
            <w:r w:rsidRPr="00144A31">
              <w:rPr>
                <w:rFonts w:eastAsiaTheme="minorHAnsi"/>
                <w:sz w:val="50"/>
                <w:szCs w:val="50"/>
                <w:lang w:eastAsia="en-US"/>
              </w:rPr>
              <w:lastRenderedPageBreak/>
              <w:t>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49"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50"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по оценке и аттестации персонала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51"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профессиональный </w:t>
            </w:r>
            <w:hyperlink r:id="rId252"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53"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5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55"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по построению карьеры и развитию персонала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56"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w:t>
            </w:r>
            <w:r w:rsidRPr="00144A31">
              <w:rPr>
                <w:rFonts w:eastAsiaTheme="minorHAnsi"/>
                <w:sz w:val="50"/>
                <w:szCs w:val="50"/>
                <w:lang w:eastAsia="en-US"/>
              </w:rPr>
              <w:lastRenderedPageBreak/>
              <w:t xml:space="preserve">профессиональный </w:t>
            </w:r>
            <w:hyperlink r:id="rId257"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58"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59"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60"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по организации и оплате труда, компенсациям и льготам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61"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профессиональный </w:t>
            </w:r>
            <w:hyperlink r:id="rId262"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63"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6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00156D"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65" w:history="1">
              <w:r w:rsidR="00E957F2" w:rsidRPr="00144A31">
                <w:rPr>
                  <w:rFonts w:eastAsiaTheme="minorHAnsi"/>
                  <w:sz w:val="50"/>
                  <w:szCs w:val="50"/>
                  <w:lang w:eastAsia="en-US"/>
                </w:rPr>
                <w:t>Руководитель</w:t>
              </w:r>
            </w:hyperlink>
            <w:r w:rsidR="00E957F2" w:rsidRPr="00144A31">
              <w:rPr>
                <w:rFonts w:eastAsiaTheme="minorHAnsi"/>
                <w:sz w:val="50"/>
                <w:szCs w:val="50"/>
                <w:lang w:eastAsia="en-US"/>
              </w:rPr>
              <w:t xml:space="preserve"> структурного подразделения по социальной политике (7-</w:t>
            </w:r>
            <w:r w:rsidR="00E957F2" w:rsidRPr="00144A31">
              <w:rPr>
                <w:rFonts w:eastAsiaTheme="minorHAnsi"/>
                <w:sz w:val="50"/>
                <w:szCs w:val="50"/>
                <w:lang w:eastAsia="en-US"/>
              </w:rPr>
              <w:lastRenderedPageBreak/>
              <w:t>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66"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lastRenderedPageBreak/>
              <w:t>Внимание!</w:t>
            </w:r>
            <w:r w:rsidRPr="00144A31">
              <w:rPr>
                <w:rFonts w:eastAsiaTheme="minorHAnsi"/>
                <w:sz w:val="50"/>
                <w:szCs w:val="50"/>
                <w:lang w:eastAsia="en-US"/>
              </w:rPr>
              <w:t xml:space="preserve"> С 01.09.2022 применяется новый профессиональный </w:t>
            </w:r>
            <w:hyperlink r:id="rId267"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68"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69"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r w:rsidR="00971E04" w:rsidRPr="00144A31" w:rsidTr="004F636C">
        <w:tc>
          <w:tcPr>
            <w:tcW w:w="2263" w:type="dxa"/>
            <w:vMerge/>
            <w:tcBorders>
              <w:top w:val="single" w:sz="4" w:space="0" w:color="auto"/>
              <w:left w:val="single" w:sz="4" w:space="0" w:color="auto"/>
              <w:bottom w:val="single" w:sz="4" w:space="0" w:color="auto"/>
              <w:right w:val="single" w:sz="4" w:space="0" w:color="auto"/>
            </w:tcBorders>
          </w:tcPr>
          <w:p w:rsidR="00E957F2" w:rsidRPr="00144A31" w:rsidRDefault="00E957F2">
            <w:pPr>
              <w:autoSpaceDE w:val="0"/>
              <w:autoSpaceDN w:val="0"/>
              <w:adjustRightInd w:val="0"/>
              <w:rPr>
                <w:rFonts w:eastAsiaTheme="minorHAnsi"/>
                <w:sz w:val="50"/>
                <w:szCs w:val="50"/>
                <w:lang w:eastAsia="en-US"/>
              </w:rPr>
            </w:pPr>
          </w:p>
        </w:tc>
        <w:tc>
          <w:tcPr>
            <w:tcW w:w="552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70" w:history="1">
              <w:r w:rsidR="00E957F2" w:rsidRPr="00144A31">
                <w:rPr>
                  <w:rFonts w:eastAsiaTheme="minorHAnsi"/>
                  <w:sz w:val="50"/>
                  <w:szCs w:val="50"/>
                  <w:lang w:eastAsia="en-US"/>
                </w:rPr>
                <w:t>Директор</w:t>
              </w:r>
            </w:hyperlink>
            <w:r w:rsidR="00E957F2" w:rsidRPr="00144A31">
              <w:rPr>
                <w:rFonts w:eastAsiaTheme="minorHAnsi"/>
                <w:sz w:val="50"/>
                <w:szCs w:val="50"/>
                <w:lang w:eastAsia="en-US"/>
              </w:rPr>
              <w:t xml:space="preserve"> по персоналу (7-й уровень квалификации)</w:t>
            </w:r>
          </w:p>
        </w:tc>
        <w:tc>
          <w:tcPr>
            <w:tcW w:w="4819"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71"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Минтруда России от 06.10.2015 N 691н</w:t>
            </w:r>
          </w:p>
          <w:p w:rsidR="00E957F2" w:rsidRPr="00144A31" w:rsidRDefault="00E957F2">
            <w:pPr>
              <w:autoSpaceDE w:val="0"/>
              <w:autoSpaceDN w:val="0"/>
              <w:adjustRightInd w:val="0"/>
              <w:rPr>
                <w:rFonts w:eastAsiaTheme="minorHAnsi"/>
                <w:sz w:val="50"/>
                <w:szCs w:val="50"/>
                <w:lang w:eastAsia="en-US"/>
              </w:rPr>
            </w:pPr>
            <w:r w:rsidRPr="00144A31">
              <w:rPr>
                <w:rFonts w:eastAsiaTheme="minorHAnsi"/>
                <w:b/>
                <w:bCs/>
                <w:sz w:val="50"/>
                <w:szCs w:val="50"/>
                <w:lang w:eastAsia="en-US"/>
              </w:rPr>
              <w:t>Внимание!</w:t>
            </w:r>
            <w:r w:rsidRPr="00144A31">
              <w:rPr>
                <w:rFonts w:eastAsiaTheme="minorHAnsi"/>
                <w:sz w:val="50"/>
                <w:szCs w:val="50"/>
                <w:lang w:eastAsia="en-US"/>
              </w:rPr>
              <w:t xml:space="preserve"> С 01.09.2022 применяется новый профессиональный </w:t>
            </w:r>
            <w:hyperlink r:id="rId272"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(см. </w:t>
            </w:r>
            <w:hyperlink r:id="rId273" w:history="1">
              <w:r w:rsidRPr="00144A31">
                <w:rPr>
                  <w:rFonts w:eastAsiaTheme="minorHAnsi"/>
                  <w:sz w:val="50"/>
                  <w:szCs w:val="50"/>
                  <w:lang w:eastAsia="en-US"/>
                </w:rPr>
                <w:t>Приказ</w:t>
              </w:r>
            </w:hyperlink>
            <w:r w:rsidRPr="00144A31">
              <w:rPr>
                <w:rFonts w:eastAsiaTheme="minorHAnsi"/>
                <w:sz w:val="50"/>
                <w:szCs w:val="50"/>
                <w:lang w:eastAsia="en-US"/>
              </w:rPr>
              <w:t xml:space="preserve"> Минтруда России от 09.03.2022 N 109н)</w:t>
            </w:r>
          </w:p>
        </w:tc>
        <w:tc>
          <w:tcPr>
            <w:tcW w:w="3402" w:type="dxa"/>
            <w:tcBorders>
              <w:top w:val="single" w:sz="4" w:space="0" w:color="auto"/>
              <w:left w:val="single" w:sz="4" w:space="0" w:color="auto"/>
              <w:bottom w:val="single" w:sz="4" w:space="0" w:color="auto"/>
              <w:right w:val="single" w:sz="4" w:space="0" w:color="auto"/>
            </w:tcBorders>
          </w:tcPr>
          <w:p w:rsidR="00E957F2" w:rsidRPr="00144A31" w:rsidRDefault="00144A31">
            <w:pPr>
              <w:autoSpaceDE w:val="0"/>
              <w:autoSpaceDN w:val="0"/>
              <w:adjustRightInd w:val="0"/>
              <w:rPr>
                <w:rFonts w:eastAsiaTheme="minorHAnsi"/>
                <w:sz w:val="50"/>
                <w:szCs w:val="50"/>
                <w:lang w:eastAsia="en-US"/>
              </w:rPr>
            </w:pPr>
            <w:hyperlink r:id="rId274" w:history="1">
              <w:r w:rsidR="00E957F2" w:rsidRPr="00144A31">
                <w:rPr>
                  <w:rFonts w:eastAsiaTheme="minorHAnsi"/>
                  <w:sz w:val="50"/>
                  <w:szCs w:val="50"/>
                  <w:lang w:eastAsia="en-US"/>
                </w:rPr>
                <w:t>Приказ</w:t>
              </w:r>
            </w:hyperlink>
            <w:r w:rsidR="00E957F2" w:rsidRPr="00144A31">
              <w:rPr>
                <w:rFonts w:eastAsiaTheme="minorHAnsi"/>
                <w:sz w:val="50"/>
                <w:szCs w:val="50"/>
                <w:lang w:eastAsia="en-US"/>
              </w:rPr>
              <w:t xml:space="preserve"> АНО НАРК от 11.10.2017 N 95/17-ПР</w:t>
            </w:r>
          </w:p>
        </w:tc>
      </w:tr>
    </w:tbl>
    <w:p w:rsidR="000A5CBB" w:rsidRPr="00144A31" w:rsidRDefault="000A5CBB" w:rsidP="00E957F2">
      <w:pPr>
        <w:shd w:val="clear" w:color="auto" w:fill="FFFFFF"/>
        <w:tabs>
          <w:tab w:val="left" w:pos="0"/>
        </w:tabs>
        <w:ind w:firstLine="567"/>
        <w:jc w:val="both"/>
        <w:textAlignment w:val="baseline"/>
        <w:rPr>
          <w:sz w:val="50"/>
          <w:szCs w:val="50"/>
        </w:rPr>
      </w:pPr>
    </w:p>
    <w:p w:rsidR="00D73285" w:rsidRPr="00144A31" w:rsidRDefault="00E957F2" w:rsidP="00D73285">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lastRenderedPageBreak/>
        <w:t xml:space="preserve">С 1 сентября 2022 года вступил в силу новый профессиональный </w:t>
      </w:r>
      <w:hyperlink r:id="rId275" w:history="1">
        <w:r w:rsidRPr="00144A31">
          <w:rPr>
            <w:rFonts w:eastAsiaTheme="minorHAnsi"/>
            <w:sz w:val="50"/>
            <w:szCs w:val="50"/>
            <w:lang w:eastAsia="en-US"/>
          </w:rPr>
          <w:t>стандарт</w:t>
        </w:r>
      </w:hyperlink>
      <w:r w:rsidRPr="00144A31">
        <w:rPr>
          <w:rFonts w:eastAsiaTheme="minorHAnsi"/>
          <w:sz w:val="50"/>
          <w:szCs w:val="50"/>
          <w:lang w:eastAsia="en-US"/>
        </w:rPr>
        <w:t xml:space="preserve"> "Специалист по управлению персоналом", утвержденный Приказом Минтруда России от 09.03.2022 N 109н. </w:t>
      </w:r>
    </w:p>
    <w:p w:rsidR="00D73285" w:rsidRPr="00144A31" w:rsidRDefault="00D73285" w:rsidP="00D73285">
      <w:pPr>
        <w:autoSpaceDE w:val="0"/>
        <w:autoSpaceDN w:val="0"/>
        <w:adjustRightInd w:val="0"/>
        <w:ind w:firstLine="567"/>
        <w:jc w:val="both"/>
        <w:rPr>
          <w:rFonts w:eastAsiaTheme="minorHAnsi"/>
          <w:sz w:val="50"/>
          <w:szCs w:val="50"/>
          <w:lang w:eastAsia="en-US"/>
        </w:rPr>
      </w:pPr>
    </w:p>
    <w:p w:rsidR="00E957F2" w:rsidRPr="00144A31" w:rsidRDefault="00E957F2" w:rsidP="00E957F2">
      <w:pPr>
        <w:autoSpaceDE w:val="0"/>
        <w:autoSpaceDN w:val="0"/>
        <w:adjustRightInd w:val="0"/>
        <w:ind w:firstLine="567"/>
        <w:jc w:val="both"/>
        <w:rPr>
          <w:rFonts w:eastAsiaTheme="minorHAnsi"/>
          <w:b/>
          <w:bCs/>
          <w:sz w:val="50"/>
          <w:szCs w:val="50"/>
          <w:lang w:eastAsia="en-US"/>
        </w:rPr>
      </w:pPr>
      <w:r w:rsidRPr="00144A31">
        <w:rPr>
          <w:rFonts w:eastAsiaTheme="minorHAnsi"/>
          <w:b/>
          <w:bCs/>
          <w:sz w:val="50"/>
          <w:szCs w:val="50"/>
          <w:lang w:eastAsia="en-US"/>
        </w:rPr>
        <w:t>Возможные наименования должностей</w:t>
      </w:r>
      <w:r w:rsidR="00D73285" w:rsidRPr="00144A31">
        <w:rPr>
          <w:rFonts w:eastAsiaTheme="minorHAnsi"/>
          <w:b/>
          <w:bCs/>
          <w:sz w:val="50"/>
          <w:szCs w:val="50"/>
          <w:lang w:eastAsia="en-US"/>
        </w:rPr>
        <w:t xml:space="preserve"> </w:t>
      </w:r>
      <w:r w:rsidRPr="00144A31">
        <w:rPr>
          <w:rFonts w:eastAsiaTheme="minorHAnsi"/>
          <w:b/>
          <w:bCs/>
          <w:sz w:val="50"/>
          <w:szCs w:val="50"/>
          <w:lang w:eastAsia="en-US"/>
        </w:rPr>
        <w:t>и требования к квалификации</w:t>
      </w:r>
      <w:r w:rsidR="00D73285" w:rsidRPr="00144A31">
        <w:rPr>
          <w:rFonts w:eastAsiaTheme="minorHAnsi"/>
          <w:b/>
          <w:bCs/>
          <w:sz w:val="50"/>
          <w:szCs w:val="50"/>
          <w:lang w:eastAsia="en-US"/>
        </w:rPr>
        <w:t>.</w:t>
      </w:r>
    </w:p>
    <w:p w:rsidR="00D73285"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В зависимости от того, какой конкретной деятельностью в сфере управления персоналом занимается работник, в </w:t>
      </w:r>
      <w:proofErr w:type="spellStart"/>
      <w:r w:rsidRPr="00144A31">
        <w:rPr>
          <w:rFonts w:eastAsiaTheme="minorHAnsi"/>
          <w:sz w:val="50"/>
          <w:szCs w:val="50"/>
          <w:lang w:eastAsia="en-US"/>
        </w:rPr>
        <w:t>Профстандарте</w:t>
      </w:r>
      <w:proofErr w:type="spellEnd"/>
      <w:r w:rsidRPr="00144A31">
        <w:rPr>
          <w:rFonts w:eastAsiaTheme="minorHAnsi"/>
          <w:sz w:val="50"/>
          <w:szCs w:val="50"/>
          <w:lang w:eastAsia="en-US"/>
        </w:rPr>
        <w:t xml:space="preserve"> выделены восемь обобщенных трудовых функций, каждой из которых соответствуют свои должности, свои требования к квалификации и свой уровень квалификации. </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При этом обобщенные трудовые функции остались те же, что и раньше. Некоторые изменения произошли в наименованиях должностей, серьезно изменились требования к квалификации.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7"/>
        <w:gridCol w:w="3118"/>
        <w:gridCol w:w="8930"/>
        <w:gridCol w:w="1843"/>
      </w:tblGrid>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Обобщенная</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трудовая</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функция</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Возможные</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наименования</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должностей</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Требования к квалификации</w:t>
            </w:r>
          </w:p>
        </w:tc>
        <w:tc>
          <w:tcPr>
            <w:tcW w:w="1843" w:type="dxa"/>
            <w:tcBorders>
              <w:top w:val="single" w:sz="4" w:space="0" w:color="auto"/>
              <w:left w:val="single" w:sz="4" w:space="0" w:color="auto"/>
              <w:bottom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Уровень</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квалификации</w:t>
            </w:r>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Документационное обеспечение работы с персоналом</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оформлению трудовых отношений.</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документационному обеспечению персонала.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персоналу.</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кадрам</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Среднее профессиональное образование - программы подготовки специалистов среднего звена и дополнительное профессиональное образование - программы профессиональной переподготовки в области управления персоналом или в области документационного обеспечения работы с персоналом.</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 бакалавриат.</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управления персоналом или в области документационного обеспечения работы с персоналом.</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Не менее трех лет в сфере управления персоналом при наличии среднего профессионального образования и дополнительного профессионального образования - программ профессиональной переподготовки в области управления персоналом или в области документационного обеспечения работы с персоналом</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76" w:history="1">
              <w:r w:rsidR="00E957F2" w:rsidRPr="00144A31">
                <w:rPr>
                  <w:rFonts w:eastAsiaTheme="minorHAnsi"/>
                  <w:sz w:val="50"/>
                  <w:szCs w:val="50"/>
                  <w:lang w:eastAsia="en-US"/>
                </w:rPr>
                <w:t>6</w:t>
              </w:r>
            </w:hyperlink>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Деятельность по обеспечению персоналом</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подбору персонала.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кадрам. Менеджер по персоналу</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Высшее образование - бакалавриат.</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управления персоналом или в области документационного обеспечения работы с персоналом</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77" w:history="1">
              <w:r w:rsidR="00E957F2" w:rsidRPr="00144A31">
                <w:rPr>
                  <w:rFonts w:eastAsiaTheme="minorHAnsi"/>
                  <w:sz w:val="50"/>
                  <w:szCs w:val="50"/>
                  <w:lang w:eastAsia="en-US"/>
                </w:rPr>
                <w:t>6</w:t>
              </w:r>
            </w:hyperlink>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Деятельность по оценке и аттестации персонала</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оценке и аттестации персонала.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персоналу.</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Менеджер по персоналу</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Высшее образование - бакалавриат.</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управления персоналом или в области проведения оценки и аттестации персонала</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78" w:history="1">
              <w:r w:rsidR="00E957F2" w:rsidRPr="00144A31">
                <w:rPr>
                  <w:rFonts w:eastAsiaTheme="minorHAnsi"/>
                  <w:sz w:val="50"/>
                  <w:szCs w:val="50"/>
                  <w:lang w:eastAsia="en-US"/>
                </w:rPr>
                <w:t>6</w:t>
              </w:r>
            </w:hyperlink>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Деятельность по развитию персонала</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развитию и обучению персонала.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развитию карьеры персонала.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Специалист по персоналу.</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Менеджер по персоналу</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Высшее образование - бакалавриат.</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управления персоналом или в области развития и построения профессиональной карьеры персонала</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79" w:history="1">
              <w:r w:rsidR="00E957F2" w:rsidRPr="00144A31">
                <w:rPr>
                  <w:rFonts w:eastAsiaTheme="minorHAnsi"/>
                  <w:sz w:val="50"/>
                  <w:szCs w:val="50"/>
                  <w:lang w:eastAsia="en-US"/>
                </w:rPr>
                <w:t>6</w:t>
              </w:r>
            </w:hyperlink>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Деятельность по организации труда и оплаты труда персонала</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нормированию и оплате труда.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 xml:space="preserve">Специалист по организации и оплате труда. Специалист по компенсациям и льготам. </w:t>
            </w:r>
            <w:r w:rsidRPr="00144A31">
              <w:rPr>
                <w:rFonts w:eastAsiaTheme="minorHAnsi"/>
                <w:sz w:val="50"/>
                <w:szCs w:val="50"/>
                <w:lang w:eastAsia="en-US"/>
              </w:rPr>
              <w:lastRenderedPageBreak/>
              <w:t>Специалист по персоналу.</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Менеджер по персоналу</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Высшее образование - бакалавриат.</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управления персоналом или в области организации и нормирования труда, стимулирования и оплаты труда</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80" w:history="1">
              <w:r w:rsidR="00E957F2" w:rsidRPr="00144A31">
                <w:rPr>
                  <w:rFonts w:eastAsiaTheme="minorHAnsi"/>
                  <w:sz w:val="50"/>
                  <w:szCs w:val="50"/>
                  <w:lang w:eastAsia="en-US"/>
                </w:rPr>
                <w:t>6</w:t>
              </w:r>
            </w:hyperlink>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Деятельность по организации корпоративной социальной политики</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социальным программам. Специалист по работе с представительными органами работников. Специалист по корпоративно</w:t>
            </w:r>
            <w:r w:rsidRPr="00144A31">
              <w:rPr>
                <w:rFonts w:eastAsiaTheme="minorHAnsi"/>
                <w:sz w:val="50"/>
                <w:szCs w:val="50"/>
                <w:lang w:eastAsia="en-US"/>
              </w:rPr>
              <w:lastRenderedPageBreak/>
              <w:t>й социальной политике.</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Специалист по персоналу.</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Менеджер по персоналу</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Высшее образование - бакалавриат.</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бакалавриат и дополнительное профессиональное образование - программы профессиональной переподготовки в области управления персоналом или в области социальной политики</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81" w:history="1">
              <w:r w:rsidR="00E957F2" w:rsidRPr="00144A31">
                <w:rPr>
                  <w:rFonts w:eastAsiaTheme="minorHAnsi"/>
                  <w:sz w:val="50"/>
                  <w:szCs w:val="50"/>
                  <w:lang w:eastAsia="en-US"/>
                </w:rPr>
                <w:t>6</w:t>
              </w:r>
            </w:hyperlink>
          </w:p>
        </w:tc>
      </w:tr>
      <w:tr w:rsidR="0000156D"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Операционное управление персоналом и подразделением организации</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Руководитель структурного подразделения.</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Начальник структурного подразделения</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Высшее образование - магистратура.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Или: высшее образование (непрофильное) - магистратура и дополнительное профессиональное образование - программы профессиональной переподготовки в области управления персоналом или экономики труда или менеджмента.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Не менее пяти лет в области управления персоналом</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82" w:history="1">
              <w:r w:rsidR="00E957F2" w:rsidRPr="00144A31">
                <w:rPr>
                  <w:rFonts w:eastAsiaTheme="minorHAnsi"/>
                  <w:sz w:val="50"/>
                  <w:szCs w:val="50"/>
                  <w:lang w:eastAsia="en-US"/>
                </w:rPr>
                <w:t>7</w:t>
              </w:r>
            </w:hyperlink>
          </w:p>
        </w:tc>
      </w:tr>
      <w:tr w:rsidR="00971E04" w:rsidRPr="00144A31" w:rsidTr="004F636C">
        <w:tc>
          <w:tcPr>
            <w:tcW w:w="2127" w:type="dxa"/>
            <w:tcBorders>
              <w:top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 xml:space="preserve">Стратегическое </w:t>
            </w:r>
            <w:r w:rsidRPr="00144A31">
              <w:rPr>
                <w:rFonts w:eastAsiaTheme="minorHAnsi"/>
                <w:sz w:val="50"/>
                <w:szCs w:val="50"/>
                <w:lang w:eastAsia="en-US"/>
              </w:rPr>
              <w:lastRenderedPageBreak/>
              <w:t>управление персоналом организации</w:t>
            </w:r>
          </w:p>
        </w:tc>
        <w:tc>
          <w:tcPr>
            <w:tcW w:w="3118"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Директор по персоналу.</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Директор по управлению персоналом.</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Заместитель директора по управлению персоналом.</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Заместитель генерального директора по управлению персоналом</w:t>
            </w:r>
          </w:p>
        </w:tc>
        <w:tc>
          <w:tcPr>
            <w:tcW w:w="8930" w:type="dxa"/>
            <w:tcBorders>
              <w:top w:val="single" w:sz="4" w:space="0" w:color="auto"/>
              <w:left w:val="single" w:sz="4" w:space="0" w:color="auto"/>
              <w:bottom w:val="single" w:sz="4" w:space="0" w:color="auto"/>
              <w:right w:val="single" w:sz="4" w:space="0" w:color="auto"/>
            </w:tcBorders>
          </w:tcPr>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Высшее образование - магистратура.</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lastRenderedPageBreak/>
              <w:t>Или: высшее образование (непрофильное) - магистратура и дополнительное профессиональное образование - программы профессиональной переподготовки в области управления персоналом или стратегического управления</w:t>
            </w:r>
          </w:p>
          <w:p w:rsidR="00E957F2" w:rsidRPr="00144A31" w:rsidRDefault="00E957F2" w:rsidP="00D73285">
            <w:pPr>
              <w:autoSpaceDE w:val="0"/>
              <w:autoSpaceDN w:val="0"/>
              <w:adjustRightInd w:val="0"/>
              <w:jc w:val="both"/>
              <w:rPr>
                <w:rFonts w:eastAsiaTheme="minorHAnsi"/>
                <w:sz w:val="50"/>
                <w:szCs w:val="50"/>
                <w:lang w:eastAsia="en-US"/>
              </w:rPr>
            </w:pPr>
            <w:r w:rsidRPr="00144A31">
              <w:rPr>
                <w:rFonts w:eastAsiaTheme="minorHAnsi"/>
                <w:sz w:val="50"/>
                <w:szCs w:val="50"/>
                <w:lang w:eastAsia="en-US"/>
              </w:rPr>
              <w:t>Не менее пяти лет в области управления персоналом на руководящих должностях</w:t>
            </w:r>
          </w:p>
        </w:tc>
        <w:tc>
          <w:tcPr>
            <w:tcW w:w="1843" w:type="dxa"/>
            <w:tcBorders>
              <w:top w:val="single" w:sz="4" w:space="0" w:color="auto"/>
              <w:left w:val="single" w:sz="4" w:space="0" w:color="auto"/>
              <w:bottom w:val="single" w:sz="4" w:space="0" w:color="auto"/>
            </w:tcBorders>
          </w:tcPr>
          <w:p w:rsidR="00E957F2" w:rsidRPr="00144A31" w:rsidRDefault="00144A31" w:rsidP="00D73285">
            <w:pPr>
              <w:autoSpaceDE w:val="0"/>
              <w:autoSpaceDN w:val="0"/>
              <w:adjustRightInd w:val="0"/>
              <w:jc w:val="both"/>
              <w:rPr>
                <w:rFonts w:eastAsiaTheme="minorHAnsi"/>
                <w:sz w:val="50"/>
                <w:szCs w:val="50"/>
                <w:lang w:eastAsia="en-US"/>
              </w:rPr>
            </w:pPr>
            <w:hyperlink r:id="rId283" w:history="1">
              <w:r w:rsidR="00E957F2" w:rsidRPr="00144A31">
                <w:rPr>
                  <w:rFonts w:eastAsiaTheme="minorHAnsi"/>
                  <w:sz w:val="50"/>
                  <w:szCs w:val="50"/>
                  <w:lang w:eastAsia="en-US"/>
                </w:rPr>
                <w:t>7</w:t>
              </w:r>
            </w:hyperlink>
          </w:p>
        </w:tc>
      </w:tr>
    </w:tbl>
    <w:p w:rsidR="00E957F2" w:rsidRPr="00144A31" w:rsidRDefault="00E957F2" w:rsidP="00E957F2">
      <w:pPr>
        <w:autoSpaceDE w:val="0"/>
        <w:autoSpaceDN w:val="0"/>
        <w:adjustRightInd w:val="0"/>
        <w:ind w:firstLine="567"/>
        <w:jc w:val="both"/>
        <w:rPr>
          <w:rFonts w:eastAsiaTheme="minorHAnsi"/>
          <w:sz w:val="50"/>
          <w:szCs w:val="50"/>
          <w:lang w:eastAsia="en-US"/>
        </w:rPr>
      </w:pP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В отношении наименования должностей, в частности по обобщенной трудовой функции "документационное обеспечение работы с персоналом", ввели дополнительные наименования должностей:</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специалист по оформлению трудовых отношений;</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специалист по кадрам.</w:t>
      </w:r>
    </w:p>
    <w:p w:rsidR="00D73285"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lastRenderedPageBreak/>
        <w:t xml:space="preserve">Что касается уровня образования, раньше кадровикам было достаточно любого среднего профессионального образования и курсов повышения квалификации по кадровому делопроизводству. </w:t>
      </w:r>
      <w:hyperlink r:id="rId284" w:history="1">
        <w:proofErr w:type="spellStart"/>
        <w:r w:rsidRPr="00144A31">
          <w:rPr>
            <w:rFonts w:eastAsiaTheme="minorHAnsi"/>
            <w:sz w:val="50"/>
            <w:szCs w:val="50"/>
            <w:lang w:eastAsia="en-US"/>
          </w:rPr>
          <w:t>Профстандарт</w:t>
        </w:r>
        <w:proofErr w:type="spellEnd"/>
      </w:hyperlink>
      <w:r w:rsidRPr="00144A31">
        <w:rPr>
          <w:rFonts w:eastAsiaTheme="minorHAnsi"/>
          <w:sz w:val="50"/>
          <w:szCs w:val="50"/>
          <w:lang w:eastAsia="en-US"/>
        </w:rPr>
        <w:t xml:space="preserve"> же обязывает пройти профессиональную переподготовку, даже если у работника непрофильное высшее образование. </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В связи с этим </w:t>
      </w:r>
      <w:hyperlink r:id="rId285" w:history="1">
        <w:proofErr w:type="spellStart"/>
        <w:r w:rsidRPr="00144A31">
          <w:rPr>
            <w:rFonts w:eastAsiaTheme="minorHAnsi"/>
            <w:sz w:val="50"/>
            <w:szCs w:val="50"/>
            <w:lang w:eastAsia="en-US"/>
          </w:rPr>
          <w:t>Профстандартом</w:t>
        </w:r>
        <w:proofErr w:type="spellEnd"/>
      </w:hyperlink>
      <w:r w:rsidRPr="00144A31">
        <w:rPr>
          <w:rFonts w:eastAsiaTheme="minorHAnsi"/>
          <w:sz w:val="50"/>
          <w:szCs w:val="50"/>
          <w:lang w:eastAsia="en-US"/>
        </w:rPr>
        <w:t xml:space="preserve"> был повышен уровень квалификации по обобщенной трудовой функции "документационное обеспечение работы с персоналом" с </w:t>
      </w:r>
      <w:hyperlink r:id="rId286" w:history="1">
        <w:r w:rsidRPr="00144A31">
          <w:rPr>
            <w:rFonts w:eastAsiaTheme="minorHAnsi"/>
            <w:sz w:val="50"/>
            <w:szCs w:val="50"/>
            <w:lang w:eastAsia="en-US"/>
          </w:rPr>
          <w:t>5-го</w:t>
        </w:r>
      </w:hyperlink>
      <w:r w:rsidRPr="00144A31">
        <w:rPr>
          <w:rFonts w:eastAsiaTheme="minorHAnsi"/>
          <w:sz w:val="50"/>
          <w:szCs w:val="50"/>
          <w:lang w:eastAsia="en-US"/>
        </w:rPr>
        <w:t xml:space="preserve"> до </w:t>
      </w:r>
      <w:hyperlink r:id="rId287" w:history="1">
        <w:r w:rsidRPr="00144A31">
          <w:rPr>
            <w:rFonts w:eastAsiaTheme="minorHAnsi"/>
            <w:sz w:val="50"/>
            <w:szCs w:val="50"/>
            <w:lang w:eastAsia="en-US"/>
          </w:rPr>
          <w:t>6-го</w:t>
        </w:r>
      </w:hyperlink>
      <w:r w:rsidRPr="00144A31">
        <w:rPr>
          <w:rFonts w:eastAsiaTheme="minorHAnsi"/>
          <w:sz w:val="50"/>
          <w:szCs w:val="50"/>
          <w:lang w:eastAsia="en-US"/>
        </w:rPr>
        <w:t>.</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Прежний </w:t>
      </w:r>
      <w:hyperlink r:id="rId288" w:history="1">
        <w:proofErr w:type="spellStart"/>
        <w:r w:rsidRPr="00144A31">
          <w:rPr>
            <w:rFonts w:eastAsiaTheme="minorHAnsi"/>
            <w:sz w:val="50"/>
            <w:szCs w:val="50"/>
            <w:lang w:eastAsia="en-US"/>
          </w:rPr>
          <w:t>профстандарт</w:t>
        </w:r>
        <w:proofErr w:type="spellEnd"/>
      </w:hyperlink>
      <w:r w:rsidRPr="00144A31">
        <w:rPr>
          <w:rFonts w:eastAsiaTheme="minorHAnsi"/>
          <w:sz w:val="50"/>
          <w:szCs w:val="50"/>
          <w:lang w:eastAsia="en-US"/>
        </w:rPr>
        <w:t xml:space="preserve"> не позволял сделать четкий вывод о том, обязательно ли подтверждение соискателем факта освоения всех видов программ, перечисленных в разделах "Требования к образованию и обучению", или достаточно одного из них. А </w:t>
      </w:r>
      <w:proofErr w:type="spellStart"/>
      <w:r w:rsidRPr="00144A31">
        <w:rPr>
          <w:rFonts w:eastAsiaTheme="minorHAnsi"/>
          <w:sz w:val="50"/>
          <w:szCs w:val="50"/>
          <w:lang w:eastAsia="en-US"/>
        </w:rPr>
        <w:t>Профстандартом</w:t>
      </w:r>
      <w:proofErr w:type="spellEnd"/>
      <w:r w:rsidRPr="00144A31">
        <w:rPr>
          <w:rFonts w:eastAsiaTheme="minorHAnsi"/>
          <w:sz w:val="50"/>
          <w:szCs w:val="50"/>
          <w:lang w:eastAsia="en-US"/>
        </w:rPr>
        <w:t xml:space="preserve"> в разделы "Требования к образованию и обучению" обобщенных трудовых функций между видами образовательных программ добавлены союзы "или".</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Кроме этого, появились требования к опыту работы. Если у кандидата на должность среднее профессиональное образование, то кроме профессиональной переподготовки он должен иметь три года стажа в сфере управления персоналом.</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lastRenderedPageBreak/>
        <w:t>Чтобы стать начальником отдела кадров, работнику нужно высшее образование в магистратуре. Программы специалитета сейчас уже недостаточно.</w:t>
      </w:r>
    </w:p>
    <w:p w:rsidR="00E957F2" w:rsidRPr="00144A31" w:rsidRDefault="00E957F2" w:rsidP="00E957F2">
      <w:pPr>
        <w:autoSpaceDE w:val="0"/>
        <w:autoSpaceDN w:val="0"/>
        <w:adjustRightInd w:val="0"/>
        <w:ind w:firstLine="567"/>
        <w:jc w:val="both"/>
        <w:rPr>
          <w:rFonts w:eastAsiaTheme="minorHAnsi"/>
          <w:sz w:val="50"/>
          <w:szCs w:val="50"/>
          <w:lang w:eastAsia="en-US"/>
        </w:rPr>
      </w:pPr>
    </w:p>
    <w:p w:rsidR="004F636C" w:rsidRPr="00144A31" w:rsidRDefault="00E957F2" w:rsidP="00D73285">
      <w:pPr>
        <w:autoSpaceDE w:val="0"/>
        <w:autoSpaceDN w:val="0"/>
        <w:adjustRightInd w:val="0"/>
        <w:ind w:firstLine="567"/>
        <w:jc w:val="both"/>
        <w:outlineLvl w:val="0"/>
        <w:rPr>
          <w:rFonts w:eastAsiaTheme="minorHAnsi"/>
          <w:b/>
          <w:bCs/>
          <w:sz w:val="50"/>
          <w:szCs w:val="50"/>
          <w:lang w:eastAsia="en-US"/>
        </w:rPr>
      </w:pPr>
      <w:r w:rsidRPr="00144A31">
        <w:rPr>
          <w:rFonts w:eastAsiaTheme="minorHAnsi"/>
          <w:b/>
          <w:bCs/>
          <w:sz w:val="50"/>
          <w:szCs w:val="50"/>
          <w:lang w:eastAsia="en-US"/>
        </w:rPr>
        <w:t>Как определиться с наименованием должности</w:t>
      </w:r>
      <w:r w:rsidR="00D73285" w:rsidRPr="00144A31">
        <w:rPr>
          <w:rFonts w:eastAsiaTheme="minorHAnsi"/>
          <w:b/>
          <w:bCs/>
          <w:sz w:val="50"/>
          <w:szCs w:val="50"/>
          <w:lang w:eastAsia="en-US"/>
        </w:rPr>
        <w:t xml:space="preserve"> </w:t>
      </w:r>
      <w:r w:rsidRPr="00144A31">
        <w:rPr>
          <w:rFonts w:eastAsiaTheme="minorHAnsi"/>
          <w:b/>
          <w:bCs/>
          <w:sz w:val="50"/>
          <w:szCs w:val="50"/>
          <w:lang w:eastAsia="en-US"/>
        </w:rPr>
        <w:t xml:space="preserve">и </w:t>
      </w:r>
    </w:p>
    <w:p w:rsidR="00E957F2" w:rsidRPr="00144A31" w:rsidRDefault="00E957F2" w:rsidP="00D73285">
      <w:pPr>
        <w:autoSpaceDE w:val="0"/>
        <w:autoSpaceDN w:val="0"/>
        <w:adjustRightInd w:val="0"/>
        <w:ind w:firstLine="567"/>
        <w:jc w:val="both"/>
        <w:outlineLvl w:val="0"/>
        <w:rPr>
          <w:rFonts w:eastAsiaTheme="minorHAnsi"/>
          <w:b/>
          <w:bCs/>
          <w:sz w:val="50"/>
          <w:szCs w:val="50"/>
          <w:lang w:eastAsia="en-US"/>
        </w:rPr>
      </w:pPr>
      <w:r w:rsidRPr="00144A31">
        <w:rPr>
          <w:rFonts w:eastAsiaTheme="minorHAnsi"/>
          <w:b/>
          <w:bCs/>
          <w:sz w:val="50"/>
          <w:szCs w:val="50"/>
          <w:lang w:eastAsia="en-US"/>
        </w:rPr>
        <w:t>должностными обязанностями</w:t>
      </w:r>
      <w:r w:rsidR="00D73285" w:rsidRPr="00144A31">
        <w:rPr>
          <w:rFonts w:eastAsiaTheme="minorHAnsi"/>
          <w:b/>
          <w:bCs/>
          <w:sz w:val="50"/>
          <w:szCs w:val="50"/>
          <w:lang w:eastAsia="en-US"/>
        </w:rPr>
        <w:t>.</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Как правило, отдел кадров в организации состоит из нескольких работников. В этом случае работодатель может установить наименование должности и трудовые обязанности в зависимости от обобщенных трудовых функций, например, один работник ведет документацию по учету и движению персонала - можно установить наименование должности "специалист по кадрам", другой занимается подбором персонала - должность может называться "специалист по подбору персонала", третий занимается проведением аттестаций и развитием персонала - его должность может иметь название "специалист по оценке и аттестации персонала".</w:t>
      </w:r>
    </w:p>
    <w:p w:rsidR="00E957F2" w:rsidRPr="00144A31" w:rsidRDefault="00E957F2" w:rsidP="00E957F2">
      <w:pPr>
        <w:autoSpaceDE w:val="0"/>
        <w:autoSpaceDN w:val="0"/>
        <w:adjustRightInd w:val="0"/>
        <w:ind w:firstLine="567"/>
        <w:jc w:val="both"/>
        <w:rPr>
          <w:rFonts w:eastAsiaTheme="minorHAnsi"/>
          <w:sz w:val="50"/>
          <w:szCs w:val="50"/>
          <w:lang w:eastAsia="en-US"/>
        </w:rPr>
      </w:pPr>
    </w:p>
    <w:p w:rsidR="00D73285"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К сведению. </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Если кадровик в организации один, не считая начальника отдела, ему приходится выполнять должностные обязанности по нескольким </w:t>
      </w:r>
      <w:r w:rsidRPr="00144A31">
        <w:rPr>
          <w:rFonts w:eastAsiaTheme="minorHAnsi"/>
          <w:sz w:val="50"/>
          <w:szCs w:val="50"/>
          <w:lang w:eastAsia="en-US"/>
        </w:rPr>
        <w:lastRenderedPageBreak/>
        <w:t>обобщенным трудовым функциям. В этом случае универсальным будет наименование "специалист по кадрам" или "специалист по персоналу".</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Трудовые обязанности устанавливают по каждой обобщенной трудовой функции.</w:t>
      </w:r>
    </w:p>
    <w:p w:rsidR="00E957F2" w:rsidRPr="00144A31" w:rsidRDefault="00E957F2" w:rsidP="00E957F2">
      <w:pPr>
        <w:autoSpaceDE w:val="0"/>
        <w:autoSpaceDN w:val="0"/>
        <w:adjustRightInd w:val="0"/>
        <w:ind w:firstLine="567"/>
        <w:jc w:val="both"/>
        <w:rPr>
          <w:rFonts w:eastAsiaTheme="minorHAnsi"/>
          <w:sz w:val="50"/>
          <w:szCs w:val="50"/>
          <w:lang w:eastAsia="en-US"/>
        </w:rPr>
      </w:pPr>
    </w:p>
    <w:p w:rsidR="00D73285"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В </w:t>
      </w:r>
      <w:hyperlink r:id="rId289" w:history="1">
        <w:proofErr w:type="spellStart"/>
        <w:r w:rsidRPr="00144A31">
          <w:rPr>
            <w:rFonts w:eastAsiaTheme="minorHAnsi"/>
            <w:sz w:val="50"/>
            <w:szCs w:val="50"/>
            <w:lang w:eastAsia="en-US"/>
          </w:rPr>
          <w:t>Профстандарте</w:t>
        </w:r>
        <w:proofErr w:type="spellEnd"/>
      </w:hyperlink>
      <w:r w:rsidRPr="00144A31">
        <w:rPr>
          <w:rFonts w:eastAsiaTheme="minorHAnsi"/>
          <w:sz w:val="50"/>
          <w:szCs w:val="50"/>
          <w:lang w:eastAsia="en-US"/>
        </w:rPr>
        <w:t xml:space="preserve"> большинство трудовых обязанностей кадровика скопированы из предыдущего </w:t>
      </w:r>
      <w:hyperlink r:id="rId290" w:history="1">
        <w:r w:rsidRPr="00144A31">
          <w:rPr>
            <w:rFonts w:eastAsiaTheme="minorHAnsi"/>
            <w:sz w:val="50"/>
            <w:szCs w:val="50"/>
            <w:lang w:eastAsia="en-US"/>
          </w:rPr>
          <w:t>стандарта</w:t>
        </w:r>
      </w:hyperlink>
      <w:r w:rsidRPr="00144A31">
        <w:rPr>
          <w:rFonts w:eastAsiaTheme="minorHAnsi"/>
          <w:sz w:val="50"/>
          <w:szCs w:val="50"/>
          <w:lang w:eastAsia="en-US"/>
        </w:rPr>
        <w:t xml:space="preserve">. Но есть и новые обязанности, в частности доводить до сведения работников помимо кадровых документов все приказы организации. </w:t>
      </w:r>
    </w:p>
    <w:p w:rsidR="00D73285"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К знаниям, которыми должен обладать кадровик, отнесли требования законодательства о воинском учете. </w:t>
      </w:r>
    </w:p>
    <w:p w:rsidR="00D73285"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В связи с внедрением современных цифровых технологий в различные сферы жизни и производства кадровику добавили обязанность участвовать в цифровизации и автоматизации документооборота, управления персоналом, процессов сбора потребностей в персонале. </w:t>
      </w:r>
    </w:p>
    <w:p w:rsidR="00E957F2" w:rsidRPr="00144A31" w:rsidRDefault="00E957F2" w:rsidP="00E957F2">
      <w:pPr>
        <w:autoSpaceDE w:val="0"/>
        <w:autoSpaceDN w:val="0"/>
        <w:adjustRightInd w:val="0"/>
        <w:ind w:firstLine="567"/>
        <w:jc w:val="both"/>
        <w:rPr>
          <w:rFonts w:eastAsiaTheme="minorHAnsi"/>
          <w:sz w:val="50"/>
          <w:szCs w:val="50"/>
          <w:lang w:eastAsia="en-US"/>
        </w:rPr>
      </w:pPr>
      <w:r w:rsidRPr="00144A31">
        <w:rPr>
          <w:rFonts w:eastAsiaTheme="minorHAnsi"/>
          <w:sz w:val="50"/>
          <w:szCs w:val="50"/>
          <w:lang w:eastAsia="en-US"/>
        </w:rPr>
        <w:t xml:space="preserve">Кроме этого, обязательным навыком для всех специалистов стало ведение деловой переписки. Прежний </w:t>
      </w:r>
      <w:hyperlink r:id="rId291" w:history="1">
        <w:proofErr w:type="spellStart"/>
        <w:r w:rsidRPr="00144A31">
          <w:rPr>
            <w:rFonts w:eastAsiaTheme="minorHAnsi"/>
            <w:sz w:val="50"/>
            <w:szCs w:val="50"/>
            <w:lang w:eastAsia="en-US"/>
          </w:rPr>
          <w:t>профстандарт</w:t>
        </w:r>
        <w:proofErr w:type="spellEnd"/>
      </w:hyperlink>
      <w:r w:rsidRPr="00144A31">
        <w:rPr>
          <w:rFonts w:eastAsiaTheme="minorHAnsi"/>
          <w:sz w:val="50"/>
          <w:szCs w:val="50"/>
          <w:lang w:eastAsia="en-US"/>
        </w:rPr>
        <w:t xml:space="preserve"> ограничивался только требованием к соблюдению норм делового этикета.</w:t>
      </w:r>
    </w:p>
    <w:p w:rsidR="00817A71" w:rsidRPr="00144A31" w:rsidRDefault="00817A71" w:rsidP="007D7BB5">
      <w:pPr>
        <w:shd w:val="clear" w:color="auto" w:fill="FFFFFF"/>
        <w:tabs>
          <w:tab w:val="left" w:pos="0"/>
        </w:tabs>
        <w:ind w:firstLine="567"/>
        <w:jc w:val="both"/>
        <w:textAlignment w:val="baseline"/>
        <w:rPr>
          <w:sz w:val="50"/>
          <w:szCs w:val="50"/>
        </w:rPr>
      </w:pPr>
    </w:p>
    <w:sectPr w:rsidR="00817A71" w:rsidRPr="00144A31" w:rsidSect="00817A71">
      <w:pgSz w:w="16838"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73E"/>
    <w:multiLevelType w:val="multilevel"/>
    <w:tmpl w:val="0ADA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E43D6"/>
    <w:multiLevelType w:val="hybridMultilevel"/>
    <w:tmpl w:val="636A39A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E707214"/>
    <w:multiLevelType w:val="hybridMultilevel"/>
    <w:tmpl w:val="58C6103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19E5AC5"/>
    <w:multiLevelType w:val="multilevel"/>
    <w:tmpl w:val="1A18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110C1"/>
    <w:multiLevelType w:val="hybridMultilevel"/>
    <w:tmpl w:val="FF26123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85801E7"/>
    <w:multiLevelType w:val="multilevel"/>
    <w:tmpl w:val="77A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E2D31"/>
    <w:multiLevelType w:val="multilevel"/>
    <w:tmpl w:val="BEAA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034A5"/>
    <w:multiLevelType w:val="hybridMultilevel"/>
    <w:tmpl w:val="D78484FC"/>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35732A"/>
    <w:multiLevelType w:val="hybridMultilevel"/>
    <w:tmpl w:val="C53895F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7850DAF"/>
    <w:multiLevelType w:val="hybridMultilevel"/>
    <w:tmpl w:val="2B3017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A486897"/>
    <w:multiLevelType w:val="hybridMultilevel"/>
    <w:tmpl w:val="ED240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9725A4"/>
    <w:multiLevelType w:val="multilevel"/>
    <w:tmpl w:val="8E5C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D15F7F"/>
    <w:multiLevelType w:val="multilevel"/>
    <w:tmpl w:val="EDFA5296"/>
    <w:lvl w:ilvl="0">
      <w:start w:val="1"/>
      <w:numFmt w:val="decimal"/>
      <w:lvlText w:val="%1."/>
      <w:lvlJc w:val="left"/>
      <w:pPr>
        <w:tabs>
          <w:tab w:val="num" w:pos="360"/>
        </w:tabs>
        <w:ind w:left="360" w:hanging="360"/>
      </w:pPr>
      <w:rPr>
        <w:rFonts w:ascii="Calibri" w:eastAsia="Times New Roman" w:hAnsi="Calibri" w:cs="Times New Roman" w:hint="default"/>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3942AC5"/>
    <w:multiLevelType w:val="hybridMultilevel"/>
    <w:tmpl w:val="09D8EAA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563B53A2"/>
    <w:multiLevelType w:val="multilevel"/>
    <w:tmpl w:val="7800065E"/>
    <w:lvl w:ilvl="0">
      <w:start w:val="1"/>
      <w:numFmt w:val="decimal"/>
      <w:lvlText w:val="%1."/>
      <w:lvlJc w:val="left"/>
      <w:pPr>
        <w:tabs>
          <w:tab w:val="num" w:pos="720"/>
        </w:tabs>
        <w:ind w:left="720" w:hanging="360"/>
      </w:pPr>
      <w:rPr>
        <w:rFonts w:ascii="Calibri" w:eastAsia="Times New Roman" w:hAnsi="Calibri" w:cs="Calibri"/>
        <w:b w:val="0"/>
        <w:color w:val="002060"/>
        <w:sz w:val="25"/>
        <w:szCs w:val="25"/>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950F9"/>
    <w:multiLevelType w:val="multilevel"/>
    <w:tmpl w:val="5D54F218"/>
    <w:lvl w:ilvl="0">
      <w:start w:val="1"/>
      <w:numFmt w:val="bullet"/>
      <w:lvlText w:val=""/>
      <w:lvlJc w:val="left"/>
      <w:pPr>
        <w:tabs>
          <w:tab w:val="num" w:pos="720"/>
        </w:tabs>
        <w:ind w:left="720" w:hanging="360"/>
      </w:pPr>
      <w:rPr>
        <w:rFonts w:ascii="Wingdings" w:hAnsi="Wingdings" w:hint="default"/>
        <w:b w:val="0"/>
        <w:color w:val="00206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9706D"/>
    <w:multiLevelType w:val="hybridMultilevel"/>
    <w:tmpl w:val="97F635C4"/>
    <w:lvl w:ilvl="0" w:tplc="8674B6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60EA31DB"/>
    <w:multiLevelType w:val="multilevel"/>
    <w:tmpl w:val="C5B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804B3B"/>
    <w:multiLevelType w:val="multilevel"/>
    <w:tmpl w:val="A3FA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748FB"/>
    <w:multiLevelType w:val="hybridMultilevel"/>
    <w:tmpl w:val="30CEBCC4"/>
    <w:lvl w:ilvl="0" w:tplc="BF6C4198">
      <w:start w:val="1"/>
      <w:numFmt w:val="bullet"/>
      <w:lvlText w:val="!"/>
      <w:lvlJc w:val="left"/>
      <w:pPr>
        <w:ind w:left="1260" w:hanging="360"/>
      </w:pPr>
      <w:rPr>
        <w:rFonts w:ascii="Batang" w:eastAsia="Batang" w:hAnsi="Batang" w:hint="eastAsi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7D156A18"/>
    <w:multiLevelType w:val="hybridMultilevel"/>
    <w:tmpl w:val="D1985988"/>
    <w:lvl w:ilvl="0" w:tplc="043A760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2"/>
  </w:num>
  <w:num w:numId="2">
    <w:abstractNumId w:val="14"/>
  </w:num>
  <w:num w:numId="3">
    <w:abstractNumId w:val="15"/>
  </w:num>
  <w:num w:numId="4">
    <w:abstractNumId w:val="10"/>
  </w:num>
  <w:num w:numId="5">
    <w:abstractNumId w:val="11"/>
  </w:num>
  <w:num w:numId="6">
    <w:abstractNumId w:val="17"/>
  </w:num>
  <w:num w:numId="7">
    <w:abstractNumId w:val="9"/>
  </w:num>
  <w:num w:numId="8">
    <w:abstractNumId w:val="3"/>
  </w:num>
  <w:num w:numId="9">
    <w:abstractNumId w:val="18"/>
  </w:num>
  <w:num w:numId="10">
    <w:abstractNumId w:val="6"/>
  </w:num>
  <w:num w:numId="11">
    <w:abstractNumId w:val="0"/>
  </w:num>
  <w:num w:numId="12">
    <w:abstractNumId w:val="5"/>
  </w:num>
  <w:num w:numId="13">
    <w:abstractNumId w:val="7"/>
  </w:num>
  <w:num w:numId="14">
    <w:abstractNumId w:val="13"/>
  </w:num>
  <w:num w:numId="15">
    <w:abstractNumId w:val="19"/>
  </w:num>
  <w:num w:numId="16">
    <w:abstractNumId w:val="16"/>
  </w:num>
  <w:num w:numId="17">
    <w:abstractNumId w:val="1"/>
  </w:num>
  <w:num w:numId="18">
    <w:abstractNumId w:val="4"/>
  </w:num>
  <w:num w:numId="19">
    <w:abstractNumId w:val="2"/>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33"/>
    <w:rsid w:val="0000156D"/>
    <w:rsid w:val="000A5CBB"/>
    <w:rsid w:val="00105582"/>
    <w:rsid w:val="00143B33"/>
    <w:rsid w:val="00144A31"/>
    <w:rsid w:val="001C3304"/>
    <w:rsid w:val="0031674B"/>
    <w:rsid w:val="00490D94"/>
    <w:rsid w:val="004A6FF4"/>
    <w:rsid w:val="004F636C"/>
    <w:rsid w:val="006C2DD0"/>
    <w:rsid w:val="007A640B"/>
    <w:rsid w:val="007D7BB5"/>
    <w:rsid w:val="00817A71"/>
    <w:rsid w:val="00843196"/>
    <w:rsid w:val="00884104"/>
    <w:rsid w:val="00884EA2"/>
    <w:rsid w:val="008B0806"/>
    <w:rsid w:val="008E3535"/>
    <w:rsid w:val="00971E04"/>
    <w:rsid w:val="00A64BD8"/>
    <w:rsid w:val="00B2655B"/>
    <w:rsid w:val="00B6108E"/>
    <w:rsid w:val="00B809B9"/>
    <w:rsid w:val="00C22455"/>
    <w:rsid w:val="00CC6C02"/>
    <w:rsid w:val="00D2404F"/>
    <w:rsid w:val="00D41A8A"/>
    <w:rsid w:val="00D73285"/>
    <w:rsid w:val="00E957F2"/>
    <w:rsid w:val="00F6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60851-8B25-484F-9336-48A0255A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B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43B33"/>
    <w:pPr>
      <w:keepNext/>
      <w:keepLines/>
      <w:spacing w:before="240"/>
      <w:outlineLvl w:val="0"/>
    </w:pPr>
    <w:rPr>
      <w:rFonts w:ascii="Cambria" w:hAnsi="Cambria"/>
      <w:color w:val="365F91"/>
      <w:sz w:val="32"/>
      <w:szCs w:val="32"/>
      <w:lang w:val="x-none"/>
    </w:rPr>
  </w:style>
  <w:style w:type="paragraph" w:styleId="2">
    <w:name w:val="heading 2"/>
    <w:basedOn w:val="a"/>
    <w:next w:val="a"/>
    <w:link w:val="20"/>
    <w:qFormat/>
    <w:rsid w:val="00143B33"/>
    <w:pPr>
      <w:keepNext/>
      <w:autoSpaceDE w:val="0"/>
      <w:autoSpaceDN w:val="0"/>
      <w:adjustRightInd w:val="0"/>
      <w:ind w:firstLine="709"/>
      <w:jc w:val="both"/>
      <w:outlineLvl w:val="1"/>
    </w:pPr>
    <w:rPr>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B33"/>
    <w:rPr>
      <w:rFonts w:ascii="Cambria" w:eastAsia="Times New Roman" w:hAnsi="Cambria" w:cs="Times New Roman"/>
      <w:color w:val="365F91"/>
      <w:sz w:val="32"/>
      <w:szCs w:val="32"/>
      <w:lang w:val="x-none" w:eastAsia="ru-RU"/>
    </w:rPr>
  </w:style>
  <w:style w:type="character" w:customStyle="1" w:styleId="20">
    <w:name w:val="Заголовок 2 Знак"/>
    <w:basedOn w:val="a0"/>
    <w:link w:val="2"/>
    <w:rsid w:val="00143B33"/>
    <w:rPr>
      <w:rFonts w:ascii="Times New Roman" w:eastAsia="Times New Roman" w:hAnsi="Times New Roman" w:cs="Times New Roman"/>
      <w:b/>
      <w:bCs/>
      <w:sz w:val="20"/>
      <w:szCs w:val="20"/>
      <w:lang w:val="x-none" w:eastAsia="ru-RU"/>
    </w:rPr>
  </w:style>
  <w:style w:type="paragraph" w:styleId="a3">
    <w:name w:val="List Paragraph"/>
    <w:basedOn w:val="a"/>
    <w:uiPriority w:val="34"/>
    <w:qFormat/>
    <w:rsid w:val="00143B33"/>
    <w:pPr>
      <w:ind w:left="720"/>
      <w:contextualSpacing/>
    </w:pPr>
  </w:style>
  <w:style w:type="paragraph" w:styleId="a4">
    <w:name w:val="Normal (Web)"/>
    <w:basedOn w:val="a"/>
    <w:uiPriority w:val="99"/>
    <w:unhideWhenUsed/>
    <w:rsid w:val="00143B33"/>
    <w:pPr>
      <w:spacing w:before="100" w:beforeAutospacing="1" w:after="100" w:afterAutospacing="1"/>
    </w:pPr>
  </w:style>
  <w:style w:type="character" w:styleId="a5">
    <w:name w:val="Hyperlink"/>
    <w:basedOn w:val="a0"/>
    <w:uiPriority w:val="99"/>
    <w:semiHidden/>
    <w:unhideWhenUsed/>
    <w:rsid w:val="00C22455"/>
    <w:rPr>
      <w:color w:val="0000FF"/>
      <w:u w:val="single"/>
    </w:rPr>
  </w:style>
  <w:style w:type="paragraph" w:styleId="a6">
    <w:name w:val="Balloon Text"/>
    <w:basedOn w:val="a"/>
    <w:link w:val="a7"/>
    <w:uiPriority w:val="99"/>
    <w:semiHidden/>
    <w:unhideWhenUsed/>
    <w:rsid w:val="00B2655B"/>
    <w:rPr>
      <w:rFonts w:ascii="Segoe UI" w:hAnsi="Segoe UI" w:cs="Segoe UI"/>
      <w:sz w:val="18"/>
      <w:szCs w:val="18"/>
    </w:rPr>
  </w:style>
  <w:style w:type="character" w:customStyle="1" w:styleId="a7">
    <w:name w:val="Текст выноски Знак"/>
    <w:basedOn w:val="a0"/>
    <w:link w:val="a6"/>
    <w:uiPriority w:val="99"/>
    <w:semiHidden/>
    <w:rsid w:val="00B2655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2173">
      <w:bodyDiv w:val="1"/>
      <w:marLeft w:val="0"/>
      <w:marRight w:val="0"/>
      <w:marTop w:val="0"/>
      <w:marBottom w:val="0"/>
      <w:divBdr>
        <w:top w:val="none" w:sz="0" w:space="0" w:color="auto"/>
        <w:left w:val="none" w:sz="0" w:space="0" w:color="auto"/>
        <w:bottom w:val="none" w:sz="0" w:space="0" w:color="auto"/>
        <w:right w:val="none" w:sz="0" w:space="0" w:color="auto"/>
      </w:divBdr>
    </w:div>
    <w:div w:id="862548962">
      <w:bodyDiv w:val="1"/>
      <w:marLeft w:val="0"/>
      <w:marRight w:val="0"/>
      <w:marTop w:val="0"/>
      <w:marBottom w:val="0"/>
      <w:divBdr>
        <w:top w:val="none" w:sz="0" w:space="0" w:color="auto"/>
        <w:left w:val="none" w:sz="0" w:space="0" w:color="auto"/>
        <w:bottom w:val="none" w:sz="0" w:space="0" w:color="auto"/>
        <w:right w:val="none" w:sz="0" w:space="0" w:color="auto"/>
      </w:divBdr>
    </w:div>
    <w:div w:id="943655731">
      <w:bodyDiv w:val="1"/>
      <w:marLeft w:val="0"/>
      <w:marRight w:val="0"/>
      <w:marTop w:val="0"/>
      <w:marBottom w:val="0"/>
      <w:divBdr>
        <w:top w:val="none" w:sz="0" w:space="0" w:color="auto"/>
        <w:left w:val="none" w:sz="0" w:space="0" w:color="auto"/>
        <w:bottom w:val="none" w:sz="0" w:space="0" w:color="auto"/>
        <w:right w:val="none" w:sz="0" w:space="0" w:color="auto"/>
      </w:divBdr>
    </w:div>
    <w:div w:id="948705041">
      <w:bodyDiv w:val="1"/>
      <w:marLeft w:val="0"/>
      <w:marRight w:val="0"/>
      <w:marTop w:val="0"/>
      <w:marBottom w:val="0"/>
      <w:divBdr>
        <w:top w:val="none" w:sz="0" w:space="0" w:color="auto"/>
        <w:left w:val="none" w:sz="0" w:space="0" w:color="auto"/>
        <w:bottom w:val="none" w:sz="0" w:space="0" w:color="auto"/>
        <w:right w:val="none" w:sz="0" w:space="0" w:color="auto"/>
      </w:divBdr>
    </w:div>
    <w:div w:id="1236402988">
      <w:bodyDiv w:val="1"/>
      <w:marLeft w:val="0"/>
      <w:marRight w:val="0"/>
      <w:marTop w:val="0"/>
      <w:marBottom w:val="0"/>
      <w:divBdr>
        <w:top w:val="none" w:sz="0" w:space="0" w:color="auto"/>
        <w:left w:val="none" w:sz="0" w:space="0" w:color="auto"/>
        <w:bottom w:val="none" w:sz="0" w:space="0" w:color="auto"/>
        <w:right w:val="none" w:sz="0" w:space="0" w:color="auto"/>
      </w:divBdr>
    </w:div>
    <w:div w:id="1397774403">
      <w:bodyDiv w:val="1"/>
      <w:marLeft w:val="0"/>
      <w:marRight w:val="0"/>
      <w:marTop w:val="0"/>
      <w:marBottom w:val="0"/>
      <w:divBdr>
        <w:top w:val="none" w:sz="0" w:space="0" w:color="auto"/>
        <w:left w:val="none" w:sz="0" w:space="0" w:color="auto"/>
        <w:bottom w:val="none" w:sz="0" w:space="0" w:color="auto"/>
        <w:right w:val="none" w:sz="0" w:space="0" w:color="auto"/>
      </w:divBdr>
    </w:div>
    <w:div w:id="1696693063">
      <w:bodyDiv w:val="1"/>
      <w:marLeft w:val="0"/>
      <w:marRight w:val="0"/>
      <w:marTop w:val="0"/>
      <w:marBottom w:val="0"/>
      <w:divBdr>
        <w:top w:val="none" w:sz="0" w:space="0" w:color="auto"/>
        <w:left w:val="none" w:sz="0" w:space="0" w:color="auto"/>
        <w:bottom w:val="none" w:sz="0" w:space="0" w:color="auto"/>
        <w:right w:val="none" w:sz="0" w:space="0" w:color="auto"/>
      </w:divBdr>
    </w:div>
    <w:div w:id="1878160097">
      <w:bodyDiv w:val="1"/>
      <w:marLeft w:val="0"/>
      <w:marRight w:val="0"/>
      <w:marTop w:val="0"/>
      <w:marBottom w:val="0"/>
      <w:divBdr>
        <w:top w:val="none" w:sz="0" w:space="0" w:color="auto"/>
        <w:left w:val="none" w:sz="0" w:space="0" w:color="auto"/>
        <w:bottom w:val="none" w:sz="0" w:space="0" w:color="auto"/>
        <w:right w:val="none" w:sz="0" w:space="0" w:color="auto"/>
      </w:divBdr>
      <w:divsChild>
        <w:div w:id="1574777079">
          <w:marLeft w:val="0"/>
          <w:marRight w:val="0"/>
          <w:marTop w:val="0"/>
          <w:marBottom w:val="0"/>
          <w:divBdr>
            <w:top w:val="none" w:sz="0" w:space="0" w:color="auto"/>
            <w:left w:val="none" w:sz="0" w:space="0" w:color="auto"/>
            <w:bottom w:val="none" w:sz="0" w:space="0" w:color="auto"/>
            <w:right w:val="none" w:sz="0" w:space="0" w:color="auto"/>
          </w:divBdr>
          <w:divsChild>
            <w:div w:id="1548641640">
              <w:marLeft w:val="0"/>
              <w:marRight w:val="0"/>
              <w:marTop w:val="0"/>
              <w:marBottom w:val="0"/>
              <w:divBdr>
                <w:top w:val="none" w:sz="0" w:space="0" w:color="auto"/>
                <w:left w:val="none" w:sz="0" w:space="0" w:color="auto"/>
                <w:bottom w:val="none" w:sz="0" w:space="0" w:color="auto"/>
                <w:right w:val="none" w:sz="0" w:space="0" w:color="auto"/>
              </w:divBdr>
            </w:div>
          </w:divsChild>
        </w:div>
        <w:div w:id="1528178240">
          <w:marLeft w:val="0"/>
          <w:marRight w:val="0"/>
          <w:marTop w:val="0"/>
          <w:marBottom w:val="0"/>
          <w:divBdr>
            <w:top w:val="none" w:sz="0" w:space="0" w:color="auto"/>
            <w:left w:val="none" w:sz="0" w:space="0" w:color="auto"/>
            <w:bottom w:val="none" w:sz="0" w:space="0" w:color="auto"/>
            <w:right w:val="none" w:sz="0" w:space="0" w:color="auto"/>
          </w:divBdr>
          <w:divsChild>
            <w:div w:id="12228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B3891E19C8E4EBC84955AA94CC10CCFDC90E181C227A4045ADDF5B341BA522C95C6ABE906533DE9FD41AA28AC78EEE981972A7CB89C710K" TargetMode="External"/><Relationship Id="rId21" Type="http://schemas.openxmlformats.org/officeDocument/2006/relationships/hyperlink" Target="consultantplus://offline/ref=BB91C46E90128B829FA6D665F91E6620CFB8AF7E87B1A1FC05BD20C2F1B7918DC252799F632AD432F424D37D688F893BE5B288D32A3295ED7392d340K" TargetMode="External"/><Relationship Id="rId63" Type="http://schemas.openxmlformats.org/officeDocument/2006/relationships/hyperlink" Target="consultantplus://offline/ref=E36ACD0F1472A17601E79759941046FB1C9A4CD4C3FEFD8EF8506DC438DF7E8781BC3ECEBB006767061920D2442E97A113DD320F7D8F99934559B4pBK" TargetMode="External"/><Relationship Id="rId159" Type="http://schemas.openxmlformats.org/officeDocument/2006/relationships/hyperlink" Target="consultantplus://offline/ref=D10ED78E529D030CC9C9B0691AEF8EF684D3F0CB7E16EDAD083A4681E9E0E4B4DB045B2183439BBB541C0301E87DE5A6D4F80BF24518HCw0P" TargetMode="External"/><Relationship Id="rId170" Type="http://schemas.openxmlformats.org/officeDocument/2006/relationships/hyperlink" Target="consultantplus://offline/ref=541DAD1A259B12C571E231A140499C0CF07E21DCDDDFC5A919FA5F589ED06115FF88BC468A2E9CDDF523BF87656F80A55D30222BE4D3i0AAQ" TargetMode="External"/><Relationship Id="rId226" Type="http://schemas.openxmlformats.org/officeDocument/2006/relationships/hyperlink" Target="consultantplus://offline/ref=A78FEB0712FA1E86077A5D8C875A0DFFAA122345ACB597A587A4D450A09C2D68FDADFD479A6546F1D13E8BF0691956114FE630BA320E77B4YEvCF" TargetMode="External"/><Relationship Id="rId268" Type="http://schemas.openxmlformats.org/officeDocument/2006/relationships/hyperlink" Target="consultantplus://offline/ref=A78FEB0712FA1E86077A5D8C875A0DFFAA172040A2B497A587A4D450A09C2D68EFADA54B986459F0DF2BDDA12FY4vFF" TargetMode="External"/><Relationship Id="rId32" Type="http://schemas.openxmlformats.org/officeDocument/2006/relationships/hyperlink" Target="consultantplus://offline/ref=2A0D30D0B58A069924226AB368F10E6243DC523C29A0C8A986DBC4E26056E1D87CF304E5BD838DBD368B4DFDB939k5K" TargetMode="External"/><Relationship Id="rId74" Type="http://schemas.openxmlformats.org/officeDocument/2006/relationships/hyperlink" Target="consultantplus://offline/ref=756E2A36D54E9C54676BAC1E77CA9FCE15E55F0FDBACD1D7F062A306D0A394F43B854A28E03A0BFD2B83D640A3040907F18DC61D362D5BF508A6BCu7K" TargetMode="External"/><Relationship Id="rId128" Type="http://schemas.openxmlformats.org/officeDocument/2006/relationships/hyperlink" Target="consultantplus://offline/ref=9674B16E79233F0E486B512A206185DBF821BD401E63D078F6161ACF798AACA703F0BBE39D8D58D41F022C83217764EA7D3A1DC64BBEF3B67424K" TargetMode="External"/><Relationship Id="rId5" Type="http://schemas.openxmlformats.org/officeDocument/2006/relationships/webSettings" Target="webSettings.xml"/><Relationship Id="rId181" Type="http://schemas.openxmlformats.org/officeDocument/2006/relationships/hyperlink" Target="consultantplus://offline/ref=EDFA0FDEE8289FE1DD02B7A629926D71CE43AF3F647B9F433B95AD27D6C4C0127851E0526CFF4899D6955FFC199964B1A969E346CCB11D07QAGAQ" TargetMode="External"/><Relationship Id="rId237" Type="http://schemas.openxmlformats.org/officeDocument/2006/relationships/hyperlink" Target="consultantplus://offline/ref=A78FEB0712FA1E86077A5D8C875A0DFFAA122345ACB597A587A4D450A09C2D68FDADFD479A6546F5DF3E8BF0691956114FE630BA320E77B4YEvCF" TargetMode="External"/><Relationship Id="rId279" Type="http://schemas.openxmlformats.org/officeDocument/2006/relationships/hyperlink" Target="consultantplus://offline/ref=9C7BF2CC7A74D73F83C632A2391CFE87F1799AA13D5DE343EB5C8D49D5B9B82D832F8F12068310846E789B88B7472EB3E5B708CF5AB3BE0Ed3rEF" TargetMode="External"/><Relationship Id="rId43" Type="http://schemas.openxmlformats.org/officeDocument/2006/relationships/hyperlink" Target="consultantplus://offline/ref=F0A79D824FACB9139B616DFE361DA953A0561FE70772A1005160CE8807E3EC5399E6F3572BFD9CCA8C3357FD2D3171D33D06D9E21DFDA3D3d0o6K" TargetMode="External"/><Relationship Id="rId139" Type="http://schemas.openxmlformats.org/officeDocument/2006/relationships/hyperlink" Target="consultantplus://offline/ref=6CA06363FBCAD6C3B5CB946946E113381EAC24695E9335DDCD3C5528356FCDF6458664127D1884413EC14CA187b9n2P" TargetMode="External"/><Relationship Id="rId290" Type="http://schemas.openxmlformats.org/officeDocument/2006/relationships/hyperlink" Target="consultantplus://offline/ref=9C7BF2CC7A74D73F83C632A2391CFE87F1759BAF3D5DE343EB5C8D49D5B9B82D832F8F120683108665789B88B7472EB3E5B708CF5AB3BE0Ed3rEF" TargetMode="External"/><Relationship Id="rId85" Type="http://schemas.openxmlformats.org/officeDocument/2006/relationships/hyperlink" Target="consultantplus://offline/ref=074C7EA601CBF7FB25C6CA3E38D9720A6E1EF131779037D35B3F7B94C4CEF118899B46743F570EBAFF83A9932FBED3B46FB74C2AC64B1DD8M6tAK" TargetMode="External"/><Relationship Id="rId150" Type="http://schemas.openxmlformats.org/officeDocument/2006/relationships/hyperlink" Target="consultantplus://offline/ref=D10ED78E529D030CC9C9B0691AEF8EF684D3F0CB7E16EDAD083A4681E9E0E4B4DB045B228F4196E451091259E77FFBB8D2E017F047H1w9P" TargetMode="External"/><Relationship Id="rId192" Type="http://schemas.openxmlformats.org/officeDocument/2006/relationships/hyperlink" Target="consultantplus://offline/ref=EDFA0FDEE8289FE1DD02B7A629926D71CE43AF3F64789F433B95AD27D6C4C0127851E0526CFF4899D1955FFC199964B1A969E346CCB11D07QAGAQ" TargetMode="External"/><Relationship Id="rId206" Type="http://schemas.openxmlformats.org/officeDocument/2006/relationships/hyperlink" Target="consultantplus://offline/ref=A78FEB0712FA1E86077A5D8C875A0DFFAA122345ADB797A587A4D450A09C2D68FDADFD479A6547F3DC3E8BF0691956114FE630BA320E77B4YEvCF" TargetMode="External"/><Relationship Id="rId248" Type="http://schemas.openxmlformats.org/officeDocument/2006/relationships/hyperlink" Target="consultantplus://offline/ref=A78FEB0712FA1E86077A5D8C875A0DFFAA172040A2B497A587A4D450A09C2D68EFADA54B986459F0DF2BDDA12FY4vFF" TargetMode="External"/><Relationship Id="rId12" Type="http://schemas.openxmlformats.org/officeDocument/2006/relationships/hyperlink" Target="consultantplus://offline/ref=A9A93E9F41A84B6C682C518B68F91753F3EE0B3308E97BAD245534C858B249176ACE4B6B157361EA3E67E657A8E14FDDD967A60168AD32D9g125K" TargetMode="External"/><Relationship Id="rId33" Type="http://schemas.openxmlformats.org/officeDocument/2006/relationships/hyperlink" Target="consultantplus://offline/ref=2A0D30D0B58A069924226AB368F10E6243DC583E2AA4C8A986DBC4E26056E1D86EF35CE9BD8495BC3B9E1BACFFC38E1D45C348D9CE8B63EE31k9K" TargetMode="External"/><Relationship Id="rId108" Type="http://schemas.openxmlformats.org/officeDocument/2006/relationships/hyperlink" Target="consultantplus://offline/ref=C418BD18C89FE1B5D6ACE04F3C799DBBCC56A2D843C303CECA4B7D4C2F2FECCFF9CAAD39CE85EBBEA8CEF69F618B1C95F06A26C3B6B6ABE2m40EK" TargetMode="External"/><Relationship Id="rId129" Type="http://schemas.openxmlformats.org/officeDocument/2006/relationships/hyperlink" Target="consultantplus://offline/ref=9674B16E79233F0E486B512A206185DBFF2CB04E1567D078F6161ACF798AACA703F0BBE39D8D58D414022C83217764EA7D3A1DC64BBEF3B67424K" TargetMode="External"/><Relationship Id="rId280" Type="http://schemas.openxmlformats.org/officeDocument/2006/relationships/hyperlink" Target="consultantplus://offline/ref=9C7BF2CC7A74D73F83C632A2391CFE87F1799AA13D5DE343EB5C8D49D5B9B82D832F8F12068310846E789B88B7472EB3E5B708CF5AB3BE0Ed3rEF" TargetMode="External"/><Relationship Id="rId54" Type="http://schemas.openxmlformats.org/officeDocument/2006/relationships/hyperlink" Target="consultantplus://offline/ref=B85D92A8521CAB96DE090386102631900EDB1F1881D2BC675F7A9D74E82E4AFFF73465B7295012ACEB293E95B3M6pBK" TargetMode="External"/><Relationship Id="rId75" Type="http://schemas.openxmlformats.org/officeDocument/2006/relationships/hyperlink" Target="consultantplus://offline/ref=756E2A36D54E9C54676BAC1E77CA9FCE15E55F0FDBACD1D7F062A306D0A394F43B854A28E03A0BFD2B83D640A3040907F18DC61D362D5BF508A6BCu7K" TargetMode="External"/><Relationship Id="rId96" Type="http://schemas.openxmlformats.org/officeDocument/2006/relationships/hyperlink" Target="consultantplus://offline/ref=B53B5C4835FD56C51A633120F1AF30F2DB8E427D7FA51F661E2A5ACC1465A352D3F76134C824AD25492E648630E44474AE8835161AB4420EbD03K" TargetMode="External"/><Relationship Id="rId140" Type="http://schemas.openxmlformats.org/officeDocument/2006/relationships/hyperlink" Target="consultantplus://offline/ref=6CA06363FBCAD6C3B5CB946946E1133819A6236F5A9035DDCD3C5528356FCDF657863C1E7F189A4638D41AF0C1C44F350C716CB5E3F76F49bEn8P" TargetMode="External"/><Relationship Id="rId161" Type="http://schemas.openxmlformats.org/officeDocument/2006/relationships/hyperlink" Target="consultantplus://offline/ref=541DAD1A259B12C571E231A140499C0CF77924D9D6D6C5A919FA5F589ED06115FF88BC4E8F2E90D4A379AF832C388DB95D283C2FFAD30991i0AAQ" TargetMode="External"/><Relationship Id="rId182" Type="http://schemas.openxmlformats.org/officeDocument/2006/relationships/hyperlink" Target="consultantplus://offline/ref=EDFA0FDEE8289FE1DD02B7A629926D71CE42AF38657F9F433B95AD27D6C4C0127851E0526CFF4A9ED7955FFC199964B1A969E346CCB11D07QAGAQ" TargetMode="External"/><Relationship Id="rId217" Type="http://schemas.openxmlformats.org/officeDocument/2006/relationships/hyperlink" Target="consultantplus://offline/ref=A78FEB0712FA1E86077A5D8C875A0DFFAA122345ACB597A587A4D450A09C2D68FDADFD479A6547F1D93E8BF0691956114FE630BA320E77B4YEvCF" TargetMode="External"/><Relationship Id="rId6" Type="http://schemas.openxmlformats.org/officeDocument/2006/relationships/hyperlink" Target="https://volgograd.1cbit.ru/blog/izmeneniya-v-trudovom-zakonodatelstve-chto-nas-zhdyet-v-2023-godu/" TargetMode="External"/><Relationship Id="rId238" Type="http://schemas.openxmlformats.org/officeDocument/2006/relationships/hyperlink" Target="consultantplus://offline/ref=A78FEB0712FA1E86077A5D8C875A0DFFAF1E2343A2B697A587A4D450A09C2D68FDADFD479A6547F0D03E8BF0691956114FE630BA320E77B4YEvCF" TargetMode="External"/><Relationship Id="rId259" Type="http://schemas.openxmlformats.org/officeDocument/2006/relationships/hyperlink" Target="consultantplus://offline/ref=A78FEB0712FA1E86077A5D8C875A0DFFAA122345ACB597A587A4D450A09C2D68FDADFD479A6547F1D93E8BF0691956114FE630BA320E77B4YEvCF" TargetMode="External"/><Relationship Id="rId23" Type="http://schemas.openxmlformats.org/officeDocument/2006/relationships/hyperlink" Target="consultantplus://offline/ref=BB91C46E90128B829FA6D772F5765C2692B5A97E89BDA3AB52BF7197FFB299DD8A4237DA6E2BD432F72E8427788BC06EEEAC8EC434398BEDd740K" TargetMode="External"/><Relationship Id="rId119" Type="http://schemas.openxmlformats.org/officeDocument/2006/relationships/hyperlink" Target="consultantplus://offline/ref=42DD48E2F3ABE945BFBF4FEA81C855813DF66A1185541145D6529AEC9F68E0F7DA783FF9D274DF2ED7C9AE38EA631F5F3C01045BE972EEDEd6q2K" TargetMode="External"/><Relationship Id="rId270" Type="http://schemas.openxmlformats.org/officeDocument/2006/relationships/hyperlink" Target="consultantplus://offline/ref=A78FEB0712FA1E86077A5D8C875A0DFFAA122345ACB597A587A4D450A09C2D68FDADFD479A6545F7D13E8BF0691956114FE630BA320E77B4YEvCF" TargetMode="External"/><Relationship Id="rId291" Type="http://schemas.openxmlformats.org/officeDocument/2006/relationships/hyperlink" Target="consultantplus://offline/ref=9C7BF2CC7A74D73F83C632A2391CFE87F1759BAF3D5DE343EB5C8D49D5B9B82D832F8F120683108665789B88B7472EB3E5B708CF5AB3BE0Ed3rEF" TargetMode="External"/><Relationship Id="rId44" Type="http://schemas.openxmlformats.org/officeDocument/2006/relationships/hyperlink" Target="consultantplus://offline/ref=F0A79D824FACB9139B616DFE361DA953A0561FE70772A1005160CE8807E3EC5399E6F3572BFD9CC98D3357FD2D3171D33D06D9E21DFDA3D3d0o6K" TargetMode="External"/><Relationship Id="rId65" Type="http://schemas.openxmlformats.org/officeDocument/2006/relationships/hyperlink" Target="consultantplus://offline/ref=E36ACD0F1472A17601E78A4D86787CFD46974BD4C3F3F4D1AF523C9136DA76D7C9AC708BB601666E02137C88542ADEF418C3341863848793B4p6K" TargetMode="External"/><Relationship Id="rId86" Type="http://schemas.openxmlformats.org/officeDocument/2006/relationships/hyperlink" Target="consultantplus://offline/ref=074C7EA601CBF7FB25C6D6313FA327596717FD31779237D35B3F7B94C4CEF118899B46743F570EBDFD83A9932FBED3B46FB74C2AC64B1DD8M6tAK" TargetMode="External"/><Relationship Id="rId130" Type="http://schemas.openxmlformats.org/officeDocument/2006/relationships/hyperlink" Target="consultantplus://offline/ref=9674B16E79233F0E486B512A206185DBFD27BC4F1E62D078F6161ACF798AACA703F0BBE39D8D58D416022C83217764EA7D3A1DC64BBEF3B67424K" TargetMode="External"/><Relationship Id="rId151" Type="http://schemas.openxmlformats.org/officeDocument/2006/relationships/hyperlink" Target="consultantplus://offline/ref=D10ED78E529D030CC9C9B0691AEF8EF684D3F0CB7E16EDAD083A4681E9E0E4B4DB045B24834296E451091259E77FFBB8D2E017F047H1w9P" TargetMode="External"/><Relationship Id="rId172" Type="http://schemas.openxmlformats.org/officeDocument/2006/relationships/hyperlink" Target="consultantplus://offline/ref=EDFA0FDEE8289FE1DD02B7A629926D71CE42AF38657F9F433B95AD27D6C4C0127851E0526CFF4B9ED9955FFC199964B1A969E346CCB11D07QAGAQ" TargetMode="External"/><Relationship Id="rId193" Type="http://schemas.openxmlformats.org/officeDocument/2006/relationships/hyperlink" Target="consultantplus://offline/ref=EDFA0FDEE8289FE1DD02B7A629926D71CE43AF3F64789F433B95AD27D6C4C0127851E0526CFF4899D1955FFC199964B1A969E346CCB11D07QAGAQ" TargetMode="External"/><Relationship Id="rId207" Type="http://schemas.openxmlformats.org/officeDocument/2006/relationships/hyperlink" Target="consultantplus://offline/ref=A78FEB0712FA1E86077A5D8C875A0DFFAA172040A2B497A587A4D450A09C2D68FDADFD479A6547F1D83E8BF0691956114FE630BA320E77B4YEvCF" TargetMode="External"/><Relationship Id="rId228" Type="http://schemas.openxmlformats.org/officeDocument/2006/relationships/hyperlink" Target="consultantplus://offline/ref=A78FEB0712FA1E86077A5D8C875A0DFFAA172040A2B497A587A4D450A09C2D68FDADFD479A6547F1D83E8BF0691956114FE630BA320E77B4YEvCF" TargetMode="External"/><Relationship Id="rId249" Type="http://schemas.openxmlformats.org/officeDocument/2006/relationships/hyperlink" Target="consultantplus://offline/ref=A78FEB0712FA1E86077A5D8C875A0DFFAA122345ACB597A587A4D450A09C2D68FDADFD479A6547F1D93E8BF0691956114FE630BA320E77B4YEvCF" TargetMode="External"/><Relationship Id="rId13" Type="http://schemas.openxmlformats.org/officeDocument/2006/relationships/hyperlink" Target="consultantplus://offline/ref=485B8199F96BCC47CDCEE65971859BE311F9997781237E4C1257D47152188B7D24D10F09AD8A0A6753281C0E2A6CD7515E299282B5A678489C22v9tEK" TargetMode="External"/><Relationship Id="rId109" Type="http://schemas.openxmlformats.org/officeDocument/2006/relationships/hyperlink" Target="consultantplus://offline/ref=C418BD18C89FE1B5D6ACE04F3C799DBBCC56A2D843C303CECA4B7D4C2F2FECCFF9CAAD39CE85EBBEACCEF69F618B1C95F06A26C3B6B6ABE2m40EK" TargetMode="External"/><Relationship Id="rId260" Type="http://schemas.openxmlformats.org/officeDocument/2006/relationships/hyperlink" Target="consultantplus://offline/ref=A78FEB0712FA1E86077A5D8C875A0DFFAA122345ACB597A587A4D450A09C2D68FDADFD479A6545F3D13E8BF0691956114FE630BA320E77B4YEvCF" TargetMode="External"/><Relationship Id="rId281" Type="http://schemas.openxmlformats.org/officeDocument/2006/relationships/hyperlink" Target="consultantplus://offline/ref=9C7BF2CC7A74D73F83C632A2391CFE87F1799AA13D5DE343EB5C8D49D5B9B82D832F8F12068310846E789B88B7472EB3E5B708CF5AB3BE0Ed3rEF" TargetMode="External"/><Relationship Id="rId34" Type="http://schemas.openxmlformats.org/officeDocument/2006/relationships/hyperlink" Target="consultantplus://offline/ref=2A0D30D0B58A0699242276A075F10E6245DB55332FA8C8A986DBC4E26056E1D86EF35CE9BD8593BD399E1BACFFC38E1D45C348D9CE8B63EE31k9K" TargetMode="External"/><Relationship Id="rId55" Type="http://schemas.openxmlformats.org/officeDocument/2006/relationships/hyperlink" Target="consultantplus://offline/ref=B85D92A8521CAB96DE091E92024E0B9654D2141C83DEB3320878CC21E62B42AFAD2473FE24570CACE2363B9EE539CAB11BF02879F851209A3B92M2p8K" TargetMode="External"/><Relationship Id="rId76" Type="http://schemas.openxmlformats.org/officeDocument/2006/relationships/hyperlink" Target="consultantplus://offline/ref=756E2A36D54E9C54676BAC1E77CA9FCE15E55F0FDBACD1D7F062A306D0A394F43B854A28E03A0BFD2B80D540A3040907F18DC61D362D5BF508A6BCu7K" TargetMode="External"/><Relationship Id="rId97" Type="http://schemas.openxmlformats.org/officeDocument/2006/relationships/hyperlink" Target="consultantplus://offline/ref=B53B5C4835FD56C51A632D23EFAF30F2DC8A467E7BA21F661E2A5ACC1465A352D3F7613CC824AB2F1D74748279B14F6AA89F2B1D04B4b401K" TargetMode="External"/><Relationship Id="rId120" Type="http://schemas.openxmlformats.org/officeDocument/2006/relationships/hyperlink" Target="consultantplus://offline/ref=42DD48E2F3ABE945BFBF42F994C855813EF4651C82501145D6529AEC9F68E0F7DA783FF9D274DA22DBC9AE38EA631F5F3C01045BE972EEDEd6q2K" TargetMode="External"/><Relationship Id="rId141" Type="http://schemas.openxmlformats.org/officeDocument/2006/relationships/hyperlink" Target="consultantplus://offline/ref=6CA06363FBCAD6C3B5CB946946E113381EA9246E5F9C68D7C565592A326092F350973C1D7F069A4726DD4EA3b8n6P" TargetMode="External"/><Relationship Id="rId7" Type="http://schemas.openxmlformats.org/officeDocument/2006/relationships/hyperlink" Target="https://volgograd.1cbit.ru/blog/izmeneniya-v-trudovom-zakonodatelstve-chto-nas-zhdyet-v-2023-godu/" TargetMode="External"/><Relationship Id="rId162" Type="http://schemas.openxmlformats.org/officeDocument/2006/relationships/hyperlink" Target="consultantplus://offline/ref=541DAD1A259B12C571E231A140499C0CF07A23DED0DD98A311A3535A99DF3E02F8C1B04F8F2F9AD0AA26AA963D6082BB43363A37E6D10Bi9A0Q" TargetMode="External"/><Relationship Id="rId183" Type="http://schemas.openxmlformats.org/officeDocument/2006/relationships/hyperlink" Target="consultantplus://offline/ref=EDFA0FDEE8289FE1DD02B7A629926D71CE42AF38657F9F433B95AD27D6C4C0127851E0526CFF489ED3955FFC199964B1A969E346CCB11D07QAGAQ" TargetMode="External"/><Relationship Id="rId218" Type="http://schemas.openxmlformats.org/officeDocument/2006/relationships/hyperlink" Target="consultantplus://offline/ref=A78FEB0712FA1E86077A5D8C875A0DFFAA122345ACB597A587A4D450A09C2D68FDADFD479A6547F9DB3E8BF0691956114FE630BA320E77B4YEvCF" TargetMode="External"/><Relationship Id="rId239" Type="http://schemas.openxmlformats.org/officeDocument/2006/relationships/hyperlink" Target="consultantplus://offline/ref=A78FEB0712FA1E86077A5D8C875A0DFFAA172040A2B497A587A4D450A09C2D68FDADFD479A6547F1D83E8BF0691956114FE630BA320E77B4YEvCF" TargetMode="External"/><Relationship Id="rId250" Type="http://schemas.openxmlformats.org/officeDocument/2006/relationships/hyperlink" Target="consultantplus://offline/ref=A78FEB0712FA1E86077A5D8C875A0DFFAA122345ACB597A587A4D450A09C2D68FDADFD479A6546F9DF3E8BF0691956114FE630BA320E77B4YEvCF" TargetMode="External"/><Relationship Id="rId271" Type="http://schemas.openxmlformats.org/officeDocument/2006/relationships/hyperlink" Target="consultantplus://offline/ref=A78FEB0712FA1E86077A5D8C875A0DFFAF1E2343A2B697A587A4D450A09C2D68FDADFD479A6547F0D03E8BF0691956114FE630BA320E77B4YEvCF" TargetMode="External"/><Relationship Id="rId292" Type="http://schemas.openxmlformats.org/officeDocument/2006/relationships/fontTable" Target="fontTable.xml"/><Relationship Id="rId24" Type="http://schemas.openxmlformats.org/officeDocument/2006/relationships/hyperlink" Target="consultantplus://offline/ref=347C4AA8CA35917F6FDC7F9643D093152A3A8F338283CD4E621038C471670D527E1B333F3FB38776946B32E8FC4837DC3769B50B2D71576ELBk1K" TargetMode="External"/><Relationship Id="rId45" Type="http://schemas.openxmlformats.org/officeDocument/2006/relationships/hyperlink" Target="consultantplus://offline/ref=F0A79D824FACB9139B616DFE361DA953A05716E7027FA1005160CE8807E3EC538BE6AB5B2BFB82CF862601AC6Bd6o7K" TargetMode="External"/><Relationship Id="rId66" Type="http://schemas.openxmlformats.org/officeDocument/2006/relationships/hyperlink" Target="consultantplus://offline/ref=E36ACD0F1472A17601E78A4D86787CFD46974BD4C3F3F4D1AF523C9136DA76D7C9AC708BB60165620E137C88542ADEF418C3341863848793B4p6K" TargetMode="External"/><Relationship Id="rId87" Type="http://schemas.openxmlformats.org/officeDocument/2006/relationships/hyperlink" Target="https://volgograd.1cbit.ru/blog/izmeneniya-v-trudovom-zakonodatelstve-chto-nas-zhdyet-v-2023-godu/" TargetMode="External"/><Relationship Id="rId110" Type="http://schemas.openxmlformats.org/officeDocument/2006/relationships/hyperlink" Target="consultantplus://offline/ref=C418BD18C89FE1B5D6ACE04F3C799DBBCC56A0DD4FC803CECA4B7D4C2F2FECCFF9CAAD31CE80EBB6FF94E69B28DE178BF67D38C8A8B6mA08K" TargetMode="External"/><Relationship Id="rId131" Type="http://schemas.openxmlformats.org/officeDocument/2006/relationships/hyperlink" Target="consultantplus://offline/ref=1968C24044D4AEADFA668FD164911EB4BCABDDF4DE1018CF1FF2784FD338BA21807792443CD420E394F886AADCw6r9K" TargetMode="External"/><Relationship Id="rId152" Type="http://schemas.openxmlformats.org/officeDocument/2006/relationships/hyperlink" Target="consultantplus://offline/ref=D10ED78E529D030CC9C9B0691AEF8EF684D3F0CB7E16EDAD083A4681E9E0E4B4DB045B228A419BB501461305A12AE8BAD4E015F65B18C3B9HBw4P" TargetMode="External"/><Relationship Id="rId173" Type="http://schemas.openxmlformats.org/officeDocument/2006/relationships/hyperlink" Target="consultantplus://offline/ref=EDFA0FDEE8289FE1DD02B7A629926D71CE42AF38657F9F433B95AD27D6C4C0127851E0526CFF4B9FD0955FFC199964B1A969E346CCB11D07QAGAQ" TargetMode="External"/><Relationship Id="rId194" Type="http://schemas.openxmlformats.org/officeDocument/2006/relationships/hyperlink" Target="consultantplus://offline/ref=EDFA0FDEE8289FE1DD02B7A629926D71CE43AF3F64789F433B95AD27D6C4C0127851E0526CFF4899D1955FFC199964B1A969E346CCB11D07QAGAQ" TargetMode="External"/><Relationship Id="rId208" Type="http://schemas.openxmlformats.org/officeDocument/2006/relationships/hyperlink" Target="consultantplus://offline/ref=A78FEB0712FA1E86077A5D8C875A0DFFAA122345ADB797A587A4D450A09C2D68FDADFD479A6547F1D83E8BF0691956114FE630BA320E77B4YEvCF" TargetMode="External"/><Relationship Id="rId229" Type="http://schemas.openxmlformats.org/officeDocument/2006/relationships/hyperlink" Target="consultantplus://offline/ref=A78FEB0712FA1E86077A5D8C875A0DFFAA172040A2B497A587A4D450A09C2D68EFADA54B986459F0DF2BDDA12FY4vFF" TargetMode="External"/><Relationship Id="rId240" Type="http://schemas.openxmlformats.org/officeDocument/2006/relationships/hyperlink" Target="consultantplus://offline/ref=A78FEB0712FA1E86077A5D8C875A0DFFAA172040A2B497A587A4D450A09C2D68EFADA54B986459F0DF2BDDA12FY4vFF" TargetMode="External"/><Relationship Id="rId261" Type="http://schemas.openxmlformats.org/officeDocument/2006/relationships/hyperlink" Target="consultantplus://offline/ref=A78FEB0712FA1E86077A5D8C875A0DFFAF1E2343A2B697A587A4D450A09C2D68FDADFD479A6547F0D03E8BF0691956114FE630BA320E77B4YEvCF" TargetMode="External"/><Relationship Id="rId14" Type="http://schemas.openxmlformats.org/officeDocument/2006/relationships/hyperlink" Target="consultantplus://offline/ref=485B8199F96BCC47CDCEE65971859BE311F9997781237E4C1257D47152188B7D24D10F09AD8A0A675328130E2A6CD7515E299282B5A678489C22v9tEK" TargetMode="External"/><Relationship Id="rId35" Type="http://schemas.openxmlformats.org/officeDocument/2006/relationships/hyperlink" Target="consultantplus://offline/ref=2A0D30D0B58A0699242276A075F10E6245DB55332EA1C8A986DBC4E26056E1D86EF35CE9BD8593BD389E1BACFFC38E1D45C348D9CE8B63EE31k9K" TargetMode="External"/><Relationship Id="rId56" Type="http://schemas.openxmlformats.org/officeDocument/2006/relationships/hyperlink" Target="consultantplus://offline/ref=B85D92A8521CAB96DE090386102631900EDB1F1881D2BC675F7A9D74E82E4AFFE5343DBC2E5307F8B3736998B16E90E41FEE2C67FAM5pBK" TargetMode="External"/><Relationship Id="rId77" Type="http://schemas.openxmlformats.org/officeDocument/2006/relationships/hyperlink" Target="consultantplus://offline/ref=95AA8279679342AADC99CB4437787A29EC193DFCAF04A2EE8398EE9CA0BA581FAD166B5B0A25C38A2655889A7DD80790D7FFBA1C85F2AE9ByF07K" TargetMode="External"/><Relationship Id="rId100" Type="http://schemas.openxmlformats.org/officeDocument/2006/relationships/hyperlink" Target="consultantplus://offline/ref=B53B5C4835FD56C51A633120F1AF30F2DB8E427D7FA51F661E2A5ACC1465A352D3F76134C824AD26482E648630E44474AE8835161AB4420EbD03K" TargetMode="External"/><Relationship Id="rId282" Type="http://schemas.openxmlformats.org/officeDocument/2006/relationships/hyperlink" Target="consultantplus://offline/ref=9C7BF2CC7A74D73F83C632A2391CFE87F1799AA13D5DE343EB5C8D49D5B9B82D832F8F12068310846F789B88B7472EB3E5B708CF5AB3BE0Ed3rEF" TargetMode="External"/><Relationship Id="rId8" Type="http://schemas.openxmlformats.org/officeDocument/2006/relationships/hyperlink" Target="consultantplus://offline/ref=A9A93E9F41A84B6C682C518B68F91753F3EE0B3308E97BAD245534C858B249176ACE4B6B157361EA3E67E657A8E14FDDD967A60168AD32D9g125K" TargetMode="External"/><Relationship Id="rId98" Type="http://schemas.openxmlformats.org/officeDocument/2006/relationships/hyperlink" Target="consultantplus://offline/ref=B53B5C4835FD56C51A633120F1AF30F2DB8E427D7FA51F661E2A5ACC1465A352D3F76134C824AF26412E648630E44474AE8835161AB4420EbD03K" TargetMode="External"/><Relationship Id="rId121" Type="http://schemas.openxmlformats.org/officeDocument/2006/relationships/hyperlink" Target="consultantplus://offline/ref=42DD48E2F3ABE945BFBF42F994C855813EF4651C82501145D6529AEC9F68E0F7DA783FF9D274DA21D7C9AE38EA631F5F3C01045BE972EEDEd6q2K" TargetMode="External"/><Relationship Id="rId142" Type="http://schemas.openxmlformats.org/officeDocument/2006/relationships/hyperlink" Target="consultantplus://offline/ref=6CA06363FBCAD6C3B5CB946946E113381BA6236E589F35DDCD3C5528356FCDF657863C1E7F189A4039D41AF0C1C44F350C716CB5E3F76F49bEn8P" TargetMode="External"/><Relationship Id="rId163" Type="http://schemas.openxmlformats.org/officeDocument/2006/relationships/hyperlink" Target="consultantplus://offline/ref=541DAD1A259B12C571E231A140499C0CF07F23DBD0D7C5A919FA5F589ED06115FF88BC4E8F2F9BD3A579AF832C388DB95D283C2FFAD30991i0AAQ" TargetMode="External"/><Relationship Id="rId184" Type="http://schemas.openxmlformats.org/officeDocument/2006/relationships/hyperlink" Target="consultantplus://offline/ref=EDFA0FDEE8289FE1DD02B7A629926D71CE43AF3F647B9F433B95AD27D6C4C0127851E0526CFF4899D1955FFC199964B1A969E346CCB11D07QAGAQ" TargetMode="External"/><Relationship Id="rId219" Type="http://schemas.openxmlformats.org/officeDocument/2006/relationships/hyperlink" Target="consultantplus://offline/ref=A78FEB0712FA1E86077A5D8C875A0DFFAF1E2343A2B697A587A4D450A09C2D68FDADFD479A6547F0D03E8BF0691956114FE630BA320E77B4YEvCF" TargetMode="External"/><Relationship Id="rId230" Type="http://schemas.openxmlformats.org/officeDocument/2006/relationships/hyperlink" Target="consultantplus://offline/ref=A78FEB0712FA1E86077A5D8C875A0DFFAA122345ACB597A587A4D450A09C2D68FDADFD479A6547F1D93E8BF0691956114FE630BA320E77B4YEvCF" TargetMode="External"/><Relationship Id="rId251" Type="http://schemas.openxmlformats.org/officeDocument/2006/relationships/hyperlink" Target="consultantplus://offline/ref=A78FEB0712FA1E86077A5D8C875A0DFFAF1E2343A2B697A587A4D450A09C2D68FDADFD479A6547F0D03E8BF0691956114FE630BA320E77B4YEvCF" TargetMode="External"/><Relationship Id="rId25" Type="http://schemas.openxmlformats.org/officeDocument/2006/relationships/hyperlink" Target="consultantplus://offline/ref=347C4AA8CA35917F6FDC7F9643D093152A3A8F3E838FCD4E621038C471670D527E1B33383AB48C24CD2433B4B81B24DC3869B70231L7k0K" TargetMode="External"/><Relationship Id="rId46" Type="http://schemas.openxmlformats.org/officeDocument/2006/relationships/hyperlink" Target="consultantplus://offline/ref=F0A79D824FACB9139B616DFE361DA953A0561FE70772A1005160CE8807E3EC5399E6F3572BFD9CC98C3357FD2D3171D33D06D9E21DFDA3D3d0o6K" TargetMode="External"/><Relationship Id="rId67" Type="http://schemas.openxmlformats.org/officeDocument/2006/relationships/hyperlink" Target="consultantplus://offline/ref=E36ACD0F1472A17601E78A4D86787CFD46974BD4C3F3F4D1AF523C9136DA76D7C9AC708BB601656704137C88542ADEF418C3341863848793B4p6K" TargetMode="External"/><Relationship Id="rId272" Type="http://schemas.openxmlformats.org/officeDocument/2006/relationships/hyperlink" Target="consultantplus://offline/ref=A78FEB0712FA1E86077A5D8C875A0DFFAA172040A2B497A587A4D450A09C2D68FDADFD479A6547F1D83E8BF0691956114FE630BA320E77B4YEvCF" TargetMode="External"/><Relationship Id="rId293" Type="http://schemas.openxmlformats.org/officeDocument/2006/relationships/theme" Target="theme/theme1.xml"/><Relationship Id="rId88" Type="http://schemas.openxmlformats.org/officeDocument/2006/relationships/hyperlink" Target="consultantplus://offline/ref=0382EE6AD0CDD2F98D91D1BBFAB458E7A39325D211EEC833845E898BC40497FEEEBC15F762F46E6E788025C4054971FC2F00765711A7D9C4n1vFK" TargetMode="External"/><Relationship Id="rId111" Type="http://schemas.openxmlformats.org/officeDocument/2006/relationships/hyperlink" Target="consultantplus://offline/ref=8A0E85718372A23A8FD53613CD79362EC41EC2A3117A5681484519906063BF30554F14B71399793B3707490CFD9707C9CD360EFA889CF49EdD17K" TargetMode="External"/><Relationship Id="rId132" Type="http://schemas.openxmlformats.org/officeDocument/2006/relationships/hyperlink" Target="consultantplus://offline/ref=1968C24044D4AEADFA668FD164911EB4BCABDDF4DE1018CF1FF2784FD338BA219277CA483CD23EE39BEDD0FB9A3FA85C99D3564C9CC15363w3r4K" TargetMode="External"/><Relationship Id="rId153" Type="http://schemas.openxmlformats.org/officeDocument/2006/relationships/hyperlink" Target="consultantplus://offline/ref=D10ED78E529D030CC9C9B0691AEF8EF684D3F0CB7E16EDAD083A4681E9E0E4B4DB045B258F4496E451091259E77FFBB8D2E017F047H1w9P" TargetMode="External"/><Relationship Id="rId174" Type="http://schemas.openxmlformats.org/officeDocument/2006/relationships/hyperlink" Target="consultantplus://offline/ref=EDFA0FDEE8289FE1DD02B7A629926D71CE42AF38657F9F433B95AD27D6C4C0127851E05468F41CC994CB06AF5DD269B5B775E342QDG1Q" TargetMode="External"/><Relationship Id="rId195" Type="http://schemas.openxmlformats.org/officeDocument/2006/relationships/hyperlink" Target="consultantplus://offline/ref=AFB4484F04E161B9F57B88403F615E0AA3FE40EE3C38FA2B0C7A8060916F5709A187356F1D5280838BD49A59094BvFF" TargetMode="External"/><Relationship Id="rId209" Type="http://schemas.openxmlformats.org/officeDocument/2006/relationships/hyperlink" Target="consultantplus://offline/ref=A78FEB0712FA1E86077A5D8C875A0DFFAA122345ACB597A587A4D450A09C2D68FDADFD479A6547F4D13E8BF0691956114FE630BA320E77B4YEvCF" TargetMode="External"/><Relationship Id="rId220" Type="http://schemas.openxmlformats.org/officeDocument/2006/relationships/hyperlink" Target="consultantplus://offline/ref=A78FEB0712FA1E86077A5D8C875A0DFFAA172040A2B497A587A4D450A09C2D68FDADFD479A6547F1D83E8BF0691956114FE630BA320E77B4YEvCF" TargetMode="External"/><Relationship Id="rId241" Type="http://schemas.openxmlformats.org/officeDocument/2006/relationships/hyperlink" Target="consultantplus://offline/ref=A78FEB0712FA1E86077A5D8C875A0DFFAA122345ACB597A587A4D450A09C2D68FDADFD479A6547F1D93E8BF0691956114FE630BA320E77B4YEvCF" TargetMode="External"/><Relationship Id="rId15" Type="http://schemas.openxmlformats.org/officeDocument/2006/relationships/hyperlink" Target="consultantplus://offline/ref=485B8199F96BCC47CDCEE65971859BE311F9997781237E4C1257D47152188B7D24D10F09AD8A0A6753281C0E2A6CD7515E299282B5A678489C22v9tEK" TargetMode="External"/><Relationship Id="rId36" Type="http://schemas.openxmlformats.org/officeDocument/2006/relationships/hyperlink" Target="consultantplus://offline/ref=2A0D30D0B58A0699242276A075F10E6245DB55332EA1C8A986DBC4E26056E1D86EF35CE9BD8593BC3A9E1BACFFC38E1D45C348D9CE8B63EE31k9K" TargetMode="External"/><Relationship Id="rId57" Type="http://schemas.openxmlformats.org/officeDocument/2006/relationships/hyperlink" Target="consultantplus://offline/ref=D5939D0FDBA026A8AF95F89E132A6088F0A8CCEC6F3506389CB5BE40DEC20B1D2DBBA5DD1B14546B98D2C67BC739A882B0BD94A0F785266EwA33K" TargetMode="External"/><Relationship Id="rId262" Type="http://schemas.openxmlformats.org/officeDocument/2006/relationships/hyperlink" Target="consultantplus://offline/ref=A78FEB0712FA1E86077A5D8C875A0DFFAA172040A2B497A587A4D450A09C2D68FDADFD479A6547F1D83E8BF0691956114FE630BA320E77B4YEvCF" TargetMode="External"/><Relationship Id="rId283" Type="http://schemas.openxmlformats.org/officeDocument/2006/relationships/hyperlink" Target="consultantplus://offline/ref=9C7BF2CC7A74D73F83C632A2391CFE87F1799AA13D5DE343EB5C8D49D5B9B82D832F8F12068310846F789B88B7472EB3E5B708CF5AB3BE0Ed3rEF" TargetMode="External"/><Relationship Id="rId78" Type="http://schemas.openxmlformats.org/officeDocument/2006/relationships/hyperlink" Target="consultantplus://offline/ref=95AA8279679342AADC99CB4437787A29EC193DFCAF04A2EE8398EE9CA0BA581FAD166B5B0A25C38A2155889A7DD80790D7FFBA1C85F2AE9ByF07K" TargetMode="External"/><Relationship Id="rId99" Type="http://schemas.openxmlformats.org/officeDocument/2006/relationships/hyperlink" Target="consultantplus://offline/ref=B53B5C4835FD56C51A633120F1AF30F2DB8E427D7FA51F661E2A5ACC1465A352D3F76134C824AD25412E648630E44474AE8835161AB4420EbD03K" TargetMode="External"/><Relationship Id="rId101" Type="http://schemas.openxmlformats.org/officeDocument/2006/relationships/hyperlink" Target="consultantplus://offline/ref=B53B5C4835FD56C51A633120F1AF30F2DB8E427D7FA51F661E2A5ACC1465A352D3F76134C824AD264A2E648630E44474AE8835161AB4420EbD03K" TargetMode="External"/><Relationship Id="rId122" Type="http://schemas.openxmlformats.org/officeDocument/2006/relationships/hyperlink" Target="consultantplus://offline/ref=42DD48E2F3ABE945BFBF42F994C855813FF66B1C87531145D6529AEC9F68E0F7DA783FF9D274DB26D2C9AE38EA631F5F3C01045BE972EEDEd6q2K" TargetMode="External"/><Relationship Id="rId143" Type="http://schemas.openxmlformats.org/officeDocument/2006/relationships/hyperlink" Target="consultantplus://offline/ref=6CA06363FBCAD6C3B5CB946946E113381EAC2E605D9135DDCD3C5528356FCDF6458664127D1884413EC14CA187b9n2P" TargetMode="External"/><Relationship Id="rId164" Type="http://schemas.openxmlformats.org/officeDocument/2006/relationships/hyperlink" Target="consultantplus://offline/ref=541DAD1A259B12C571E231A140499C0CF07F23DBD0D7C5A919FA5F589ED06115FF88BC4E8F2F9BD3A879AF832C388DB95D283C2FFAD30991i0AAQ" TargetMode="External"/><Relationship Id="rId185" Type="http://schemas.openxmlformats.org/officeDocument/2006/relationships/hyperlink" Target="consultantplus://offline/ref=EDFA0FDEE8289FE1DD02B7A629926D71CE42AF38657F9F433B95AD27D6C4C0127851E0526CFF4A9CD4955FFC199964B1A969E346CCB11D07QAGAQ" TargetMode="External"/><Relationship Id="rId9" Type="http://schemas.openxmlformats.org/officeDocument/2006/relationships/hyperlink" Target="consultantplus://offline/ref=A9A93E9F41A84B6C682C518B68F91753F3EE0B3308E97BAD245534C858B249176ACE4B6B157361E93867E657A8E14FDDD967A60168AD32D9g125K" TargetMode="External"/><Relationship Id="rId210" Type="http://schemas.openxmlformats.org/officeDocument/2006/relationships/hyperlink" Target="consultantplus://offline/ref=A78FEB0712FA1E86077A5D8C875A0DFFAA172040A2B497A587A4D450A09C2D68FDADFD479A6547F1D83E8BF0691956114FE630BA320E77B4YEvCF" TargetMode="External"/><Relationship Id="rId26" Type="http://schemas.openxmlformats.org/officeDocument/2006/relationships/hyperlink" Target="consultantplus://offline/ref=347C4AA8CA35917F6FDC7F9643D093152A3A8F338283CD4E621038C471670D527E1B333F3FB387769F6B32E8FC4837DC3769B50B2D71576ELBk1K" TargetMode="External"/><Relationship Id="rId231" Type="http://schemas.openxmlformats.org/officeDocument/2006/relationships/hyperlink" Target="consultantplus://offline/ref=A78FEB0712FA1E86077A5D8C875A0DFFAA122345ACB597A587A4D450A09C2D68FDADFD479A6546F3D93E8BF0691956114FE630BA320E77B4YEvCF" TargetMode="External"/><Relationship Id="rId252" Type="http://schemas.openxmlformats.org/officeDocument/2006/relationships/hyperlink" Target="consultantplus://offline/ref=A78FEB0712FA1E86077A5D8C875A0DFFAA172040A2B497A587A4D450A09C2D68FDADFD479A6547F1D83E8BF0691956114FE630BA320E77B4YEvCF" TargetMode="External"/><Relationship Id="rId273" Type="http://schemas.openxmlformats.org/officeDocument/2006/relationships/hyperlink" Target="consultantplus://offline/ref=A78FEB0712FA1E86077A5D8C875A0DFFAA172040A2B497A587A4D450A09C2D68EFADA54B986459F0DF2BDDA12FY4vFF" TargetMode="External"/><Relationship Id="rId47" Type="http://schemas.openxmlformats.org/officeDocument/2006/relationships/hyperlink" Target="consultantplus://offline/ref=F0A79D824FACB9139B616DFE361DA953A7531EE1057CA1005160CE8807E3EC5399E6F3572BFD9CCB883357FD2D3171D33D06D9E21DFDA3D3d0o6K" TargetMode="External"/><Relationship Id="rId68" Type="http://schemas.openxmlformats.org/officeDocument/2006/relationships/hyperlink" Target="consultantplus://offline/ref=62D445D50CCE98605AFF30C5C662B7E9EBDD791C8C27C1C54ADE2C4430DFDA9B233267F62DFBA5E55FC34362C9N0cFK" TargetMode="External"/><Relationship Id="rId89" Type="http://schemas.openxmlformats.org/officeDocument/2006/relationships/hyperlink" Target="consultantplus://offline/ref=0382EE6AD0CDD2F98D91D1BBFAB458E7A39325D211EEC833845E898BC40497FEEEBC15F762F46E6E788025C4054971FC2F00765711A7D9C4n1vFK" TargetMode="External"/><Relationship Id="rId112" Type="http://schemas.openxmlformats.org/officeDocument/2006/relationships/hyperlink" Target="consultantplus://offline/ref=8A0E85718372A23A8FD53613CD79362EC41EC2A3117A5681484519906063BF30554F14B71399793B3707490CFD9707C9CD360EFA889CF49EdD17K" TargetMode="External"/><Relationship Id="rId133" Type="http://schemas.openxmlformats.org/officeDocument/2006/relationships/hyperlink" Target="consultantplus://offline/ref=1968C24044D4AEADFA668FD164911EB4BEA6DCF0D31D45C517AB744DD437E536953EC6493CD23EEB96B2D5EE8B67A55A81CD5F5B80C351w6r2K" TargetMode="External"/><Relationship Id="rId154" Type="http://schemas.openxmlformats.org/officeDocument/2006/relationships/hyperlink" Target="consultantplus://offline/ref=D10ED78E529D030CC9C9B0691AEF8EF684D3F0CB7E16EDAD083A4681E9E0E4B4DB045B268A4796E451091259E77FFBB8D2E017F047H1w9P" TargetMode="External"/><Relationship Id="rId175" Type="http://schemas.openxmlformats.org/officeDocument/2006/relationships/hyperlink" Target="consultantplus://offline/ref=EDFA0FDEE8289FE1DD02B7A629926D71CE42AF38657F9F433B95AD27D6C4C0127851E0526CFF4B9ED8955FFC199964B1A969E346CCB11D07QAGAQ" TargetMode="External"/><Relationship Id="rId196" Type="http://schemas.openxmlformats.org/officeDocument/2006/relationships/hyperlink" Target="consultantplus://offline/ref=F85B1DE9D57F3D8CCB9E7B26782FCEE33FEC6E87146168544D951420E3DFCCDE26ED7DEFDE47A40E8A6A363D3C3883BB6CA6619D89E987B5X1vAF" TargetMode="External"/><Relationship Id="rId200" Type="http://schemas.openxmlformats.org/officeDocument/2006/relationships/hyperlink" Target="consultantplus://offline/ref=A78FEB0712FA1E86077A5D8C875A0DFFAC172043A7B697A587A4D450A09C2D68FDADFD479A6547F4D13E8BF0691956114FE630BA320E77B4YEvCF" TargetMode="External"/><Relationship Id="rId16" Type="http://schemas.openxmlformats.org/officeDocument/2006/relationships/hyperlink" Target="consultantplus://offline/ref=485B8199F96BCC47CDCEE65971859BE311F9997781237E4C1257D47152188B7D24D10F09AD8A0A67532B150E2A6CD7515E299282B5A678489C22v9tEK" TargetMode="External"/><Relationship Id="rId221" Type="http://schemas.openxmlformats.org/officeDocument/2006/relationships/hyperlink" Target="consultantplus://offline/ref=A78FEB0712FA1E86077A5D8C875A0DFFAA172040A2B497A587A4D450A09C2D68EFADA54B986459F0DF2BDDA12FY4vFF" TargetMode="External"/><Relationship Id="rId242" Type="http://schemas.openxmlformats.org/officeDocument/2006/relationships/hyperlink" Target="consultantplus://offline/ref=A78FEB0712FA1E86077A5D8C875A0DFFAA122345ADB797A587A4D450A09C2D68FDADFD479A6547F5DE3E8BF0691956114FE630BA320E77B4YEvCF" TargetMode="External"/><Relationship Id="rId263" Type="http://schemas.openxmlformats.org/officeDocument/2006/relationships/hyperlink" Target="consultantplus://offline/ref=A78FEB0712FA1E86077A5D8C875A0DFFAA172040A2B497A587A4D450A09C2D68EFADA54B986459F0DF2BDDA12FY4vFF" TargetMode="External"/><Relationship Id="rId284" Type="http://schemas.openxmlformats.org/officeDocument/2006/relationships/hyperlink" Target="consultantplus://offline/ref=9C7BF2CC7A74D73F83C632A2391CFE87F47C98AC3D5FE343EB5C8D49D5B9B82D832F8F12068310876D789B88B7472EB3E5B708CF5AB3BE0Ed3rEF" TargetMode="External"/><Relationship Id="rId37" Type="http://schemas.openxmlformats.org/officeDocument/2006/relationships/hyperlink" Target="consultantplus://offline/ref=2A0D30D0B58A0699242276A075F10E6245DB55332EA1C8A986DBC4E26056E1D86EF35CE9BD8593BD369E1BACFFC38E1D45C348D9CE8B63EE31k9K" TargetMode="External"/><Relationship Id="rId58" Type="http://schemas.openxmlformats.org/officeDocument/2006/relationships/hyperlink" Target="consultantplus://offline/ref=D5939D0FDBA026A8AF95F89E132A6088F0A8CCEC6F3506389CB5BE40DEC20B1D2DBBA5DD1B14546A9DD2C67BC739A882B0BD94A0F785266EwA33K" TargetMode="External"/><Relationship Id="rId79" Type="http://schemas.openxmlformats.org/officeDocument/2006/relationships/hyperlink" Target="consultantplus://offline/ref=95AA8279679342AADC99CB4437787A29EC193DFCAF04A2EE8398EE9CA0BA581FAD166B5B0A25C38A2355889A7DD80790D7FFBA1C85F2AE9ByF07K" TargetMode="External"/><Relationship Id="rId102" Type="http://schemas.openxmlformats.org/officeDocument/2006/relationships/hyperlink" Target="consultantplus://offline/ref=B53B5C4835FD56C51A633120F1AF30F2DB8E427D7FA51F661E2A5ACC1465A352D3F76134C824AD264C2E648630E44474AE8835161AB4420EbD03K" TargetMode="External"/><Relationship Id="rId123" Type="http://schemas.openxmlformats.org/officeDocument/2006/relationships/hyperlink" Target="consultantplus://offline/ref=D011B70663294D7174A237ADEE9D8A66BE03796365201FEFBC172C2407F5A7BEAD7B7452646DEE9BECD1041F05D6BC23BABB567F0D81DF52D25Dc6t7K" TargetMode="External"/><Relationship Id="rId144" Type="http://schemas.openxmlformats.org/officeDocument/2006/relationships/hyperlink" Target="consultantplus://offline/ref=6CA06363FBCAD6C3B5CB946946E1133819AE256E529435DDCD3C5528356FCDF6458664127D1884413EC14CA187b9n2P" TargetMode="External"/><Relationship Id="rId90" Type="http://schemas.openxmlformats.org/officeDocument/2006/relationships/hyperlink" Target="consultantplus://offline/ref=0382EE6AD0CDD2F98D91D1BBFAB458E7A39326D316E3C833845E898BC40497FEEEBC15F363F5653B2FCF2498411A62FC2000745E0DnAv6K" TargetMode="External"/><Relationship Id="rId165" Type="http://schemas.openxmlformats.org/officeDocument/2006/relationships/hyperlink" Target="consultantplus://offline/ref=541DAD1A259B12C571E231A140499C0CF77924D9D6D6C5A919FA5F589ED06115FF88BC4E8F2E90D6A979AF832C388DB95D283C2FFAD30991i0AAQ" TargetMode="External"/><Relationship Id="rId186" Type="http://schemas.openxmlformats.org/officeDocument/2006/relationships/hyperlink" Target="consultantplus://offline/ref=EDFA0FDEE8289FE1DD02B7A629926D71CE42AF38657F9F433B95AD27D6C4C0127851E0526CFF4B99D8955FFC199964B1A969E346CCB11D07QAGAQ" TargetMode="External"/><Relationship Id="rId211" Type="http://schemas.openxmlformats.org/officeDocument/2006/relationships/hyperlink" Target="consultantplus://offline/ref=A78FEB0712FA1E86077A5D8C875A0DFFAA122345ACB597A587A4D450A09C2D68FDADFD479A6547F1D93E8BF0691956114FE630BA320E77B4YEvCF" TargetMode="External"/><Relationship Id="rId232" Type="http://schemas.openxmlformats.org/officeDocument/2006/relationships/hyperlink" Target="consultantplus://offline/ref=A78FEB0712FA1E86077A5D8C875A0DFFAA172040A2B497A587A4D450A09C2D68FDADFD479A6547F1D83E8BF0691956114FE630BA320E77B4YEvCF" TargetMode="External"/><Relationship Id="rId253" Type="http://schemas.openxmlformats.org/officeDocument/2006/relationships/hyperlink" Target="consultantplus://offline/ref=A78FEB0712FA1E86077A5D8C875A0DFFAA172040A2B497A587A4D450A09C2D68EFADA54B986459F0DF2BDDA12FY4vFF" TargetMode="External"/><Relationship Id="rId274" Type="http://schemas.openxmlformats.org/officeDocument/2006/relationships/hyperlink" Target="consultantplus://offline/ref=A78FEB0712FA1E86077A5D8C875A0DFFAA122345ACB597A587A4D450A09C2D68FDADFD479A6547F1D93E8BF0691956114FE630BA320E77B4YEvCF" TargetMode="External"/><Relationship Id="rId27" Type="http://schemas.openxmlformats.org/officeDocument/2006/relationships/hyperlink" Target="consultantplus://offline/ref=347C4AA8CA35917F6FDC7F9643D093152A3A8F338283CD4E621038C471670D527E1B333F3FB38776986B32E8FC4837DC3769B50B2D71576ELBk1K" TargetMode="External"/><Relationship Id="rId48" Type="http://schemas.openxmlformats.org/officeDocument/2006/relationships/hyperlink" Target="consultantplus://offline/ref=F0A79D824FACB9139B616DFE361DA953A7511DE1037AA1005160CE8807E3EC5399E6F3572BFD9CCB8C3357FD2D3171D33D06D9E21DFDA3D3d0o6K" TargetMode="External"/><Relationship Id="rId69" Type="http://schemas.openxmlformats.org/officeDocument/2006/relationships/hyperlink" Target="consultantplus://offline/ref=62D445D50CCE98605AFF30C5C662B7E9EBDD791C8C27C1C54ADE2C4430DFDA9B31323FFA2DFDBBE457D615338F59CC00A01F2197D7BBE387N0c0K" TargetMode="External"/><Relationship Id="rId113" Type="http://schemas.openxmlformats.org/officeDocument/2006/relationships/hyperlink" Target="consultantplus://offline/ref=8A0E85718372A23A8FD53613CD79362EC41EC5AB1B7A5681484519906063BF30554F14B4149F726E66484850B9C414C9C2360CF394d91DK" TargetMode="External"/><Relationship Id="rId134" Type="http://schemas.openxmlformats.org/officeDocument/2006/relationships/hyperlink" Target="consultantplus://offline/ref=1968C24044D4AEADFA668FD164911EB4BEA6DCF0D31D45C517AB744DD437E536953EC6493CD23AE196B2D5EE8B67A55A81CD5F5B80C351w6r2K" TargetMode="External"/><Relationship Id="rId80" Type="http://schemas.openxmlformats.org/officeDocument/2006/relationships/hyperlink" Target="consultantplus://offline/ref=074C7EA601CBF7FB25C6D6313FA327596717FD31779237D35B3F7B94C4CEF1189B9B1E783F5111BAF796FFC269MEt8K" TargetMode="External"/><Relationship Id="rId155" Type="http://schemas.openxmlformats.org/officeDocument/2006/relationships/hyperlink" Target="consultantplus://offline/ref=D10ED78E529D030CC9C9B0691AEF8EF684D3F0CB7E16EDAD083A4681E9E0E4B4DB045B218E4694BB541C0301E87DE5A6D4F80BF24518HCw0P" TargetMode="External"/><Relationship Id="rId176" Type="http://schemas.openxmlformats.org/officeDocument/2006/relationships/hyperlink" Target="consultantplus://offline/ref=EDFA0FDEE8289FE1DD02B7A629926D71CE42AF38657F9F433B95AD27D6C4C0126A51B85E6EFF5698D68009AD5FQCGFQ" TargetMode="External"/><Relationship Id="rId197" Type="http://schemas.openxmlformats.org/officeDocument/2006/relationships/hyperlink" Target="consultantplus://offline/ref=F85B1DE9D57F3D8CCB9E7B26782FCEE33FEC6E87146168544D951420E3DFCCDE26ED7DEFDE47A40C816A363D3C3883BB6CA6619D89E987B5X1vAF" TargetMode="External"/><Relationship Id="rId201" Type="http://schemas.openxmlformats.org/officeDocument/2006/relationships/hyperlink" Target="consultantplus://offline/ref=A78FEB0712FA1E86077A5D8C875A0DFFAF12224DA2B697A587A4D450A09C2D68FDADFD479A6547F0D03E8BF0691956114FE630BA320E77B4YEvCF" TargetMode="External"/><Relationship Id="rId222" Type="http://schemas.openxmlformats.org/officeDocument/2006/relationships/hyperlink" Target="consultantplus://offline/ref=A78FEB0712FA1E86077A5D8C875A0DFFAA122345ACB597A587A4D450A09C2D68FDADFD479A6547F1D93E8BF0691956114FE630BA320E77B4YEvCF" TargetMode="External"/><Relationship Id="rId243" Type="http://schemas.openxmlformats.org/officeDocument/2006/relationships/hyperlink" Target="consultantplus://offline/ref=A78FEB0712FA1E86077A5D8C875A0DFFAA172040A2B497A587A4D450A09C2D68FDADFD479A6547F1D83E8BF0691956114FE630BA320E77B4YEvCF" TargetMode="External"/><Relationship Id="rId264" Type="http://schemas.openxmlformats.org/officeDocument/2006/relationships/hyperlink" Target="consultantplus://offline/ref=A78FEB0712FA1E86077A5D8C875A0DFFAA122345ACB597A587A4D450A09C2D68FDADFD479A6547F1D93E8BF0691956114FE630BA320E77B4YEvCF" TargetMode="External"/><Relationship Id="rId285" Type="http://schemas.openxmlformats.org/officeDocument/2006/relationships/hyperlink" Target="consultantplus://offline/ref=9C7BF2CC7A74D73F83C632A2391CFE87F47C98AC3D5FE343EB5C8D49D5B9B82D832F8F120683108265789B88B7472EB3E5B708CF5AB3BE0Ed3rEF" TargetMode="External"/><Relationship Id="rId17" Type="http://schemas.openxmlformats.org/officeDocument/2006/relationships/hyperlink" Target="consultantplus://offline/ref=C85801C7BF56D0BCC4ABD66CB50039546E9E09BE99C5622D47D308CEA220B6969B8E7616DB3C77842F172F9D7BF6AE1779FCD5BCB686809B8E1EH6vBK" TargetMode="External"/><Relationship Id="rId38" Type="http://schemas.openxmlformats.org/officeDocument/2006/relationships/hyperlink" Target="consultantplus://offline/ref=2A0D30D0B58A0699242276A075F10E6245DB55332EA1C8A986DBC4E26056E1D86EF35CE9BD8593BC3C9E1BACFFC38E1D45C348D9CE8B63EE31k9K" TargetMode="External"/><Relationship Id="rId59" Type="http://schemas.openxmlformats.org/officeDocument/2006/relationships/hyperlink" Target="consultantplus://offline/ref=D5939D0FDBA026A8AF95F89E132A6088F0A8CCEC6F3506389CB5BE40DEC20B1D2DBBA5DD1B14546A99D2C67BC739A882B0BD94A0F785266EwA33K" TargetMode="External"/><Relationship Id="rId103" Type="http://schemas.openxmlformats.org/officeDocument/2006/relationships/hyperlink" Target="consultantplus://offline/ref=C418BD18C89FE1B5D6ACE04F3C799DBBCC56A2D843C303CECA4B7D4C2F2FECCFEBCAF535CE83F5BDA2DBA0CE27mD0DK" TargetMode="External"/><Relationship Id="rId124" Type="http://schemas.openxmlformats.org/officeDocument/2006/relationships/hyperlink" Target="consultantplus://offline/ref=D011B70663294D7174A237ADEE9D8A66BE03796365201FEFBC172C2407F5A7BEAD7B7452646DEE9BECD1041F05D6BC23BABB567F0D81DF52D25Dc6t7K" TargetMode="External"/><Relationship Id="rId70" Type="http://schemas.openxmlformats.org/officeDocument/2006/relationships/hyperlink" Target="consultantplus://offline/ref=62D445D50CCE98605AFF30C5C662B7E9EBDA77188120C1C54ADE2C4430DFDA9B31323FFA2DFDBBE452D615338F59CC00A01F2197D7BBE387N0c0K" TargetMode="External"/><Relationship Id="rId91" Type="http://schemas.openxmlformats.org/officeDocument/2006/relationships/hyperlink" Target="consultantplus://offline/ref=0382EE6AD0CDD2F98D91D1BBFAB458E7A39325D211EEC833845E898BC40497FEEEBC15F762F46E677C8025C4054971FC2F00765711A7D9C4n1vFK" TargetMode="External"/><Relationship Id="rId145" Type="http://schemas.openxmlformats.org/officeDocument/2006/relationships/hyperlink" Target="consultantplus://offline/ref=6CA06363FBCAD6C3B5CB946946E1133818AF2160529235DDCD3C5528356FCDF657863C1E7F189A403BD41AF0C1C44F350C716CB5E3F76F49bEn8P" TargetMode="External"/><Relationship Id="rId166" Type="http://schemas.openxmlformats.org/officeDocument/2006/relationships/hyperlink" Target="consultantplus://offline/ref=541DAD1A259B12C571E231A140499C0CF07F23DBD0D7C5A919FA5F589ED06115FF88BC498B24CD87E527F6D0687380BD43343C2BiEA7Q" TargetMode="External"/><Relationship Id="rId187" Type="http://schemas.openxmlformats.org/officeDocument/2006/relationships/hyperlink" Target="consultantplus://offline/ref=EDFA0FDEE8289FE1DD02B7A629926D71CE42AF38657F9F433B95AD27D6C4C0127851E0526CFF4B91D5955FFC199964B1A969E346CCB11D07QAGAQ" TargetMode="External"/><Relationship Id="rId1" Type="http://schemas.openxmlformats.org/officeDocument/2006/relationships/customXml" Target="../customXml/item1.xml"/><Relationship Id="rId212" Type="http://schemas.openxmlformats.org/officeDocument/2006/relationships/hyperlink" Target="consultantplus://offline/ref=A78FEB0712FA1E86077A5D8C875A0DFFAA122345ACB597A587A4D450A09C2D68FDADFD479A6547F6DB3E8BF0691956114FE630BA320E77B4YEvCF" TargetMode="External"/><Relationship Id="rId233" Type="http://schemas.openxmlformats.org/officeDocument/2006/relationships/hyperlink" Target="consultantplus://offline/ref=A78FEB0712FA1E86077A5D8C875A0DFFAA122345ACB597A587A4D450A09C2D68FDADFD479A6547F1D93E8BF0691956114FE630BA320E77B4YEvCF" TargetMode="External"/><Relationship Id="rId254" Type="http://schemas.openxmlformats.org/officeDocument/2006/relationships/hyperlink" Target="consultantplus://offline/ref=A78FEB0712FA1E86077A5D8C875A0DFFAA122345ACB597A587A4D450A09C2D68FDADFD479A6547F1D93E8BF0691956114FE630BA320E77B4YEvCF" TargetMode="External"/><Relationship Id="rId28" Type="http://schemas.openxmlformats.org/officeDocument/2006/relationships/hyperlink" Target="consultantplus://offline/ref=347C4AA8CA35917F6FDC7F9643D093152A3A8F338283CD4E621038C471670D527E1B333F3FB38774996B32E8FC4837DC3769B50B2D71576ELBk1K" TargetMode="External"/><Relationship Id="rId49" Type="http://schemas.openxmlformats.org/officeDocument/2006/relationships/hyperlink" Target="consultantplus://offline/ref=A11F1422AD2276B8F095571CA733D1740DA56B717FD995177F27BFAB3B1AD2E50184B9ADE5E4EEC586263606BD479F7CAA3EC02268BC0F6Fe5p0K" TargetMode="External"/><Relationship Id="rId114" Type="http://schemas.openxmlformats.org/officeDocument/2006/relationships/hyperlink" Target="consultantplus://offline/ref=37B3891E19C8E4EBC84948BE86A42ACAA7C0051F1323791112AF8E0E3A1EAD72814C24F994673AD5CB845DFCD396CCA595106ABBCB826D34BE99C316K" TargetMode="External"/><Relationship Id="rId275" Type="http://schemas.openxmlformats.org/officeDocument/2006/relationships/hyperlink" Target="consultantplus://offline/ref=9C7BF2CC7A74D73F83C632A2391CFE87F47C98AC3D5FE343EB5C8D49D5B9B82D832F8F12068310876D789B88B7472EB3E5B708CF5AB3BE0Ed3rEF" TargetMode="External"/><Relationship Id="rId60" Type="http://schemas.openxmlformats.org/officeDocument/2006/relationships/hyperlink" Target="consultantplus://offline/ref=D5939D0FDBA026A8AF95F89E132A6088F7AFCDE36A3606389CB5BE40DEC20B1D2DBBA5DD1B14546A9ED2C67BC739A882B0BD94A0F785266EwA33K" TargetMode="External"/><Relationship Id="rId81" Type="http://schemas.openxmlformats.org/officeDocument/2006/relationships/hyperlink" Target="consultantplus://offline/ref=074C7EA601CBF7FB25C6D6313FA327596717FD31779237D35B3F7B94C4CEF118899B46743F570FBBFA83A9932FBED3B46FB74C2AC64B1DD8M6tAK" TargetMode="External"/><Relationship Id="rId135" Type="http://schemas.openxmlformats.org/officeDocument/2006/relationships/hyperlink" Target="consultantplus://offline/ref=6CA06363FBCAD6C3B5CB946946E113381EAD266F599635DDCD3C5528356FCDF6458664127D1884413EC14CA187b9n2P" TargetMode="External"/><Relationship Id="rId156" Type="http://schemas.openxmlformats.org/officeDocument/2006/relationships/hyperlink" Target="consultantplus://offline/ref=D10ED78E529D030CC9C9B0691AEF8EF684D3F0CB7E16EDAD083A4681E9E0E4B4DB045B228A439BB307461305A12AE8BAD4E015F65B18C3B9HBw4P" TargetMode="External"/><Relationship Id="rId177" Type="http://schemas.openxmlformats.org/officeDocument/2006/relationships/hyperlink" Target="consultantplus://offline/ref=EDFA0FDEE8289FE1DD02B7A629926D71CE42AF38657F9F433B95AD27D6C4C0126A51B85E6EFF5698D68009AD5FQCGFQ" TargetMode="External"/><Relationship Id="rId198" Type="http://schemas.openxmlformats.org/officeDocument/2006/relationships/hyperlink" Target="consultantplus://offline/ref=F85B1DE9D57F3D8CCB9E7B26782FCEE339EC6E84116368544D951420E3DFCCDE26ED7DEFDE47A40B836A363D3C3883BB6CA6619D89E987B5X1vAF" TargetMode="External"/><Relationship Id="rId202" Type="http://schemas.openxmlformats.org/officeDocument/2006/relationships/hyperlink" Target="consultantplus://offline/ref=A78FEB0712FA1E86077A5D8C875A0DFFAC172043A7B697A587A4D450A09C2D68FDADFD479A6547F6DA3E8BF0691956114FE630BA320E77B4YEvCF" TargetMode="External"/><Relationship Id="rId223" Type="http://schemas.openxmlformats.org/officeDocument/2006/relationships/hyperlink" Target="consultantplus://offline/ref=A78FEB0712FA1E86077A5D8C875A0DFFAA122345ACB597A587A4D450A09C2D68FDADFD479A6546F0DD3E8BF0691956114FE630BA320E77B4YEvCF" TargetMode="External"/><Relationship Id="rId244" Type="http://schemas.openxmlformats.org/officeDocument/2006/relationships/hyperlink" Target="consultantplus://offline/ref=A78FEB0712FA1E86077A5D8C875A0DFFAA122345ADB797A587A4D450A09C2D68FDADFD479A6547F1D83E8BF0691956114FE630BA320E77B4YEvCF" TargetMode="External"/><Relationship Id="rId18" Type="http://schemas.openxmlformats.org/officeDocument/2006/relationships/hyperlink" Target="consultantplus://offline/ref=C85801C7BF56D0BCC4ABD66CB50039546E9E09BE99C5622D47D308CEA220B6969B8E7616DB3C77842F172E9D7BF6AE1779FCD5BCB686809B8E1EH6vBK" TargetMode="External"/><Relationship Id="rId39" Type="http://schemas.openxmlformats.org/officeDocument/2006/relationships/hyperlink" Target="consultantplus://offline/ref=2A0D30D0B58A0699242276A075F10E6245DB55332FA8C8A986DBC4E26056E1D86EF35CE9BD8593BC3E9E1BACFFC38E1D45C348D9CE8B63EE31k9K" TargetMode="External"/><Relationship Id="rId265" Type="http://schemas.openxmlformats.org/officeDocument/2006/relationships/hyperlink" Target="consultantplus://offline/ref=A78FEB0712FA1E86077A5D8C875A0DFFAA122345ACB597A587A4D450A09C2D68FDADFD479A6545F5D13E8BF0691956114FE630BA320E77B4YEvCF" TargetMode="External"/><Relationship Id="rId286" Type="http://schemas.openxmlformats.org/officeDocument/2006/relationships/hyperlink" Target="consultantplus://offline/ref=9C7BF2CC7A74D73F83C632A2391CFE87F1799AA13D5DE343EB5C8D49D5B9B82D832F8F12068310846D789B88B7472EB3E5B708CF5AB3BE0Ed3rEF" TargetMode="External"/><Relationship Id="rId50" Type="http://schemas.openxmlformats.org/officeDocument/2006/relationships/hyperlink" Target="consultantplus://offline/ref=A11F1422AD2276B8F095571CA733D1740DA56B717FD995177F27BFAB3B1AD2E50184B9ADE5E4EEC586263606BD479F7CAA3EC02268BC0F6Fe5p0K" TargetMode="External"/><Relationship Id="rId104" Type="http://schemas.openxmlformats.org/officeDocument/2006/relationships/hyperlink" Target="consultantplus://offline/ref=C418BD18C89FE1B5D6ACE04F3C799DBBCC56A2D843C303CECA4B7D4C2F2FECCFF9CAAD39CE85EBBFA3CEF69F618B1C95F06A26C3B6B6ABE2m40EK" TargetMode="External"/><Relationship Id="rId125" Type="http://schemas.openxmlformats.org/officeDocument/2006/relationships/hyperlink" Target="consultantplus://offline/ref=D011B70663294D7174A22AB9FCF5B060E40A7267682511BDEB157D7109F0AFEEE56B3A146969ED90B88148415C87FE68B7B24E630D8AcCt2K" TargetMode="External"/><Relationship Id="rId146" Type="http://schemas.openxmlformats.org/officeDocument/2006/relationships/hyperlink" Target="consultantplus://offline/ref=6CA06363FBCAD6C3B5CB946946E1133819AA2369599735DDCD3C5528356FCDF6458664127D1884413EC14CA187b9n2P" TargetMode="External"/><Relationship Id="rId167" Type="http://schemas.openxmlformats.org/officeDocument/2006/relationships/hyperlink" Target="consultantplus://offline/ref=541DAD1A259B12C571E231A140499C0CF07F23DBD0D7C5A919FA5F589ED06115FF88BC4E8F2F9DD6A079AF832C388DB95D283C2FFAD30991i0AAQ" TargetMode="External"/><Relationship Id="rId188" Type="http://schemas.openxmlformats.org/officeDocument/2006/relationships/hyperlink" Target="consultantplus://offline/ref=EDFA0FDEE8289FE1DD02B7A629926D71CE42AF38657F9F433B95AD27D6C4C0127851E0526CFF4C98D0955FFC199964B1A969E346CCB11D07QAGAQ" TargetMode="External"/><Relationship Id="rId71" Type="http://schemas.openxmlformats.org/officeDocument/2006/relationships/hyperlink" Target="consultantplus://offline/ref=62D445D50CCE98605AFF30C5C662B7E9EBDD791C8C27C1C54ADE2C4430DFDA9B31323FFA2DFDBBE054D615338F59CC00A01F2197D7BBE387N0c0K" TargetMode="External"/><Relationship Id="rId92" Type="http://schemas.openxmlformats.org/officeDocument/2006/relationships/hyperlink" Target="consultantplus://offline/ref=0382EE6AD0CDD2F98D91D1BBFAB458E7A39325D211EEC833845E898BC40497FEEEBC15F762F46E677B8025C4054971FC2F00765711A7D9C4n1vFK" TargetMode="External"/><Relationship Id="rId213" Type="http://schemas.openxmlformats.org/officeDocument/2006/relationships/hyperlink" Target="consultantplus://offline/ref=A78FEB0712FA1E86077A5D8C875A0DFFAA172040A2B497A587A4D450A09C2D68FDADFD479A6547F1D83E8BF0691956114FE630BA320E77B4YEvCF" TargetMode="External"/><Relationship Id="rId234" Type="http://schemas.openxmlformats.org/officeDocument/2006/relationships/hyperlink" Target="consultantplus://offline/ref=A78FEB0712FA1E86077A5D8C875A0DFFAA122345ACB597A587A4D450A09C2D68FDADFD479A6546F4DB3E8BF0691956114FE630BA320E77B4YEvCF" TargetMode="External"/><Relationship Id="rId2" Type="http://schemas.openxmlformats.org/officeDocument/2006/relationships/numbering" Target="numbering.xml"/><Relationship Id="rId29" Type="http://schemas.openxmlformats.org/officeDocument/2006/relationships/hyperlink" Target="consultantplus://offline/ref=2A0D30D0B58A0699242276A075F10E6245DB55332FA8C8A986DBC4E26056E1D87CF304E5BD838DBD368B4DFDB939k5K" TargetMode="External"/><Relationship Id="rId255" Type="http://schemas.openxmlformats.org/officeDocument/2006/relationships/hyperlink" Target="consultantplus://offline/ref=A78FEB0712FA1E86077A5D8C875A0DFFAA122345ACB597A587A4D450A09C2D68FDADFD479A6545F1DF3E8BF0691956114FE630BA320E77B4YEvCF" TargetMode="External"/><Relationship Id="rId276" Type="http://schemas.openxmlformats.org/officeDocument/2006/relationships/hyperlink" Target="consultantplus://offline/ref=9C7BF2CC7A74D73F83C632A2391CFE87F1799AA13D5DE343EB5C8D49D5B9B82D832F8F12068310846E789B88B7472EB3E5B708CF5AB3BE0Ed3rEF" TargetMode="External"/><Relationship Id="rId40" Type="http://schemas.openxmlformats.org/officeDocument/2006/relationships/hyperlink" Target="consultantplus://offline/ref=2A0D30D0B58A0699242276A075F10E6245DB55332EA1C8A986DBC4E26056E1D86EF35CE9BD8593BC379E1BACFFC38E1D45C348D9CE8B63EE31k9K" TargetMode="External"/><Relationship Id="rId115" Type="http://schemas.openxmlformats.org/officeDocument/2006/relationships/hyperlink" Target="consultantplus://offline/ref=37B3891E19C8E4EBC84948BE86A42ACAA7C0051F1323791112AF8E0E3A1EAD72814C24F994673AD5CB845DFCD396CCA595106ABBCB826D34BE99C316K" TargetMode="External"/><Relationship Id="rId136" Type="http://schemas.openxmlformats.org/officeDocument/2006/relationships/hyperlink" Target="consultantplus://offline/ref=6CA06363FBCAD6C3B5CB946946E113381EAC246B5F9635DDCD3C5528356FCDF6458664127D1884413EC14CA187b9n2P" TargetMode="External"/><Relationship Id="rId157" Type="http://schemas.openxmlformats.org/officeDocument/2006/relationships/hyperlink" Target="consultantplus://offline/ref=D10ED78E529D030CC9C9B0691AEF8EF684D1F1CC7F10EDAD083A4681E9E0E4B4C904032E884183B006534554E7H7wCP" TargetMode="External"/><Relationship Id="rId178" Type="http://schemas.openxmlformats.org/officeDocument/2006/relationships/hyperlink" Target="consultantplus://offline/ref=EDFA0FDEE8289FE1DD02B7A629926D71CE42AF38657F9F433B95AD27D6C4C0126A51B85E6EFF5698D68009AD5FQCGFQ" TargetMode="External"/><Relationship Id="rId61" Type="http://schemas.openxmlformats.org/officeDocument/2006/relationships/hyperlink" Target="consultantplus://offline/ref=7C5BF138D8E3A7C51C25EF1F9B22CA9A19ACCAF5AD427FC93113B20A8C502121BD4C2620134D02E09123F9966BF724AF8BC2484F6AAC619B2C41L547K" TargetMode="External"/><Relationship Id="rId82" Type="http://schemas.openxmlformats.org/officeDocument/2006/relationships/hyperlink" Target="consultantplus://offline/ref=074C7EA601CBF7FB25C6CA3E38D9720A6E1EF131779037D35B3F7B94C4CEF118899B46743F570FBBFD83A9932FBED3B46FB74C2AC64B1DD8M6tAK" TargetMode="External"/><Relationship Id="rId199" Type="http://schemas.openxmlformats.org/officeDocument/2006/relationships/hyperlink" Target="consultantplus://offline/ref=A78FEB0712FA1E86077A5D8C875A0DFFAC172043A7B697A587A4D450A09C2D68EFADA54B986459F0DF2BDDA12FY4vFF" TargetMode="External"/><Relationship Id="rId203" Type="http://schemas.openxmlformats.org/officeDocument/2006/relationships/hyperlink" Target="consultantplus://offline/ref=A78FEB0712FA1E86077A5D8C875A0DFFAA122345ACB597A587A4D450A09C2D68FDADFD479A6547F3DD3E8BF0691956114FE630BA320E77B4YEvCF" TargetMode="External"/><Relationship Id="rId19" Type="http://schemas.openxmlformats.org/officeDocument/2006/relationships/hyperlink" Target="consultantplus://offline/ref=0E7A26E391C1FC543DEA89FDA577E6324FC8D0904FEEB2028F9CB27A263F71F1CB1987D42063B25781AB66C427DC4177BBAADACA4F3885EA2E4AW0v4K" TargetMode="External"/><Relationship Id="rId224" Type="http://schemas.openxmlformats.org/officeDocument/2006/relationships/hyperlink" Target="consultantplus://offline/ref=A78FEB0712FA1E86077A5D8C875A0DFFAA172040A2B497A587A4D450A09C2D68FDADFD479A6547F1D83E8BF0691956114FE630BA320E77B4YEvCF" TargetMode="External"/><Relationship Id="rId245" Type="http://schemas.openxmlformats.org/officeDocument/2006/relationships/hyperlink" Target="consultantplus://offline/ref=A78FEB0712FA1E86077A5D8C875A0DFFAA122345ACB597A587A4D450A09C2D68FDADFD479A6546F7DF3E8BF0691956114FE630BA320E77B4YEvCF" TargetMode="External"/><Relationship Id="rId266" Type="http://schemas.openxmlformats.org/officeDocument/2006/relationships/hyperlink" Target="consultantplus://offline/ref=A78FEB0712FA1E86077A5D8C875A0DFFAF1E2343A2B697A587A4D450A09C2D68FDADFD479A6547F0D03E8BF0691956114FE630BA320E77B4YEvCF" TargetMode="External"/><Relationship Id="rId287" Type="http://schemas.openxmlformats.org/officeDocument/2006/relationships/hyperlink" Target="consultantplus://offline/ref=9C7BF2CC7A74D73F83C632A2391CFE87F1799AA13D5DE343EB5C8D49D5B9B82D832F8F12068310846E789B88B7472EB3E5B708CF5AB3BE0Ed3rEF" TargetMode="External"/><Relationship Id="rId30" Type="http://schemas.openxmlformats.org/officeDocument/2006/relationships/hyperlink" Target="consultantplus://offline/ref=2A0D30D0B58A069924226AB368F10E6243DC583E2AA4C8A986DBC4E26056E1D87CF304E5BD838DBD368B4DFDB939k5K" TargetMode="External"/><Relationship Id="rId105" Type="http://schemas.openxmlformats.org/officeDocument/2006/relationships/hyperlink" Target="consultantplus://offline/ref=C418BD18C89FE1B5D6ACE04F3C799DBBCC56A0DD4FC803CECA4B7D4C2F2FECCFF9CAAD31CE81EEB6FF94E69B28DE178BF67D38C8A8B6mA08K" TargetMode="External"/><Relationship Id="rId126" Type="http://schemas.openxmlformats.org/officeDocument/2006/relationships/hyperlink" Target="consultantplus://offline/ref=D011B70663294D7174A237ADEE9D8A66BE03796365201FEFBC172C2407F5A7BEAD7B7452646DEE9BECD10A1F05D6BC23BABB567F0D81DF52D25Dc6t7K" TargetMode="External"/><Relationship Id="rId147" Type="http://schemas.openxmlformats.org/officeDocument/2006/relationships/hyperlink" Target="consultantplus://offline/ref=6CA06363FBCAD6C3B5CB946946E1133819A6206A589035DDCD3C5528356FCDF6458664127D1884413EC14CA187b9n2P" TargetMode="External"/><Relationship Id="rId168" Type="http://schemas.openxmlformats.org/officeDocument/2006/relationships/hyperlink" Target="consultantplus://offline/ref=541DAD1A259B12C571E231A140499C0CF07E21DCDDDFC5A919FA5F589ED06115FF88BC468A2E9DDDF523BF87656F80A55D30222BE4D3i0AAQ" TargetMode="External"/><Relationship Id="rId51" Type="http://schemas.openxmlformats.org/officeDocument/2006/relationships/hyperlink" Target="https://volgograd.1cbit.ru/blog/izmeneniya-v-trudovom-zakonodatelstve-chto-nas-zhdyet-v-2023-godu/" TargetMode="External"/><Relationship Id="rId72" Type="http://schemas.openxmlformats.org/officeDocument/2006/relationships/hyperlink" Target="consultantplus://offline/ref=62D445D50CCE98605AFF30C5C662B7E9EBDD791C8C27C1C54ADE2C4430DFDA9B31323FFA2DFDBBE357D615338F59CC00A01F2197D7BBE387N0c0K" TargetMode="External"/><Relationship Id="rId93" Type="http://schemas.openxmlformats.org/officeDocument/2006/relationships/hyperlink" Target="consultantplus://offline/ref=0382EE6AD0CDD2F98D91D1BBFAB458E7A39325D211EEC833845E898BC40497FEEEBC15F762F46E667E8025C4054971FC2F00765711A7D9C4n1vFK" TargetMode="External"/><Relationship Id="rId189" Type="http://schemas.openxmlformats.org/officeDocument/2006/relationships/hyperlink" Target="consultantplus://offline/ref=EDFA0FDEE8289FE1DD02B7A629926D71CE42AF38657F9F433B95AD27D6C4C0127851E0526CFF4C98D1955FFC199964B1A969E346CCB11D07QAGAQ" TargetMode="External"/><Relationship Id="rId3" Type="http://schemas.openxmlformats.org/officeDocument/2006/relationships/styles" Target="styles.xml"/><Relationship Id="rId214" Type="http://schemas.openxmlformats.org/officeDocument/2006/relationships/hyperlink" Target="consultantplus://offline/ref=A78FEB0712FA1E86077A5D8C875A0DFFAA122345ACB597A587A4D450A09C2D68FDADFD479A6547F1D93E8BF0691956114FE630BA320E77B4YEvCF" TargetMode="External"/><Relationship Id="rId235" Type="http://schemas.openxmlformats.org/officeDocument/2006/relationships/hyperlink" Target="consultantplus://offline/ref=A78FEB0712FA1E86077A5D8C875A0DFFAA172040A2B497A587A4D450A09C2D68FDADFD479A6547F1D83E8BF0691956114FE630BA320E77B4YEvCF" TargetMode="External"/><Relationship Id="rId256" Type="http://schemas.openxmlformats.org/officeDocument/2006/relationships/hyperlink" Target="consultantplus://offline/ref=A78FEB0712FA1E86077A5D8C875A0DFFAF1E2343A2B697A587A4D450A09C2D68FDADFD479A6547F0D03E8BF0691956114FE630BA320E77B4YEvCF" TargetMode="External"/><Relationship Id="rId277" Type="http://schemas.openxmlformats.org/officeDocument/2006/relationships/hyperlink" Target="consultantplus://offline/ref=9C7BF2CC7A74D73F83C632A2391CFE87F1799AA13D5DE343EB5C8D49D5B9B82D832F8F12068310846E789B88B7472EB3E5B708CF5AB3BE0Ed3rEF" TargetMode="External"/><Relationship Id="rId116" Type="http://schemas.openxmlformats.org/officeDocument/2006/relationships/hyperlink" Target="consultantplus://offline/ref=37B3891E19C8E4EBC84948BE86A42ACAA7C0051F1323791112AF8E0E3A1EAD72814C24F994673AD5CB845AFCD396CCA595106ABBCB826D34BE99C316K" TargetMode="External"/><Relationship Id="rId137" Type="http://schemas.openxmlformats.org/officeDocument/2006/relationships/hyperlink" Target="consultantplus://offline/ref=6CA06363FBCAD6C3B5CB946946E1133812AE266B539C68D7C565592A326092F350973C1D7F069A4726DD4EA3b8n6P" TargetMode="External"/><Relationship Id="rId158" Type="http://schemas.openxmlformats.org/officeDocument/2006/relationships/hyperlink" Target="consultantplus://offline/ref=D10ED78E529D030CC9C9B0691AEF8EF682D0F6CE7E14EDAD083A4681E9E0E4B4DB045B278F4AC9E144184A56E561E5BECAFC15F2H4w6P" TargetMode="External"/><Relationship Id="rId20" Type="http://schemas.openxmlformats.org/officeDocument/2006/relationships/hyperlink" Target="consultantplus://offline/ref=0E7A26E391C1FC543DEA89FDA577E6324FC8D0904FEEB2028F9CB27A263F71F1CB1987D42063B25781AB66C427DC4177BBAADACA4F3885EA2E4AW0v4K" TargetMode="External"/><Relationship Id="rId41" Type="http://schemas.openxmlformats.org/officeDocument/2006/relationships/hyperlink" Target="consultantplus://offline/ref=F0A79D824FACB9139B616DFE361DA953A0561FE70772A1005160CE8807E3EC5399E6F3572BFD9CCA8C3357FD2D3171D33D06D9E21DFDA3D3d0o6K" TargetMode="External"/><Relationship Id="rId62" Type="http://schemas.openxmlformats.org/officeDocument/2006/relationships/hyperlink" Target="consultantplus://offline/ref=7C5BF138D8E3A7C51C25EF1F9B22CA9A19ACCAF5AD427FC93113B20A8C502121BD4C2620134D02E09123F9966BF724AF8BC2484F6AAC619B2C41L547K" TargetMode="External"/><Relationship Id="rId83" Type="http://schemas.openxmlformats.org/officeDocument/2006/relationships/hyperlink" Target="consultantplus://offline/ref=074C7EA601CBF7FB25C6D6313FA327596717FD31779237D35B3F7B94C4CEF118899B46743F570FBEF683A9932FBED3B46FB74C2AC64B1DD8M6tAK" TargetMode="External"/><Relationship Id="rId179" Type="http://schemas.openxmlformats.org/officeDocument/2006/relationships/hyperlink" Target="consultantplus://offline/ref=EDFA0FDEE8289FE1DD02B7A629926D71CE42AF38657F9F433B95AD27D6C4C0126A51B85E6EFF5698D68009AD5FQCGFQ" TargetMode="External"/><Relationship Id="rId190" Type="http://schemas.openxmlformats.org/officeDocument/2006/relationships/hyperlink" Target="consultantplus://offline/ref=EDFA0FDEE8289FE1DD02B7A629926D71CE42AF38657F9F433B95AD27D6C4C0127851E0526CFF4C98D2955FFC199964B1A969E346CCB11D07QAGAQ" TargetMode="External"/><Relationship Id="rId204" Type="http://schemas.openxmlformats.org/officeDocument/2006/relationships/hyperlink" Target="consultantplus://offline/ref=A78FEB0712FA1E86077A5D8C875A0DFFAA172040A2B497A587A4D450A09C2D68FDADFD479A6547F1D83E8BF0691956114FE630BA320E77B4YEvCF" TargetMode="External"/><Relationship Id="rId225" Type="http://schemas.openxmlformats.org/officeDocument/2006/relationships/hyperlink" Target="consultantplus://offline/ref=A78FEB0712FA1E86077A5D8C875A0DFFAA122345ACB597A587A4D450A09C2D68FDADFD479A6547F1D93E8BF0691956114FE630BA320E77B4YEvCF" TargetMode="External"/><Relationship Id="rId246" Type="http://schemas.openxmlformats.org/officeDocument/2006/relationships/hyperlink" Target="consultantplus://offline/ref=A78FEB0712FA1E86077A5D8C875A0DFFAF1E2343A2B697A587A4D450A09C2D68FDADFD479A6547F0D03E8BF0691956114FE630BA320E77B4YEvCF" TargetMode="External"/><Relationship Id="rId267" Type="http://schemas.openxmlformats.org/officeDocument/2006/relationships/hyperlink" Target="consultantplus://offline/ref=A78FEB0712FA1E86077A5D8C875A0DFFAA172040A2B497A587A4D450A09C2D68FDADFD479A6547F1D83E8BF0691956114FE630BA320E77B4YEvCF" TargetMode="External"/><Relationship Id="rId288" Type="http://schemas.openxmlformats.org/officeDocument/2006/relationships/hyperlink" Target="consultantplus://offline/ref=9C7BF2CC7A74D73F83C632A2391CFE87F1759BAF3D5DE343EB5C8D49D5B9B82D832F8F120683108665789B88B7472EB3E5B708CF5AB3BE0Ed3rEF" TargetMode="External"/><Relationship Id="rId106" Type="http://schemas.openxmlformats.org/officeDocument/2006/relationships/hyperlink" Target="consultantplus://offline/ref=C418BD18C89FE1B5D6ACE04F3C799DBBCC56A2D843C303CECA4B7D4C2F2FECCFF9CAAD39CE85EBBFAECEF69F618B1C95F06A26C3B6B6ABE2m40EK" TargetMode="External"/><Relationship Id="rId127" Type="http://schemas.openxmlformats.org/officeDocument/2006/relationships/hyperlink" Target="consultantplus://offline/ref=9674B16E79233F0E486B512A206185DBF821BD401E63D078F6161ACF798AACA703F0BBE39D8D58D41F022C83217764EA7D3A1DC64BBEF3B67424K" TargetMode="External"/><Relationship Id="rId10" Type="http://schemas.openxmlformats.org/officeDocument/2006/relationships/hyperlink" Target="consultantplus://offline/ref=A9A93E9F41A84B6C682C518B68F91753F3EE0B310CE37BAD245534C858B249176ACE4B6B1C7263E36B3DF653E1B444C3DF70B80A76ADg321K" TargetMode="External"/><Relationship Id="rId31" Type="http://schemas.openxmlformats.org/officeDocument/2006/relationships/hyperlink" Target="consultantplus://offline/ref=2A0D30D0B58A069924226AB368F10E6243DB50322AA2C8A986DBC4E26056E1D87CF304E5BD838DBD368B4DFDB939k5K" TargetMode="External"/><Relationship Id="rId52" Type="http://schemas.openxmlformats.org/officeDocument/2006/relationships/hyperlink" Target="consultantplus://offline/ref=B85D92A8521CAB96DE091E92024E0B9654D2141C83DEB3320878CC21E62B42AFAD2473FE24570CACE237349EE539CAB11BF02879F851209A3B92M2p8K" TargetMode="External"/><Relationship Id="rId73" Type="http://schemas.openxmlformats.org/officeDocument/2006/relationships/hyperlink" Target="consultantplus://offline/ref=62D445D50CCE98605AFF30C5C662B7E9EBDD791C8C27C1C54ADE2C4430DFDA9B31323FFA2DFDBBED50D615338F59CC00A01F2197D7BBE387N0c0K" TargetMode="External"/><Relationship Id="rId94" Type="http://schemas.openxmlformats.org/officeDocument/2006/relationships/hyperlink" Target="consultantplus://offline/ref=0382EE6AD0CDD2F98D91D1BBFAB458E7A39325D211EEC833845E898BC40497FEEEBC15F762F46E667F8025C4054971FC2F00765711A7D9C4n1vFK" TargetMode="External"/><Relationship Id="rId148" Type="http://schemas.openxmlformats.org/officeDocument/2006/relationships/hyperlink" Target="consultantplus://offline/ref=6CA06363FBCAD6C3B5CB946946E113381BA9216D599735DDCD3C5528356FCDF657863C1E7F189A413ED41AF0C1C44F350C716CB5E3F76F49bEn8P" TargetMode="External"/><Relationship Id="rId169" Type="http://schemas.openxmlformats.org/officeDocument/2006/relationships/hyperlink" Target="consultantplus://offline/ref=541DAD1A259B12C571E231A140499C0CF07E21DCDDDFC5A919FA5F589ED06115FF88BC468C2A98DDF523BF87656F80A55D30222BE4D3i0AAQ" TargetMode="External"/><Relationship Id="rId4" Type="http://schemas.openxmlformats.org/officeDocument/2006/relationships/settings" Target="settings.xml"/><Relationship Id="rId180" Type="http://schemas.openxmlformats.org/officeDocument/2006/relationships/hyperlink" Target="consultantplus://offline/ref=EDFA0FDEE8289FE1DD02B7A629926D71CE43AF3F647B9F433B95AD27D6C4C0127851E0526CFF4899D1955FFC199964B1A969E346CCB11D07QAGAQ" TargetMode="External"/><Relationship Id="rId215" Type="http://schemas.openxmlformats.org/officeDocument/2006/relationships/hyperlink" Target="consultantplus://offline/ref=A78FEB0712FA1E86077A5D8C875A0DFFAA122345ACB597A587A4D450A09C2D68FDADFD479A6547F7DF3E8BF0691956114FE630BA320E77B4YEvCF" TargetMode="External"/><Relationship Id="rId236" Type="http://schemas.openxmlformats.org/officeDocument/2006/relationships/hyperlink" Target="consultantplus://offline/ref=A78FEB0712FA1E86077A5D8C875A0DFFAA122345ACB597A587A4D450A09C2D68FDADFD479A6547F1D93E8BF0691956114FE630BA320E77B4YEvCF" TargetMode="External"/><Relationship Id="rId257" Type="http://schemas.openxmlformats.org/officeDocument/2006/relationships/hyperlink" Target="consultantplus://offline/ref=A78FEB0712FA1E86077A5D8C875A0DFFAA172040A2B497A587A4D450A09C2D68FDADFD479A6547F1D83E8BF0691956114FE630BA320E77B4YEvCF" TargetMode="External"/><Relationship Id="rId278" Type="http://schemas.openxmlformats.org/officeDocument/2006/relationships/hyperlink" Target="consultantplus://offline/ref=9C7BF2CC7A74D73F83C632A2391CFE87F1799AA13D5DE343EB5C8D49D5B9B82D832F8F12068310846E789B88B7472EB3E5B708CF5AB3BE0Ed3rEF" TargetMode="External"/><Relationship Id="rId42" Type="http://schemas.openxmlformats.org/officeDocument/2006/relationships/hyperlink" Target="consultantplus://offline/ref=F0A79D824FACB9139B616DFE361DA953A05716E7027FA1005160CE8807E3EC5399E6F3552BFE9DC4DB6947F964647ACD3B11C7E903FDdAo0K" TargetMode="External"/><Relationship Id="rId84" Type="http://schemas.openxmlformats.org/officeDocument/2006/relationships/hyperlink" Target="consultantplus://offline/ref=074C7EA601CBF7FB25C6D6313FA327596717FD31779237D35B3F7B94C4CEF118899B46743F570EBBF683A9932FBED3B46FB74C2AC64B1DD8M6tAK" TargetMode="External"/><Relationship Id="rId138" Type="http://schemas.openxmlformats.org/officeDocument/2006/relationships/hyperlink" Target="consultantplus://offline/ref=6CA06363FBCAD6C3B5CB946946E1133819A62060529235DDCD3C5528356FCDF6458664127D1884413EC14CA187b9n2P" TargetMode="External"/><Relationship Id="rId191" Type="http://schemas.openxmlformats.org/officeDocument/2006/relationships/hyperlink" Target="consultantplus://offline/ref=EDFA0FDEE8289FE1DD02B7A629926D71CE42AF32667B9F433B95AD27D6C4C0127851E0526FFF43CC81DA5EA05FCC77B3AF69E140D0QBG0Q" TargetMode="External"/><Relationship Id="rId205" Type="http://schemas.openxmlformats.org/officeDocument/2006/relationships/hyperlink" Target="consultantplus://offline/ref=A78FEB0712FA1E86077A5D8C875A0DFFAA122345ACB597A587A4D450A09C2D68FDADFD479A6547F1D93E8BF0691956114FE630BA320E77B4YEvCF" TargetMode="External"/><Relationship Id="rId247" Type="http://schemas.openxmlformats.org/officeDocument/2006/relationships/hyperlink" Target="consultantplus://offline/ref=A78FEB0712FA1E86077A5D8C875A0DFFAA172040A2B497A587A4D450A09C2D68FDADFD479A6547F1D83E8BF0691956114FE630BA320E77B4YEvCF" TargetMode="External"/><Relationship Id="rId107" Type="http://schemas.openxmlformats.org/officeDocument/2006/relationships/hyperlink" Target="consultantplus://offline/ref=C418BD18C89FE1B5D6ACE04F3C799DBBCC56A0DD4FC803CECA4B7D4C2F2FECCFF9CAAD31CE81EFB6FF94E69B28DE178BF67D38C8A8B6mA08K" TargetMode="External"/><Relationship Id="rId289" Type="http://schemas.openxmlformats.org/officeDocument/2006/relationships/hyperlink" Target="consultantplus://offline/ref=9C7BF2CC7A74D73F83C632A2391CFE87F47C98AC3D5FE343EB5C8D49D5B9B82D832F8F12068310876D789B88B7472EB3E5B708CF5AB3BE0Ed3rEF" TargetMode="External"/><Relationship Id="rId11" Type="http://schemas.openxmlformats.org/officeDocument/2006/relationships/hyperlink" Target="consultantplus://offline/ref=A9A93E9F41A84B6C682C518B68F91753F3EE0B310CE37BAD245534C858B249176ACE4B6B1C7763E36B3DF653E1B444C3DF70B80A76ADg321K" TargetMode="External"/><Relationship Id="rId53" Type="http://schemas.openxmlformats.org/officeDocument/2006/relationships/hyperlink" Target="consultantplus://offline/ref=B85D92A8521CAB96DE091E92024E0B9654D2141C83DEB3320878CC21E62B42AFAD2473FE24570CACE237349EE539CAB11BF02879F851209A3B92M2p8K" TargetMode="External"/><Relationship Id="rId149" Type="http://schemas.openxmlformats.org/officeDocument/2006/relationships/hyperlink" Target="consultantplus://offline/ref=D10ED78E529D030CC9C9B0691AEF8EF684D3F0CB7E16EDAD083A4681E9E0E4B4DB045B22884896E451091259E77FFBB8D2E017F047H1w9P" TargetMode="External"/><Relationship Id="rId95" Type="http://schemas.openxmlformats.org/officeDocument/2006/relationships/hyperlink" Target="consultantplus://offline/ref=B53B5C4835FD56C51A633120F1AF30F2DB8E427D7FA51F661E2A5ACC1465A352C1F73938C822B324403B32D776bB02K" TargetMode="External"/><Relationship Id="rId160" Type="http://schemas.openxmlformats.org/officeDocument/2006/relationships/hyperlink" Target="consultantplus://offline/ref=D10ED78E529D030CC9C9B0691AEF8EF684D1F8CC7517EDAD083A4681E9E0E4B4DB045B228A4198B900461305A12AE8BAD4E015F65B18C3B9HBw4P" TargetMode="External"/><Relationship Id="rId216" Type="http://schemas.openxmlformats.org/officeDocument/2006/relationships/hyperlink" Target="consultantplus://offline/ref=A78FEB0712FA1E86077A5D8C875A0DFFAA172040A2B497A587A4D450A09C2D68FDADFD479A6547F1D83E8BF0691956114FE630BA320E77B4YEvCF" TargetMode="External"/><Relationship Id="rId258" Type="http://schemas.openxmlformats.org/officeDocument/2006/relationships/hyperlink" Target="consultantplus://offline/ref=A78FEB0712FA1E86077A5D8C875A0DFFAA172040A2B497A587A4D450A09C2D68EFADA54B986459F0DF2BDDA12FY4vFF" TargetMode="External"/><Relationship Id="rId22" Type="http://schemas.openxmlformats.org/officeDocument/2006/relationships/hyperlink" Target="consultantplus://offline/ref=BB91C46E90128B829FA6D665F91E6620CFB8AF7E87B1A1FC05BD20C2F1B7918DC252799F632AD432F424D37D688F893BE5B288D32A3295ED7392d340K" TargetMode="External"/><Relationship Id="rId64" Type="http://schemas.openxmlformats.org/officeDocument/2006/relationships/hyperlink" Target="consultantplus://offline/ref=E36ACD0F1472A17601E79759941046FB1C9A4CD4C3FEFD8EF8506DC438DF7E8781BC3ECEBB006767061920D2442E97A113DD320F7D8F99934559B4pBK" TargetMode="External"/><Relationship Id="rId118" Type="http://schemas.openxmlformats.org/officeDocument/2006/relationships/hyperlink" Target="consultantplus://offline/ref=42DD48E2F3ABE945BFBF42F994C855813EF4651C82501145D6529AEC9F68E0F7DA783FF9D274DA22DBC9AE38EA631F5F3C01045BE972EEDEd6q2K" TargetMode="External"/><Relationship Id="rId171" Type="http://schemas.openxmlformats.org/officeDocument/2006/relationships/hyperlink" Target="consultantplus://offline/ref=541DAD1A259B12C571E231A140499C0CF07E21DCDDDFC5A919FA5F589ED06115FF88BC468C2A9DDDF523BF87656F80A55D30222BE4D3i0AAQ" TargetMode="External"/><Relationship Id="rId227" Type="http://schemas.openxmlformats.org/officeDocument/2006/relationships/hyperlink" Target="consultantplus://offline/ref=A78FEB0712FA1E86077A5D8C875A0DFFAF1E2343A2B697A587A4D450A09C2D68FDADFD479A6547F0D03E8BF0691956114FE630BA320E77B4YEvCF" TargetMode="External"/><Relationship Id="rId269" Type="http://schemas.openxmlformats.org/officeDocument/2006/relationships/hyperlink" Target="consultantplus://offline/ref=A78FEB0712FA1E86077A5D8C875A0DFFAA122345ACB597A587A4D450A09C2D68FDADFD479A6547F1D93E8BF0691956114FE630BA320E77B4YEv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4E13-B60B-4D92-9723-EF89F18E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16163</Words>
  <Characters>92132</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Галейченко Марина Владимировна</dc:creator>
  <cp:keywords/>
  <dc:description/>
  <cp:lastModifiedBy>Acer</cp:lastModifiedBy>
  <cp:revision>5</cp:revision>
  <cp:lastPrinted>2023-09-06T10:57:00Z</cp:lastPrinted>
  <dcterms:created xsi:type="dcterms:W3CDTF">2023-09-07T07:33:00Z</dcterms:created>
  <dcterms:modified xsi:type="dcterms:W3CDTF">2023-09-07T11:04:00Z</dcterms:modified>
</cp:coreProperties>
</file>