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EB" w:rsidRDefault="003F0C46" w:rsidP="00A02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1916430" cy="10934700"/>
            <wp:effectExtent l="19050" t="0" r="7620" b="0"/>
            <wp:wrapTight wrapText="bothSides">
              <wp:wrapPolygon edited="0">
                <wp:start x="-215" y="0"/>
                <wp:lineTo x="-215" y="21562"/>
                <wp:lineTo x="21686" y="21562"/>
                <wp:lineTo x="21686" y="0"/>
                <wp:lineTo x="-215" y="0"/>
              </wp:wrapPolygon>
            </wp:wrapTight>
            <wp:docPr id="4" name="Рисунок 4" descr="C:\Users\Елена\Desktop\стенды и пособия\Диплом пустой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лена\Desktop\стенды и пособия\Диплом пустой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09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64EB" w:rsidRDefault="008C64EB" w:rsidP="003F0C46">
      <w:pPr>
        <w:pStyle w:val="a3"/>
        <w:jc w:val="center"/>
      </w:pPr>
    </w:p>
    <w:p w:rsidR="00491D9C" w:rsidRPr="00491D9C" w:rsidRDefault="00491D9C" w:rsidP="003F0C46">
      <w:pPr>
        <w:pStyle w:val="a3"/>
        <w:jc w:val="center"/>
        <w:rPr>
          <w:sz w:val="36"/>
          <w:szCs w:val="36"/>
        </w:rPr>
      </w:pPr>
      <w:r w:rsidRPr="00491D9C">
        <w:rPr>
          <w:sz w:val="36"/>
          <w:szCs w:val="36"/>
        </w:rPr>
        <w:t>МАТЕРИАЛЫ В ПОМОЩЬ</w:t>
      </w:r>
    </w:p>
    <w:p w:rsidR="003F0C46" w:rsidRDefault="00491D9C" w:rsidP="003F0C46">
      <w:pPr>
        <w:pStyle w:val="a3"/>
        <w:jc w:val="center"/>
        <w:rPr>
          <w:sz w:val="36"/>
          <w:szCs w:val="36"/>
        </w:rPr>
      </w:pPr>
      <w:r w:rsidRPr="00491D9C">
        <w:rPr>
          <w:sz w:val="36"/>
          <w:szCs w:val="36"/>
        </w:rPr>
        <w:t>ПРОФСОЮЗНОМУ КОМИТЕТУ</w:t>
      </w:r>
    </w:p>
    <w:p w:rsidR="00491D9C" w:rsidRPr="00DD3EA1" w:rsidRDefault="00491D9C" w:rsidP="003F0C46">
      <w:pPr>
        <w:pStyle w:val="a3"/>
        <w:jc w:val="center"/>
        <w:rPr>
          <w:rFonts w:ascii="Bookman Old Style" w:hAnsi="Bookman Old Style"/>
          <w:b/>
          <w:sz w:val="32"/>
          <w:szCs w:val="32"/>
        </w:rPr>
      </w:pPr>
      <w:r w:rsidRPr="00491D9C">
        <w:rPr>
          <w:sz w:val="36"/>
          <w:szCs w:val="36"/>
        </w:rPr>
        <w:t>И РАБОТОДАТЕЛЮ</w:t>
      </w:r>
    </w:p>
    <w:p w:rsidR="008C64EB" w:rsidRDefault="008C64EB" w:rsidP="003F0C46">
      <w:pPr>
        <w:pStyle w:val="a3"/>
        <w:jc w:val="center"/>
      </w:pPr>
    </w:p>
    <w:p w:rsidR="008C64EB" w:rsidRDefault="008C64EB" w:rsidP="003F0C46">
      <w:pPr>
        <w:pStyle w:val="a3"/>
        <w:jc w:val="center"/>
      </w:pPr>
    </w:p>
    <w:p w:rsidR="00491D9C" w:rsidRDefault="00491D9C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491D9C" w:rsidRDefault="00491D9C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491D9C" w:rsidRDefault="00491D9C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8C64EB" w:rsidRPr="00356636" w:rsidRDefault="008C64EB" w:rsidP="008C64EB">
      <w:pPr>
        <w:jc w:val="center"/>
        <w:rPr>
          <w:rFonts w:ascii="Bookman Old Style" w:hAnsi="Bookman Old Style"/>
          <w:b/>
          <w:sz w:val="32"/>
          <w:szCs w:val="32"/>
        </w:rPr>
      </w:pPr>
      <w:r w:rsidRPr="00356636">
        <w:rPr>
          <w:rFonts w:ascii="Bookman Old Style" w:hAnsi="Bookman Old Style"/>
          <w:b/>
          <w:sz w:val="32"/>
          <w:szCs w:val="32"/>
        </w:rPr>
        <w:t>Информационный бюллетень</w:t>
      </w:r>
      <w:r w:rsidR="00E14A0A">
        <w:rPr>
          <w:rFonts w:ascii="Bookman Old Style" w:hAnsi="Bookman Old Style"/>
          <w:b/>
          <w:sz w:val="32"/>
          <w:szCs w:val="32"/>
        </w:rPr>
        <w:t xml:space="preserve"> №3</w:t>
      </w:r>
      <w:r>
        <w:rPr>
          <w:rFonts w:ascii="Bookman Old Style" w:hAnsi="Bookman Old Style"/>
          <w:b/>
          <w:sz w:val="32"/>
          <w:szCs w:val="32"/>
        </w:rPr>
        <w:tab/>
      </w:r>
    </w:p>
    <w:p w:rsidR="008C64EB" w:rsidRDefault="008C64EB" w:rsidP="008C64E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серия: ОХРАНА ТРУДА</w:t>
      </w:r>
    </w:p>
    <w:p w:rsidR="008C64EB" w:rsidRPr="00E346B4" w:rsidRDefault="008C64EB" w:rsidP="008C64EB">
      <w:pPr>
        <w:jc w:val="center"/>
        <w:rPr>
          <w:rFonts w:ascii="Bookman Old Style" w:hAnsi="Bookman Old Style"/>
          <w:sz w:val="32"/>
          <w:szCs w:val="32"/>
        </w:rPr>
      </w:pPr>
    </w:p>
    <w:p w:rsidR="008C64EB" w:rsidRPr="00DD3EA1" w:rsidRDefault="008C64EB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8C64EB" w:rsidRDefault="008C64EB" w:rsidP="008C64EB">
      <w:pPr>
        <w:pStyle w:val="Default"/>
      </w:pPr>
    </w:p>
    <w:p w:rsidR="008C64EB" w:rsidRPr="00B070B5" w:rsidRDefault="006704D5" w:rsidP="00B070B5">
      <w:pPr>
        <w:pStyle w:val="Default"/>
        <w:jc w:val="center"/>
        <w:rPr>
          <w:rFonts w:ascii="Bookman Old Style" w:hAnsi="Bookman Old Style"/>
          <w:b/>
          <w:sz w:val="32"/>
          <w:szCs w:val="32"/>
        </w:rPr>
      </w:pPr>
      <w:r>
        <w:rPr>
          <w:b/>
          <w:bCs/>
          <w:sz w:val="48"/>
          <w:szCs w:val="48"/>
        </w:rPr>
        <w:t xml:space="preserve"> </w:t>
      </w:r>
      <w:bookmarkStart w:id="0" w:name="_GoBack"/>
      <w:bookmarkEnd w:id="0"/>
      <w:r w:rsidR="008C64EB">
        <w:rPr>
          <w:b/>
          <w:bCs/>
          <w:sz w:val="48"/>
          <w:szCs w:val="48"/>
        </w:rPr>
        <w:t xml:space="preserve"> Положение об уполномоченном (доверенном) лице</w:t>
      </w:r>
    </w:p>
    <w:p w:rsidR="005C1382" w:rsidRDefault="008C64EB" w:rsidP="00491D9C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 охране труда</w:t>
      </w:r>
      <w:r w:rsidR="005C1382">
        <w:rPr>
          <w:b/>
          <w:bCs/>
          <w:sz w:val="48"/>
          <w:szCs w:val="48"/>
        </w:rPr>
        <w:t xml:space="preserve"> профсоюзной </w:t>
      </w:r>
    </w:p>
    <w:p w:rsidR="008C64EB" w:rsidRDefault="005C1382" w:rsidP="00491D9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о</w:t>
      </w:r>
      <w:r>
        <w:rPr>
          <w:b/>
          <w:bCs/>
          <w:sz w:val="48"/>
          <w:szCs w:val="48"/>
        </w:rPr>
        <w:t>р</w:t>
      </w:r>
      <w:r>
        <w:rPr>
          <w:b/>
          <w:bCs/>
          <w:sz w:val="48"/>
          <w:szCs w:val="48"/>
        </w:rPr>
        <w:t>ганизации</w:t>
      </w:r>
    </w:p>
    <w:p w:rsidR="008C64EB" w:rsidRDefault="008C64EB" w:rsidP="00491D9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образовательно</w:t>
      </w:r>
      <w:r w:rsidR="005C1382">
        <w:rPr>
          <w:b/>
          <w:bCs/>
          <w:sz w:val="48"/>
          <w:szCs w:val="48"/>
        </w:rPr>
        <w:t>го учреждения</w:t>
      </w:r>
    </w:p>
    <w:p w:rsidR="008C64EB" w:rsidRPr="00DD3EA1" w:rsidRDefault="008C64EB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8C64EB" w:rsidRPr="00DD3EA1" w:rsidRDefault="008C64EB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8C64EB" w:rsidRPr="00DD3EA1" w:rsidRDefault="008C64EB" w:rsidP="008C64EB">
      <w:pPr>
        <w:pStyle w:val="a3"/>
        <w:rPr>
          <w:rFonts w:ascii="Bookman Old Style" w:hAnsi="Bookman Old Style"/>
          <w:b/>
          <w:sz w:val="40"/>
          <w:szCs w:val="40"/>
        </w:rPr>
      </w:pPr>
    </w:p>
    <w:p w:rsidR="008C64EB" w:rsidRPr="00DD3EA1" w:rsidRDefault="008C64EB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8C64EB" w:rsidRDefault="00491D9C" w:rsidP="008C64EB">
      <w:pPr>
        <w:pStyle w:val="a3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</w:t>
      </w:r>
      <w:r w:rsidR="008C64EB">
        <w:rPr>
          <w:rFonts w:ascii="Times New Roman" w:hAnsi="Times New Roman"/>
          <w:b/>
          <w:i/>
          <w:iCs/>
          <w:sz w:val="28"/>
          <w:szCs w:val="28"/>
        </w:rPr>
        <w:t xml:space="preserve">Барнаул </w:t>
      </w:r>
    </w:p>
    <w:p w:rsidR="008C64EB" w:rsidRDefault="008C64EB" w:rsidP="008C64EB">
      <w:pPr>
        <w:pStyle w:val="a3"/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  </w:t>
      </w:r>
      <w:r w:rsidR="00B070B5">
        <w:rPr>
          <w:rFonts w:ascii="Times New Roman" w:hAnsi="Times New Roman"/>
          <w:b/>
          <w:i/>
          <w:iCs/>
          <w:sz w:val="28"/>
          <w:szCs w:val="28"/>
        </w:rPr>
        <w:t xml:space="preserve">                          Июнь 2023</w:t>
      </w:r>
    </w:p>
    <w:p w:rsidR="00A95F95" w:rsidRDefault="00A95F95" w:rsidP="00A0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F95" w:rsidRDefault="00A95F95" w:rsidP="00A0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"/>
        <w:tblW w:w="9747" w:type="dxa"/>
        <w:tblLayout w:type="fixed"/>
        <w:tblLook w:val="04A0"/>
      </w:tblPr>
      <w:tblGrid>
        <w:gridCol w:w="3510"/>
        <w:gridCol w:w="709"/>
        <w:gridCol w:w="1418"/>
        <w:gridCol w:w="1417"/>
        <w:gridCol w:w="2693"/>
      </w:tblGrid>
      <w:tr w:rsidR="00E14A0A" w:rsidRPr="00A50183" w:rsidTr="00E14A0A">
        <w:trPr>
          <w:trHeight w:hRule="exact" w:val="964"/>
        </w:trPr>
        <w:tc>
          <w:tcPr>
            <w:tcW w:w="4219" w:type="dxa"/>
            <w:gridSpan w:val="2"/>
          </w:tcPr>
          <w:p w:rsidR="00E14A0A" w:rsidRDefault="00E14A0A" w:rsidP="00E14A0A">
            <w:pPr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</w:p>
          <w:p w:rsidR="00B070B5" w:rsidRDefault="00B070B5" w:rsidP="00E14A0A">
            <w:pPr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</w:p>
          <w:p w:rsidR="00B070B5" w:rsidRPr="00A50183" w:rsidRDefault="00B070B5" w:rsidP="00E14A0A">
            <w:pPr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E14A0A" w:rsidRPr="00A50183" w:rsidRDefault="00E14A0A" w:rsidP="00E14A0A">
            <w:p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E14A0A" w:rsidRPr="00A50183" w:rsidRDefault="00E14A0A" w:rsidP="00E14A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14A0A" w:rsidRPr="00A50183" w:rsidTr="00E14A0A">
        <w:trPr>
          <w:trHeight w:val="1586"/>
        </w:trPr>
        <w:tc>
          <w:tcPr>
            <w:tcW w:w="9747" w:type="dxa"/>
            <w:gridSpan w:val="5"/>
            <w:hideMark/>
          </w:tcPr>
          <w:p w:rsidR="00B070B5" w:rsidRDefault="00E14A0A" w:rsidP="00E1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                                                                 </w:t>
            </w:r>
            <w:r w:rsidR="00B07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</w:t>
            </w:r>
            <w:r w:rsidR="00B070B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638452" cy="638175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1093" cy="66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0B5" w:rsidRDefault="00B070B5" w:rsidP="00E1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070B5" w:rsidRDefault="00B070B5" w:rsidP="00E1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14A0A" w:rsidRPr="00A50183" w:rsidRDefault="00B070B5" w:rsidP="00E14A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</w:t>
            </w:r>
            <w:r w:rsidR="00E14A0A" w:rsidRPr="00A50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ПРОФЕССИОНАЛЬНЫЙ СОЮЗ </w:t>
            </w:r>
          </w:p>
          <w:p w:rsidR="00E14A0A" w:rsidRPr="00A50183" w:rsidRDefault="00E14A0A" w:rsidP="00E1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РАБОТНИКОВ НАРОДНОГО ОБРАЗОВАНИЯ И НАУКИ РОССИЙСКОЙ ФЕДЕРАЦИИ</w:t>
            </w:r>
          </w:p>
          <w:p w:rsidR="00E14A0A" w:rsidRPr="00A50183" w:rsidRDefault="00E14A0A" w:rsidP="00E1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(ОБЩЕРОССИЙСКИЙ ПРОФСОЮЗ ОБРАЗОВАНИЯ)</w:t>
            </w:r>
          </w:p>
          <w:p w:rsidR="00E14A0A" w:rsidRPr="00A50183" w:rsidRDefault="00E14A0A" w:rsidP="00E14A0A">
            <w:pPr>
              <w:keepNext/>
              <w:numPr>
                <w:ilvl w:val="2"/>
                <w:numId w:val="1"/>
              </w:numPr>
              <w:tabs>
                <w:tab w:val="num" w:pos="72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 ПРОФСОЮЗА</w:t>
            </w:r>
          </w:p>
          <w:p w:rsidR="00E14A0A" w:rsidRPr="00A50183" w:rsidRDefault="00E14A0A" w:rsidP="00E14A0A">
            <w:pPr>
              <w:keepNext/>
              <w:numPr>
                <w:ilvl w:val="2"/>
                <w:numId w:val="1"/>
              </w:numPr>
              <w:tabs>
                <w:tab w:val="num" w:pos="720"/>
              </w:tabs>
              <w:suppressAutoHyphens/>
              <w:spacing w:after="0" w:line="240" w:lineRule="auto"/>
              <w:jc w:val="center"/>
              <w:outlineLvl w:val="2"/>
              <w:rPr>
                <w:rFonts w:ascii="Calibri Light" w:eastAsia="Times New Roman" w:hAnsi="Calibri Light" w:cs="Times New Roman"/>
                <w:b/>
                <w:bCs/>
                <w:sz w:val="40"/>
                <w:szCs w:val="40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ПОСТАНОВЛЕНИЕ</w:t>
            </w:r>
          </w:p>
        </w:tc>
      </w:tr>
      <w:tr w:rsidR="00E14A0A" w:rsidRPr="003F0C46" w:rsidTr="00E14A0A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14A0A" w:rsidRPr="003F0C46" w:rsidRDefault="00E14A0A" w:rsidP="00E1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 ноября 2022 г.</w:t>
            </w:r>
          </w:p>
          <w:p w:rsidR="00E14A0A" w:rsidRPr="003F0C46" w:rsidRDefault="00E14A0A" w:rsidP="00E1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14A0A" w:rsidRPr="003F0C46" w:rsidRDefault="00E14A0A" w:rsidP="00E14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269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14A0A" w:rsidRPr="003F0C46" w:rsidRDefault="00E14A0A" w:rsidP="00E14A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14-16</w:t>
            </w:r>
          </w:p>
        </w:tc>
      </w:tr>
    </w:tbl>
    <w:p w:rsidR="00E14A0A" w:rsidRPr="003F0C46" w:rsidRDefault="00E14A0A" w:rsidP="00CD596E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D596E" w:rsidRPr="003F0C46" w:rsidRDefault="00CD596E" w:rsidP="003F0C46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Положение о технической инспекции труда </w:t>
      </w:r>
      <w:r w:rsidR="00E14A0A"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</w:t>
      </w:r>
      <w:r w:rsidR="00E14A0A"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E14A0A"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 Положение об уполномоченном (доверенном) лице по охране труда </w:t>
      </w:r>
      <w:r w:rsidR="00E14A0A"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</w:t>
      </w:r>
      <w:r w:rsidR="00E14A0A"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союза</w:t>
      </w:r>
    </w:p>
    <w:p w:rsidR="00CD596E" w:rsidRPr="003F0C46" w:rsidRDefault="00CD596E" w:rsidP="00CD596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связи с изменениями трудового законодательства, иных нормативных правовых актов по охране труда и в целях </w:t>
      </w:r>
      <w:proofErr w:type="gramStart"/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повышения эффективности деятельности технической инспекции труда Профсоюза</w:t>
      </w:r>
      <w:proofErr w:type="gramEnd"/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уполномоченных (доверенных) лиц по охране труда по защите трудовых прав работников образования и науки, совершенствования обществе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ного контроля за состоянием охраны труда в сфере образования</w:t>
      </w: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Исполнительный комитет Профсоюза ПОСТАНОВЛЯЕТ: </w:t>
      </w: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1. Внести изменения в Положение о технической инспекции труда </w:t>
      </w:r>
      <w:r w:rsidRPr="003F0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Професси</w:t>
      </w:r>
      <w:r w:rsidRPr="003F0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нального союза работников народного образования и науки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Российской Федерации (далее – Положение о технической инспекции труда) и утвердить Положение о технич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ской инспекции труда в новой редакции (Приложение № 1). </w:t>
      </w: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2. Внести изменения в </w:t>
      </w:r>
      <w:r w:rsidRPr="003F0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Положение об уполномоченном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(доверенном) лице по о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ране труда профсоюзного комитета образовательной организации (далее – Положение об уполномоченном по охране труда) и утвердить Положение об уполномоченном по охране труда в новой редакции </w:t>
      </w:r>
      <w:r w:rsidRPr="003F0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(Приложение № 2). </w:t>
      </w: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Региональным (межрегиональным) организациям Профсоюза организовать р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боту: технических (главных технических) инспекторов труда и внештатных технических инспекторов труда региональных (межрегиональных) организаций Профсоюза в соотве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ствии с Положением о технической инспекции труда; уполномоченных (доверенных) лиц по охране труда Профсоюза в соответствии с Положением об уполномоченном по охране труда. </w:t>
      </w: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 Признать утратившим силу постановление Исполнительного комитета Про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союза от 19 июня 2019 г. № 17-15 «О внесении изменений в Положение о технической инспекции труда Профессионального союза работников народного образования и науки Российской Федерации и в Положение об уполномоченном (доверенном) лице по охране труда профсоюзного комитета образовательной организации». </w:t>
      </w: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5. </w:t>
      </w:r>
      <w:proofErr w:type="gramStart"/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Контроль за</w:t>
      </w:r>
      <w:proofErr w:type="gramEnd"/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выполнением постановления возложить на заместителя Председ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теля Профсоюза Дудина В.Н. </w:t>
      </w:r>
    </w:p>
    <w:p w:rsidR="00B070B5" w:rsidRPr="003F0C46" w:rsidRDefault="00B070B5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B070B5" w:rsidRPr="003F0C46" w:rsidRDefault="00B070B5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E14A0A" w:rsidRPr="003F0C46" w:rsidRDefault="00E14A0A" w:rsidP="00E14A0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Председатель Профсоюза Г.И. Меркулова</w:t>
      </w:r>
    </w:p>
    <w:p w:rsidR="00CD596E" w:rsidRDefault="00CD596E" w:rsidP="00CD5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D596E" w:rsidRDefault="00CD596E" w:rsidP="00DF024E">
      <w:pPr>
        <w:rPr>
          <w:rFonts w:ascii="Georgia" w:hAnsi="Georgia"/>
          <w:i/>
          <w:iCs/>
          <w:color w:val="000000"/>
        </w:rPr>
      </w:pPr>
    </w:p>
    <w:p w:rsidR="00A10EDD" w:rsidRPr="003F0C46" w:rsidRDefault="00A10EDD" w:rsidP="00A1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 2 к постановлению </w:t>
      </w:r>
    </w:p>
    <w:p w:rsidR="00A10EDD" w:rsidRPr="003F0C46" w:rsidRDefault="00A10EDD" w:rsidP="00A1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Исполнительного комитета Профсоюза</w:t>
      </w:r>
    </w:p>
    <w:p w:rsidR="00A10EDD" w:rsidRPr="003F0C46" w:rsidRDefault="00A10EDD" w:rsidP="00A1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 28 ноября 2022 года № 14-16 </w:t>
      </w:r>
    </w:p>
    <w:p w:rsidR="00A10EDD" w:rsidRPr="003F0C46" w:rsidRDefault="00A10EDD" w:rsidP="00A1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EDD" w:rsidRPr="003F0C46" w:rsidRDefault="00A10EDD" w:rsidP="00A1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об уполномоченном (доверенном) лице по охране труда Профессионал</w:t>
      </w: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союза работников народного образования и науки Российской Федерации</w:t>
      </w:r>
    </w:p>
    <w:p w:rsidR="003F0C46" w:rsidRDefault="00A10EDD" w:rsidP="00A1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0EDD" w:rsidRPr="003F0C46" w:rsidRDefault="00A10EDD" w:rsidP="003F0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положения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об уполномоченном (доверенном) лице по охране труда Профессионального союза работников народного образования и науки Российской Фед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(далее – уполномоченный по охране труда) разработано в соответствии с Трудовым кодексом Российской Федерации, Федеральным законом «О профессиональных союзах, их правах и гарантиях деятельности», Федеральным законом «Об образовании в Росси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Федерации», Типовым положением об уполномоченном (доверенном) лице по охр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труда профессионального союза и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Профсоюза работников народного образ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и науки Российской Федерации (далее – Устав Профсоюза).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определяет порядок работы уполномоченного по охране труда по осуществлению общественного (профсоюзного) контроля за соблюдением законных прав и интересов членов Профсоюза работников народного образования и науки Российской Федерации (далее – Профсоюз) в сфере охраны труда в образовательных организациях </w:t>
      </w:r>
      <w:proofErr w:type="spell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proofErr w:type="spell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других ведомств, реализующих основные и дополнительные образов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программы (далее – образовательная организация).</w:t>
      </w:r>
      <w:proofErr w:type="gramEnd"/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 Уполномоченный по охране труда является членом Профсоюза и не занимает должность, в соответствии с которой несет ответственность за состояние условий и охр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труда в образовательной организации (структурном подразделении образовательной организации).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Уполномоченный по охране труда является представителем выборного органа первичной профсоюзной организации (профсоюзного комитета) и, как правило, избирае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состав в комиссии (комитета) по охране труда образовательной организации.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Уполномоченный по охране труда избирается открытым голосованием на 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 профсоюзном собрании (конференции) работников образовательной организации или ее структурного подразделения на срок полномочий профсоюзного комитета.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 Избрание уполномоченного по охране труда подтверждается протоколом профсоюзного собрания (конференции).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1.6. Количественный состав уполномоченных по охране труда в образовательной организации определяется профсоюзным комитетом в зависимости от конкретных усл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вий работ и необходимости обеспечения общественного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охраны труда в структурных подразделениях.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Уполномоченный по охране труда взаимодействует с руководителем (руков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дителями структурных подразделений) образовательной организации, службой охраны труда, техническим (главным техническим) инспектором труда и внештатным технич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ским инспекторами труда региональной организации Профсоюза.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Уполномоченный по охране труда руководствуется Трудовым кодексом РФ, Федеральным законом «О профессиональных союзах, их правах и гарантиях деятельн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сти», постановлениями (решениями) организаций Профсоюза, коллективным договором, локальными нормативными актами по охране труда, настоящим Положением.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1.9. Уполномоченный по охране труда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работе перед перви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профсоюзной организацией (далее – профсоюзная организация) не реже одного раза в год.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Профсоюзная организация вправе отозвать уполномоченного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до истечения срока действия его полномочий в случае невыполнения возложенных на 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уполномоченного по охране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обязанностей по защите прав работников на охрану труда.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Председатель профсоюзной организации, профсоюзный комитет оказывают помощь и поддержку уполномоченному по охране труда по выполнению возложенных общественных обязанностей. </w:t>
      </w:r>
    </w:p>
    <w:p w:rsidR="003F0C46" w:rsidRDefault="003F0C46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уполномоченного по охране труда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уполномоченного по охране труда являются: </w:t>
      </w:r>
    </w:p>
    <w:p w:rsidR="00A10EDD" w:rsidRPr="003F0C46" w:rsidRDefault="00A10EDD" w:rsidP="00B07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Осуществление общественного (профсоюзного)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охр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труда на рабочих местах, соблюдением руководителем (руководителями структурных подразделений) образовательной организации трудового законодательства, законодател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иных нормативных правовых актов по охране труда (далее – законодательство об охране труда);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Подготовка и предоставление работодателю предложений по улучшению 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 и охраны труда по результатам проведения специальной оценки условий труда и оценки профессиональных рисков, проверок (обследований) состояния условий и охраны труда на рабочих местах, анализа причин производственного травматизма и професси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заболеваемости;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Информирование и консультирование работников по вопросам их прав и г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рантий на здоровые и безопасные условия труда. </w:t>
      </w:r>
    </w:p>
    <w:p w:rsidR="003F0C46" w:rsidRDefault="003F0C46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Функции уполномоченного по охране труда 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уполномоченного по охране возлагаются следующие функции: 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общественного (профсоюзного) контроля в образовательной организации по соблюдению законодательства об охране труда, локальных нормативных актов по охране труда в форме обследований (проверок) за: - соблюдением руководителем образовательной организации, руководителями структурных подразделений требований охраны труда на рабочих местах; - предоставлением компенсаций работникам, занятым на работах с вредными условиями труда; - своевременным информированием работников о результатах специальной оценки условий труда;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соблюдением порядка расследования и учета несчастных случаев на производстве и профессиональных заболеваний, учета и ра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обстоятельств и причин событий, приведших к возникновению микроповре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дений (микротравм) работников образовательной организации, в установленном закон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 порядке; - надлежащим техническим состоянием зданий, сооружений и об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рудования, функционированием систем освещения, отопления, вентиляции и кондици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нирования; - обеспечением работников специальной одеждой, специальной обувью и др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гими средствами индивидуальной защиты (далее –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смывающими и (или) обезвр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живающими средствами в соответствии с установленными нормами; использованием (применением) СИЗ по назначению и содержанию в чистоте и порядке; обучением по 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пользованию (применению) СИЗ; - организацией проведения обязательных предварител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(при поступлении на работу) и периодических (в течение трудовой деятельности) м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осмотров, других обязательных медицинских осмотров, обязательных псих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атрических освидетельствований работников; - соблюдением работниками правил и инс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рукций по охране труда; - своевременным и регулярным обновлением информации на стендах в кабинетах и уголках по охране труда. 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Участие в разработке мероприятий коллективного договора и соглашения по охране труда, осуществлении контроля выполнения обязате</w:t>
      </w:r>
      <w:r w:rsidR="00A81C01"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 коллективного договора; </w:t>
      </w:r>
    </w:p>
    <w:p w:rsidR="00B070B5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Информирование работников образовательной организации, структурных по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разделений о выявленных нарушениях требований безопасности, состояния условий и 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раны труда, принятых мерах по их устранению; 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Участие в работе комиссий по испытаниям и приему в эксплуатацию оборуд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вания, в том числе учебного и лабораторного, защитных устройств, а также по приемке 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учебных, учебно-производственных и опытных участков образовательной организации к новому учебному году;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3.5. Участие в рассмотрении вопросов финансирования мероприятий по охране труда в образовательной организации;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3.6. Осуществление контроля расходования средств, направляемых на предупред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меры по сокращению производственного травматизма и профессиональных заб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леваний;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3.7. Участие в работе комиссии по проведению: 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специальной оценки условий труда, </w:t>
      </w:r>
    </w:p>
    <w:p w:rsidR="00A81C01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оценки профессиональных рисков; </w:t>
      </w:r>
    </w:p>
    <w:p w:rsidR="00A10EDD" w:rsidRPr="003F0C46" w:rsidRDefault="00A10EDD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Участие в работе комиссии по расследованию несчастных случаев на прои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водстве и профессиональных заболеваний. Содействие работодателю в рассмотрении 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стоятельств и установлении причин, приводящих</w:t>
      </w:r>
      <w:r w:rsidR="00A81C01"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микроповреждениям (микротравмам).</w:t>
      </w:r>
    </w:p>
    <w:p w:rsidR="003F0C46" w:rsidRDefault="003F0C46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уполномоченного по охране труда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по охране труда имеет право: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Беспрепятственно проверять соблюдение в образовательной организации (структурном подразделении образовательной организации) требований законодательных и иных нормативных правовых актов по охране труда;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информацию руководителя (руководителей структурных подразд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лений) образовательной организации о состоянии условий и охраны труда, производс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травматизма и фактах выявленных профессиональных заболеваний, существу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Направлять работодателю (руководителю образовательной организации) пре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об устранении выявленных нарушений трудового законодательства и иных но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мативных правовых актов, содержащих нормы трудового права, обязательные для ра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смотрения (Приложение 1);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Обращаться к руководителю образовательной организации с требованием о приостановке работ в случаях непосредственной угрозы жизни и здоровья работников;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Осуществлять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мероприятий по охране труда, пред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коллективным договором, соглашением по охране труда, а также меропри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 результатам проведения специальной оценки условий труда и оценки професси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рисков, расследования несчастных случаев на производстве, рассмотрения 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стоятельств и причин событий, приведших к возникновению микроповреждений (микр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травм) работников образовательной организации;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4.6. Обращаться к руководителю и в профсоюзный комитет образовательной орг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низации, в техническую инспекцию труда Профсоюза, в соответствующие органы гос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дарственного контроля (надзора) с предложениями о привлечении к ответственности лиц, виновных в нарушении законодательства об охране труда, сокрытии фактов несчастных случаев на производстве;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приятий) коллективного договора и соглашения по охране труда, ухудшениями условий труда;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Направлять в адрес руководителя и в профсоюзный комитет предложения по проектам локальных нормативных правовых актов об охране труда;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Проходить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проверку знаний требований охраны труда в порядке, установленном федеральным органом исполнительной власти, осущест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ляющим функции по выработке государственной политики и нормативноправовому рег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лированию по охране труда.</w:t>
      </w:r>
    </w:p>
    <w:p w:rsidR="003F0C46" w:rsidRDefault="003F0C46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Гарантии деятельности уполномоченного по охране труда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соответствии с Трудовым кодексом РФ, иными законодательными и норм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тивными правовыми актами уполномоченному по охране труда: - оказывается содействие со стороны работодателя в реализации прав по осуществлению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здоровых и безопасных условий труда;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предоставляются гарантии, установленные соглашениями, коллективным догов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другими локальными нормативными актами образовательной организации;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осуществляется обеспечение за счет средств работодателя нормативными док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 и справочными материалами по охране труда.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В соответствии со ст. 25, 27 Федерального закона «О профессиональных со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зах, их правах и гарантиях деятельности»: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5.2.1.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дисциплинарной ответственности уполномоченных по охране труда и представителей Профсоюза в создаваемых в организации совместных комитетах (комиссиях) по охране труда, п</w:t>
      </w:r>
      <w:r w:rsidR="00E819A9"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их на другую работу или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увольнение по инициативе работодателя допускаются только с предварительного согласия профсоюзного комитета;</w:t>
      </w:r>
      <w:proofErr w:type="gramEnd"/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5.2.2. Уполномоченные по охране труда освобождаются от основной работы для выполнения профсоюзных обязанностей в интересах коллектива работников, а также на время краткосрочной профсоюзной учебы. Условия освобождения от основной работы и порядок оплаты времени выполнения профсоюзных обязанностей и времени учебы ук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лиц определяются коллективным договором, соглашением;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5.2.3. Члены выборных органов первичной профсоюзной организации, не освоб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жденные от основной работы, освобождаются от нее для участия в качестве делегатов съездов, конференций, созываемых профсоюзами, а также для участия в работе их выбо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органов. Условия их освобождения от работы и порядок оплаты времени участия в указанных мероприятиях определяются коллективным договором, соглашением;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Увольнение по инициативе работодателя работников, являвшихся членами выборных органов первичной профсоюзной организации, не допускается в течение двух лет после окончания срока их полномочий, кроме случаев ликвидации организации или совершения работником действий, за которые федеральным законом предусмотрено увольнение.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5.3. </w:t>
      </w:r>
      <w:proofErr w:type="gramStart"/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по охране труда морально и матер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 поощряется в форме доплаты к должностному окладу, предоставления дополн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отпуска, оплаты путевки на санаторно-курортное лечение и отдых из средств 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 или профсоюзной организации (с учетом имеющихся фина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совых возможностей организации). </w:t>
      </w:r>
      <w:proofErr w:type="gramEnd"/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 итогам Общероссийского смотра-конкурса на звание «Лучший уполном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ченный по охране труда Профсоюза» уполномоченному, занявшему первое место, пр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сваивается звание «Лучший уполномоченный по охране труда Профсоюза», применяются меры материального и морального поощрения, включая награждение Почетной грамотой Центрального Совета Профсоюза.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целях осуществления общественного контроля соблюдения в образовател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организации (структурном подразделении образовательной организации) требований законодательных и иных нормативных правовых актов по охране труда уполномоченному по охране труда выдается удостоверение установленного образца (приложение 2). </w:t>
      </w: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01" w:rsidRPr="003F0C46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01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01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01" w:rsidRDefault="00A81C01" w:rsidP="00A10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FE" w:rsidRPr="003F0C46" w:rsidRDefault="00E819A9" w:rsidP="003F0C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 w:rsidR="00B070B5"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3FE"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033FE" w:rsidRPr="003F0C46" w:rsidRDefault="00A033FE" w:rsidP="003F0C46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уполномоченном (доверенном) лице по охране труда профсоюзного комитета образов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</w:t>
      </w:r>
    </w:p>
    <w:p w:rsidR="00A033FE" w:rsidRPr="00A033FE" w:rsidRDefault="00A033FE" w:rsidP="00A033FE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33FE" w:rsidRDefault="00A033FE" w:rsidP="00A0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</w:pPr>
      <w:r w:rsidRPr="00A033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66725" cy="523875"/>
            <wp:effectExtent l="0" t="0" r="9525" b="9525"/>
            <wp:docPr id="15" name="Рисунок 15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3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C46" w:rsidRPr="00A033FE" w:rsidRDefault="003F0C46" w:rsidP="00A0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2"/>
          <w:lang w:eastAsia="ru-RU"/>
        </w:rPr>
      </w:pPr>
    </w:p>
    <w:p w:rsidR="00A033FE" w:rsidRPr="00A033FE" w:rsidRDefault="00A033FE" w:rsidP="00A0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ОБЩЕРОССИЙСКИЙ ПРОФСОЮЗ ОБРАЗОВАНИЯ </w:t>
      </w:r>
    </w:p>
    <w:p w:rsidR="00A033FE" w:rsidRPr="00A033FE" w:rsidRDefault="00A033FE" w:rsidP="00A0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5"/>
          <w:sz w:val="28"/>
          <w:szCs w:val="28"/>
          <w:u w:val="single"/>
          <w:lang w:eastAsia="ru-RU"/>
        </w:rPr>
      </w:pPr>
      <w:r w:rsidRPr="00A033FE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t>Наименование организации профсоюза</w:t>
      </w:r>
      <w:r w:rsidRPr="00A033FE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br/>
      </w:r>
    </w:p>
    <w:p w:rsidR="00A033FE" w:rsidRPr="00A033FE" w:rsidRDefault="00A81C01" w:rsidP="00A033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</w:p>
    <w:p w:rsidR="00A81C01" w:rsidRDefault="00A033FE" w:rsidP="00A033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УПОЛНОМОЧЕННОГО (ДОВЕРЕННОГО) ЛИЦА 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________________(число, месяц, год)_____________ N (рег. ном.)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Кому__________________________________________________________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(должность, Ф.И.О.)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(наименование структурного подразделения)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_______________________________________</w:t>
      </w:r>
      <w:r w:rsidR="00B070B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(наименование законодательных и иных нормативных правовых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актов по охране труда)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0B5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устранить</w:t>
      </w:r>
      <w:r w:rsidR="00B0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нарушения требований трудового</w:t>
      </w:r>
    </w:p>
    <w:p w:rsidR="00A033FE" w:rsidRPr="00A033FE" w:rsidRDefault="00B070B5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иных нормативных актов, содержащих нормы трудового права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960"/>
        <w:gridCol w:w="5703"/>
        <w:gridCol w:w="1984"/>
      </w:tblGrid>
      <w:tr w:rsidR="00A033FE" w:rsidRPr="00A033FE" w:rsidTr="00B070B5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N </w:t>
            </w:r>
            <w:proofErr w:type="spellStart"/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п/п  </w:t>
            </w: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   Перечень выявленных нарушений  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    Сроки      </w:t>
            </w:r>
          </w:p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│   устранения   </w:t>
            </w:r>
          </w:p>
        </w:tc>
      </w:tr>
      <w:tr w:rsidR="00A033FE" w:rsidRPr="00A033FE" w:rsidTr="00B070B5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3FE" w:rsidRPr="00A033FE" w:rsidTr="00B070B5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3FE" w:rsidRPr="00A033FE" w:rsidRDefault="00A033FE" w:rsidP="00A033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Уполномоченный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(доверенное) лицо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охране труда          ________________   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(дата, подпись)     (И.О. Фамилия)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Представление получил ________________________________________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(дата, подпись)</w:t>
      </w: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3F0C46" w:rsidRDefault="00A033FE" w:rsidP="003F0C46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A033FE" w:rsidRPr="003F0C46" w:rsidRDefault="00A033FE" w:rsidP="003F0C46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уполномоченном (доверенном) лице по охране труда профсоюзного комитета образов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0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</w:t>
      </w:r>
    </w:p>
    <w:p w:rsidR="00A033FE" w:rsidRPr="003F0C46" w:rsidRDefault="00A033FE" w:rsidP="003F0C46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</w:pPr>
      <w:r w:rsidRPr="00A033F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A033FE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лицевая сторона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 Д О С Т О В Е Р Е Н И Е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Уполномоченного (доверенного) лица по охране труда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</w:pPr>
    </w:p>
    <w:p w:rsidR="00A033FE" w:rsidRPr="00A033FE" w:rsidRDefault="00A033FE" w:rsidP="00A033FE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</w:pPr>
      <w:r w:rsidRPr="00A033FE"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  <w:t>внутренняя сторона, левая часть</w:t>
      </w:r>
    </w:p>
    <w:p w:rsidR="00A033FE" w:rsidRPr="00A033FE" w:rsidRDefault="00A033FE" w:rsidP="00A033FE">
      <w:pPr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  <w:u w:val="single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(наименование, организации)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0"/>
          <w:lang w:eastAsia="ru-RU"/>
        </w:rPr>
        <w:t>(фамилия, имя, отчество)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уполномоченным (доверенным) лицом по охране труда.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профсоюзной организации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Cs w:val="24"/>
          <w:lang w:eastAsia="ru-RU"/>
        </w:rPr>
        <w:t>(подпись, Ф.И.О.)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«___»____________ 20__ г.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</w:pPr>
      <w:r w:rsidRPr="00A033FE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внутренняя сторона, правая часть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 ______________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Cs w:val="24"/>
          <w:lang w:eastAsia="ru-RU"/>
        </w:rPr>
        <w:t>(личная подпись)</w:t>
      </w: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печать</w:t>
      </w:r>
    </w:p>
    <w:p w:rsidR="003F0C46" w:rsidRDefault="003F0C46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Действительно до_________ 20__ года.</w:t>
      </w:r>
    </w:p>
    <w:p w:rsidR="00A033FE" w:rsidRPr="00A033FE" w:rsidRDefault="00A033FE" w:rsidP="00A03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Предъявитель удостоверения имеет право проверять состояние охраны труда в</w:t>
      </w:r>
    </w:p>
    <w:p w:rsidR="00A033FE" w:rsidRPr="00A033FE" w:rsidRDefault="00A033FE" w:rsidP="00A03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</w:t>
      </w:r>
    </w:p>
    <w:p w:rsidR="00A033FE" w:rsidRPr="00A033FE" w:rsidRDefault="00A033FE" w:rsidP="00A033F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Cs w:val="24"/>
          <w:lang w:eastAsia="ru-RU"/>
        </w:rPr>
        <w:t>(наименование образовательной организации, подразделения)</w:t>
      </w:r>
    </w:p>
    <w:p w:rsidR="00A033FE" w:rsidRPr="00A033FE" w:rsidRDefault="00A033FE" w:rsidP="00A03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выдавать их руководителям обязательные к рассмотрению представления об устранении выявленных нарушений требований нормативных актов по охране труда.</w:t>
      </w:r>
    </w:p>
    <w:p w:rsidR="00A033FE" w:rsidRPr="00A033FE" w:rsidRDefault="00A033FE" w:rsidP="00A033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33FE" w:rsidRPr="00A033FE" w:rsidRDefault="00A033FE" w:rsidP="00A033F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Примечание: 1.</w:t>
      </w:r>
      <w:r w:rsidRPr="00A03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Рекомендуемый размер удостоверения в сложенном виде 90 х 65 мм </w:t>
      </w:r>
    </w:p>
    <w:p w:rsidR="00A033FE" w:rsidRPr="00A033FE" w:rsidRDefault="00A033FE" w:rsidP="00A033FE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 Размер фотокарточки 3 х 4 см. с уголком для печати.</w:t>
      </w:r>
    </w:p>
    <w:p w:rsidR="00A033FE" w:rsidRPr="00A033FE" w:rsidRDefault="00A033FE" w:rsidP="00A033FE">
      <w:pPr>
        <w:tabs>
          <w:tab w:val="left" w:pos="1843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3.Срок действия удостоверения определяется сроком полномочия выбо</w:t>
      </w:r>
      <w:r w:rsidRPr="00A03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A03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ного органа.</w:t>
      </w:r>
    </w:p>
    <w:sectPr w:rsidR="00A033FE" w:rsidRPr="00A033FE" w:rsidSect="0029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90BB0"/>
    <w:rsid w:val="00102314"/>
    <w:rsid w:val="001C35DC"/>
    <w:rsid w:val="0029155A"/>
    <w:rsid w:val="002A200D"/>
    <w:rsid w:val="00390BB0"/>
    <w:rsid w:val="003C3DB0"/>
    <w:rsid w:val="003F0C46"/>
    <w:rsid w:val="003F1C08"/>
    <w:rsid w:val="00450E20"/>
    <w:rsid w:val="00491D9C"/>
    <w:rsid w:val="004A2887"/>
    <w:rsid w:val="004B7DDD"/>
    <w:rsid w:val="00512198"/>
    <w:rsid w:val="005C1382"/>
    <w:rsid w:val="005F4C0D"/>
    <w:rsid w:val="005F4D2D"/>
    <w:rsid w:val="006704D5"/>
    <w:rsid w:val="006B5311"/>
    <w:rsid w:val="0081191C"/>
    <w:rsid w:val="0088357B"/>
    <w:rsid w:val="008C64EB"/>
    <w:rsid w:val="008E60A6"/>
    <w:rsid w:val="00A0206F"/>
    <w:rsid w:val="00A033FE"/>
    <w:rsid w:val="00A10EDD"/>
    <w:rsid w:val="00A37300"/>
    <w:rsid w:val="00A677F3"/>
    <w:rsid w:val="00A81C01"/>
    <w:rsid w:val="00A95F95"/>
    <w:rsid w:val="00AA7A22"/>
    <w:rsid w:val="00B070B5"/>
    <w:rsid w:val="00BE40BD"/>
    <w:rsid w:val="00CD596E"/>
    <w:rsid w:val="00CE3F79"/>
    <w:rsid w:val="00CF5A0C"/>
    <w:rsid w:val="00DF024E"/>
    <w:rsid w:val="00E14A0A"/>
    <w:rsid w:val="00E819A9"/>
    <w:rsid w:val="00EA6CDB"/>
    <w:rsid w:val="00EC66FA"/>
    <w:rsid w:val="00F3022B"/>
    <w:rsid w:val="00FF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0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119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Анастасия</cp:lastModifiedBy>
  <cp:revision>17</cp:revision>
  <dcterms:created xsi:type="dcterms:W3CDTF">2020-03-06T04:59:00Z</dcterms:created>
  <dcterms:modified xsi:type="dcterms:W3CDTF">2024-05-16T01:58:00Z</dcterms:modified>
</cp:coreProperties>
</file>