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1E38" w:rsidRDefault="007A1E38" w:rsidP="007A1E3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</w:p>
    <w:p w:rsidR="007A1E38" w:rsidRDefault="00960DEB" w:rsidP="007A1E38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163830</wp:posOffset>
            </wp:positionV>
            <wp:extent cx="518795" cy="573405"/>
            <wp:effectExtent l="0" t="0" r="0" b="0"/>
            <wp:wrapNone/>
            <wp:docPr id="9" name="Рисунок 4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3CC0" w:rsidRDefault="00983CC0" w:rsidP="007A1E38">
      <w:pPr>
        <w:ind w:left="709"/>
        <w:jc w:val="center"/>
        <w:rPr>
          <w:lang w:eastAsia="ru-RU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962473" w:rsidRDefault="00D20A18" w:rsidP="00D20A18">
      <w:pPr>
        <w:pStyle w:val="af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</w:t>
      </w:r>
      <w:r w:rsidR="00962473">
        <w:rPr>
          <w:rFonts w:ascii="Times New Roman" w:hAnsi="Times New Roman"/>
          <w:sz w:val="28"/>
          <w:szCs w:val="28"/>
        </w:rPr>
        <w:t xml:space="preserve">ая краевая организация </w:t>
      </w:r>
      <w:proofErr w:type="gramStart"/>
      <w:r w:rsidR="00962473">
        <w:rPr>
          <w:rFonts w:ascii="Times New Roman" w:hAnsi="Times New Roman"/>
          <w:sz w:val="28"/>
          <w:szCs w:val="28"/>
        </w:rPr>
        <w:t>Общероссийского</w:t>
      </w:r>
      <w:proofErr w:type="gramEnd"/>
    </w:p>
    <w:p w:rsidR="00D20A18" w:rsidRDefault="00070A92" w:rsidP="00962473">
      <w:pPr>
        <w:pStyle w:val="af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Профсоюза </w:t>
      </w:r>
      <w:bookmarkStart w:id="0" w:name="_GoBack"/>
      <w:bookmarkEnd w:id="0"/>
      <w:r w:rsidR="00962473">
        <w:rPr>
          <w:rFonts w:ascii="Times New Roman" w:hAnsi="Times New Roman"/>
          <w:sz w:val="28"/>
          <w:szCs w:val="28"/>
        </w:rPr>
        <w:t xml:space="preserve">образования </w:t>
      </w:r>
    </w:p>
    <w:p w:rsidR="00D20A18" w:rsidRDefault="00D20A18" w:rsidP="00D20A18">
      <w:pPr>
        <w:pStyle w:val="aff3"/>
        <w:jc w:val="center"/>
        <w:rPr>
          <w:rFonts w:ascii="Times New Roman" w:hAnsi="Times New Roman"/>
          <w:sz w:val="28"/>
          <w:szCs w:val="28"/>
        </w:rPr>
      </w:pPr>
    </w:p>
    <w:p w:rsidR="00D20A18" w:rsidRPr="00643A21" w:rsidRDefault="00D20A18" w:rsidP="00D20A18">
      <w:pPr>
        <w:pStyle w:val="af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643A21">
        <w:rPr>
          <w:rFonts w:ascii="Times New Roman" w:hAnsi="Times New Roman"/>
          <w:sz w:val="28"/>
          <w:szCs w:val="28"/>
        </w:rPr>
        <w:t>серия: ОХРАНА ТРУДА</w:t>
      </w:r>
    </w:p>
    <w:p w:rsidR="00D20A18" w:rsidRPr="00643A21" w:rsidRDefault="00D20A18" w:rsidP="00D20A18">
      <w:pPr>
        <w:pStyle w:val="aff3"/>
        <w:jc w:val="center"/>
        <w:rPr>
          <w:rFonts w:ascii="Times New Roman" w:hAnsi="Times New Roman"/>
          <w:sz w:val="28"/>
          <w:szCs w:val="28"/>
        </w:rPr>
      </w:pPr>
    </w:p>
    <w:p w:rsidR="00D20A18" w:rsidRDefault="00D20A18" w:rsidP="00D20A18">
      <w:pPr>
        <w:pStyle w:val="af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Информационно-методический</w:t>
      </w:r>
    </w:p>
    <w:p w:rsidR="00D20A18" w:rsidRPr="00643A21" w:rsidRDefault="00D20A18" w:rsidP="00D20A18">
      <w:pPr>
        <w:pStyle w:val="af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БЮЛЛЕТЕНЬ</w:t>
      </w:r>
    </w:p>
    <w:p w:rsidR="00D20A18" w:rsidRPr="00643A21" w:rsidRDefault="00D20A18" w:rsidP="00D20A18">
      <w:pPr>
        <w:pStyle w:val="aff3"/>
        <w:jc w:val="center"/>
        <w:rPr>
          <w:rFonts w:ascii="Times New Roman" w:hAnsi="Times New Roman"/>
          <w:sz w:val="28"/>
          <w:szCs w:val="28"/>
        </w:rPr>
      </w:pPr>
    </w:p>
    <w:p w:rsidR="00D20A18" w:rsidRPr="00D20A18" w:rsidRDefault="00D20A18" w:rsidP="00D20A18">
      <w:pPr>
        <w:pStyle w:val="aff3"/>
        <w:rPr>
          <w:rFonts w:ascii="Times New Roman" w:hAnsi="Times New Roman"/>
          <w:b/>
          <w:sz w:val="36"/>
          <w:szCs w:val="36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 </w:t>
      </w:r>
      <w:r w:rsidRPr="00D20A18">
        <w:rPr>
          <w:rFonts w:ascii="Times New Roman" w:hAnsi="Times New Roman"/>
          <w:b/>
          <w:sz w:val="36"/>
          <w:szCs w:val="36"/>
        </w:rPr>
        <w:t>Методические рекомендации</w:t>
      </w:r>
    </w:p>
    <w:p w:rsidR="00D20A18" w:rsidRPr="00D20A18" w:rsidRDefault="00D20A18" w:rsidP="00D20A18">
      <w:pPr>
        <w:pStyle w:val="aff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Pr="00D20A18">
        <w:rPr>
          <w:rFonts w:ascii="Times New Roman" w:hAnsi="Times New Roman"/>
          <w:b/>
          <w:sz w:val="36"/>
          <w:szCs w:val="36"/>
        </w:rPr>
        <w:t>редседателю профсоюзного комитета по организации общественного контр</w:t>
      </w:r>
      <w:r w:rsidRPr="00D20A18">
        <w:rPr>
          <w:rFonts w:ascii="Times New Roman" w:hAnsi="Times New Roman"/>
          <w:b/>
          <w:sz w:val="36"/>
          <w:szCs w:val="36"/>
        </w:rPr>
        <w:t>о</w:t>
      </w:r>
      <w:r w:rsidRPr="00D20A18">
        <w:rPr>
          <w:rFonts w:ascii="Times New Roman" w:hAnsi="Times New Roman"/>
          <w:b/>
          <w:sz w:val="36"/>
          <w:szCs w:val="36"/>
        </w:rPr>
        <w:t>ля в области охраны труда</w:t>
      </w:r>
    </w:p>
    <w:p w:rsidR="00D20A18" w:rsidRDefault="00D20A18" w:rsidP="00D20A18">
      <w:pPr>
        <w:pStyle w:val="aff3"/>
        <w:jc w:val="center"/>
        <w:rPr>
          <w:rFonts w:ascii="Bookman Old Style" w:hAnsi="Bookman Old Style"/>
          <w:b/>
          <w:sz w:val="28"/>
          <w:szCs w:val="28"/>
        </w:rPr>
      </w:pPr>
    </w:p>
    <w:p w:rsidR="00D20A18" w:rsidRPr="00D45E39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</w:p>
    <w:p w:rsidR="00D20A18" w:rsidRPr="00D20A18" w:rsidRDefault="00D20A18" w:rsidP="00D20A18">
      <w:pPr>
        <w:pStyle w:val="aff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CF1767">
        <w:rPr>
          <w:rFonts w:ascii="Times New Roman" w:hAnsi="Times New Roman"/>
          <w:sz w:val="24"/>
          <w:szCs w:val="24"/>
        </w:rPr>
        <w:t xml:space="preserve">                    Барнаул 2023</w:t>
      </w:r>
    </w:p>
    <w:p w:rsidR="00D20A18" w:rsidRPr="00D20A18" w:rsidRDefault="00D20A18" w:rsidP="00D20A18">
      <w:pPr>
        <w:pStyle w:val="aff3"/>
        <w:jc w:val="center"/>
        <w:rPr>
          <w:rFonts w:ascii="Bookman Old Style" w:hAnsi="Bookman Old Style"/>
          <w:b/>
          <w:sz w:val="28"/>
          <w:szCs w:val="28"/>
        </w:rPr>
      </w:pPr>
    </w:p>
    <w:p w:rsidR="00D20A18" w:rsidRPr="00D20A18" w:rsidRDefault="00D20A18" w:rsidP="00D20A18">
      <w:pPr>
        <w:pStyle w:val="aff3"/>
        <w:jc w:val="center"/>
        <w:rPr>
          <w:rFonts w:ascii="Bookman Old Style" w:hAnsi="Bookman Old Style"/>
          <w:b/>
          <w:sz w:val="28"/>
          <w:szCs w:val="28"/>
        </w:rPr>
      </w:pPr>
    </w:p>
    <w:p w:rsidR="00D20A18" w:rsidRPr="00D20A18" w:rsidRDefault="00D20A18" w:rsidP="00D20A18">
      <w:pPr>
        <w:pStyle w:val="aff3"/>
        <w:rPr>
          <w:rFonts w:ascii="Bookman Old Style" w:hAnsi="Bookman Old Style"/>
          <w:b/>
          <w:sz w:val="40"/>
          <w:szCs w:val="40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D20A18" w:rsidRDefault="00D20A18" w:rsidP="007A1E38">
      <w:pPr>
        <w:ind w:left="709"/>
        <w:jc w:val="center"/>
        <w:rPr>
          <w:lang w:eastAsia="ru-RU"/>
        </w:rPr>
      </w:pPr>
    </w:p>
    <w:p w:rsidR="00F4141B" w:rsidRPr="00D20A18" w:rsidRDefault="00D20A18" w:rsidP="00D20A18">
      <w:pPr>
        <w:pStyle w:val="4"/>
        <w:numPr>
          <w:ilvl w:val="0"/>
          <w:numId w:val="0"/>
        </w:numPr>
        <w:spacing w:before="0" w:after="0"/>
        <w:ind w:right="-1"/>
        <w:rPr>
          <w:sz w:val="20"/>
          <w:szCs w:val="20"/>
        </w:rPr>
      </w:pPr>
      <w:r>
        <w:rPr>
          <w:b w:val="0"/>
          <w:bCs w:val="0"/>
          <w:sz w:val="24"/>
          <w:szCs w:val="24"/>
          <w:lang w:eastAsia="ru-RU"/>
        </w:rPr>
        <w:t xml:space="preserve">                                         </w:t>
      </w:r>
      <w:r w:rsidR="008E76C1" w:rsidRPr="00D20A18">
        <w:rPr>
          <w:sz w:val="20"/>
          <w:szCs w:val="20"/>
        </w:rPr>
        <w:t>Уважаемые коллеги!</w:t>
      </w:r>
    </w:p>
    <w:p w:rsidR="000A7AD4" w:rsidRPr="000A7AD4" w:rsidRDefault="000A7AD4" w:rsidP="000A7AD4"/>
    <w:p w:rsidR="00AB3BCF" w:rsidRPr="00AB3BCF" w:rsidRDefault="00AB3BCF" w:rsidP="00AB3BCF">
      <w:pPr>
        <w:ind w:firstLine="709"/>
        <w:jc w:val="both"/>
        <w:rPr>
          <w:sz w:val="20"/>
          <w:szCs w:val="20"/>
        </w:rPr>
      </w:pPr>
      <w:r w:rsidRPr="00AB3BCF">
        <w:rPr>
          <w:sz w:val="20"/>
          <w:szCs w:val="20"/>
        </w:rPr>
        <w:t xml:space="preserve">Основным звеном общественного </w:t>
      </w:r>
      <w:proofErr w:type="gramStart"/>
      <w:r w:rsidRPr="00AB3BCF">
        <w:rPr>
          <w:sz w:val="20"/>
          <w:szCs w:val="20"/>
        </w:rPr>
        <w:t>контроля за</w:t>
      </w:r>
      <w:proofErr w:type="gramEnd"/>
      <w:r w:rsidRPr="00AB3BCF">
        <w:rPr>
          <w:sz w:val="20"/>
          <w:szCs w:val="20"/>
        </w:rPr>
        <w:t xml:space="preserve"> охраной труда непосредственно в коллективах являются уполномоченные (доверенные) лица профсоюза по охране труда. Участвуя в </w:t>
      </w:r>
      <w:r>
        <w:rPr>
          <w:sz w:val="20"/>
          <w:szCs w:val="20"/>
        </w:rPr>
        <w:t xml:space="preserve">образовательном и </w:t>
      </w:r>
      <w:r w:rsidRPr="00AB3BCF">
        <w:rPr>
          <w:sz w:val="20"/>
          <w:szCs w:val="20"/>
        </w:rPr>
        <w:t xml:space="preserve">трудовом процессе и находясь </w:t>
      </w:r>
      <w:r w:rsidR="00F901D3">
        <w:rPr>
          <w:sz w:val="20"/>
          <w:szCs w:val="20"/>
        </w:rPr>
        <w:t>среди работников с</w:t>
      </w:r>
      <w:r w:rsidR="000A7AD4">
        <w:rPr>
          <w:sz w:val="20"/>
          <w:szCs w:val="20"/>
        </w:rPr>
        <w:t>воей ор</w:t>
      </w:r>
      <w:r w:rsidR="00DF3FE8">
        <w:rPr>
          <w:sz w:val="20"/>
          <w:szCs w:val="20"/>
        </w:rPr>
        <w:t>ганизации</w:t>
      </w:r>
      <w:r w:rsidR="000A7AD4">
        <w:rPr>
          <w:sz w:val="20"/>
          <w:szCs w:val="20"/>
        </w:rPr>
        <w:t>,</w:t>
      </w:r>
      <w:r w:rsidRPr="00AB3BCF">
        <w:rPr>
          <w:sz w:val="20"/>
          <w:szCs w:val="20"/>
        </w:rPr>
        <w:t xml:space="preserve"> уполномоченные могут и должны осуществлять постоянный </w:t>
      </w:r>
      <w:proofErr w:type="gramStart"/>
      <w:r w:rsidRPr="00AB3BCF">
        <w:rPr>
          <w:sz w:val="20"/>
          <w:szCs w:val="20"/>
        </w:rPr>
        <w:t>контроль за</w:t>
      </w:r>
      <w:proofErr w:type="gramEnd"/>
      <w:r w:rsidRPr="00AB3BCF">
        <w:rPr>
          <w:sz w:val="20"/>
          <w:szCs w:val="20"/>
        </w:rPr>
        <w:t xml:space="preserve"> соблюдением работодателями законодательных и иных нормативных правовых актов по охране труда, состоянием условий и охраны труда.</w:t>
      </w:r>
    </w:p>
    <w:p w:rsidR="00983CC0" w:rsidRPr="00AB3BCF" w:rsidRDefault="00DF3FE8" w:rsidP="00AB3BCF">
      <w:pPr>
        <w:pStyle w:val="1"/>
        <w:numPr>
          <w:ilvl w:val="0"/>
          <w:numId w:val="0"/>
        </w:numPr>
        <w:ind w:firstLine="357"/>
        <w:rPr>
          <w:b w:val="0"/>
          <w:sz w:val="20"/>
          <w:szCs w:val="20"/>
        </w:rPr>
      </w:pPr>
      <w:r>
        <w:rPr>
          <w:b w:val="0"/>
          <w:sz w:val="20"/>
          <w:szCs w:val="20"/>
          <w:lang w:eastAsia="ru-RU"/>
        </w:rPr>
        <w:t xml:space="preserve"> </w:t>
      </w:r>
      <w:r w:rsidR="00983CC0" w:rsidRPr="00AB3BCF">
        <w:rPr>
          <w:b w:val="0"/>
          <w:sz w:val="20"/>
          <w:szCs w:val="20"/>
          <w:lang w:eastAsia="ru-RU"/>
        </w:rPr>
        <w:t>В соответствии со статьей 370 Трудового кодекса РФ, ст. 19,20 Федерального закона «О профессиональных союзах, их правах и гарантиях деятельности» государство сохранило за профсоюзом важнейшую социальную функцию – з</w:t>
      </w:r>
      <w:r w:rsidR="00FC4A6C" w:rsidRPr="00AB3BCF">
        <w:rPr>
          <w:b w:val="0"/>
          <w:sz w:val="20"/>
          <w:szCs w:val="20"/>
          <w:lang w:eastAsia="ru-RU"/>
        </w:rPr>
        <w:t>ащита</w:t>
      </w:r>
      <w:r w:rsidR="00983CC0" w:rsidRPr="00AB3BCF">
        <w:rPr>
          <w:b w:val="0"/>
          <w:sz w:val="20"/>
          <w:szCs w:val="20"/>
          <w:lang w:eastAsia="ru-RU"/>
        </w:rPr>
        <w:t xml:space="preserve"> прав и интересов работников на здоровые и безопасные условия труда.</w:t>
      </w:r>
    </w:p>
    <w:p w:rsidR="00983CC0" w:rsidRPr="00983CC0" w:rsidRDefault="00983CC0" w:rsidP="00983CC0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z w:val="20"/>
          <w:szCs w:val="20"/>
          <w:lang w:eastAsia="ru-RU"/>
        </w:rPr>
      </w:pPr>
      <w:r w:rsidRPr="00983CC0">
        <w:rPr>
          <w:sz w:val="20"/>
          <w:szCs w:val="20"/>
          <w:lang w:eastAsia="ru-RU"/>
        </w:rPr>
        <w:t>Защита профкомом интересов и прав членов профсоюза на здоровые и безопасные ус</w:t>
      </w:r>
      <w:r w:rsidR="00BD6CE0">
        <w:rPr>
          <w:sz w:val="20"/>
          <w:szCs w:val="20"/>
          <w:lang w:eastAsia="ru-RU"/>
        </w:rPr>
        <w:t xml:space="preserve">ловия труда должна осуществляться </w:t>
      </w:r>
      <w:proofErr w:type="gramStart"/>
      <w:r w:rsidR="00BD6CE0">
        <w:rPr>
          <w:sz w:val="20"/>
          <w:szCs w:val="20"/>
          <w:lang w:eastAsia="ru-RU"/>
        </w:rPr>
        <w:t>через</w:t>
      </w:r>
      <w:proofErr w:type="gramEnd"/>
      <w:r w:rsidRPr="00983CC0">
        <w:rPr>
          <w:sz w:val="20"/>
          <w:szCs w:val="20"/>
          <w:lang w:eastAsia="ru-RU"/>
        </w:rPr>
        <w:t>:</w:t>
      </w:r>
    </w:p>
    <w:p w:rsidR="00983CC0" w:rsidRPr="00983CC0" w:rsidRDefault="00FC4A6C" w:rsidP="00983CC0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–</w:t>
      </w:r>
      <w:r w:rsidR="00983CC0" w:rsidRPr="00983CC0">
        <w:rPr>
          <w:sz w:val="20"/>
          <w:szCs w:val="20"/>
          <w:lang w:eastAsia="ru-RU"/>
        </w:rPr>
        <w:t xml:space="preserve"> Использование возможностей социального </w:t>
      </w:r>
      <w:r w:rsidR="00983CC0" w:rsidRPr="00983CC0">
        <w:rPr>
          <w:b/>
          <w:sz w:val="20"/>
          <w:szCs w:val="20"/>
          <w:lang w:eastAsia="ru-RU"/>
        </w:rPr>
        <w:t>партнерства</w:t>
      </w:r>
      <w:r w:rsidR="00983CC0" w:rsidRPr="00983CC0">
        <w:rPr>
          <w:sz w:val="20"/>
          <w:szCs w:val="20"/>
          <w:lang w:eastAsia="ru-RU"/>
        </w:rPr>
        <w:t xml:space="preserve"> в решении проблем охраны труда.</w:t>
      </w:r>
    </w:p>
    <w:p w:rsidR="00983CC0" w:rsidRPr="00983CC0" w:rsidRDefault="00FC4A6C" w:rsidP="00983CC0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– </w:t>
      </w:r>
      <w:r w:rsidR="00BD6CE0">
        <w:rPr>
          <w:sz w:val="20"/>
          <w:szCs w:val="20"/>
          <w:lang w:eastAsia="ru-RU"/>
        </w:rPr>
        <w:t>Организацию</w:t>
      </w:r>
      <w:r w:rsidR="00983CC0" w:rsidRPr="00983CC0">
        <w:rPr>
          <w:sz w:val="20"/>
          <w:szCs w:val="20"/>
          <w:lang w:eastAsia="ru-RU"/>
        </w:rPr>
        <w:t xml:space="preserve"> и проведение постоянного </w:t>
      </w:r>
      <w:proofErr w:type="gramStart"/>
      <w:r w:rsidR="00983CC0" w:rsidRPr="00983CC0">
        <w:rPr>
          <w:b/>
          <w:sz w:val="20"/>
          <w:szCs w:val="20"/>
          <w:lang w:eastAsia="ru-RU"/>
        </w:rPr>
        <w:t>контроля</w:t>
      </w:r>
      <w:r w:rsidR="00983CC0" w:rsidRPr="00983CC0">
        <w:rPr>
          <w:sz w:val="20"/>
          <w:szCs w:val="20"/>
          <w:lang w:eastAsia="ru-RU"/>
        </w:rPr>
        <w:t xml:space="preserve"> за</w:t>
      </w:r>
      <w:proofErr w:type="gramEnd"/>
      <w:r w:rsidR="00983CC0" w:rsidRPr="00983CC0">
        <w:rPr>
          <w:sz w:val="20"/>
          <w:szCs w:val="20"/>
          <w:lang w:eastAsia="ru-RU"/>
        </w:rPr>
        <w:t xml:space="preserve"> обеспечением р</w:t>
      </w:r>
      <w:r w:rsidR="00983CC0" w:rsidRPr="00983CC0">
        <w:rPr>
          <w:sz w:val="20"/>
          <w:szCs w:val="20"/>
          <w:lang w:eastAsia="ru-RU"/>
        </w:rPr>
        <w:t>а</w:t>
      </w:r>
      <w:r w:rsidR="00983CC0" w:rsidRPr="00983CC0">
        <w:rPr>
          <w:sz w:val="20"/>
          <w:szCs w:val="20"/>
          <w:lang w:eastAsia="ru-RU"/>
        </w:rPr>
        <w:t>ботодателем, должностным лицом здоровых и безопасных условий труда на рабочих местах в образовательной организации.</w:t>
      </w:r>
    </w:p>
    <w:p w:rsidR="00983CC0" w:rsidRDefault="00983CC0" w:rsidP="00983CC0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z w:val="20"/>
          <w:szCs w:val="20"/>
          <w:lang w:eastAsia="ru-RU"/>
        </w:rPr>
      </w:pPr>
      <w:r w:rsidRPr="00983CC0">
        <w:rPr>
          <w:sz w:val="20"/>
          <w:szCs w:val="20"/>
          <w:lang w:eastAsia="ru-RU"/>
        </w:rPr>
        <w:t xml:space="preserve">Для осуществления </w:t>
      </w:r>
      <w:proofErr w:type="gramStart"/>
      <w:r w:rsidRPr="00983CC0">
        <w:rPr>
          <w:sz w:val="20"/>
          <w:szCs w:val="20"/>
          <w:lang w:eastAsia="ru-RU"/>
        </w:rPr>
        <w:t>контроля за</w:t>
      </w:r>
      <w:proofErr w:type="gramEnd"/>
      <w:r w:rsidRPr="00983CC0">
        <w:rPr>
          <w:sz w:val="20"/>
          <w:szCs w:val="20"/>
          <w:lang w:eastAsia="ru-RU"/>
        </w:rPr>
        <w:t xml:space="preserve"> соблюдением трудового законодательс</w:t>
      </w:r>
      <w:r w:rsidRPr="00983CC0">
        <w:rPr>
          <w:sz w:val="20"/>
          <w:szCs w:val="20"/>
          <w:lang w:eastAsia="ru-RU"/>
        </w:rPr>
        <w:t>т</w:t>
      </w:r>
      <w:r w:rsidRPr="00983CC0">
        <w:rPr>
          <w:sz w:val="20"/>
          <w:szCs w:val="20"/>
          <w:lang w:eastAsia="ru-RU"/>
        </w:rPr>
        <w:t>ва и иных нормативных правовых актов, содержащих нормы трудового права, профсоюзная организация наделяе</w:t>
      </w:r>
      <w:r>
        <w:rPr>
          <w:sz w:val="20"/>
          <w:szCs w:val="20"/>
          <w:lang w:eastAsia="ru-RU"/>
        </w:rPr>
        <w:t xml:space="preserve">т своих представителей </w:t>
      </w:r>
      <w:r w:rsidRPr="00983CC0">
        <w:rPr>
          <w:sz w:val="20"/>
          <w:szCs w:val="20"/>
          <w:lang w:eastAsia="ru-RU"/>
        </w:rPr>
        <w:t>полномочиями,</w:t>
      </w:r>
      <w:r>
        <w:rPr>
          <w:sz w:val="20"/>
          <w:szCs w:val="20"/>
          <w:lang w:eastAsia="ru-RU"/>
        </w:rPr>
        <w:t xml:space="preserve"> </w:t>
      </w:r>
      <w:r w:rsidRPr="00983CC0">
        <w:rPr>
          <w:sz w:val="20"/>
          <w:szCs w:val="20"/>
          <w:lang w:eastAsia="ru-RU"/>
        </w:rPr>
        <w:t>предусмотренные Положением об уполномоченном по охране труда Общ</w:t>
      </w:r>
      <w:r w:rsidRPr="00983CC0">
        <w:rPr>
          <w:sz w:val="20"/>
          <w:szCs w:val="20"/>
          <w:lang w:eastAsia="ru-RU"/>
        </w:rPr>
        <w:t>е</w:t>
      </w:r>
      <w:r w:rsidRPr="00983CC0">
        <w:rPr>
          <w:sz w:val="20"/>
          <w:szCs w:val="20"/>
          <w:lang w:eastAsia="ru-RU"/>
        </w:rPr>
        <w:t>российского Профсоюза работников народного образования и науки РФ. На основании отраслевого положения каждая профсоюзная организация разраб</w:t>
      </w:r>
      <w:r w:rsidRPr="00983CC0">
        <w:rPr>
          <w:sz w:val="20"/>
          <w:szCs w:val="20"/>
          <w:lang w:eastAsia="ru-RU"/>
        </w:rPr>
        <w:t>а</w:t>
      </w:r>
      <w:r w:rsidRPr="00983CC0">
        <w:rPr>
          <w:sz w:val="20"/>
          <w:szCs w:val="20"/>
          <w:lang w:eastAsia="ru-RU"/>
        </w:rPr>
        <w:t>тывает свое Положение об уполномоченном по охране труда, согласовывает с руководителем и утверждает на заседании профсоюзного комитета</w:t>
      </w:r>
      <w:r w:rsidR="00DC0384">
        <w:rPr>
          <w:sz w:val="20"/>
          <w:szCs w:val="20"/>
          <w:lang w:eastAsia="ru-RU"/>
        </w:rPr>
        <w:t>.</w:t>
      </w:r>
    </w:p>
    <w:p w:rsidR="00A274B6" w:rsidRDefault="00A274B6" w:rsidP="00983CC0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z w:val="20"/>
          <w:szCs w:val="20"/>
          <w:lang w:eastAsia="ru-RU"/>
        </w:rPr>
      </w:pPr>
    </w:p>
    <w:p w:rsidR="00A274B6" w:rsidRPr="00A274B6" w:rsidRDefault="00A274B6" w:rsidP="00983CC0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color w:val="7030A0"/>
          <w:sz w:val="20"/>
          <w:szCs w:val="20"/>
          <w:lang w:eastAsia="ru-RU"/>
        </w:rPr>
      </w:pPr>
      <w:r w:rsidRPr="00A274B6">
        <w:rPr>
          <w:color w:val="7030A0"/>
          <w:sz w:val="20"/>
          <w:szCs w:val="20"/>
          <w:lang w:eastAsia="ru-RU"/>
        </w:rPr>
        <w:t>В Информационном бюллетене № 3 за 2023 год опубликовано Полож</w:t>
      </w:r>
      <w:r w:rsidRPr="00A274B6">
        <w:rPr>
          <w:color w:val="7030A0"/>
          <w:sz w:val="20"/>
          <w:szCs w:val="20"/>
          <w:lang w:eastAsia="ru-RU"/>
        </w:rPr>
        <w:t>е</w:t>
      </w:r>
      <w:r w:rsidRPr="00A274B6">
        <w:rPr>
          <w:color w:val="7030A0"/>
          <w:sz w:val="20"/>
          <w:szCs w:val="20"/>
          <w:lang w:eastAsia="ru-RU"/>
        </w:rPr>
        <w:t>ние об уполномоченном по охране труда Общероссийского Профсоюза р</w:t>
      </w:r>
      <w:r w:rsidRPr="00A274B6">
        <w:rPr>
          <w:color w:val="7030A0"/>
          <w:sz w:val="20"/>
          <w:szCs w:val="20"/>
          <w:lang w:eastAsia="ru-RU"/>
        </w:rPr>
        <w:t>а</w:t>
      </w:r>
      <w:r w:rsidRPr="00A274B6">
        <w:rPr>
          <w:color w:val="7030A0"/>
          <w:sz w:val="20"/>
          <w:szCs w:val="20"/>
          <w:lang w:eastAsia="ru-RU"/>
        </w:rPr>
        <w:t>ботников народного образования и науки РФ с рекомендованными формами предложений по устранению нарушений и форма удостоверения уполном</w:t>
      </w:r>
      <w:r w:rsidRPr="00A274B6">
        <w:rPr>
          <w:color w:val="7030A0"/>
          <w:sz w:val="20"/>
          <w:szCs w:val="20"/>
          <w:lang w:eastAsia="ru-RU"/>
        </w:rPr>
        <w:t>о</w:t>
      </w:r>
      <w:r w:rsidRPr="00A274B6">
        <w:rPr>
          <w:color w:val="7030A0"/>
          <w:sz w:val="20"/>
          <w:szCs w:val="20"/>
          <w:lang w:eastAsia="ru-RU"/>
        </w:rPr>
        <w:t xml:space="preserve">ченного по </w:t>
      </w:r>
      <w:r>
        <w:rPr>
          <w:color w:val="7030A0"/>
          <w:sz w:val="20"/>
          <w:szCs w:val="20"/>
          <w:lang w:eastAsia="ru-RU"/>
        </w:rPr>
        <w:t>охране труда.</w:t>
      </w:r>
    </w:p>
    <w:p w:rsidR="00736ED4" w:rsidRPr="00F50FA4" w:rsidRDefault="00736ED4">
      <w:pPr>
        <w:jc w:val="center"/>
        <w:rPr>
          <w:b/>
          <w:sz w:val="20"/>
          <w:szCs w:val="20"/>
        </w:rPr>
      </w:pPr>
    </w:p>
    <w:p w:rsidR="00736ED4" w:rsidRPr="00F50FA4" w:rsidRDefault="00736ED4">
      <w:pPr>
        <w:jc w:val="center"/>
        <w:rPr>
          <w:b/>
          <w:sz w:val="20"/>
          <w:szCs w:val="20"/>
        </w:rPr>
      </w:pPr>
    </w:p>
    <w:p w:rsidR="00736ED4" w:rsidRPr="00F50FA4" w:rsidRDefault="00736ED4">
      <w:pPr>
        <w:jc w:val="center"/>
        <w:rPr>
          <w:b/>
          <w:sz w:val="20"/>
          <w:szCs w:val="20"/>
        </w:rPr>
      </w:pPr>
    </w:p>
    <w:p w:rsidR="00736ED4" w:rsidRPr="00F50FA4" w:rsidRDefault="00736ED4">
      <w:pPr>
        <w:jc w:val="center"/>
        <w:rPr>
          <w:b/>
          <w:sz w:val="20"/>
          <w:szCs w:val="20"/>
        </w:rPr>
      </w:pPr>
    </w:p>
    <w:p w:rsidR="00736ED4" w:rsidRPr="00F50FA4" w:rsidRDefault="00736ED4">
      <w:pPr>
        <w:jc w:val="center"/>
        <w:rPr>
          <w:b/>
          <w:sz w:val="20"/>
          <w:szCs w:val="20"/>
        </w:rPr>
      </w:pPr>
    </w:p>
    <w:p w:rsidR="007E7147" w:rsidRPr="007E7147" w:rsidRDefault="007E7147" w:rsidP="007E7147">
      <w:pPr>
        <w:ind w:firstLine="708"/>
        <w:jc w:val="both"/>
        <w:rPr>
          <w:sz w:val="20"/>
          <w:szCs w:val="20"/>
        </w:rPr>
      </w:pPr>
      <w:r w:rsidRPr="007E7147">
        <w:rPr>
          <w:sz w:val="20"/>
          <w:szCs w:val="20"/>
        </w:rPr>
        <w:lastRenderedPageBreak/>
        <w:t xml:space="preserve">При организации общественного </w:t>
      </w:r>
      <w:proofErr w:type="gramStart"/>
      <w:r w:rsidRPr="007E7147">
        <w:rPr>
          <w:sz w:val="20"/>
          <w:szCs w:val="20"/>
        </w:rPr>
        <w:t>контроля за</w:t>
      </w:r>
      <w:proofErr w:type="gramEnd"/>
      <w:r w:rsidRPr="007E7147">
        <w:rPr>
          <w:sz w:val="20"/>
          <w:szCs w:val="20"/>
        </w:rPr>
        <w:t xml:space="preserve"> охраной труда в образовательной организации необходимо принимать во внимание, что успешное выполнение уполномоченными лицами по охране труда поставленных задач и функций возможно при условии оказания им необходимой помощи и поддержки со стороны работодателя и профсоюзной организации.</w:t>
      </w:r>
    </w:p>
    <w:p w:rsidR="00736ED4" w:rsidRPr="007E7147" w:rsidRDefault="007E7147" w:rsidP="007E7147">
      <w:pPr>
        <w:ind w:firstLine="708"/>
        <w:jc w:val="both"/>
        <w:rPr>
          <w:sz w:val="20"/>
          <w:szCs w:val="20"/>
        </w:rPr>
      </w:pPr>
      <w:r w:rsidRPr="007E7147">
        <w:rPr>
          <w:sz w:val="20"/>
          <w:szCs w:val="20"/>
        </w:rPr>
        <w:t xml:space="preserve">Уполномоченные (доверенные) лица по охране труда профессиональных союзов </w:t>
      </w:r>
      <w:r w:rsidRPr="007E7147">
        <w:rPr>
          <w:b/>
          <w:sz w:val="20"/>
          <w:szCs w:val="20"/>
        </w:rPr>
        <w:t>имеют право беспрепятственно проверять соблюдение требований охраны труда и вносить обязательные для рассмотрения должностными лицами</w:t>
      </w:r>
      <w:r>
        <w:rPr>
          <w:b/>
          <w:sz w:val="20"/>
          <w:szCs w:val="20"/>
        </w:rPr>
        <w:t xml:space="preserve"> организаций, работодателями -</w:t>
      </w:r>
      <w:r w:rsidRPr="007E7147">
        <w:rPr>
          <w:b/>
          <w:sz w:val="20"/>
          <w:szCs w:val="20"/>
        </w:rPr>
        <w:t xml:space="preserve"> предложения</w:t>
      </w:r>
      <w:r w:rsidRPr="007E7147">
        <w:rPr>
          <w:sz w:val="20"/>
          <w:szCs w:val="20"/>
        </w:rPr>
        <w:t xml:space="preserve"> об устранении выявленных нарушений требований охраны труда</w:t>
      </w:r>
      <w:r>
        <w:rPr>
          <w:sz w:val="20"/>
          <w:szCs w:val="20"/>
        </w:rPr>
        <w:t>.</w:t>
      </w:r>
    </w:p>
    <w:p w:rsidR="00D20A18" w:rsidRPr="007E7147" w:rsidRDefault="00D20A18" w:rsidP="007E7147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E7147">
        <w:rPr>
          <w:sz w:val="20"/>
          <w:szCs w:val="20"/>
        </w:rPr>
        <w:t xml:space="preserve">       </w:t>
      </w:r>
    </w:p>
    <w:p w:rsidR="00F901D3" w:rsidRDefault="007E7147" w:rsidP="00D20A18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  <w:r w:rsidR="00D20A18">
        <w:rPr>
          <w:b/>
          <w:sz w:val="20"/>
          <w:szCs w:val="20"/>
        </w:rPr>
        <w:t xml:space="preserve"> </w:t>
      </w:r>
      <w:r w:rsidR="00DF3FE8">
        <w:rPr>
          <w:b/>
          <w:sz w:val="20"/>
          <w:szCs w:val="20"/>
          <w:lang w:eastAsia="ru-RU"/>
        </w:rPr>
        <w:t>Алгоритм</w:t>
      </w:r>
    </w:p>
    <w:p w:rsidR="00FC4A6C" w:rsidRPr="00F901D3" w:rsidRDefault="00DF3FE8" w:rsidP="00F901D3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</w:t>
      </w:r>
      <w:r w:rsidR="00F901D3">
        <w:rPr>
          <w:b/>
          <w:sz w:val="20"/>
          <w:szCs w:val="20"/>
          <w:lang w:eastAsia="ru-RU"/>
        </w:rPr>
        <w:t xml:space="preserve">действий профкома образовательной организации по осуществлению общественного </w:t>
      </w:r>
      <w:proofErr w:type="gramStart"/>
      <w:r>
        <w:rPr>
          <w:b/>
          <w:sz w:val="20"/>
          <w:szCs w:val="20"/>
          <w:lang w:eastAsia="ru-RU"/>
        </w:rPr>
        <w:t>контроля за</w:t>
      </w:r>
      <w:proofErr w:type="gramEnd"/>
      <w:r>
        <w:rPr>
          <w:b/>
          <w:sz w:val="20"/>
          <w:szCs w:val="20"/>
          <w:lang w:eastAsia="ru-RU"/>
        </w:rPr>
        <w:t xml:space="preserve"> охраной труда</w:t>
      </w:r>
      <w:r w:rsidR="000A7AD4">
        <w:rPr>
          <w:b/>
          <w:sz w:val="20"/>
          <w:szCs w:val="20"/>
          <w:lang w:eastAsia="ru-RU"/>
        </w:rPr>
        <w:t>.</w:t>
      </w:r>
    </w:p>
    <w:p w:rsidR="00DF3FE8" w:rsidRDefault="00DF3FE8" w:rsidP="00DF3FE8">
      <w:pPr>
        <w:widowControl w:val="0"/>
        <w:suppressAutoHyphens w:val="0"/>
        <w:autoSpaceDE w:val="0"/>
        <w:autoSpaceDN w:val="0"/>
        <w:adjustRightInd w:val="0"/>
        <w:rPr>
          <w:b/>
          <w:spacing w:val="-2"/>
          <w:sz w:val="20"/>
          <w:szCs w:val="20"/>
          <w:lang w:eastAsia="ru-RU"/>
        </w:rPr>
      </w:pPr>
    </w:p>
    <w:p w:rsidR="00DC0384" w:rsidRPr="00983CC0" w:rsidRDefault="00FC4A6C" w:rsidP="00F901D3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z w:val="20"/>
          <w:szCs w:val="20"/>
          <w:lang w:eastAsia="ru-RU"/>
        </w:rPr>
      </w:pPr>
      <w:r w:rsidRPr="009A3CE5">
        <w:rPr>
          <w:b/>
          <w:spacing w:val="-2"/>
          <w:sz w:val="20"/>
          <w:szCs w:val="20"/>
          <w:lang w:eastAsia="ru-RU"/>
        </w:rPr>
        <w:t xml:space="preserve">Шаг </w:t>
      </w:r>
      <w:r w:rsidR="00E64B41">
        <w:rPr>
          <w:b/>
          <w:spacing w:val="-2"/>
          <w:sz w:val="20"/>
          <w:szCs w:val="20"/>
          <w:lang w:eastAsia="ru-RU"/>
        </w:rPr>
        <w:t>1.</w:t>
      </w:r>
      <w:r w:rsidR="00DF3FE8">
        <w:rPr>
          <w:b/>
          <w:bCs/>
          <w:spacing w:val="-2"/>
          <w:sz w:val="20"/>
          <w:szCs w:val="20"/>
          <w:lang w:eastAsia="ru-RU"/>
        </w:rPr>
        <w:t xml:space="preserve"> </w:t>
      </w:r>
      <w:r w:rsidR="00D272FC">
        <w:rPr>
          <w:spacing w:val="-2"/>
          <w:sz w:val="20"/>
          <w:szCs w:val="20"/>
          <w:lang w:eastAsia="ru-RU"/>
        </w:rPr>
        <w:t xml:space="preserve">Первичная </w:t>
      </w:r>
      <w:r w:rsidR="00D272FC" w:rsidRPr="00983CC0">
        <w:rPr>
          <w:sz w:val="20"/>
          <w:szCs w:val="20"/>
          <w:lang w:eastAsia="ru-RU"/>
        </w:rPr>
        <w:t>профсоюзная организация разрабатывает свое Пол</w:t>
      </w:r>
      <w:r w:rsidR="00D272FC" w:rsidRPr="00983CC0">
        <w:rPr>
          <w:sz w:val="20"/>
          <w:szCs w:val="20"/>
          <w:lang w:eastAsia="ru-RU"/>
        </w:rPr>
        <w:t>о</w:t>
      </w:r>
      <w:r w:rsidR="00D272FC" w:rsidRPr="00983CC0">
        <w:rPr>
          <w:sz w:val="20"/>
          <w:szCs w:val="20"/>
          <w:lang w:eastAsia="ru-RU"/>
        </w:rPr>
        <w:t>жение об уполномоченном по охране труда</w:t>
      </w:r>
      <w:r w:rsidR="00D272FC">
        <w:rPr>
          <w:sz w:val="20"/>
          <w:szCs w:val="20"/>
          <w:lang w:eastAsia="ru-RU"/>
        </w:rPr>
        <w:t xml:space="preserve"> в соответствии с Отраслевым п</w:t>
      </w:r>
      <w:r w:rsidR="00D272FC">
        <w:rPr>
          <w:sz w:val="20"/>
          <w:szCs w:val="20"/>
          <w:lang w:eastAsia="ru-RU"/>
        </w:rPr>
        <w:t>о</w:t>
      </w:r>
      <w:r w:rsidR="00D272FC">
        <w:rPr>
          <w:sz w:val="20"/>
          <w:szCs w:val="20"/>
          <w:lang w:eastAsia="ru-RU"/>
        </w:rPr>
        <w:t>ложением</w:t>
      </w:r>
      <w:r w:rsidR="009C0D0D">
        <w:rPr>
          <w:sz w:val="20"/>
          <w:szCs w:val="20"/>
          <w:lang w:eastAsia="ru-RU"/>
        </w:rPr>
        <w:t>,</w:t>
      </w:r>
      <w:r w:rsidR="00D272FC">
        <w:rPr>
          <w:sz w:val="20"/>
          <w:szCs w:val="20"/>
          <w:lang w:eastAsia="ru-RU"/>
        </w:rPr>
        <w:t xml:space="preserve"> </w:t>
      </w:r>
      <w:r w:rsidR="00DC0384">
        <w:rPr>
          <w:sz w:val="20"/>
          <w:szCs w:val="20"/>
          <w:lang w:eastAsia="ru-RU"/>
        </w:rPr>
        <w:t>утвержденным постановлением Ис</w:t>
      </w:r>
      <w:r w:rsidR="00CF1767">
        <w:rPr>
          <w:sz w:val="20"/>
          <w:szCs w:val="20"/>
          <w:lang w:eastAsia="ru-RU"/>
        </w:rPr>
        <w:t>полкома Профсоюза от 28 11.2022г. 14-16</w:t>
      </w:r>
      <w:r w:rsidR="00D272FC" w:rsidRPr="00983CC0">
        <w:rPr>
          <w:sz w:val="20"/>
          <w:szCs w:val="20"/>
          <w:lang w:eastAsia="ru-RU"/>
        </w:rPr>
        <w:t>, согласовывает с руководителем и утверждает на заседании профсоюзного комитета</w:t>
      </w:r>
      <w:proofErr w:type="gramStart"/>
      <w:r w:rsidR="00DC0384">
        <w:rPr>
          <w:sz w:val="20"/>
          <w:szCs w:val="20"/>
          <w:lang w:eastAsia="ru-RU"/>
        </w:rPr>
        <w:t>.</w:t>
      </w:r>
      <w:proofErr w:type="gramEnd"/>
      <w:r w:rsidR="00DC0384">
        <w:rPr>
          <w:sz w:val="20"/>
          <w:szCs w:val="20"/>
          <w:lang w:eastAsia="ru-RU"/>
        </w:rPr>
        <w:t xml:space="preserve"> </w:t>
      </w:r>
      <w:r w:rsidR="00DC0384" w:rsidRPr="00983CC0">
        <w:rPr>
          <w:sz w:val="20"/>
          <w:szCs w:val="20"/>
          <w:lang w:eastAsia="ru-RU"/>
        </w:rPr>
        <w:t>(</w:t>
      </w:r>
      <w:proofErr w:type="gramStart"/>
      <w:r w:rsidR="00DC0384" w:rsidRPr="00983CC0">
        <w:rPr>
          <w:b/>
          <w:sz w:val="20"/>
          <w:szCs w:val="20"/>
          <w:lang w:eastAsia="ru-RU"/>
        </w:rPr>
        <w:t>о</w:t>
      </w:r>
      <w:proofErr w:type="gramEnd"/>
      <w:r w:rsidR="00DC0384" w:rsidRPr="00983CC0">
        <w:rPr>
          <w:b/>
          <w:sz w:val="20"/>
          <w:szCs w:val="20"/>
          <w:lang w:eastAsia="ru-RU"/>
        </w:rPr>
        <w:t>формляется протоколом заседания ПК, Форма 1 и 1.1.)</w:t>
      </w:r>
      <w:r w:rsidR="00DC0384" w:rsidRPr="00983CC0">
        <w:rPr>
          <w:sz w:val="20"/>
          <w:szCs w:val="20"/>
          <w:lang w:eastAsia="ru-RU"/>
        </w:rPr>
        <w:t>.</w:t>
      </w:r>
    </w:p>
    <w:p w:rsidR="00DC0384" w:rsidRDefault="00DC0384" w:rsidP="00DC0384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spacing w:val="-2"/>
          <w:sz w:val="20"/>
          <w:szCs w:val="20"/>
          <w:lang w:eastAsia="ru-RU"/>
        </w:rPr>
      </w:pPr>
      <w:r w:rsidRPr="009A3CE5">
        <w:rPr>
          <w:b/>
          <w:spacing w:val="-2"/>
          <w:sz w:val="20"/>
          <w:szCs w:val="20"/>
          <w:lang w:eastAsia="ru-RU"/>
        </w:rPr>
        <w:t xml:space="preserve">Шаг </w:t>
      </w:r>
      <w:r>
        <w:rPr>
          <w:b/>
          <w:spacing w:val="-2"/>
          <w:sz w:val="20"/>
          <w:szCs w:val="20"/>
          <w:lang w:eastAsia="ru-RU"/>
        </w:rPr>
        <w:t>2</w:t>
      </w:r>
      <w:r w:rsidR="00D272FC">
        <w:rPr>
          <w:b/>
          <w:spacing w:val="-2"/>
          <w:sz w:val="20"/>
          <w:szCs w:val="20"/>
          <w:lang w:eastAsia="ru-RU"/>
        </w:rPr>
        <w:t>.</w:t>
      </w:r>
      <w:r w:rsidR="00D272FC">
        <w:rPr>
          <w:b/>
          <w:bCs/>
          <w:spacing w:val="-2"/>
          <w:sz w:val="20"/>
          <w:szCs w:val="20"/>
          <w:lang w:eastAsia="ru-RU"/>
        </w:rPr>
        <w:t xml:space="preserve"> </w:t>
      </w:r>
      <w:r w:rsidR="00D272FC" w:rsidRPr="009A3CE5">
        <w:rPr>
          <w:spacing w:val="-2"/>
          <w:sz w:val="20"/>
          <w:szCs w:val="20"/>
          <w:lang w:eastAsia="ru-RU"/>
        </w:rPr>
        <w:t xml:space="preserve">Работодатель и профсоюзный комитет </w:t>
      </w:r>
      <w:r w:rsidR="00FC4A6C" w:rsidRPr="009A3CE5">
        <w:rPr>
          <w:spacing w:val="-2"/>
          <w:sz w:val="20"/>
          <w:szCs w:val="20"/>
          <w:lang w:eastAsia="ru-RU"/>
        </w:rPr>
        <w:t>обязаны организовать выб</w:t>
      </w:r>
      <w:r w:rsidR="00FC4A6C" w:rsidRPr="009A3CE5">
        <w:rPr>
          <w:spacing w:val="-2"/>
          <w:sz w:val="20"/>
          <w:szCs w:val="20"/>
          <w:lang w:eastAsia="ru-RU"/>
        </w:rPr>
        <w:t>о</w:t>
      </w:r>
      <w:r w:rsidR="00FC4A6C" w:rsidRPr="009A3CE5">
        <w:rPr>
          <w:spacing w:val="-2"/>
          <w:sz w:val="20"/>
          <w:szCs w:val="20"/>
          <w:lang w:eastAsia="ru-RU"/>
        </w:rPr>
        <w:t xml:space="preserve">ры уполномоченного профсоюзного комитета по охране труда. </w:t>
      </w:r>
    </w:p>
    <w:p w:rsidR="00E64B41" w:rsidRPr="00DF3FE8" w:rsidRDefault="00FC4A6C" w:rsidP="00DC0384">
      <w:pPr>
        <w:widowControl w:val="0"/>
        <w:suppressAutoHyphens w:val="0"/>
        <w:autoSpaceDE w:val="0"/>
        <w:autoSpaceDN w:val="0"/>
        <w:adjustRightInd w:val="0"/>
        <w:ind w:firstLine="357"/>
        <w:jc w:val="both"/>
        <w:rPr>
          <w:b/>
          <w:bCs/>
          <w:spacing w:val="-2"/>
          <w:sz w:val="20"/>
          <w:szCs w:val="20"/>
          <w:lang w:eastAsia="ru-RU"/>
        </w:rPr>
      </w:pPr>
      <w:r w:rsidRPr="009A3CE5">
        <w:rPr>
          <w:spacing w:val="-2"/>
          <w:sz w:val="20"/>
          <w:szCs w:val="20"/>
          <w:lang w:eastAsia="ru-RU"/>
        </w:rPr>
        <w:t>В соответствии с действующим законодательством профсоюзная организ</w:t>
      </w:r>
      <w:r w:rsidRPr="009A3CE5">
        <w:rPr>
          <w:spacing w:val="-2"/>
          <w:sz w:val="20"/>
          <w:szCs w:val="20"/>
          <w:lang w:eastAsia="ru-RU"/>
        </w:rPr>
        <w:t>а</w:t>
      </w:r>
      <w:r w:rsidRPr="009A3CE5">
        <w:rPr>
          <w:spacing w:val="-2"/>
          <w:sz w:val="20"/>
          <w:szCs w:val="20"/>
          <w:lang w:eastAsia="ru-RU"/>
        </w:rPr>
        <w:t xml:space="preserve">ция на общем собрании членов профсоюза обязана избрать </w:t>
      </w:r>
      <w:r w:rsidRPr="009A3CE5">
        <w:rPr>
          <w:b/>
          <w:spacing w:val="-2"/>
          <w:sz w:val="20"/>
          <w:szCs w:val="20"/>
          <w:lang w:eastAsia="ru-RU"/>
        </w:rPr>
        <w:t>открытым голос</w:t>
      </w:r>
      <w:r w:rsidRPr="009A3CE5">
        <w:rPr>
          <w:b/>
          <w:spacing w:val="-2"/>
          <w:sz w:val="20"/>
          <w:szCs w:val="20"/>
          <w:lang w:eastAsia="ru-RU"/>
        </w:rPr>
        <w:t>о</w:t>
      </w:r>
      <w:r w:rsidRPr="009A3CE5">
        <w:rPr>
          <w:b/>
          <w:spacing w:val="-2"/>
          <w:sz w:val="20"/>
          <w:szCs w:val="20"/>
          <w:lang w:eastAsia="ru-RU"/>
        </w:rPr>
        <w:t>ванием</w:t>
      </w:r>
      <w:r w:rsidRPr="009A3CE5">
        <w:rPr>
          <w:spacing w:val="-2"/>
          <w:sz w:val="20"/>
          <w:szCs w:val="20"/>
          <w:lang w:eastAsia="ru-RU"/>
        </w:rPr>
        <w:t xml:space="preserve"> уполномоченного по охране труда на период полномочий выборного профсоюзного органа</w:t>
      </w:r>
      <w:r w:rsidR="00E64B41">
        <w:rPr>
          <w:spacing w:val="-2"/>
          <w:sz w:val="20"/>
          <w:szCs w:val="20"/>
          <w:lang w:eastAsia="ru-RU"/>
        </w:rPr>
        <w:t>, но не менее, чем на два года</w:t>
      </w:r>
      <w:proofErr w:type="gramStart"/>
      <w:r w:rsidRPr="009A3CE5">
        <w:rPr>
          <w:spacing w:val="-2"/>
          <w:sz w:val="20"/>
          <w:szCs w:val="20"/>
          <w:lang w:eastAsia="ru-RU"/>
        </w:rPr>
        <w:t>.</w:t>
      </w:r>
      <w:proofErr w:type="gramEnd"/>
      <w:r w:rsidRPr="009A3CE5">
        <w:rPr>
          <w:spacing w:val="-2"/>
          <w:sz w:val="20"/>
          <w:szCs w:val="20"/>
          <w:lang w:eastAsia="ru-RU"/>
        </w:rPr>
        <w:t xml:space="preserve"> </w:t>
      </w:r>
      <w:r w:rsidR="00E64B41">
        <w:rPr>
          <w:spacing w:val="-2"/>
          <w:sz w:val="20"/>
          <w:szCs w:val="20"/>
          <w:lang w:eastAsia="ru-RU"/>
        </w:rPr>
        <w:t xml:space="preserve"> </w:t>
      </w:r>
      <w:r w:rsidR="00D272FC">
        <w:rPr>
          <w:b/>
          <w:spacing w:val="-2"/>
          <w:sz w:val="20"/>
          <w:szCs w:val="20"/>
          <w:lang w:eastAsia="ru-RU"/>
        </w:rPr>
        <w:t>(</w:t>
      </w:r>
      <w:proofErr w:type="gramStart"/>
      <w:r w:rsidR="00D272FC">
        <w:rPr>
          <w:b/>
          <w:spacing w:val="-2"/>
          <w:sz w:val="20"/>
          <w:szCs w:val="20"/>
          <w:lang w:eastAsia="ru-RU"/>
        </w:rPr>
        <w:t>о</w:t>
      </w:r>
      <w:proofErr w:type="gramEnd"/>
      <w:r w:rsidR="00D272FC">
        <w:rPr>
          <w:b/>
          <w:spacing w:val="-2"/>
          <w:sz w:val="20"/>
          <w:szCs w:val="20"/>
          <w:lang w:eastAsia="ru-RU"/>
        </w:rPr>
        <w:t>бязательно</w:t>
      </w:r>
      <w:r w:rsidR="00DF3FE8" w:rsidRPr="009A3CE5">
        <w:rPr>
          <w:b/>
          <w:spacing w:val="-2"/>
          <w:sz w:val="20"/>
          <w:szCs w:val="20"/>
          <w:lang w:eastAsia="ru-RU"/>
        </w:rPr>
        <w:t xml:space="preserve"> наличие протокола этого собрания, Форма 2)</w:t>
      </w:r>
    </w:p>
    <w:p w:rsidR="00FC4A6C" w:rsidRPr="009A3CE5" w:rsidRDefault="00FC4A6C" w:rsidP="00DC038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-2"/>
          <w:sz w:val="20"/>
          <w:szCs w:val="20"/>
          <w:lang w:eastAsia="ru-RU"/>
        </w:rPr>
      </w:pPr>
      <w:r w:rsidRPr="009A3CE5">
        <w:rPr>
          <w:spacing w:val="-2"/>
          <w:sz w:val="20"/>
          <w:szCs w:val="20"/>
          <w:lang w:eastAsia="ru-RU"/>
        </w:rPr>
        <w:t>Избирать на эту общественную работу</w:t>
      </w:r>
      <w:r w:rsidR="00DA5C8D" w:rsidRPr="009A3CE5">
        <w:rPr>
          <w:spacing w:val="-2"/>
          <w:sz w:val="20"/>
          <w:szCs w:val="20"/>
          <w:lang w:eastAsia="ru-RU"/>
        </w:rPr>
        <w:t xml:space="preserve"> желательно</w:t>
      </w:r>
      <w:r w:rsidRPr="009A3CE5">
        <w:rPr>
          <w:spacing w:val="-2"/>
          <w:sz w:val="20"/>
          <w:szCs w:val="20"/>
          <w:lang w:eastAsia="ru-RU"/>
        </w:rPr>
        <w:t xml:space="preserve"> </w:t>
      </w:r>
      <w:r w:rsidRPr="009A3CE5">
        <w:rPr>
          <w:b/>
          <w:spacing w:val="-2"/>
          <w:sz w:val="20"/>
          <w:szCs w:val="20"/>
          <w:lang w:eastAsia="ru-RU"/>
        </w:rPr>
        <w:t xml:space="preserve">члена профсоюза, </w:t>
      </w:r>
      <w:r w:rsidRPr="009A3CE5">
        <w:rPr>
          <w:spacing w:val="-2"/>
          <w:sz w:val="20"/>
          <w:szCs w:val="20"/>
          <w:lang w:eastAsia="ru-RU"/>
        </w:rPr>
        <w:t>понимающего ответственность за порученное дело и желающего помочь ко</w:t>
      </w:r>
      <w:r w:rsidRPr="009A3CE5">
        <w:rPr>
          <w:spacing w:val="-2"/>
          <w:sz w:val="20"/>
          <w:szCs w:val="20"/>
          <w:lang w:eastAsia="ru-RU"/>
        </w:rPr>
        <w:t>л</w:t>
      </w:r>
      <w:r w:rsidRPr="009A3CE5">
        <w:rPr>
          <w:spacing w:val="-2"/>
          <w:sz w:val="20"/>
          <w:szCs w:val="20"/>
          <w:lang w:eastAsia="ru-RU"/>
        </w:rPr>
        <w:t>лективу и администрации образовательной организации в решении проблем охраны труда.</w:t>
      </w:r>
    </w:p>
    <w:p w:rsidR="00FC4A6C" w:rsidRPr="00FC4A6C" w:rsidRDefault="00FC4A6C" w:rsidP="00DC038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FC4A6C">
        <w:rPr>
          <w:sz w:val="20"/>
          <w:szCs w:val="20"/>
          <w:lang w:eastAsia="ru-RU"/>
        </w:rPr>
        <w:t xml:space="preserve">Уполномоченным по охране труда не может быть избран работник, который по занимаемой должности </w:t>
      </w:r>
      <w:r w:rsidRPr="00FC4A6C">
        <w:rPr>
          <w:b/>
          <w:sz w:val="20"/>
          <w:szCs w:val="20"/>
          <w:lang w:eastAsia="ru-RU"/>
        </w:rPr>
        <w:t>(завхоз</w:t>
      </w:r>
      <w:r w:rsidRPr="00FC4A6C">
        <w:rPr>
          <w:sz w:val="20"/>
          <w:szCs w:val="20"/>
          <w:lang w:eastAsia="ru-RU"/>
        </w:rPr>
        <w:t>) несет ответственность за состо</w:t>
      </w:r>
      <w:r w:rsidRPr="00FC4A6C">
        <w:rPr>
          <w:sz w:val="20"/>
          <w:szCs w:val="20"/>
          <w:lang w:eastAsia="ru-RU"/>
        </w:rPr>
        <w:t>я</w:t>
      </w:r>
      <w:r w:rsidR="00E64B41">
        <w:rPr>
          <w:sz w:val="20"/>
          <w:szCs w:val="20"/>
          <w:lang w:eastAsia="ru-RU"/>
        </w:rPr>
        <w:t>ние и охрану</w:t>
      </w:r>
      <w:r w:rsidRPr="00FC4A6C">
        <w:rPr>
          <w:sz w:val="20"/>
          <w:szCs w:val="20"/>
          <w:lang w:eastAsia="ru-RU"/>
        </w:rPr>
        <w:t xml:space="preserve"> труда в учебном </w:t>
      </w:r>
      <w:proofErr w:type="gramStart"/>
      <w:r w:rsidRPr="00FC4A6C">
        <w:rPr>
          <w:sz w:val="20"/>
          <w:szCs w:val="20"/>
          <w:lang w:eastAsia="ru-RU"/>
        </w:rPr>
        <w:t>заведении</w:t>
      </w:r>
      <w:proofErr w:type="gramEnd"/>
      <w:r w:rsidRPr="00FC4A6C">
        <w:rPr>
          <w:sz w:val="20"/>
          <w:szCs w:val="20"/>
          <w:lang w:eastAsia="ru-RU"/>
        </w:rPr>
        <w:t xml:space="preserve"> и выполнение мероприятий по пр</w:t>
      </w:r>
      <w:r w:rsidRPr="00FC4A6C">
        <w:rPr>
          <w:sz w:val="20"/>
          <w:szCs w:val="20"/>
          <w:lang w:eastAsia="ru-RU"/>
        </w:rPr>
        <w:t>е</w:t>
      </w:r>
      <w:r w:rsidRPr="00FC4A6C">
        <w:rPr>
          <w:sz w:val="20"/>
          <w:szCs w:val="20"/>
          <w:lang w:eastAsia="ru-RU"/>
        </w:rPr>
        <w:t>дупреждению производственного травматизма и профессиональных забол</w:t>
      </w:r>
      <w:r w:rsidRPr="00FC4A6C">
        <w:rPr>
          <w:sz w:val="20"/>
          <w:szCs w:val="20"/>
          <w:lang w:eastAsia="ru-RU"/>
        </w:rPr>
        <w:t>е</w:t>
      </w:r>
      <w:r w:rsidRPr="00FC4A6C">
        <w:rPr>
          <w:sz w:val="20"/>
          <w:szCs w:val="20"/>
          <w:lang w:eastAsia="ru-RU"/>
        </w:rPr>
        <w:t>ваний.</w:t>
      </w:r>
    </w:p>
    <w:p w:rsidR="00FC4A6C" w:rsidRPr="00FC4A6C" w:rsidRDefault="00DC0384" w:rsidP="003100B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Шаг 3</w:t>
      </w:r>
      <w:r w:rsidR="00FC4A6C" w:rsidRPr="00FC4A6C">
        <w:rPr>
          <w:b/>
          <w:sz w:val="20"/>
          <w:szCs w:val="20"/>
          <w:lang w:eastAsia="ru-RU"/>
        </w:rPr>
        <w:t xml:space="preserve">. </w:t>
      </w:r>
      <w:r w:rsidR="00FC4A6C" w:rsidRPr="00FC4A6C">
        <w:rPr>
          <w:sz w:val="20"/>
          <w:szCs w:val="20"/>
          <w:lang w:eastAsia="ru-RU"/>
        </w:rPr>
        <w:t>Профком образовательной организации, избрав на профсою</w:t>
      </w:r>
      <w:r w:rsidR="00FC4A6C" w:rsidRPr="00FC4A6C">
        <w:rPr>
          <w:sz w:val="20"/>
          <w:szCs w:val="20"/>
          <w:lang w:eastAsia="ru-RU"/>
        </w:rPr>
        <w:t>з</w:t>
      </w:r>
      <w:r w:rsidR="00FC4A6C" w:rsidRPr="00FC4A6C">
        <w:rPr>
          <w:sz w:val="20"/>
          <w:szCs w:val="20"/>
          <w:lang w:eastAsia="ru-RU"/>
        </w:rPr>
        <w:t>ном собрании уполномоченного по охране труда, организует его обучение, обеспечивает необход</w:t>
      </w:r>
      <w:r w:rsidR="003100B8">
        <w:rPr>
          <w:sz w:val="20"/>
          <w:szCs w:val="20"/>
          <w:lang w:eastAsia="ru-RU"/>
        </w:rPr>
        <w:t xml:space="preserve">имыми нормативными документами по </w:t>
      </w:r>
      <w:r w:rsidR="00FC4A6C" w:rsidRPr="00FC4A6C">
        <w:rPr>
          <w:sz w:val="20"/>
          <w:szCs w:val="20"/>
          <w:lang w:eastAsia="ru-RU"/>
        </w:rPr>
        <w:t>охране труда, способствует исполнению им своих функций по защите прав членов про</w:t>
      </w:r>
      <w:r w:rsidR="00FC4A6C" w:rsidRPr="00FC4A6C">
        <w:rPr>
          <w:sz w:val="20"/>
          <w:szCs w:val="20"/>
          <w:lang w:eastAsia="ru-RU"/>
        </w:rPr>
        <w:t>ф</w:t>
      </w:r>
      <w:r w:rsidR="00FC4A6C" w:rsidRPr="00FC4A6C">
        <w:rPr>
          <w:sz w:val="20"/>
          <w:szCs w:val="20"/>
          <w:lang w:eastAsia="ru-RU"/>
        </w:rPr>
        <w:t>союза на здоровые и безопасные условия труда.</w:t>
      </w:r>
    </w:p>
    <w:p w:rsidR="00FC4A6C" w:rsidRPr="00FC4A6C" w:rsidRDefault="00FC4A6C" w:rsidP="00FC4A6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FC4A6C">
        <w:rPr>
          <w:sz w:val="20"/>
          <w:szCs w:val="20"/>
          <w:lang w:eastAsia="ru-RU"/>
        </w:rPr>
        <w:lastRenderedPageBreak/>
        <w:t>При необходимости профком защищает уполномоченного с участием вышестоящих профсоюзных структур от неправомерных действий работод</w:t>
      </w:r>
      <w:r w:rsidRPr="00FC4A6C">
        <w:rPr>
          <w:sz w:val="20"/>
          <w:szCs w:val="20"/>
          <w:lang w:eastAsia="ru-RU"/>
        </w:rPr>
        <w:t>а</w:t>
      </w:r>
      <w:r w:rsidRPr="00FC4A6C">
        <w:rPr>
          <w:sz w:val="20"/>
          <w:szCs w:val="20"/>
          <w:lang w:eastAsia="ru-RU"/>
        </w:rPr>
        <w:t>теля или его представителей, препятствующих исполнению им своих фун</w:t>
      </w:r>
      <w:r w:rsidRPr="00FC4A6C">
        <w:rPr>
          <w:sz w:val="20"/>
          <w:szCs w:val="20"/>
          <w:lang w:eastAsia="ru-RU"/>
        </w:rPr>
        <w:t>к</w:t>
      </w:r>
      <w:r w:rsidRPr="00FC4A6C">
        <w:rPr>
          <w:sz w:val="20"/>
          <w:szCs w:val="20"/>
          <w:lang w:eastAsia="ru-RU"/>
        </w:rPr>
        <w:t>ций.</w:t>
      </w:r>
    </w:p>
    <w:p w:rsidR="00747E84" w:rsidRDefault="00DC0384" w:rsidP="00BF5C5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Шаг 4</w:t>
      </w:r>
      <w:r w:rsidR="00FC4A6C" w:rsidRPr="00734D61">
        <w:rPr>
          <w:b/>
          <w:bCs/>
          <w:sz w:val="20"/>
          <w:szCs w:val="20"/>
          <w:lang w:eastAsia="ru-RU"/>
        </w:rPr>
        <w:t xml:space="preserve">. </w:t>
      </w:r>
      <w:proofErr w:type="gramStart"/>
      <w:r w:rsidR="00747E84" w:rsidRPr="00747E84">
        <w:rPr>
          <w:bCs/>
          <w:sz w:val="20"/>
          <w:szCs w:val="20"/>
          <w:lang w:eastAsia="ru-RU"/>
        </w:rPr>
        <w:t>Профсоюзному комитету</w:t>
      </w:r>
      <w:r w:rsidR="00747E84">
        <w:rPr>
          <w:b/>
          <w:bCs/>
          <w:sz w:val="20"/>
          <w:szCs w:val="20"/>
          <w:lang w:eastAsia="ru-RU"/>
        </w:rPr>
        <w:t xml:space="preserve"> </w:t>
      </w:r>
      <w:r w:rsidR="00747E84">
        <w:rPr>
          <w:bCs/>
          <w:sz w:val="20"/>
          <w:szCs w:val="20"/>
          <w:lang w:eastAsia="ru-RU"/>
        </w:rPr>
        <w:t>совместно с уполномоченным</w:t>
      </w:r>
      <w:r>
        <w:rPr>
          <w:bCs/>
          <w:sz w:val="20"/>
          <w:szCs w:val="20"/>
          <w:lang w:eastAsia="ru-RU"/>
        </w:rPr>
        <w:t xml:space="preserve"> </w:t>
      </w:r>
      <w:r w:rsidR="00FA600C">
        <w:rPr>
          <w:bCs/>
          <w:sz w:val="20"/>
          <w:szCs w:val="20"/>
          <w:lang w:eastAsia="ru-RU"/>
        </w:rPr>
        <w:t xml:space="preserve">по охране труда </w:t>
      </w:r>
      <w:r w:rsidR="00747E84">
        <w:rPr>
          <w:bCs/>
          <w:sz w:val="20"/>
          <w:szCs w:val="20"/>
          <w:lang w:eastAsia="ru-RU"/>
        </w:rPr>
        <w:t xml:space="preserve">разработать </w:t>
      </w:r>
      <w:r w:rsidR="00747E84" w:rsidRPr="00D711D7">
        <w:rPr>
          <w:b/>
          <w:bCs/>
          <w:sz w:val="20"/>
          <w:szCs w:val="20"/>
          <w:lang w:eastAsia="ru-RU"/>
        </w:rPr>
        <w:t>план работы</w:t>
      </w:r>
      <w:r w:rsidR="00747E84">
        <w:rPr>
          <w:bCs/>
          <w:sz w:val="20"/>
          <w:szCs w:val="20"/>
          <w:lang w:eastAsia="ru-RU"/>
        </w:rPr>
        <w:t xml:space="preserve"> </w:t>
      </w:r>
      <w:r w:rsidR="00747E84" w:rsidRPr="00E64B41">
        <w:rPr>
          <w:bCs/>
          <w:sz w:val="20"/>
          <w:szCs w:val="20"/>
          <w:lang w:eastAsia="ru-RU"/>
        </w:rPr>
        <w:t xml:space="preserve">по осуществлению контроля </w:t>
      </w:r>
      <w:r w:rsidR="00747E84">
        <w:rPr>
          <w:bCs/>
          <w:sz w:val="20"/>
          <w:szCs w:val="20"/>
          <w:lang w:eastAsia="ru-RU"/>
        </w:rPr>
        <w:t>за с</w:t>
      </w:r>
      <w:r w:rsidR="00747E84">
        <w:rPr>
          <w:bCs/>
          <w:sz w:val="20"/>
          <w:szCs w:val="20"/>
          <w:lang w:eastAsia="ru-RU"/>
        </w:rPr>
        <w:t>о</w:t>
      </w:r>
      <w:r w:rsidR="00747E84">
        <w:rPr>
          <w:bCs/>
          <w:sz w:val="20"/>
          <w:szCs w:val="20"/>
          <w:lang w:eastAsia="ru-RU"/>
        </w:rPr>
        <w:t xml:space="preserve">стоянием </w:t>
      </w:r>
      <w:r w:rsidR="00747E84" w:rsidRPr="00E64B41">
        <w:rPr>
          <w:bCs/>
          <w:sz w:val="20"/>
          <w:szCs w:val="20"/>
          <w:lang w:eastAsia="ru-RU"/>
        </w:rPr>
        <w:t xml:space="preserve">охраны труда </w:t>
      </w:r>
      <w:r w:rsidR="00747E84">
        <w:rPr>
          <w:bCs/>
          <w:sz w:val="20"/>
          <w:szCs w:val="20"/>
          <w:lang w:eastAsia="ru-RU"/>
        </w:rPr>
        <w:t>в образовательной организации</w:t>
      </w:r>
      <w:r w:rsidR="00747E84" w:rsidRPr="00E64B41">
        <w:rPr>
          <w:bCs/>
          <w:sz w:val="20"/>
          <w:szCs w:val="20"/>
          <w:lang w:eastAsia="ru-RU"/>
        </w:rPr>
        <w:t xml:space="preserve"> </w:t>
      </w:r>
      <w:r w:rsidR="00747E84">
        <w:rPr>
          <w:bCs/>
          <w:sz w:val="20"/>
          <w:szCs w:val="20"/>
          <w:lang w:eastAsia="ru-RU"/>
        </w:rPr>
        <w:t>на календарный год</w:t>
      </w:r>
      <w:r w:rsidR="00D711D7">
        <w:rPr>
          <w:bCs/>
          <w:sz w:val="20"/>
          <w:szCs w:val="20"/>
          <w:lang w:eastAsia="ru-RU"/>
        </w:rPr>
        <w:t xml:space="preserve">, завести </w:t>
      </w:r>
      <w:r w:rsidR="00D711D7" w:rsidRPr="00D711D7">
        <w:rPr>
          <w:b/>
          <w:bCs/>
          <w:sz w:val="20"/>
          <w:szCs w:val="20"/>
          <w:lang w:eastAsia="ru-RU"/>
        </w:rPr>
        <w:t>журнал учета</w:t>
      </w:r>
      <w:r w:rsidR="00D711D7">
        <w:rPr>
          <w:b/>
          <w:bCs/>
          <w:sz w:val="20"/>
          <w:szCs w:val="20"/>
          <w:lang w:eastAsia="ru-RU"/>
        </w:rPr>
        <w:t xml:space="preserve"> </w:t>
      </w:r>
      <w:r w:rsidR="00D711D7" w:rsidRPr="00D711D7">
        <w:rPr>
          <w:b/>
          <w:bCs/>
          <w:sz w:val="20"/>
          <w:szCs w:val="20"/>
          <w:lang w:eastAsia="ru-RU"/>
        </w:rPr>
        <w:t>профсоюзного контроля</w:t>
      </w:r>
      <w:r w:rsidR="00D711D7" w:rsidRPr="00734D61">
        <w:rPr>
          <w:b/>
          <w:bCs/>
          <w:sz w:val="20"/>
          <w:szCs w:val="20"/>
          <w:lang w:eastAsia="ru-RU"/>
        </w:rPr>
        <w:t xml:space="preserve">, Форма 3 и 3.1.) </w:t>
      </w:r>
      <w:r w:rsidR="00D711D7" w:rsidRPr="00734D61">
        <w:rPr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proofErr w:type="gramEnd"/>
    </w:p>
    <w:p w:rsidR="005C23CB" w:rsidRDefault="00747E84" w:rsidP="00D711D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Ш</w:t>
      </w:r>
      <w:r w:rsidR="00B06699">
        <w:rPr>
          <w:b/>
          <w:bCs/>
          <w:sz w:val="20"/>
          <w:szCs w:val="20"/>
          <w:lang w:eastAsia="ru-RU"/>
        </w:rPr>
        <w:t xml:space="preserve">аг </w:t>
      </w:r>
      <w:r>
        <w:rPr>
          <w:b/>
          <w:bCs/>
          <w:sz w:val="20"/>
          <w:szCs w:val="20"/>
          <w:lang w:eastAsia="ru-RU"/>
        </w:rPr>
        <w:t>5</w:t>
      </w:r>
      <w:r w:rsidR="00017A21">
        <w:rPr>
          <w:b/>
          <w:bCs/>
          <w:sz w:val="20"/>
          <w:szCs w:val="20"/>
          <w:lang w:eastAsia="ru-RU"/>
        </w:rPr>
        <w:t>.</w:t>
      </w:r>
      <w:r w:rsidR="005C23CB">
        <w:rPr>
          <w:b/>
          <w:bCs/>
          <w:sz w:val="20"/>
          <w:szCs w:val="20"/>
          <w:lang w:eastAsia="ru-RU"/>
        </w:rPr>
        <w:t xml:space="preserve"> </w:t>
      </w:r>
      <w:r w:rsidR="00017A21">
        <w:rPr>
          <w:bCs/>
          <w:sz w:val="20"/>
          <w:szCs w:val="20"/>
          <w:lang w:eastAsia="ru-RU"/>
        </w:rPr>
        <w:t>Работодателю</w:t>
      </w:r>
      <w:r w:rsidR="004A44DF">
        <w:rPr>
          <w:bCs/>
          <w:sz w:val="20"/>
          <w:szCs w:val="20"/>
          <w:lang w:eastAsia="ru-RU"/>
        </w:rPr>
        <w:t xml:space="preserve"> и выборному профсоюзному </w:t>
      </w:r>
      <w:r w:rsidR="005C23CB">
        <w:rPr>
          <w:bCs/>
          <w:sz w:val="20"/>
          <w:szCs w:val="20"/>
          <w:lang w:eastAsia="ru-RU"/>
        </w:rPr>
        <w:t>органу образов</w:t>
      </w:r>
      <w:r w:rsidR="005C23CB">
        <w:rPr>
          <w:bCs/>
          <w:sz w:val="20"/>
          <w:szCs w:val="20"/>
          <w:lang w:eastAsia="ru-RU"/>
        </w:rPr>
        <w:t>а</w:t>
      </w:r>
      <w:r w:rsidR="005C23CB">
        <w:rPr>
          <w:bCs/>
          <w:sz w:val="20"/>
          <w:szCs w:val="20"/>
          <w:lang w:eastAsia="ru-RU"/>
        </w:rPr>
        <w:t xml:space="preserve">тельного учреждения организовать административно – общественный </w:t>
      </w:r>
      <w:proofErr w:type="gramStart"/>
      <w:r w:rsidR="00BA44AF">
        <w:rPr>
          <w:bCs/>
          <w:sz w:val="20"/>
          <w:szCs w:val="20"/>
          <w:lang w:eastAsia="ru-RU"/>
        </w:rPr>
        <w:t>ко</w:t>
      </w:r>
      <w:r w:rsidR="00BA44AF">
        <w:rPr>
          <w:bCs/>
          <w:sz w:val="20"/>
          <w:szCs w:val="20"/>
          <w:lang w:eastAsia="ru-RU"/>
        </w:rPr>
        <w:t>н</w:t>
      </w:r>
      <w:r w:rsidR="00BA44AF">
        <w:rPr>
          <w:bCs/>
          <w:sz w:val="20"/>
          <w:szCs w:val="20"/>
          <w:lang w:eastAsia="ru-RU"/>
        </w:rPr>
        <w:t>троль</w:t>
      </w:r>
      <w:r w:rsidR="00FD5B08">
        <w:rPr>
          <w:bCs/>
          <w:sz w:val="20"/>
          <w:szCs w:val="20"/>
          <w:lang w:eastAsia="ru-RU"/>
        </w:rPr>
        <w:t xml:space="preserve"> за</w:t>
      </w:r>
      <w:proofErr w:type="gramEnd"/>
      <w:r w:rsidR="00FD5B08">
        <w:rPr>
          <w:bCs/>
          <w:sz w:val="20"/>
          <w:szCs w:val="20"/>
          <w:lang w:eastAsia="ru-RU"/>
        </w:rPr>
        <w:t xml:space="preserve"> состоянием охраны труда и соблюдением требований трудового з</w:t>
      </w:r>
      <w:r w:rsidR="00FD5B08">
        <w:rPr>
          <w:bCs/>
          <w:sz w:val="20"/>
          <w:szCs w:val="20"/>
          <w:lang w:eastAsia="ru-RU"/>
        </w:rPr>
        <w:t>а</w:t>
      </w:r>
      <w:r w:rsidR="00FD5B08">
        <w:rPr>
          <w:bCs/>
          <w:sz w:val="20"/>
          <w:szCs w:val="20"/>
          <w:lang w:eastAsia="ru-RU"/>
        </w:rPr>
        <w:t xml:space="preserve">конодательства. Для этого совместно разработать </w:t>
      </w:r>
      <w:r w:rsidR="00FD5B08" w:rsidRPr="00017A21">
        <w:rPr>
          <w:b/>
          <w:bCs/>
          <w:sz w:val="20"/>
          <w:szCs w:val="20"/>
          <w:lang w:eastAsia="ru-RU"/>
        </w:rPr>
        <w:t>положение об админис</w:t>
      </w:r>
      <w:r w:rsidR="00FD5B08" w:rsidRPr="00017A21">
        <w:rPr>
          <w:b/>
          <w:bCs/>
          <w:sz w:val="20"/>
          <w:szCs w:val="20"/>
          <w:lang w:eastAsia="ru-RU"/>
        </w:rPr>
        <w:t>т</w:t>
      </w:r>
      <w:r w:rsidR="00FD5B08" w:rsidRPr="00017A21">
        <w:rPr>
          <w:b/>
          <w:bCs/>
          <w:sz w:val="20"/>
          <w:szCs w:val="20"/>
          <w:lang w:eastAsia="ru-RU"/>
        </w:rPr>
        <w:t>ративно – общественном контроле по охране труда.</w:t>
      </w:r>
      <w:r w:rsidR="00A00A57" w:rsidRPr="00017A21">
        <w:rPr>
          <w:b/>
          <w:bCs/>
          <w:sz w:val="20"/>
          <w:szCs w:val="20"/>
          <w:lang w:eastAsia="ru-RU"/>
        </w:rPr>
        <w:t xml:space="preserve"> </w:t>
      </w:r>
      <w:proofErr w:type="gramStart"/>
      <w:r w:rsidR="004A44DF">
        <w:rPr>
          <w:bCs/>
          <w:sz w:val="20"/>
          <w:szCs w:val="20"/>
          <w:lang w:eastAsia="ru-RU"/>
        </w:rPr>
        <w:t>(</w:t>
      </w:r>
      <w:r w:rsidR="004A44DF" w:rsidRPr="00FD5B08">
        <w:rPr>
          <w:b/>
          <w:bCs/>
          <w:sz w:val="20"/>
          <w:szCs w:val="20"/>
          <w:lang w:eastAsia="ru-RU"/>
        </w:rPr>
        <w:t>Форма 4</w:t>
      </w:r>
      <w:r w:rsidR="004A44DF">
        <w:rPr>
          <w:bCs/>
          <w:sz w:val="20"/>
          <w:szCs w:val="20"/>
          <w:lang w:eastAsia="ru-RU"/>
        </w:rPr>
        <w:t xml:space="preserve"> </w:t>
      </w:r>
      <w:r w:rsidR="00A00A57">
        <w:rPr>
          <w:bCs/>
          <w:sz w:val="20"/>
          <w:szCs w:val="20"/>
          <w:lang w:eastAsia="ru-RU"/>
        </w:rPr>
        <w:t>утверждено Постановлением Президиума ЦК</w:t>
      </w:r>
      <w:r w:rsidR="00D711D7">
        <w:rPr>
          <w:bCs/>
          <w:sz w:val="20"/>
          <w:szCs w:val="20"/>
          <w:lang w:eastAsia="ru-RU"/>
        </w:rPr>
        <w:t xml:space="preserve"> Пр</w:t>
      </w:r>
      <w:r w:rsidR="00A00A57">
        <w:rPr>
          <w:bCs/>
          <w:sz w:val="20"/>
          <w:szCs w:val="20"/>
          <w:lang w:eastAsia="ru-RU"/>
        </w:rPr>
        <w:t>офсоюза работников народного образ</w:t>
      </w:r>
      <w:r w:rsidR="00A00A57">
        <w:rPr>
          <w:bCs/>
          <w:sz w:val="20"/>
          <w:szCs w:val="20"/>
          <w:lang w:eastAsia="ru-RU"/>
        </w:rPr>
        <w:t>о</w:t>
      </w:r>
      <w:r w:rsidR="00A00A57">
        <w:rPr>
          <w:bCs/>
          <w:sz w:val="20"/>
          <w:szCs w:val="20"/>
          <w:lang w:eastAsia="ru-RU"/>
        </w:rPr>
        <w:t>вания, высшей школы и научных учреждений от 01.07.1987 №7</w:t>
      </w:r>
      <w:proofErr w:type="gramEnd"/>
    </w:p>
    <w:p w:rsidR="00D711D7" w:rsidRDefault="00FD5B08" w:rsidP="00A00A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Ш</w:t>
      </w:r>
      <w:r w:rsidR="00341949">
        <w:rPr>
          <w:b/>
          <w:bCs/>
          <w:sz w:val="20"/>
          <w:szCs w:val="20"/>
          <w:lang w:eastAsia="ru-RU"/>
        </w:rPr>
        <w:t xml:space="preserve">аг </w:t>
      </w:r>
      <w:r>
        <w:rPr>
          <w:b/>
          <w:bCs/>
          <w:sz w:val="20"/>
          <w:szCs w:val="20"/>
          <w:lang w:eastAsia="ru-RU"/>
        </w:rPr>
        <w:t>6</w:t>
      </w:r>
      <w:r w:rsidR="00A00A57">
        <w:rPr>
          <w:b/>
          <w:bCs/>
          <w:sz w:val="20"/>
          <w:szCs w:val="20"/>
          <w:lang w:eastAsia="ru-RU"/>
        </w:rPr>
        <w:t xml:space="preserve">. </w:t>
      </w:r>
      <w:r w:rsidR="00A00A57" w:rsidRPr="00A00A57">
        <w:rPr>
          <w:bCs/>
          <w:sz w:val="20"/>
          <w:szCs w:val="20"/>
          <w:lang w:eastAsia="ru-RU"/>
        </w:rPr>
        <w:t>Работодателю и</w:t>
      </w:r>
      <w:r w:rsidR="00A00A57">
        <w:rPr>
          <w:b/>
          <w:bCs/>
          <w:sz w:val="20"/>
          <w:szCs w:val="20"/>
          <w:lang w:eastAsia="ru-RU"/>
        </w:rPr>
        <w:t xml:space="preserve"> </w:t>
      </w:r>
      <w:r w:rsidR="00A00A57" w:rsidRPr="00A00A57">
        <w:rPr>
          <w:bCs/>
          <w:sz w:val="20"/>
          <w:szCs w:val="20"/>
          <w:lang w:eastAsia="ru-RU"/>
        </w:rPr>
        <w:t>профсоюзному комитету создать</w:t>
      </w:r>
      <w:r w:rsidR="00A00A57">
        <w:rPr>
          <w:bCs/>
          <w:sz w:val="20"/>
          <w:szCs w:val="20"/>
          <w:lang w:eastAsia="ru-RU"/>
        </w:rPr>
        <w:t xml:space="preserve"> на парите</w:t>
      </w:r>
      <w:r w:rsidR="00A00A57">
        <w:rPr>
          <w:bCs/>
          <w:sz w:val="20"/>
          <w:szCs w:val="20"/>
          <w:lang w:eastAsia="ru-RU"/>
        </w:rPr>
        <w:t>т</w:t>
      </w:r>
      <w:r w:rsidR="00A00A57">
        <w:rPr>
          <w:bCs/>
          <w:sz w:val="20"/>
          <w:szCs w:val="20"/>
          <w:lang w:eastAsia="ru-RU"/>
        </w:rPr>
        <w:t xml:space="preserve">ной основе </w:t>
      </w:r>
      <w:r w:rsidR="00A00A57" w:rsidRPr="00017A21">
        <w:rPr>
          <w:b/>
          <w:bCs/>
          <w:sz w:val="20"/>
          <w:szCs w:val="20"/>
          <w:lang w:eastAsia="ru-RU"/>
        </w:rPr>
        <w:t>комиссию по охране труда</w:t>
      </w:r>
      <w:r w:rsidR="00A00A57">
        <w:rPr>
          <w:b/>
          <w:bCs/>
          <w:sz w:val="20"/>
          <w:szCs w:val="20"/>
          <w:lang w:eastAsia="ru-RU"/>
        </w:rPr>
        <w:t xml:space="preserve"> </w:t>
      </w:r>
      <w:r w:rsidR="00A00A57">
        <w:rPr>
          <w:sz w:val="20"/>
          <w:szCs w:val="20"/>
          <w:lang w:eastAsia="ru-RU"/>
        </w:rPr>
        <w:t xml:space="preserve">в </w:t>
      </w:r>
      <w:r w:rsidR="00CF1767">
        <w:rPr>
          <w:sz w:val="20"/>
          <w:szCs w:val="20"/>
          <w:lang w:eastAsia="ru-RU"/>
        </w:rPr>
        <w:t>соответствии со ст. 21,22,223,224,370</w:t>
      </w:r>
      <w:r w:rsidR="00A00A57" w:rsidRPr="00FC4A6C">
        <w:rPr>
          <w:sz w:val="20"/>
          <w:szCs w:val="20"/>
          <w:lang w:eastAsia="ru-RU"/>
        </w:rPr>
        <w:t xml:space="preserve"> Трудового кодек</w:t>
      </w:r>
      <w:r w:rsidR="00017A21">
        <w:rPr>
          <w:sz w:val="20"/>
          <w:szCs w:val="20"/>
          <w:lang w:eastAsia="ru-RU"/>
        </w:rPr>
        <w:t>са РФ</w:t>
      </w:r>
      <w:r w:rsidR="00A00A57">
        <w:rPr>
          <w:sz w:val="20"/>
          <w:szCs w:val="20"/>
          <w:lang w:eastAsia="ru-RU"/>
        </w:rPr>
        <w:t xml:space="preserve">, </w:t>
      </w:r>
      <w:r w:rsidR="00E5254F">
        <w:rPr>
          <w:sz w:val="20"/>
          <w:szCs w:val="20"/>
          <w:lang w:eastAsia="ru-RU"/>
        </w:rPr>
        <w:t>п</w:t>
      </w:r>
      <w:r w:rsidR="00CF1767">
        <w:rPr>
          <w:sz w:val="20"/>
          <w:szCs w:val="20"/>
          <w:lang w:eastAsia="ru-RU"/>
        </w:rPr>
        <w:t>риказа Минтруда России от 22.09.2021</w:t>
      </w:r>
      <w:r w:rsidR="00A00A57">
        <w:rPr>
          <w:sz w:val="20"/>
          <w:szCs w:val="20"/>
          <w:lang w:eastAsia="ru-RU"/>
        </w:rPr>
        <w:t>г. №</w:t>
      </w:r>
      <w:r w:rsidR="00017A21">
        <w:rPr>
          <w:sz w:val="20"/>
          <w:szCs w:val="20"/>
          <w:lang w:eastAsia="ru-RU"/>
        </w:rPr>
        <w:t xml:space="preserve"> </w:t>
      </w:r>
      <w:r w:rsidR="00CF1767">
        <w:rPr>
          <w:sz w:val="20"/>
          <w:szCs w:val="20"/>
          <w:lang w:eastAsia="ru-RU"/>
        </w:rPr>
        <w:t>650</w:t>
      </w:r>
      <w:r w:rsidR="00E5254F">
        <w:rPr>
          <w:sz w:val="20"/>
          <w:szCs w:val="20"/>
          <w:lang w:eastAsia="ru-RU"/>
        </w:rPr>
        <w:t>н.</w:t>
      </w:r>
    </w:p>
    <w:p w:rsidR="00A00A57" w:rsidRPr="00643A2A" w:rsidRDefault="00A00A57" w:rsidP="00A00A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r w:rsidRPr="00FC4A6C">
        <w:rPr>
          <w:sz w:val="20"/>
          <w:szCs w:val="20"/>
          <w:lang w:eastAsia="ru-RU"/>
        </w:rPr>
        <w:t xml:space="preserve"> Отраслевое «Положение об уполном</w:t>
      </w:r>
      <w:r w:rsidR="00B06699">
        <w:rPr>
          <w:sz w:val="20"/>
          <w:szCs w:val="20"/>
          <w:lang w:eastAsia="ru-RU"/>
        </w:rPr>
        <w:t>оченном по охране труда» п. 1.3</w:t>
      </w:r>
      <w:r w:rsidRPr="00FC4A6C">
        <w:rPr>
          <w:sz w:val="20"/>
          <w:szCs w:val="20"/>
          <w:lang w:eastAsia="ru-RU"/>
        </w:rPr>
        <w:t>. обязывает уполномоченного представлять профсоюзную сторону в комитете (комиссии) по охране труда. Представители в состав комитета (комиссии) по охране труда избираются на проф</w:t>
      </w:r>
      <w:r w:rsidR="00017A21">
        <w:rPr>
          <w:sz w:val="20"/>
          <w:szCs w:val="20"/>
          <w:lang w:eastAsia="ru-RU"/>
        </w:rPr>
        <w:t>союзном собрании открытым голосо</w:t>
      </w:r>
      <w:r w:rsidRPr="00FC4A6C">
        <w:rPr>
          <w:sz w:val="20"/>
          <w:szCs w:val="20"/>
          <w:lang w:eastAsia="ru-RU"/>
        </w:rPr>
        <w:t>ванием</w:t>
      </w:r>
      <w:r w:rsidR="00017A21">
        <w:rPr>
          <w:sz w:val="20"/>
          <w:szCs w:val="20"/>
          <w:lang w:eastAsia="ru-RU"/>
        </w:rPr>
        <w:t xml:space="preserve">. </w:t>
      </w:r>
      <w:r w:rsidR="00643A2A">
        <w:rPr>
          <w:sz w:val="20"/>
          <w:szCs w:val="20"/>
          <w:lang w:eastAsia="ru-RU"/>
        </w:rPr>
        <w:t>(</w:t>
      </w:r>
      <w:r w:rsidR="00017A21" w:rsidRPr="00643A2A">
        <w:rPr>
          <w:b/>
          <w:sz w:val="20"/>
          <w:szCs w:val="20"/>
          <w:lang w:eastAsia="ru-RU"/>
        </w:rPr>
        <w:t xml:space="preserve">Примерное положение </w:t>
      </w:r>
      <w:r w:rsidR="00643A2A" w:rsidRPr="00643A2A">
        <w:rPr>
          <w:b/>
          <w:sz w:val="20"/>
          <w:szCs w:val="20"/>
          <w:lang w:eastAsia="ru-RU"/>
        </w:rPr>
        <w:t>о комиссии по охране труда</w:t>
      </w:r>
      <w:r w:rsidR="00643A2A">
        <w:rPr>
          <w:b/>
          <w:sz w:val="20"/>
          <w:szCs w:val="20"/>
          <w:lang w:eastAsia="ru-RU"/>
        </w:rPr>
        <w:t xml:space="preserve">, образцы приказа </w:t>
      </w:r>
      <w:r w:rsidR="004A44DF">
        <w:rPr>
          <w:b/>
          <w:sz w:val="20"/>
          <w:szCs w:val="20"/>
          <w:lang w:eastAsia="ru-RU"/>
        </w:rPr>
        <w:t xml:space="preserve">по созданию комиссии </w:t>
      </w:r>
      <w:r w:rsidR="00643A2A">
        <w:rPr>
          <w:b/>
          <w:sz w:val="20"/>
          <w:szCs w:val="20"/>
          <w:lang w:eastAsia="ru-RU"/>
        </w:rPr>
        <w:t>и протокола профкома</w:t>
      </w:r>
      <w:r w:rsidR="004A44DF">
        <w:rPr>
          <w:b/>
          <w:sz w:val="20"/>
          <w:szCs w:val="20"/>
          <w:lang w:eastAsia="ru-RU"/>
        </w:rPr>
        <w:t xml:space="preserve"> </w:t>
      </w:r>
      <w:proofErr w:type="gramStart"/>
      <w:r w:rsidR="004A44DF">
        <w:rPr>
          <w:b/>
          <w:sz w:val="20"/>
          <w:szCs w:val="20"/>
          <w:lang w:eastAsia="ru-RU"/>
        </w:rPr>
        <w:t>см</w:t>
      </w:r>
      <w:proofErr w:type="gramEnd"/>
      <w:r w:rsidR="004A44DF">
        <w:rPr>
          <w:b/>
          <w:sz w:val="20"/>
          <w:szCs w:val="20"/>
          <w:lang w:eastAsia="ru-RU"/>
        </w:rPr>
        <w:t xml:space="preserve">. </w:t>
      </w:r>
      <w:r w:rsidR="003F4980" w:rsidRPr="00643A2A">
        <w:rPr>
          <w:b/>
          <w:sz w:val="20"/>
          <w:szCs w:val="20"/>
          <w:lang w:eastAsia="ru-RU"/>
        </w:rPr>
        <w:t>Форма 5</w:t>
      </w:r>
      <w:r w:rsidRPr="00643A2A">
        <w:rPr>
          <w:b/>
          <w:sz w:val="20"/>
          <w:szCs w:val="20"/>
          <w:lang w:eastAsia="ru-RU"/>
        </w:rPr>
        <w:t xml:space="preserve">).  </w:t>
      </w:r>
    </w:p>
    <w:p w:rsidR="00BA44AF" w:rsidRPr="00E46AFB" w:rsidRDefault="00BA44AF" w:rsidP="00BA44A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pacing w:val="-4"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 xml:space="preserve">Шаг 7. </w:t>
      </w:r>
      <w:r w:rsidRPr="00E46AFB">
        <w:rPr>
          <w:bCs/>
          <w:sz w:val="20"/>
          <w:szCs w:val="20"/>
          <w:lang w:eastAsia="ru-RU"/>
        </w:rPr>
        <w:t>Р</w:t>
      </w:r>
      <w:r>
        <w:rPr>
          <w:bCs/>
          <w:sz w:val="20"/>
          <w:szCs w:val="20"/>
          <w:lang w:eastAsia="ru-RU"/>
        </w:rPr>
        <w:t>аботодателю и профкому необходимо</w:t>
      </w:r>
      <w:r>
        <w:rPr>
          <w:spacing w:val="-4"/>
          <w:sz w:val="20"/>
          <w:szCs w:val="20"/>
          <w:lang w:eastAsia="ru-RU"/>
        </w:rPr>
        <w:t xml:space="preserve"> </w:t>
      </w:r>
      <w:r w:rsidRPr="00FC4A6C">
        <w:rPr>
          <w:spacing w:val="-4"/>
          <w:sz w:val="20"/>
          <w:szCs w:val="20"/>
          <w:lang w:eastAsia="ru-RU"/>
        </w:rPr>
        <w:t>в разделе «Охрана тр</w:t>
      </w:r>
      <w:r w:rsidRPr="00FC4A6C">
        <w:rPr>
          <w:spacing w:val="-4"/>
          <w:sz w:val="20"/>
          <w:szCs w:val="20"/>
          <w:lang w:eastAsia="ru-RU"/>
        </w:rPr>
        <w:t>у</w:t>
      </w:r>
      <w:r w:rsidRPr="00FC4A6C">
        <w:rPr>
          <w:spacing w:val="-4"/>
          <w:sz w:val="20"/>
          <w:szCs w:val="20"/>
          <w:lang w:eastAsia="ru-RU"/>
        </w:rPr>
        <w:t>да» к</w:t>
      </w:r>
      <w:r>
        <w:rPr>
          <w:spacing w:val="-4"/>
          <w:sz w:val="20"/>
          <w:szCs w:val="20"/>
          <w:lang w:eastAsia="ru-RU"/>
        </w:rPr>
        <w:t>оллективного договора</w:t>
      </w:r>
      <w:r w:rsidR="00635BED">
        <w:rPr>
          <w:spacing w:val="-4"/>
          <w:sz w:val="20"/>
          <w:szCs w:val="20"/>
          <w:lang w:eastAsia="ru-RU"/>
        </w:rPr>
        <w:t xml:space="preserve"> согласовать и </w:t>
      </w:r>
      <w:r>
        <w:rPr>
          <w:spacing w:val="-4"/>
          <w:sz w:val="20"/>
          <w:szCs w:val="20"/>
          <w:lang w:eastAsia="ru-RU"/>
        </w:rPr>
        <w:t xml:space="preserve">внести дополнение </w:t>
      </w:r>
      <w:r w:rsidRPr="00FC4A6C">
        <w:rPr>
          <w:spacing w:val="-4"/>
          <w:sz w:val="20"/>
          <w:szCs w:val="20"/>
          <w:lang w:eastAsia="ru-RU"/>
        </w:rPr>
        <w:t>о предоставлении уполномочен</w:t>
      </w:r>
      <w:r>
        <w:rPr>
          <w:spacing w:val="-4"/>
          <w:sz w:val="20"/>
          <w:szCs w:val="20"/>
          <w:lang w:eastAsia="ru-RU"/>
        </w:rPr>
        <w:t xml:space="preserve">ным </w:t>
      </w:r>
      <w:r w:rsidRPr="00FC4A6C">
        <w:rPr>
          <w:spacing w:val="-4"/>
          <w:sz w:val="20"/>
          <w:szCs w:val="20"/>
          <w:lang w:eastAsia="ru-RU"/>
        </w:rPr>
        <w:t xml:space="preserve">по охране труда </w:t>
      </w:r>
      <w:r>
        <w:rPr>
          <w:spacing w:val="-4"/>
          <w:sz w:val="20"/>
          <w:szCs w:val="20"/>
          <w:lang w:eastAsia="ru-RU"/>
        </w:rPr>
        <w:t>оплачиваемого рабочего времени</w:t>
      </w:r>
      <w:r w:rsidRPr="00E46AFB">
        <w:rPr>
          <w:sz w:val="28"/>
          <w:szCs w:val="28"/>
          <w:lang w:eastAsia="ru-RU"/>
        </w:rPr>
        <w:t xml:space="preserve"> </w:t>
      </w:r>
      <w:r w:rsidRPr="00E46AFB">
        <w:rPr>
          <w:spacing w:val="-4"/>
          <w:sz w:val="20"/>
          <w:szCs w:val="20"/>
          <w:lang w:eastAsia="ru-RU"/>
        </w:rPr>
        <w:t>для выпо</w:t>
      </w:r>
      <w:r w:rsidRPr="00E46AFB">
        <w:rPr>
          <w:spacing w:val="-4"/>
          <w:sz w:val="20"/>
          <w:szCs w:val="20"/>
          <w:lang w:eastAsia="ru-RU"/>
        </w:rPr>
        <w:t>л</w:t>
      </w:r>
      <w:r w:rsidRPr="00E46AFB">
        <w:rPr>
          <w:spacing w:val="-4"/>
          <w:sz w:val="20"/>
          <w:szCs w:val="20"/>
          <w:lang w:eastAsia="ru-RU"/>
        </w:rPr>
        <w:t>нения возложенных на них обязанностей и надбавки к заработной плате в разм</w:t>
      </w:r>
      <w:r w:rsidRPr="00E46AFB">
        <w:rPr>
          <w:spacing w:val="-4"/>
          <w:sz w:val="20"/>
          <w:szCs w:val="20"/>
          <w:lang w:eastAsia="ru-RU"/>
        </w:rPr>
        <w:t>е</w:t>
      </w:r>
      <w:r w:rsidRPr="00E46AFB">
        <w:rPr>
          <w:spacing w:val="-4"/>
          <w:sz w:val="20"/>
          <w:szCs w:val="20"/>
          <w:lang w:eastAsia="ru-RU"/>
        </w:rPr>
        <w:t>ре</w:t>
      </w:r>
      <w:r w:rsidR="005B3B6B">
        <w:rPr>
          <w:spacing w:val="-4"/>
          <w:sz w:val="20"/>
          <w:szCs w:val="20"/>
          <w:lang w:eastAsia="ru-RU"/>
        </w:rPr>
        <w:t xml:space="preserve"> не менее 20 процентов.</w:t>
      </w:r>
    </w:p>
    <w:p w:rsidR="00BA44AF" w:rsidRDefault="00BA44AF" w:rsidP="00BA44A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FC4A6C">
        <w:rPr>
          <w:b/>
          <w:sz w:val="20"/>
          <w:szCs w:val="20"/>
          <w:lang w:eastAsia="ru-RU"/>
        </w:rPr>
        <w:t>Основание:</w:t>
      </w:r>
      <w:r>
        <w:rPr>
          <w:b/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Отраслевое </w:t>
      </w:r>
      <w:r w:rsidR="005B3B6B">
        <w:rPr>
          <w:sz w:val="20"/>
          <w:szCs w:val="20"/>
          <w:lang w:eastAsia="ru-RU"/>
        </w:rPr>
        <w:t>с</w:t>
      </w:r>
      <w:r w:rsidRPr="00FC4A6C">
        <w:rPr>
          <w:sz w:val="20"/>
          <w:szCs w:val="20"/>
          <w:lang w:eastAsia="ru-RU"/>
        </w:rPr>
        <w:t xml:space="preserve">оглашение </w:t>
      </w:r>
      <w:r>
        <w:rPr>
          <w:sz w:val="20"/>
          <w:szCs w:val="20"/>
          <w:lang w:eastAsia="ru-RU"/>
        </w:rPr>
        <w:t>по организациям, находящимся в ведении</w:t>
      </w:r>
      <w:r w:rsidRPr="00FC4A6C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Министерства образования и на</w:t>
      </w:r>
      <w:r w:rsidR="00962473">
        <w:rPr>
          <w:sz w:val="20"/>
          <w:szCs w:val="20"/>
          <w:lang w:eastAsia="ru-RU"/>
        </w:rPr>
        <w:t>уки Российской Федерации на 2022</w:t>
      </w:r>
      <w:r w:rsidR="00CF1767">
        <w:rPr>
          <w:sz w:val="20"/>
          <w:szCs w:val="20"/>
          <w:lang w:eastAsia="ru-RU"/>
        </w:rPr>
        <w:t>-202</w:t>
      </w:r>
      <w:r w:rsidR="00962473">
        <w:rPr>
          <w:sz w:val="20"/>
          <w:szCs w:val="20"/>
          <w:lang w:eastAsia="ru-RU"/>
        </w:rPr>
        <w:t>4</w:t>
      </w:r>
      <w:r w:rsidRPr="00FC4A6C">
        <w:rPr>
          <w:sz w:val="20"/>
          <w:szCs w:val="20"/>
          <w:lang w:eastAsia="ru-RU"/>
        </w:rPr>
        <w:t xml:space="preserve"> год</w:t>
      </w:r>
      <w:r w:rsidR="00CF1767">
        <w:rPr>
          <w:sz w:val="20"/>
          <w:szCs w:val="20"/>
          <w:lang w:eastAsia="ru-RU"/>
        </w:rPr>
        <w:t>ы</w:t>
      </w:r>
      <w:proofErr w:type="gramStart"/>
      <w:r w:rsidRPr="00FC4A6C">
        <w:rPr>
          <w:sz w:val="20"/>
          <w:szCs w:val="20"/>
          <w:lang w:eastAsia="ru-RU"/>
        </w:rPr>
        <w:t>.</w:t>
      </w:r>
      <w:proofErr w:type="gramEnd"/>
      <w:r w:rsidR="005B3B6B">
        <w:rPr>
          <w:sz w:val="20"/>
          <w:szCs w:val="20"/>
          <w:lang w:eastAsia="ru-RU"/>
        </w:rPr>
        <w:t xml:space="preserve"> </w:t>
      </w:r>
      <w:proofErr w:type="gramStart"/>
      <w:r w:rsidR="005B3B6B">
        <w:rPr>
          <w:sz w:val="20"/>
          <w:szCs w:val="20"/>
          <w:lang w:eastAsia="ru-RU"/>
        </w:rPr>
        <w:t>и</w:t>
      </w:r>
      <w:proofErr w:type="gramEnd"/>
      <w:r w:rsidR="005B3B6B">
        <w:rPr>
          <w:sz w:val="20"/>
          <w:szCs w:val="20"/>
          <w:lang w:eastAsia="ru-RU"/>
        </w:rPr>
        <w:t xml:space="preserve"> Отраслевое соглашение с Министерством образования и науки Алтайского края. </w:t>
      </w:r>
    </w:p>
    <w:p w:rsidR="00341949" w:rsidRPr="00BA44AF" w:rsidRDefault="00BA44AF" w:rsidP="00BA44A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Шаг 8.</w:t>
      </w:r>
      <w:r>
        <w:rPr>
          <w:sz w:val="20"/>
          <w:szCs w:val="20"/>
          <w:lang w:eastAsia="ru-RU"/>
        </w:rPr>
        <w:t xml:space="preserve"> </w:t>
      </w:r>
      <w:r w:rsidR="00B06699" w:rsidRPr="00734D61">
        <w:rPr>
          <w:bCs/>
          <w:spacing w:val="-4"/>
          <w:sz w:val="20"/>
          <w:szCs w:val="20"/>
          <w:lang w:eastAsia="ru-RU"/>
        </w:rPr>
        <w:t>Уполн</w:t>
      </w:r>
      <w:r w:rsidR="00341949">
        <w:rPr>
          <w:bCs/>
          <w:spacing w:val="-4"/>
          <w:sz w:val="20"/>
          <w:szCs w:val="20"/>
          <w:lang w:eastAsia="ru-RU"/>
        </w:rPr>
        <w:t xml:space="preserve">омоченному по охране труда профкома и председателю первичной организации профсоюза образовательного учреждения </w:t>
      </w:r>
      <w:r w:rsidR="00341949" w:rsidRPr="0087311B">
        <w:rPr>
          <w:b/>
          <w:bCs/>
          <w:spacing w:val="-4"/>
          <w:sz w:val="20"/>
          <w:szCs w:val="20"/>
          <w:lang w:eastAsia="ru-RU"/>
        </w:rPr>
        <w:t xml:space="preserve">организовать проведение систематического </w:t>
      </w:r>
      <w:proofErr w:type="gramStart"/>
      <w:r w:rsidR="00341949" w:rsidRPr="0087311B">
        <w:rPr>
          <w:b/>
          <w:bCs/>
          <w:spacing w:val="-4"/>
          <w:sz w:val="20"/>
          <w:szCs w:val="20"/>
          <w:lang w:eastAsia="ru-RU"/>
        </w:rPr>
        <w:t xml:space="preserve">контроля </w:t>
      </w:r>
      <w:r w:rsidR="00B06699" w:rsidRPr="00734D61">
        <w:rPr>
          <w:bCs/>
          <w:spacing w:val="-4"/>
          <w:sz w:val="20"/>
          <w:szCs w:val="20"/>
          <w:lang w:eastAsia="ru-RU"/>
        </w:rPr>
        <w:t>за</w:t>
      </w:r>
      <w:proofErr w:type="gramEnd"/>
      <w:r w:rsidR="00B06699" w:rsidRPr="00734D61">
        <w:rPr>
          <w:bCs/>
          <w:spacing w:val="-4"/>
          <w:sz w:val="20"/>
          <w:szCs w:val="20"/>
          <w:lang w:eastAsia="ru-RU"/>
        </w:rPr>
        <w:t xml:space="preserve"> состоянием </w:t>
      </w:r>
      <w:r w:rsidR="00341949">
        <w:rPr>
          <w:bCs/>
          <w:spacing w:val="-4"/>
          <w:sz w:val="20"/>
          <w:szCs w:val="20"/>
          <w:lang w:eastAsia="ru-RU"/>
        </w:rPr>
        <w:t xml:space="preserve">условий и </w:t>
      </w:r>
      <w:r w:rsidR="00B06699" w:rsidRPr="00734D61">
        <w:rPr>
          <w:bCs/>
          <w:spacing w:val="-4"/>
          <w:sz w:val="20"/>
          <w:szCs w:val="20"/>
          <w:lang w:eastAsia="ru-RU"/>
        </w:rPr>
        <w:t>охраны тр</w:t>
      </w:r>
      <w:r w:rsidR="00B06699" w:rsidRPr="00734D61">
        <w:rPr>
          <w:bCs/>
          <w:spacing w:val="-4"/>
          <w:sz w:val="20"/>
          <w:szCs w:val="20"/>
          <w:lang w:eastAsia="ru-RU"/>
        </w:rPr>
        <w:t>у</w:t>
      </w:r>
      <w:r w:rsidR="00B06699" w:rsidRPr="00734D61">
        <w:rPr>
          <w:bCs/>
          <w:spacing w:val="-4"/>
          <w:sz w:val="20"/>
          <w:szCs w:val="20"/>
          <w:lang w:eastAsia="ru-RU"/>
        </w:rPr>
        <w:t>да</w:t>
      </w:r>
      <w:r w:rsidR="00341949">
        <w:rPr>
          <w:bCs/>
          <w:spacing w:val="-4"/>
          <w:sz w:val="20"/>
          <w:szCs w:val="20"/>
          <w:lang w:eastAsia="ru-RU"/>
        </w:rPr>
        <w:t>.</w:t>
      </w:r>
    </w:p>
    <w:p w:rsidR="00341949" w:rsidRPr="00341949" w:rsidRDefault="00341949" w:rsidP="00341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 w:val="20"/>
          <w:szCs w:val="20"/>
          <w:lang w:eastAsia="ru-RU"/>
        </w:rPr>
      </w:pPr>
      <w:r>
        <w:rPr>
          <w:bCs/>
          <w:spacing w:val="-4"/>
          <w:sz w:val="20"/>
          <w:szCs w:val="20"/>
          <w:lang w:eastAsia="ru-RU"/>
        </w:rPr>
        <w:t>Основные</w:t>
      </w:r>
      <w:r w:rsidRPr="00341949">
        <w:rPr>
          <w:bCs/>
          <w:spacing w:val="-4"/>
          <w:sz w:val="20"/>
          <w:szCs w:val="20"/>
          <w:lang w:eastAsia="ru-RU"/>
        </w:rPr>
        <w:t xml:space="preserve"> направления их де</w:t>
      </w:r>
      <w:r>
        <w:rPr>
          <w:bCs/>
          <w:spacing w:val="-4"/>
          <w:sz w:val="20"/>
          <w:szCs w:val="20"/>
          <w:lang w:eastAsia="ru-RU"/>
        </w:rPr>
        <w:t xml:space="preserve">ятельности можно сгруппировать </w:t>
      </w:r>
      <w:r w:rsidRPr="00341949">
        <w:rPr>
          <w:bCs/>
          <w:spacing w:val="-4"/>
          <w:sz w:val="20"/>
          <w:szCs w:val="20"/>
          <w:lang w:eastAsia="ru-RU"/>
        </w:rPr>
        <w:t>следу</w:t>
      </w:r>
      <w:r w:rsidRPr="00341949">
        <w:rPr>
          <w:bCs/>
          <w:spacing w:val="-4"/>
          <w:sz w:val="20"/>
          <w:szCs w:val="20"/>
          <w:lang w:eastAsia="ru-RU"/>
        </w:rPr>
        <w:t>ю</w:t>
      </w:r>
      <w:r w:rsidRPr="00341949">
        <w:rPr>
          <w:bCs/>
          <w:spacing w:val="-4"/>
          <w:sz w:val="20"/>
          <w:szCs w:val="20"/>
          <w:lang w:eastAsia="ru-RU"/>
        </w:rPr>
        <w:t>щим образом:</w:t>
      </w:r>
    </w:p>
    <w:p w:rsidR="00341949" w:rsidRPr="00341949" w:rsidRDefault="00341949" w:rsidP="00341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341949">
        <w:rPr>
          <w:bCs/>
          <w:i/>
          <w:spacing w:val="-4"/>
          <w:sz w:val="20"/>
          <w:szCs w:val="20"/>
          <w:lang w:eastAsia="ru-RU"/>
        </w:rPr>
        <w:t>- участие в разработке ко</w:t>
      </w:r>
      <w:r>
        <w:rPr>
          <w:bCs/>
          <w:i/>
          <w:spacing w:val="-4"/>
          <w:sz w:val="20"/>
          <w:szCs w:val="20"/>
          <w:lang w:eastAsia="ru-RU"/>
        </w:rPr>
        <w:t>ллективного договора</w:t>
      </w:r>
      <w:r w:rsidR="00493CA1">
        <w:rPr>
          <w:bCs/>
          <w:i/>
          <w:spacing w:val="-4"/>
          <w:sz w:val="20"/>
          <w:szCs w:val="20"/>
          <w:lang w:eastAsia="ru-RU"/>
        </w:rPr>
        <w:t>, соглашения по охране труда</w:t>
      </w:r>
      <w:r>
        <w:rPr>
          <w:bCs/>
          <w:i/>
          <w:spacing w:val="-4"/>
          <w:sz w:val="20"/>
          <w:szCs w:val="20"/>
          <w:lang w:eastAsia="ru-RU"/>
        </w:rPr>
        <w:t xml:space="preserve"> и </w:t>
      </w:r>
      <w:proofErr w:type="gramStart"/>
      <w:r>
        <w:rPr>
          <w:bCs/>
          <w:i/>
          <w:spacing w:val="-4"/>
          <w:sz w:val="20"/>
          <w:szCs w:val="20"/>
          <w:lang w:eastAsia="ru-RU"/>
        </w:rPr>
        <w:t>контроле</w:t>
      </w:r>
      <w:r w:rsidR="00493CA1">
        <w:rPr>
          <w:bCs/>
          <w:i/>
          <w:spacing w:val="-4"/>
          <w:sz w:val="20"/>
          <w:szCs w:val="20"/>
          <w:lang w:eastAsia="ru-RU"/>
        </w:rPr>
        <w:t xml:space="preserve"> за</w:t>
      </w:r>
      <w:proofErr w:type="gramEnd"/>
      <w:r w:rsidR="00493CA1">
        <w:rPr>
          <w:bCs/>
          <w:i/>
          <w:spacing w:val="-4"/>
          <w:sz w:val="20"/>
          <w:szCs w:val="20"/>
          <w:lang w:eastAsia="ru-RU"/>
        </w:rPr>
        <w:t xml:space="preserve"> их</w:t>
      </w:r>
      <w:r w:rsidRPr="00341949">
        <w:rPr>
          <w:bCs/>
          <w:i/>
          <w:spacing w:val="-4"/>
          <w:sz w:val="20"/>
          <w:szCs w:val="20"/>
          <w:lang w:eastAsia="ru-RU"/>
        </w:rPr>
        <w:t xml:space="preserve"> выполнением;</w:t>
      </w:r>
    </w:p>
    <w:p w:rsidR="00341949" w:rsidRPr="00341949" w:rsidRDefault="00341949" w:rsidP="00341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>
        <w:rPr>
          <w:bCs/>
          <w:i/>
          <w:spacing w:val="-4"/>
          <w:sz w:val="20"/>
          <w:szCs w:val="20"/>
          <w:lang w:eastAsia="ru-RU"/>
        </w:rPr>
        <w:t xml:space="preserve">- </w:t>
      </w:r>
      <w:proofErr w:type="gramStart"/>
      <w:r>
        <w:rPr>
          <w:bCs/>
          <w:i/>
          <w:spacing w:val="-4"/>
          <w:sz w:val="20"/>
          <w:szCs w:val="20"/>
          <w:lang w:eastAsia="ru-RU"/>
        </w:rPr>
        <w:t>контроль за</w:t>
      </w:r>
      <w:proofErr w:type="gramEnd"/>
      <w:r>
        <w:rPr>
          <w:bCs/>
          <w:i/>
          <w:spacing w:val="-4"/>
          <w:sz w:val="20"/>
          <w:szCs w:val="20"/>
          <w:lang w:eastAsia="ru-RU"/>
        </w:rPr>
        <w:t xml:space="preserve"> обеспечением </w:t>
      </w:r>
      <w:r w:rsidRPr="00341949">
        <w:rPr>
          <w:bCs/>
          <w:i/>
          <w:spacing w:val="-4"/>
          <w:sz w:val="20"/>
          <w:szCs w:val="20"/>
          <w:lang w:eastAsia="ru-RU"/>
        </w:rPr>
        <w:t>безопасных и здоровых условий труда в о</w:t>
      </w:r>
      <w:r w:rsidRPr="00341949">
        <w:rPr>
          <w:bCs/>
          <w:i/>
          <w:spacing w:val="-4"/>
          <w:sz w:val="20"/>
          <w:szCs w:val="20"/>
          <w:lang w:eastAsia="ru-RU"/>
        </w:rPr>
        <w:t>б</w:t>
      </w:r>
      <w:r w:rsidRPr="00341949">
        <w:rPr>
          <w:bCs/>
          <w:i/>
          <w:spacing w:val="-4"/>
          <w:sz w:val="20"/>
          <w:szCs w:val="20"/>
          <w:lang w:eastAsia="ru-RU"/>
        </w:rPr>
        <w:t>разо</w:t>
      </w:r>
      <w:r>
        <w:rPr>
          <w:bCs/>
          <w:i/>
          <w:spacing w:val="-4"/>
          <w:sz w:val="20"/>
          <w:szCs w:val="20"/>
          <w:lang w:eastAsia="ru-RU"/>
        </w:rPr>
        <w:t>вательном</w:t>
      </w:r>
      <w:r w:rsidRPr="00341949">
        <w:rPr>
          <w:bCs/>
          <w:i/>
          <w:spacing w:val="-4"/>
          <w:sz w:val="20"/>
          <w:szCs w:val="20"/>
          <w:lang w:eastAsia="ru-RU"/>
        </w:rPr>
        <w:t xml:space="preserve"> учреждении;</w:t>
      </w:r>
    </w:p>
    <w:p w:rsidR="00341949" w:rsidRDefault="00341949" w:rsidP="0034194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341949">
        <w:rPr>
          <w:bCs/>
          <w:i/>
          <w:spacing w:val="-4"/>
          <w:sz w:val="20"/>
          <w:szCs w:val="20"/>
          <w:lang w:eastAsia="ru-RU"/>
        </w:rPr>
        <w:lastRenderedPageBreak/>
        <w:t xml:space="preserve">- </w:t>
      </w:r>
      <w:r>
        <w:rPr>
          <w:bCs/>
          <w:i/>
          <w:spacing w:val="-4"/>
          <w:sz w:val="20"/>
          <w:szCs w:val="20"/>
          <w:lang w:eastAsia="ru-RU"/>
        </w:rPr>
        <w:t xml:space="preserve">участие и контроль за своевременным и правильным </w:t>
      </w:r>
      <w:r w:rsidRPr="00341949">
        <w:rPr>
          <w:bCs/>
          <w:i/>
          <w:spacing w:val="-4"/>
          <w:sz w:val="20"/>
          <w:szCs w:val="20"/>
          <w:lang w:eastAsia="ru-RU"/>
        </w:rPr>
        <w:t>расследован</w:t>
      </w:r>
      <w:r>
        <w:rPr>
          <w:bCs/>
          <w:i/>
          <w:spacing w:val="-4"/>
          <w:sz w:val="20"/>
          <w:szCs w:val="20"/>
          <w:lang w:eastAsia="ru-RU"/>
        </w:rPr>
        <w:t>ием и учетом</w:t>
      </w:r>
      <w:r w:rsidR="0052383D">
        <w:rPr>
          <w:bCs/>
          <w:i/>
          <w:spacing w:val="-4"/>
          <w:sz w:val="20"/>
          <w:szCs w:val="20"/>
          <w:lang w:eastAsia="ru-RU"/>
        </w:rPr>
        <w:t xml:space="preserve"> </w:t>
      </w:r>
      <w:r w:rsidR="0052383D" w:rsidRPr="0052383D">
        <w:rPr>
          <w:bCs/>
          <w:i/>
          <w:spacing w:val="-4"/>
          <w:sz w:val="20"/>
          <w:szCs w:val="20"/>
          <w:lang w:eastAsia="ru-RU"/>
        </w:rPr>
        <w:t xml:space="preserve">микроповреждений (микротравм), </w:t>
      </w:r>
      <w:r>
        <w:rPr>
          <w:bCs/>
          <w:i/>
          <w:spacing w:val="-4"/>
          <w:sz w:val="20"/>
          <w:szCs w:val="20"/>
          <w:lang w:eastAsia="ru-RU"/>
        </w:rPr>
        <w:t xml:space="preserve"> несчастных случаев</w:t>
      </w:r>
      <w:r w:rsidRPr="00341949">
        <w:rPr>
          <w:bCs/>
          <w:i/>
          <w:spacing w:val="-4"/>
          <w:sz w:val="20"/>
          <w:szCs w:val="20"/>
          <w:lang w:eastAsia="ru-RU"/>
        </w:rPr>
        <w:t>, профессионал</w:t>
      </w:r>
      <w:r w:rsidRPr="00341949">
        <w:rPr>
          <w:bCs/>
          <w:i/>
          <w:spacing w:val="-4"/>
          <w:sz w:val="20"/>
          <w:szCs w:val="20"/>
          <w:lang w:eastAsia="ru-RU"/>
        </w:rPr>
        <w:t>ь</w:t>
      </w:r>
      <w:r w:rsidRPr="00341949">
        <w:rPr>
          <w:bCs/>
          <w:i/>
          <w:spacing w:val="-4"/>
          <w:sz w:val="20"/>
          <w:szCs w:val="20"/>
          <w:lang w:eastAsia="ru-RU"/>
        </w:rPr>
        <w:t>ных заболеваний на производстве;</w:t>
      </w:r>
    </w:p>
    <w:p w:rsidR="0052383D" w:rsidRPr="0052383D" w:rsidRDefault="0052383D" w:rsidP="0052383D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52383D">
        <w:rPr>
          <w:bCs/>
          <w:i/>
          <w:spacing w:val="-4"/>
          <w:sz w:val="20"/>
          <w:szCs w:val="20"/>
          <w:lang w:eastAsia="ru-RU"/>
        </w:rPr>
        <w:t>– представительство и защита законных прав и интересов работников на здоровые и безопасные условия труда.</w:t>
      </w:r>
    </w:p>
    <w:p w:rsidR="00341949" w:rsidRPr="00341949" w:rsidRDefault="00341949" w:rsidP="0052383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i/>
          <w:spacing w:val="-4"/>
          <w:sz w:val="20"/>
          <w:szCs w:val="20"/>
          <w:lang w:eastAsia="ru-RU"/>
        </w:rPr>
      </w:pPr>
      <w:r w:rsidRPr="00341949">
        <w:rPr>
          <w:bCs/>
          <w:i/>
          <w:spacing w:val="-4"/>
          <w:sz w:val="20"/>
          <w:szCs w:val="20"/>
          <w:lang w:eastAsia="ru-RU"/>
        </w:rPr>
        <w:t xml:space="preserve">- </w:t>
      </w:r>
      <w:r>
        <w:rPr>
          <w:bCs/>
          <w:i/>
          <w:spacing w:val="-4"/>
          <w:sz w:val="20"/>
          <w:szCs w:val="20"/>
          <w:lang w:eastAsia="ru-RU"/>
        </w:rPr>
        <w:t>оказание помощи и разъяснение работникам их законных прав</w:t>
      </w:r>
      <w:r w:rsidRPr="00341949">
        <w:rPr>
          <w:bCs/>
          <w:i/>
          <w:spacing w:val="-4"/>
          <w:sz w:val="20"/>
          <w:szCs w:val="20"/>
          <w:lang w:eastAsia="ru-RU"/>
        </w:rPr>
        <w:t xml:space="preserve"> на зд</w:t>
      </w:r>
      <w:r w:rsidRPr="00341949">
        <w:rPr>
          <w:bCs/>
          <w:i/>
          <w:spacing w:val="-4"/>
          <w:sz w:val="20"/>
          <w:szCs w:val="20"/>
          <w:lang w:eastAsia="ru-RU"/>
        </w:rPr>
        <w:t>о</w:t>
      </w:r>
      <w:r w:rsidRPr="00341949">
        <w:rPr>
          <w:bCs/>
          <w:i/>
          <w:spacing w:val="-4"/>
          <w:sz w:val="20"/>
          <w:szCs w:val="20"/>
          <w:lang w:eastAsia="ru-RU"/>
        </w:rPr>
        <w:t>ровые и безопасные условия труда.</w:t>
      </w:r>
    </w:p>
    <w:p w:rsidR="00493CA1" w:rsidRPr="00493CA1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4"/>
          <w:sz w:val="20"/>
          <w:szCs w:val="20"/>
          <w:lang w:eastAsia="ru-RU"/>
        </w:rPr>
      </w:pPr>
      <w:r>
        <w:rPr>
          <w:bCs/>
          <w:spacing w:val="-4"/>
          <w:sz w:val="20"/>
          <w:szCs w:val="20"/>
          <w:lang w:eastAsia="ru-RU"/>
        </w:rPr>
        <w:t xml:space="preserve">Контроль за обеспечением безопасных </w:t>
      </w:r>
      <w:r w:rsidRPr="00493CA1">
        <w:rPr>
          <w:bCs/>
          <w:spacing w:val="-4"/>
          <w:sz w:val="20"/>
          <w:szCs w:val="20"/>
          <w:lang w:eastAsia="ru-RU"/>
        </w:rPr>
        <w:t>и здоровых условий труда сост</w:t>
      </w:r>
      <w:r w:rsidRPr="00493CA1">
        <w:rPr>
          <w:bCs/>
          <w:spacing w:val="-4"/>
          <w:sz w:val="20"/>
          <w:szCs w:val="20"/>
          <w:lang w:eastAsia="ru-RU"/>
        </w:rPr>
        <w:t>о</w:t>
      </w:r>
      <w:r w:rsidRPr="00493CA1">
        <w:rPr>
          <w:bCs/>
          <w:spacing w:val="-4"/>
          <w:sz w:val="20"/>
          <w:szCs w:val="20"/>
          <w:lang w:eastAsia="ru-RU"/>
        </w:rPr>
        <w:t xml:space="preserve">ит </w:t>
      </w:r>
      <w:proofErr w:type="gramStart"/>
      <w:r w:rsidRPr="00493CA1">
        <w:rPr>
          <w:bCs/>
          <w:spacing w:val="-4"/>
          <w:sz w:val="20"/>
          <w:szCs w:val="20"/>
          <w:lang w:eastAsia="ru-RU"/>
        </w:rPr>
        <w:t>из</w:t>
      </w:r>
      <w:proofErr w:type="gramEnd"/>
      <w:r w:rsidRPr="00493CA1">
        <w:rPr>
          <w:bCs/>
          <w:spacing w:val="-4"/>
          <w:sz w:val="20"/>
          <w:szCs w:val="20"/>
          <w:lang w:eastAsia="ru-RU"/>
        </w:rPr>
        <w:t>:</w:t>
      </w:r>
    </w:p>
    <w:p w:rsidR="00493CA1" w:rsidRPr="00493CA1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493CA1">
        <w:rPr>
          <w:bCs/>
          <w:i/>
          <w:spacing w:val="-4"/>
          <w:sz w:val="20"/>
          <w:szCs w:val="20"/>
          <w:lang w:eastAsia="ru-RU"/>
        </w:rPr>
        <w:t>1. Организации и проведении проверок (обследований) состояния охраны труда в структурных подразделениях образовательного учреждения;</w:t>
      </w:r>
    </w:p>
    <w:p w:rsidR="00493CA1" w:rsidRPr="00493CA1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>
        <w:rPr>
          <w:bCs/>
          <w:i/>
          <w:spacing w:val="-4"/>
          <w:sz w:val="20"/>
          <w:szCs w:val="20"/>
          <w:lang w:eastAsia="ru-RU"/>
        </w:rPr>
        <w:t xml:space="preserve">2. Выявления </w:t>
      </w:r>
      <w:r w:rsidRPr="00493CA1">
        <w:rPr>
          <w:bCs/>
          <w:i/>
          <w:spacing w:val="-4"/>
          <w:sz w:val="20"/>
          <w:szCs w:val="20"/>
          <w:lang w:eastAsia="ru-RU"/>
        </w:rPr>
        <w:t>нарушений требований законодательных и иных норм</w:t>
      </w:r>
      <w:r w:rsidRPr="00493CA1">
        <w:rPr>
          <w:bCs/>
          <w:i/>
          <w:spacing w:val="-4"/>
          <w:sz w:val="20"/>
          <w:szCs w:val="20"/>
          <w:lang w:eastAsia="ru-RU"/>
        </w:rPr>
        <w:t>а</w:t>
      </w:r>
      <w:r w:rsidRPr="00493CA1">
        <w:rPr>
          <w:bCs/>
          <w:i/>
          <w:spacing w:val="-4"/>
          <w:sz w:val="20"/>
          <w:szCs w:val="20"/>
          <w:lang w:eastAsia="ru-RU"/>
        </w:rPr>
        <w:t>тивных пра</w:t>
      </w:r>
      <w:r w:rsidRPr="00493CA1">
        <w:rPr>
          <w:bCs/>
          <w:i/>
          <w:spacing w:val="-4"/>
          <w:sz w:val="20"/>
          <w:szCs w:val="20"/>
          <w:lang w:eastAsia="ru-RU"/>
        </w:rPr>
        <w:softHyphen/>
        <w:t>вовых актов (правил, норм и инструкций) по охране труда;</w:t>
      </w:r>
    </w:p>
    <w:p w:rsidR="00493CA1" w:rsidRPr="00493CA1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493CA1">
        <w:rPr>
          <w:bCs/>
          <w:i/>
          <w:spacing w:val="-4"/>
          <w:sz w:val="20"/>
          <w:szCs w:val="20"/>
          <w:lang w:eastAsia="ru-RU"/>
        </w:rPr>
        <w:t>3. Выдачи руководителям образовательных учреждений представлений об устра</w:t>
      </w:r>
      <w:r w:rsidRPr="00493CA1">
        <w:rPr>
          <w:bCs/>
          <w:i/>
          <w:spacing w:val="-4"/>
          <w:sz w:val="20"/>
          <w:szCs w:val="20"/>
          <w:lang w:eastAsia="ru-RU"/>
        </w:rPr>
        <w:softHyphen/>
        <w:t>нении выявленных нарушений;</w:t>
      </w:r>
      <w:r w:rsidR="00376130" w:rsidRPr="00376130">
        <w:rPr>
          <w:sz w:val="20"/>
          <w:szCs w:val="20"/>
          <w:lang w:eastAsia="ru-RU"/>
        </w:rPr>
        <w:t xml:space="preserve"> </w:t>
      </w:r>
    </w:p>
    <w:p w:rsidR="00493CA1" w:rsidRPr="00493CA1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493CA1">
        <w:rPr>
          <w:bCs/>
          <w:i/>
          <w:spacing w:val="-4"/>
          <w:sz w:val="20"/>
          <w:szCs w:val="20"/>
          <w:lang w:eastAsia="ru-RU"/>
        </w:rPr>
        <w:t>4. Проверки выполнения мероприятий раздела "Охрана труда" колле</w:t>
      </w:r>
      <w:r w:rsidRPr="00493CA1">
        <w:rPr>
          <w:bCs/>
          <w:i/>
          <w:spacing w:val="-4"/>
          <w:sz w:val="20"/>
          <w:szCs w:val="20"/>
          <w:lang w:eastAsia="ru-RU"/>
        </w:rPr>
        <w:t>к</w:t>
      </w:r>
      <w:r w:rsidRPr="00493CA1">
        <w:rPr>
          <w:bCs/>
          <w:i/>
          <w:spacing w:val="-4"/>
          <w:sz w:val="20"/>
          <w:szCs w:val="20"/>
          <w:lang w:eastAsia="ru-RU"/>
        </w:rPr>
        <w:t>тивного договора и соглашения по охране труда;</w:t>
      </w:r>
    </w:p>
    <w:p w:rsidR="00341949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i/>
          <w:spacing w:val="-4"/>
          <w:sz w:val="20"/>
          <w:szCs w:val="20"/>
          <w:lang w:eastAsia="ru-RU"/>
        </w:rPr>
      </w:pPr>
      <w:r w:rsidRPr="00493CA1">
        <w:rPr>
          <w:bCs/>
          <w:i/>
          <w:spacing w:val="-4"/>
          <w:sz w:val="20"/>
          <w:szCs w:val="20"/>
          <w:lang w:eastAsia="ru-RU"/>
        </w:rPr>
        <w:t xml:space="preserve">5. </w:t>
      </w:r>
      <w:proofErr w:type="gramStart"/>
      <w:r w:rsidRPr="00493CA1">
        <w:rPr>
          <w:bCs/>
          <w:i/>
          <w:spacing w:val="-4"/>
          <w:sz w:val="20"/>
          <w:szCs w:val="20"/>
          <w:lang w:eastAsia="ru-RU"/>
        </w:rPr>
        <w:t>Контроля за</w:t>
      </w:r>
      <w:proofErr w:type="gramEnd"/>
      <w:r w:rsidRPr="00493CA1">
        <w:rPr>
          <w:bCs/>
          <w:i/>
          <w:spacing w:val="-4"/>
          <w:sz w:val="20"/>
          <w:szCs w:val="20"/>
          <w:lang w:eastAsia="ru-RU"/>
        </w:rPr>
        <w:t xml:space="preserve"> проводимыми мероприятиями по обеспечению безопа</w:t>
      </w:r>
      <w:r w:rsidRPr="00493CA1">
        <w:rPr>
          <w:bCs/>
          <w:i/>
          <w:spacing w:val="-4"/>
          <w:sz w:val="20"/>
          <w:szCs w:val="20"/>
          <w:lang w:eastAsia="ru-RU"/>
        </w:rPr>
        <w:t>с</w:t>
      </w:r>
      <w:r w:rsidRPr="00493CA1">
        <w:rPr>
          <w:bCs/>
          <w:i/>
          <w:spacing w:val="-4"/>
          <w:sz w:val="20"/>
          <w:szCs w:val="20"/>
          <w:lang w:eastAsia="ru-RU"/>
        </w:rPr>
        <w:t>ности в учреждении</w:t>
      </w:r>
    </w:p>
    <w:p w:rsidR="00493CA1" w:rsidRPr="00734D61" w:rsidRDefault="00493CA1" w:rsidP="00493CA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pacing w:val="-6"/>
          <w:sz w:val="20"/>
          <w:szCs w:val="20"/>
          <w:lang w:eastAsia="ru-RU"/>
        </w:rPr>
      </w:pPr>
      <w:r w:rsidRPr="00734D61">
        <w:rPr>
          <w:bCs/>
          <w:spacing w:val="-6"/>
          <w:sz w:val="20"/>
          <w:szCs w:val="20"/>
          <w:lang w:eastAsia="ru-RU"/>
        </w:rPr>
        <w:t xml:space="preserve">Обследование может быть </w:t>
      </w:r>
      <w:r w:rsidRPr="00734D61">
        <w:rPr>
          <w:b/>
          <w:bCs/>
          <w:spacing w:val="-6"/>
          <w:sz w:val="20"/>
          <w:szCs w:val="20"/>
          <w:lang w:eastAsia="ru-RU"/>
        </w:rPr>
        <w:t>целевым</w:t>
      </w:r>
      <w:r w:rsidRPr="00734D61">
        <w:rPr>
          <w:bCs/>
          <w:spacing w:val="-6"/>
          <w:sz w:val="20"/>
          <w:szCs w:val="20"/>
          <w:lang w:eastAsia="ru-RU"/>
        </w:rPr>
        <w:t xml:space="preserve"> (по одному направлению деятельн</w:t>
      </w:r>
      <w:r w:rsidRPr="00734D61">
        <w:rPr>
          <w:bCs/>
          <w:spacing w:val="-6"/>
          <w:sz w:val="20"/>
          <w:szCs w:val="20"/>
          <w:lang w:eastAsia="ru-RU"/>
        </w:rPr>
        <w:t>о</w:t>
      </w:r>
      <w:r w:rsidRPr="00734D61">
        <w:rPr>
          <w:bCs/>
          <w:spacing w:val="-6"/>
          <w:sz w:val="20"/>
          <w:szCs w:val="20"/>
          <w:lang w:eastAsia="ru-RU"/>
        </w:rPr>
        <w:t xml:space="preserve">сти) или </w:t>
      </w:r>
      <w:r w:rsidRPr="00734D61">
        <w:rPr>
          <w:b/>
          <w:bCs/>
          <w:spacing w:val="-6"/>
          <w:sz w:val="20"/>
          <w:szCs w:val="20"/>
          <w:lang w:eastAsia="ru-RU"/>
        </w:rPr>
        <w:t>комплексным (</w:t>
      </w:r>
      <w:r w:rsidRPr="00734D61">
        <w:rPr>
          <w:bCs/>
          <w:spacing w:val="-6"/>
          <w:sz w:val="20"/>
          <w:szCs w:val="20"/>
          <w:lang w:eastAsia="ru-RU"/>
        </w:rPr>
        <w:t>проверка состояния охраны труда по всем направлениям).</w:t>
      </w:r>
    </w:p>
    <w:p w:rsidR="00B011D8" w:rsidRPr="00FC4A6C" w:rsidRDefault="00493CA1" w:rsidP="00B011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FC4A6C">
        <w:rPr>
          <w:sz w:val="20"/>
          <w:szCs w:val="20"/>
          <w:lang w:eastAsia="ru-RU"/>
        </w:rPr>
        <w:t>Уполномоченный должен уделять внимание обучению и инструкт</w:t>
      </w:r>
      <w:r w:rsidRPr="00FC4A6C">
        <w:rPr>
          <w:sz w:val="20"/>
          <w:szCs w:val="20"/>
          <w:lang w:eastAsia="ru-RU"/>
        </w:rPr>
        <w:t>и</w:t>
      </w:r>
      <w:r w:rsidRPr="00FC4A6C">
        <w:rPr>
          <w:sz w:val="20"/>
          <w:szCs w:val="20"/>
          <w:lang w:eastAsia="ru-RU"/>
        </w:rPr>
        <w:t>рованию работников по безопасным приемам труда, специальной оценке у</w:t>
      </w:r>
      <w:r w:rsidRPr="00FC4A6C">
        <w:rPr>
          <w:sz w:val="20"/>
          <w:szCs w:val="20"/>
          <w:lang w:eastAsia="ru-RU"/>
        </w:rPr>
        <w:t>с</w:t>
      </w:r>
      <w:r w:rsidRPr="00FC4A6C">
        <w:rPr>
          <w:sz w:val="20"/>
          <w:szCs w:val="20"/>
          <w:lang w:eastAsia="ru-RU"/>
        </w:rPr>
        <w:t>ловий труда, обеспечению спецодеждой и другими средствами защиты, см</w:t>
      </w:r>
      <w:r w:rsidRPr="00FC4A6C">
        <w:rPr>
          <w:sz w:val="20"/>
          <w:szCs w:val="20"/>
          <w:lang w:eastAsia="ru-RU"/>
        </w:rPr>
        <w:t>ы</w:t>
      </w:r>
      <w:r w:rsidRPr="00FC4A6C">
        <w:rPr>
          <w:sz w:val="20"/>
          <w:szCs w:val="20"/>
          <w:lang w:eastAsia="ru-RU"/>
        </w:rPr>
        <w:t>вающими и обезвреживающими средствами</w:t>
      </w:r>
      <w:r w:rsidR="00376130">
        <w:rPr>
          <w:sz w:val="20"/>
          <w:szCs w:val="20"/>
          <w:lang w:eastAsia="ru-RU"/>
        </w:rPr>
        <w:t>.</w:t>
      </w:r>
      <w:r w:rsidR="00B011D8">
        <w:rPr>
          <w:sz w:val="20"/>
          <w:szCs w:val="20"/>
          <w:lang w:eastAsia="ru-RU"/>
        </w:rPr>
        <w:t xml:space="preserve"> </w:t>
      </w:r>
      <w:r w:rsidR="00B011D8" w:rsidRPr="00FC4A6C">
        <w:rPr>
          <w:sz w:val="20"/>
          <w:szCs w:val="20"/>
          <w:lang w:eastAsia="ru-RU"/>
        </w:rPr>
        <w:t>Завершать проверкой состояние охраны труда на рабочих местах.</w:t>
      </w:r>
    </w:p>
    <w:p w:rsidR="00B011D8" w:rsidRPr="00FC4A6C" w:rsidRDefault="004A44DF" w:rsidP="00B011D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proofErr w:type="gramStart"/>
      <w:r w:rsidRPr="004A44DF">
        <w:rPr>
          <w:sz w:val="20"/>
          <w:szCs w:val="20"/>
          <w:lang w:eastAsia="ru-RU"/>
        </w:rPr>
        <w:t>По результатам проверок, при обнаружении нарушений</w:t>
      </w:r>
      <w:r w:rsidR="00BA44AF">
        <w:rPr>
          <w:sz w:val="20"/>
          <w:szCs w:val="20"/>
          <w:lang w:eastAsia="ru-RU"/>
        </w:rPr>
        <w:t xml:space="preserve"> по охране труда</w:t>
      </w:r>
      <w:r w:rsidR="00BA44AF">
        <w:rPr>
          <w:b/>
          <w:sz w:val="20"/>
          <w:szCs w:val="20"/>
          <w:lang w:eastAsia="ru-RU"/>
        </w:rPr>
        <w:t>,</w:t>
      </w:r>
      <w:r>
        <w:rPr>
          <w:b/>
          <w:sz w:val="20"/>
          <w:szCs w:val="20"/>
          <w:lang w:eastAsia="ru-RU"/>
        </w:rPr>
        <w:t xml:space="preserve"> в</w:t>
      </w:r>
      <w:r w:rsidR="00B011D8" w:rsidRPr="00B011D8">
        <w:rPr>
          <w:b/>
          <w:sz w:val="20"/>
          <w:szCs w:val="20"/>
          <w:lang w:eastAsia="ru-RU"/>
        </w:rPr>
        <w:t>ыдавать руководителям организации</w:t>
      </w:r>
      <w:r w:rsidR="00B011D8" w:rsidRPr="00FC4A6C">
        <w:rPr>
          <w:sz w:val="20"/>
          <w:szCs w:val="20"/>
          <w:lang w:eastAsia="ru-RU"/>
        </w:rPr>
        <w:t xml:space="preserve"> </w:t>
      </w:r>
      <w:r w:rsidR="00B011D8" w:rsidRPr="00FC4A6C">
        <w:rPr>
          <w:b/>
          <w:sz w:val="20"/>
          <w:szCs w:val="20"/>
          <w:lang w:eastAsia="ru-RU"/>
        </w:rPr>
        <w:t>представления</w:t>
      </w:r>
      <w:r w:rsidR="00B011D8" w:rsidRPr="00FC4A6C">
        <w:rPr>
          <w:sz w:val="20"/>
          <w:szCs w:val="20"/>
          <w:lang w:eastAsia="ru-RU"/>
        </w:rPr>
        <w:t xml:space="preserve"> об устран</w:t>
      </w:r>
      <w:r w:rsidR="00B011D8" w:rsidRPr="00FC4A6C">
        <w:rPr>
          <w:sz w:val="20"/>
          <w:szCs w:val="20"/>
          <w:lang w:eastAsia="ru-RU"/>
        </w:rPr>
        <w:t>е</w:t>
      </w:r>
      <w:r w:rsidR="00B011D8" w:rsidRPr="00FC4A6C">
        <w:rPr>
          <w:sz w:val="20"/>
          <w:szCs w:val="20"/>
          <w:lang w:eastAsia="ru-RU"/>
        </w:rPr>
        <w:t>нии выявленных нарушений (форма представления есть в «</w:t>
      </w:r>
      <w:r w:rsidR="00B011D8" w:rsidRPr="00FC4A6C">
        <w:rPr>
          <w:b/>
          <w:sz w:val="20"/>
          <w:szCs w:val="20"/>
          <w:lang w:eastAsia="ru-RU"/>
        </w:rPr>
        <w:t>Положении об уполномоченном по охране труда.</w:t>
      </w:r>
      <w:proofErr w:type="gramEnd"/>
      <w:r w:rsidR="00B011D8" w:rsidRPr="00FC4A6C">
        <w:rPr>
          <w:b/>
          <w:sz w:val="20"/>
          <w:szCs w:val="20"/>
          <w:lang w:eastAsia="ru-RU"/>
        </w:rPr>
        <w:t xml:space="preserve"> Форма 1</w:t>
      </w:r>
      <w:r w:rsidR="00B011D8" w:rsidRPr="00FC4A6C">
        <w:rPr>
          <w:sz w:val="20"/>
          <w:szCs w:val="20"/>
          <w:lang w:eastAsia="ru-RU"/>
        </w:rPr>
        <w:t xml:space="preserve">).        </w:t>
      </w:r>
    </w:p>
    <w:p w:rsidR="00FC4A6C" w:rsidRDefault="002174D6" w:rsidP="0087311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pacing w:val="-4"/>
          <w:sz w:val="20"/>
          <w:szCs w:val="20"/>
          <w:lang w:eastAsia="ru-RU"/>
        </w:rPr>
      </w:pPr>
      <w:r>
        <w:rPr>
          <w:b/>
          <w:bCs/>
          <w:spacing w:val="-4"/>
          <w:sz w:val="20"/>
          <w:szCs w:val="20"/>
          <w:lang w:eastAsia="ru-RU"/>
        </w:rPr>
        <w:t>Шаг 9</w:t>
      </w:r>
      <w:r w:rsidR="00FC4A6C" w:rsidRPr="00734D61">
        <w:rPr>
          <w:b/>
          <w:bCs/>
          <w:spacing w:val="-4"/>
          <w:sz w:val="20"/>
          <w:szCs w:val="20"/>
          <w:lang w:eastAsia="ru-RU"/>
        </w:rPr>
        <w:t>.</w:t>
      </w:r>
      <w:r w:rsidR="003100B8" w:rsidRPr="00734D61">
        <w:rPr>
          <w:b/>
          <w:bCs/>
          <w:spacing w:val="-4"/>
          <w:sz w:val="20"/>
          <w:szCs w:val="20"/>
          <w:lang w:eastAsia="ru-RU"/>
        </w:rPr>
        <w:t xml:space="preserve"> </w:t>
      </w:r>
      <w:r w:rsidR="00D01951">
        <w:rPr>
          <w:bCs/>
          <w:spacing w:val="-4"/>
          <w:sz w:val="20"/>
          <w:szCs w:val="20"/>
          <w:lang w:eastAsia="ru-RU"/>
        </w:rPr>
        <w:t>Уполном</w:t>
      </w:r>
      <w:r w:rsidR="00A95EF1">
        <w:rPr>
          <w:bCs/>
          <w:spacing w:val="-4"/>
          <w:sz w:val="20"/>
          <w:szCs w:val="20"/>
          <w:lang w:eastAsia="ru-RU"/>
        </w:rPr>
        <w:t xml:space="preserve">оченный по охране труда </w:t>
      </w:r>
      <w:r w:rsidR="00D01951">
        <w:rPr>
          <w:bCs/>
          <w:spacing w:val="-4"/>
          <w:sz w:val="20"/>
          <w:szCs w:val="20"/>
          <w:lang w:eastAsia="ru-RU"/>
        </w:rPr>
        <w:t xml:space="preserve">должен </w:t>
      </w:r>
      <w:r w:rsidR="00C7135F" w:rsidRPr="00C7135F">
        <w:rPr>
          <w:b/>
          <w:bCs/>
          <w:spacing w:val="-4"/>
          <w:sz w:val="20"/>
          <w:szCs w:val="20"/>
          <w:lang w:eastAsia="ru-RU"/>
        </w:rPr>
        <w:t xml:space="preserve">не менее </w:t>
      </w:r>
      <w:r w:rsidR="00C7135F">
        <w:rPr>
          <w:b/>
          <w:bCs/>
          <w:spacing w:val="-4"/>
          <w:sz w:val="20"/>
          <w:szCs w:val="20"/>
          <w:lang w:eastAsia="ru-RU"/>
        </w:rPr>
        <w:t>од</w:t>
      </w:r>
      <w:r w:rsidR="0087311B" w:rsidRPr="00C7135F">
        <w:rPr>
          <w:b/>
          <w:bCs/>
          <w:spacing w:val="-4"/>
          <w:sz w:val="20"/>
          <w:szCs w:val="20"/>
          <w:lang w:eastAsia="ru-RU"/>
        </w:rPr>
        <w:t>н</w:t>
      </w:r>
      <w:r w:rsidR="00C7135F">
        <w:rPr>
          <w:b/>
          <w:bCs/>
          <w:spacing w:val="-4"/>
          <w:sz w:val="20"/>
          <w:szCs w:val="20"/>
          <w:lang w:eastAsia="ru-RU"/>
        </w:rPr>
        <w:t>ого</w:t>
      </w:r>
      <w:r w:rsidR="0087311B" w:rsidRPr="00A95EF1">
        <w:rPr>
          <w:b/>
          <w:bCs/>
          <w:spacing w:val="-4"/>
          <w:sz w:val="20"/>
          <w:szCs w:val="20"/>
          <w:lang w:eastAsia="ru-RU"/>
        </w:rPr>
        <w:t xml:space="preserve"> раз</w:t>
      </w:r>
      <w:r w:rsidR="00C7135F">
        <w:rPr>
          <w:b/>
          <w:bCs/>
          <w:spacing w:val="-4"/>
          <w:sz w:val="20"/>
          <w:szCs w:val="20"/>
          <w:lang w:eastAsia="ru-RU"/>
        </w:rPr>
        <w:t>а</w:t>
      </w:r>
      <w:r w:rsidR="00FC4A6C" w:rsidRPr="00A95EF1">
        <w:rPr>
          <w:b/>
          <w:bCs/>
          <w:spacing w:val="-4"/>
          <w:sz w:val="20"/>
          <w:szCs w:val="20"/>
          <w:lang w:eastAsia="ru-RU"/>
        </w:rPr>
        <w:t xml:space="preserve"> в год</w:t>
      </w:r>
      <w:r w:rsidR="00C7135F">
        <w:rPr>
          <w:bCs/>
          <w:spacing w:val="-4"/>
          <w:sz w:val="20"/>
          <w:szCs w:val="20"/>
          <w:lang w:eastAsia="ru-RU"/>
        </w:rPr>
        <w:t xml:space="preserve"> (конкретное количество определяется положением об уполномоченном</w:t>
      </w:r>
      <w:r w:rsidR="00B011D8">
        <w:rPr>
          <w:bCs/>
          <w:spacing w:val="-4"/>
          <w:sz w:val="20"/>
          <w:szCs w:val="20"/>
          <w:lang w:eastAsia="ru-RU"/>
        </w:rPr>
        <w:t xml:space="preserve"> первичной организацией профсоюза</w:t>
      </w:r>
      <w:r w:rsidR="00C7135F">
        <w:rPr>
          <w:bCs/>
          <w:spacing w:val="-4"/>
          <w:sz w:val="20"/>
          <w:szCs w:val="20"/>
          <w:lang w:eastAsia="ru-RU"/>
        </w:rPr>
        <w:t xml:space="preserve">) </w:t>
      </w:r>
      <w:proofErr w:type="gramStart"/>
      <w:r w:rsidR="00C7135F">
        <w:rPr>
          <w:bCs/>
          <w:spacing w:val="-4"/>
          <w:sz w:val="20"/>
          <w:szCs w:val="20"/>
          <w:lang w:eastAsia="ru-RU"/>
        </w:rPr>
        <w:t xml:space="preserve">отчитаться </w:t>
      </w:r>
      <w:r w:rsidR="00FC4A6C" w:rsidRPr="00734D61">
        <w:rPr>
          <w:bCs/>
          <w:spacing w:val="-4"/>
          <w:sz w:val="20"/>
          <w:szCs w:val="20"/>
          <w:lang w:eastAsia="ru-RU"/>
        </w:rPr>
        <w:t>о</w:t>
      </w:r>
      <w:proofErr w:type="gramEnd"/>
      <w:r w:rsidR="00FC4A6C" w:rsidRPr="00734D61">
        <w:rPr>
          <w:bCs/>
          <w:spacing w:val="-4"/>
          <w:sz w:val="20"/>
          <w:szCs w:val="20"/>
          <w:lang w:eastAsia="ru-RU"/>
        </w:rPr>
        <w:t xml:space="preserve"> своей деятельности на засед</w:t>
      </w:r>
      <w:r w:rsidR="00FC4A6C" w:rsidRPr="00734D61">
        <w:rPr>
          <w:bCs/>
          <w:spacing w:val="-4"/>
          <w:sz w:val="20"/>
          <w:szCs w:val="20"/>
          <w:lang w:eastAsia="ru-RU"/>
        </w:rPr>
        <w:t>а</w:t>
      </w:r>
      <w:r w:rsidR="00FC4A6C" w:rsidRPr="00734D61">
        <w:rPr>
          <w:bCs/>
          <w:spacing w:val="-4"/>
          <w:sz w:val="20"/>
          <w:szCs w:val="20"/>
          <w:lang w:eastAsia="ru-RU"/>
        </w:rPr>
        <w:t>нии профсоюзного комитета</w:t>
      </w:r>
      <w:r w:rsidR="00A95EF1">
        <w:rPr>
          <w:bCs/>
          <w:spacing w:val="-4"/>
          <w:sz w:val="20"/>
          <w:szCs w:val="20"/>
          <w:lang w:eastAsia="ru-RU"/>
        </w:rPr>
        <w:t xml:space="preserve">, а профсоюзный комитет направить </w:t>
      </w:r>
      <w:r w:rsidR="00A95EF1" w:rsidRPr="00C7135F">
        <w:rPr>
          <w:bCs/>
          <w:spacing w:val="-4"/>
          <w:sz w:val="20"/>
          <w:szCs w:val="20"/>
          <w:lang w:eastAsia="ru-RU"/>
        </w:rPr>
        <w:t>соответству</w:t>
      </w:r>
      <w:r w:rsidR="00A95EF1" w:rsidRPr="00C7135F">
        <w:rPr>
          <w:bCs/>
          <w:spacing w:val="-4"/>
          <w:sz w:val="20"/>
          <w:szCs w:val="20"/>
          <w:lang w:eastAsia="ru-RU"/>
        </w:rPr>
        <w:t>ю</w:t>
      </w:r>
      <w:r w:rsidR="00A95EF1" w:rsidRPr="00C7135F">
        <w:rPr>
          <w:bCs/>
          <w:spacing w:val="-4"/>
          <w:sz w:val="20"/>
          <w:szCs w:val="20"/>
          <w:lang w:eastAsia="ru-RU"/>
        </w:rPr>
        <w:t>щий</w:t>
      </w:r>
      <w:r w:rsidR="00A95EF1" w:rsidRPr="00C7135F">
        <w:rPr>
          <w:b/>
          <w:bCs/>
          <w:spacing w:val="-4"/>
          <w:sz w:val="20"/>
          <w:szCs w:val="20"/>
          <w:lang w:eastAsia="ru-RU"/>
        </w:rPr>
        <w:t xml:space="preserve"> отчет</w:t>
      </w:r>
      <w:r w:rsidR="00A95EF1">
        <w:rPr>
          <w:bCs/>
          <w:spacing w:val="-4"/>
          <w:sz w:val="20"/>
          <w:szCs w:val="20"/>
          <w:lang w:eastAsia="ru-RU"/>
        </w:rPr>
        <w:t xml:space="preserve"> в территориальную (местную) организацию Профсоюза.</w:t>
      </w:r>
      <w:r w:rsidR="00FC4A6C" w:rsidRPr="00734D61">
        <w:rPr>
          <w:bCs/>
          <w:spacing w:val="-4"/>
          <w:sz w:val="20"/>
          <w:szCs w:val="20"/>
          <w:lang w:eastAsia="ru-RU"/>
        </w:rPr>
        <w:t xml:space="preserve"> (</w:t>
      </w:r>
      <w:r w:rsidR="00C7135F">
        <w:rPr>
          <w:b/>
          <w:bCs/>
          <w:spacing w:val="-4"/>
          <w:sz w:val="20"/>
          <w:szCs w:val="20"/>
          <w:lang w:eastAsia="ru-RU"/>
        </w:rPr>
        <w:t>Форма 6</w:t>
      </w:r>
      <w:r w:rsidR="00FC4A6C" w:rsidRPr="00734D61">
        <w:rPr>
          <w:b/>
          <w:bCs/>
          <w:spacing w:val="-4"/>
          <w:sz w:val="20"/>
          <w:szCs w:val="20"/>
          <w:lang w:eastAsia="ru-RU"/>
        </w:rPr>
        <w:t>).</w:t>
      </w:r>
    </w:p>
    <w:p w:rsidR="002174D6" w:rsidRPr="0087311B" w:rsidRDefault="002174D6" w:rsidP="0087311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  <w:lang w:eastAsia="ru-RU"/>
        </w:rPr>
      </w:pPr>
    </w:p>
    <w:p w:rsidR="003100B8" w:rsidRPr="00A95EF1" w:rsidRDefault="00A95EF1" w:rsidP="00A95EF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lang w:eastAsia="ru-RU"/>
        </w:rPr>
      </w:pPr>
      <w:r w:rsidRPr="00A95EF1">
        <w:rPr>
          <w:bCs/>
          <w:sz w:val="20"/>
          <w:szCs w:val="20"/>
          <w:lang w:eastAsia="ru-RU"/>
        </w:rPr>
        <w:t>Во вс</w:t>
      </w:r>
      <w:r>
        <w:rPr>
          <w:bCs/>
          <w:sz w:val="20"/>
          <w:szCs w:val="20"/>
          <w:lang w:eastAsia="ru-RU"/>
        </w:rPr>
        <w:t xml:space="preserve">ех образовательных учреждениях </w:t>
      </w:r>
      <w:r w:rsidRPr="00A95EF1">
        <w:rPr>
          <w:bCs/>
          <w:sz w:val="20"/>
          <w:szCs w:val="20"/>
          <w:lang w:eastAsia="ru-RU"/>
        </w:rPr>
        <w:t xml:space="preserve">для осуществления </w:t>
      </w:r>
      <w:r w:rsidRPr="00A95EF1">
        <w:rPr>
          <w:b/>
          <w:bCs/>
          <w:sz w:val="20"/>
          <w:szCs w:val="20"/>
          <w:lang w:eastAsia="ru-RU"/>
        </w:rPr>
        <w:t>профс</w:t>
      </w:r>
      <w:r w:rsidRPr="00A95EF1">
        <w:rPr>
          <w:b/>
          <w:bCs/>
          <w:sz w:val="20"/>
          <w:szCs w:val="20"/>
          <w:lang w:eastAsia="ru-RU"/>
        </w:rPr>
        <w:t>о</w:t>
      </w:r>
      <w:r w:rsidRPr="00A95EF1">
        <w:rPr>
          <w:b/>
          <w:bCs/>
          <w:sz w:val="20"/>
          <w:szCs w:val="20"/>
          <w:lang w:eastAsia="ru-RU"/>
        </w:rPr>
        <w:t xml:space="preserve">юзного </w:t>
      </w:r>
      <w:proofErr w:type="gramStart"/>
      <w:r w:rsidRPr="00A95EF1">
        <w:rPr>
          <w:b/>
          <w:bCs/>
          <w:sz w:val="20"/>
          <w:szCs w:val="20"/>
          <w:lang w:eastAsia="ru-RU"/>
        </w:rPr>
        <w:t>контроля</w:t>
      </w:r>
      <w:r w:rsidR="00C7135F">
        <w:rPr>
          <w:bCs/>
          <w:sz w:val="20"/>
          <w:szCs w:val="20"/>
          <w:lang w:eastAsia="ru-RU"/>
        </w:rPr>
        <w:t xml:space="preserve"> </w:t>
      </w:r>
      <w:r w:rsidRPr="00A95EF1">
        <w:rPr>
          <w:bCs/>
          <w:sz w:val="20"/>
          <w:szCs w:val="20"/>
          <w:lang w:eastAsia="ru-RU"/>
        </w:rPr>
        <w:t>з</w:t>
      </w:r>
      <w:r w:rsidR="00C7135F">
        <w:rPr>
          <w:bCs/>
          <w:sz w:val="20"/>
          <w:szCs w:val="20"/>
          <w:lang w:eastAsia="ru-RU"/>
        </w:rPr>
        <w:t>а</w:t>
      </w:r>
      <w:proofErr w:type="gramEnd"/>
      <w:r w:rsidR="00C7135F">
        <w:rPr>
          <w:bCs/>
          <w:sz w:val="20"/>
          <w:szCs w:val="20"/>
          <w:lang w:eastAsia="ru-RU"/>
        </w:rPr>
        <w:t xml:space="preserve"> соблюдением норм охраны труда, </w:t>
      </w:r>
      <w:r w:rsidRPr="00A95EF1">
        <w:rPr>
          <w:bCs/>
          <w:sz w:val="20"/>
          <w:szCs w:val="20"/>
          <w:lang w:eastAsia="ru-RU"/>
        </w:rPr>
        <w:t xml:space="preserve">необходимо иметь  следующие </w:t>
      </w:r>
      <w:r w:rsidRPr="00A95EF1">
        <w:rPr>
          <w:b/>
          <w:bCs/>
          <w:sz w:val="20"/>
          <w:szCs w:val="20"/>
          <w:lang w:eastAsia="ru-RU"/>
        </w:rPr>
        <w:t>основные документы</w:t>
      </w:r>
      <w:r w:rsidRPr="00A95EF1">
        <w:rPr>
          <w:bCs/>
          <w:sz w:val="20"/>
          <w:szCs w:val="20"/>
          <w:lang w:eastAsia="ru-RU"/>
        </w:rPr>
        <w:t>:</w:t>
      </w:r>
      <w:r w:rsidR="00FC4A6C" w:rsidRPr="00FC4A6C">
        <w:rPr>
          <w:b/>
          <w:bCs/>
          <w:sz w:val="20"/>
          <w:szCs w:val="20"/>
          <w:lang w:eastAsia="ru-RU"/>
        </w:rPr>
        <w:t xml:space="preserve"> </w:t>
      </w:r>
    </w:p>
    <w:p w:rsidR="00FC4A6C" w:rsidRPr="00FC4A6C" w:rsidRDefault="00FC4A6C" w:rsidP="003100B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ru-RU"/>
        </w:rPr>
      </w:pPr>
      <w:r w:rsidRPr="00FC4A6C">
        <w:rPr>
          <w:b/>
          <w:bCs/>
          <w:sz w:val="20"/>
          <w:szCs w:val="20"/>
          <w:lang w:eastAsia="ru-RU"/>
        </w:rPr>
        <w:t>Перечень документов по охране труда в профсоюзной организации:</w:t>
      </w:r>
    </w:p>
    <w:p w:rsidR="00FC4A6C" w:rsidRPr="00FC4A6C" w:rsidRDefault="00FC4A6C" w:rsidP="00FC4A6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>1.Коллективный договор и приложения к нему.</w:t>
      </w:r>
    </w:p>
    <w:p w:rsidR="00FC4A6C" w:rsidRPr="00FC4A6C" w:rsidRDefault="00FC4A6C" w:rsidP="00FC4A6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>2. Соглашение по охране труда (составляется на календарный год).</w:t>
      </w:r>
    </w:p>
    <w:p w:rsidR="00FC4A6C" w:rsidRPr="00FC4A6C" w:rsidRDefault="00FC4A6C" w:rsidP="00FC4A6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 xml:space="preserve">3. Акты проверки соглашения по охране труда (два раза в год). </w:t>
      </w:r>
    </w:p>
    <w:p w:rsidR="00FC4A6C" w:rsidRDefault="00FC4A6C" w:rsidP="003100B8">
      <w:pPr>
        <w:widowControl w:val="0"/>
        <w:suppressAutoHyphens w:val="0"/>
        <w:autoSpaceDE w:val="0"/>
        <w:autoSpaceDN w:val="0"/>
        <w:adjustRightInd w:val="0"/>
        <w:ind w:left="709"/>
        <w:jc w:val="both"/>
        <w:rPr>
          <w:bCs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>4. Положение о совместном комитете (комиссии) по охране труда.</w:t>
      </w:r>
    </w:p>
    <w:p w:rsidR="00A95EF1" w:rsidRPr="00FC4A6C" w:rsidRDefault="00A95EF1" w:rsidP="003100B8">
      <w:pPr>
        <w:widowControl w:val="0"/>
        <w:suppressAutoHyphens w:val="0"/>
        <w:autoSpaceDE w:val="0"/>
        <w:autoSpaceDN w:val="0"/>
        <w:adjustRightInd w:val="0"/>
        <w:ind w:left="709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lastRenderedPageBreak/>
        <w:t>5. Положение об административн</w:t>
      </w:r>
      <w:proofErr w:type="gramStart"/>
      <w:r>
        <w:rPr>
          <w:bCs/>
          <w:sz w:val="20"/>
          <w:szCs w:val="20"/>
          <w:lang w:eastAsia="ru-RU"/>
        </w:rPr>
        <w:t>о-</w:t>
      </w:r>
      <w:proofErr w:type="gramEnd"/>
      <w:r>
        <w:rPr>
          <w:bCs/>
          <w:sz w:val="20"/>
          <w:szCs w:val="20"/>
          <w:lang w:eastAsia="ru-RU"/>
        </w:rPr>
        <w:t xml:space="preserve"> обществе</w:t>
      </w:r>
      <w:r w:rsidR="00756043">
        <w:rPr>
          <w:bCs/>
          <w:sz w:val="20"/>
          <w:szCs w:val="20"/>
          <w:lang w:eastAsia="ru-RU"/>
        </w:rPr>
        <w:t>н</w:t>
      </w:r>
      <w:r>
        <w:rPr>
          <w:bCs/>
          <w:sz w:val="20"/>
          <w:szCs w:val="20"/>
          <w:lang w:eastAsia="ru-RU"/>
        </w:rPr>
        <w:t>ном контроле</w:t>
      </w:r>
      <w:r w:rsidR="00756043">
        <w:rPr>
          <w:bCs/>
          <w:sz w:val="20"/>
          <w:szCs w:val="20"/>
          <w:lang w:eastAsia="ru-RU"/>
        </w:rPr>
        <w:t xml:space="preserve"> по охр</w:t>
      </w:r>
      <w:r w:rsidR="00756043">
        <w:rPr>
          <w:bCs/>
          <w:sz w:val="20"/>
          <w:szCs w:val="20"/>
          <w:lang w:eastAsia="ru-RU"/>
        </w:rPr>
        <w:t>а</w:t>
      </w:r>
      <w:r w:rsidR="00756043">
        <w:rPr>
          <w:bCs/>
          <w:sz w:val="20"/>
          <w:szCs w:val="20"/>
          <w:lang w:eastAsia="ru-RU"/>
        </w:rPr>
        <w:t>не труда в организациях образования.</w:t>
      </w:r>
    </w:p>
    <w:p w:rsidR="00FC4A6C" w:rsidRPr="00FC4A6C" w:rsidRDefault="00756043" w:rsidP="003100B8">
      <w:pPr>
        <w:widowControl w:val="0"/>
        <w:suppressAutoHyphens w:val="0"/>
        <w:autoSpaceDE w:val="0"/>
        <w:autoSpaceDN w:val="0"/>
        <w:adjustRightInd w:val="0"/>
        <w:ind w:left="709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6</w:t>
      </w:r>
      <w:r w:rsidR="00FC4A6C" w:rsidRPr="00FC4A6C">
        <w:rPr>
          <w:bCs/>
          <w:sz w:val="20"/>
          <w:szCs w:val="20"/>
          <w:lang w:eastAsia="ru-RU"/>
        </w:rPr>
        <w:t>. План работы комитета (комиссии) по охране труда.</w:t>
      </w:r>
    </w:p>
    <w:p w:rsidR="003100B8" w:rsidRDefault="00756043" w:rsidP="003100B8">
      <w:pPr>
        <w:widowControl w:val="0"/>
        <w:suppressAutoHyphens w:val="0"/>
        <w:autoSpaceDE w:val="0"/>
        <w:autoSpaceDN w:val="0"/>
        <w:adjustRightInd w:val="0"/>
        <w:ind w:left="709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7</w:t>
      </w:r>
      <w:r w:rsidR="00FC4A6C" w:rsidRPr="00FC4A6C">
        <w:rPr>
          <w:bCs/>
          <w:sz w:val="20"/>
          <w:szCs w:val="20"/>
          <w:lang w:eastAsia="ru-RU"/>
        </w:rPr>
        <w:t>. План работы профорганизации, в котором предусмотреть:</w:t>
      </w:r>
    </w:p>
    <w:p w:rsidR="003100B8" w:rsidRDefault="00FC4A6C" w:rsidP="003100B8">
      <w:pPr>
        <w:widowControl w:val="0"/>
        <w:suppressAutoHyphens w:val="0"/>
        <w:autoSpaceDE w:val="0"/>
        <w:autoSpaceDN w:val="0"/>
        <w:adjustRightInd w:val="0"/>
        <w:ind w:left="567" w:firstLine="709"/>
        <w:jc w:val="both"/>
        <w:rPr>
          <w:bCs/>
          <w:sz w:val="20"/>
          <w:szCs w:val="20"/>
          <w:lang w:eastAsia="ru-RU"/>
        </w:rPr>
      </w:pPr>
      <w:r w:rsidRPr="00FC4A6C">
        <w:rPr>
          <w:b/>
          <w:bCs/>
          <w:sz w:val="20"/>
          <w:szCs w:val="20"/>
          <w:lang w:eastAsia="ru-RU"/>
        </w:rPr>
        <w:t xml:space="preserve"> </w:t>
      </w:r>
      <w:r w:rsidRPr="00FC4A6C">
        <w:rPr>
          <w:bCs/>
          <w:sz w:val="20"/>
          <w:szCs w:val="20"/>
          <w:lang w:eastAsia="ru-RU"/>
        </w:rPr>
        <w:t>-  мероприятия по охране;</w:t>
      </w:r>
    </w:p>
    <w:p w:rsidR="003100B8" w:rsidRDefault="00FC4A6C" w:rsidP="003100B8">
      <w:pPr>
        <w:widowControl w:val="0"/>
        <w:suppressAutoHyphens w:val="0"/>
        <w:autoSpaceDE w:val="0"/>
        <w:autoSpaceDN w:val="0"/>
        <w:adjustRightInd w:val="0"/>
        <w:ind w:left="567" w:firstLine="709"/>
        <w:jc w:val="both"/>
        <w:rPr>
          <w:bCs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 xml:space="preserve"> -  отчет упол</w:t>
      </w:r>
      <w:r w:rsidR="003F4980">
        <w:rPr>
          <w:bCs/>
          <w:sz w:val="20"/>
          <w:szCs w:val="20"/>
          <w:lang w:eastAsia="ru-RU"/>
        </w:rPr>
        <w:t>номоченного по охране труда (не менее 1</w:t>
      </w:r>
      <w:r w:rsidR="00A95EF1">
        <w:rPr>
          <w:bCs/>
          <w:sz w:val="20"/>
          <w:szCs w:val="20"/>
          <w:lang w:eastAsia="ru-RU"/>
        </w:rPr>
        <w:t xml:space="preserve"> раз</w:t>
      </w:r>
      <w:r w:rsidR="003F4980">
        <w:rPr>
          <w:bCs/>
          <w:sz w:val="20"/>
          <w:szCs w:val="20"/>
          <w:lang w:eastAsia="ru-RU"/>
        </w:rPr>
        <w:t>а</w:t>
      </w:r>
      <w:r w:rsidRPr="00FC4A6C">
        <w:rPr>
          <w:bCs/>
          <w:sz w:val="20"/>
          <w:szCs w:val="20"/>
          <w:lang w:eastAsia="ru-RU"/>
        </w:rPr>
        <w:t xml:space="preserve"> в год);</w:t>
      </w:r>
    </w:p>
    <w:p w:rsidR="003100B8" w:rsidRDefault="00FC4A6C" w:rsidP="003100B8">
      <w:pPr>
        <w:widowControl w:val="0"/>
        <w:suppressAutoHyphens w:val="0"/>
        <w:autoSpaceDE w:val="0"/>
        <w:autoSpaceDN w:val="0"/>
        <w:adjustRightInd w:val="0"/>
        <w:ind w:left="567" w:firstLine="709"/>
        <w:jc w:val="both"/>
        <w:rPr>
          <w:bCs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 xml:space="preserve"> -  отчет членов комитета (комиссии) по охране труда от про</w:t>
      </w:r>
      <w:r w:rsidRPr="00FC4A6C">
        <w:rPr>
          <w:bCs/>
          <w:sz w:val="20"/>
          <w:szCs w:val="20"/>
          <w:lang w:eastAsia="ru-RU"/>
        </w:rPr>
        <w:t>ф</w:t>
      </w:r>
      <w:r w:rsidRPr="00FC4A6C">
        <w:rPr>
          <w:bCs/>
          <w:sz w:val="20"/>
          <w:szCs w:val="20"/>
          <w:lang w:eastAsia="ru-RU"/>
        </w:rPr>
        <w:t>организации (один раз в год);</w:t>
      </w:r>
    </w:p>
    <w:p w:rsidR="00FC4A6C" w:rsidRPr="00FC4A6C" w:rsidRDefault="00FC4A6C" w:rsidP="003100B8">
      <w:pPr>
        <w:widowControl w:val="0"/>
        <w:suppressAutoHyphens w:val="0"/>
        <w:autoSpaceDE w:val="0"/>
        <w:autoSpaceDN w:val="0"/>
        <w:adjustRightInd w:val="0"/>
        <w:ind w:left="567" w:firstLine="709"/>
        <w:jc w:val="both"/>
        <w:rPr>
          <w:bCs/>
          <w:sz w:val="20"/>
          <w:szCs w:val="20"/>
          <w:lang w:eastAsia="ru-RU"/>
        </w:rPr>
      </w:pPr>
      <w:r w:rsidRPr="00FC4A6C">
        <w:rPr>
          <w:bCs/>
          <w:sz w:val="20"/>
          <w:szCs w:val="20"/>
          <w:lang w:eastAsia="ru-RU"/>
        </w:rPr>
        <w:t>-  информацию руководителя или его представителя о выпо</w:t>
      </w:r>
      <w:r w:rsidRPr="00FC4A6C">
        <w:rPr>
          <w:bCs/>
          <w:sz w:val="20"/>
          <w:szCs w:val="20"/>
          <w:lang w:eastAsia="ru-RU"/>
        </w:rPr>
        <w:t>л</w:t>
      </w:r>
      <w:r w:rsidRPr="00FC4A6C">
        <w:rPr>
          <w:bCs/>
          <w:sz w:val="20"/>
          <w:szCs w:val="20"/>
          <w:lang w:eastAsia="ru-RU"/>
        </w:rPr>
        <w:t xml:space="preserve">нении мероприятий раздела </w:t>
      </w:r>
      <w:proofErr w:type="spellStart"/>
      <w:r w:rsidRPr="00FC4A6C">
        <w:rPr>
          <w:bCs/>
          <w:sz w:val="20"/>
          <w:szCs w:val="20"/>
          <w:lang w:eastAsia="ru-RU"/>
        </w:rPr>
        <w:t>колдоговора</w:t>
      </w:r>
      <w:proofErr w:type="spellEnd"/>
      <w:r w:rsidRPr="00FC4A6C">
        <w:rPr>
          <w:bCs/>
          <w:sz w:val="20"/>
          <w:szCs w:val="20"/>
          <w:lang w:eastAsia="ru-RU"/>
        </w:rPr>
        <w:t xml:space="preserve"> «Охрана труда» и «Соглаш</w:t>
      </w:r>
      <w:r w:rsidRPr="00FC4A6C">
        <w:rPr>
          <w:bCs/>
          <w:sz w:val="20"/>
          <w:szCs w:val="20"/>
          <w:lang w:eastAsia="ru-RU"/>
        </w:rPr>
        <w:t>е</w:t>
      </w:r>
      <w:r w:rsidRPr="00FC4A6C">
        <w:rPr>
          <w:bCs/>
          <w:sz w:val="20"/>
          <w:szCs w:val="20"/>
          <w:lang w:eastAsia="ru-RU"/>
        </w:rPr>
        <w:t>ния по охране труда».</w:t>
      </w:r>
    </w:p>
    <w:p w:rsidR="00FC4A6C" w:rsidRPr="00FC4A6C" w:rsidRDefault="00756043" w:rsidP="003100B8">
      <w:pPr>
        <w:widowControl w:val="0"/>
        <w:suppressAutoHyphens w:val="0"/>
        <w:autoSpaceDE w:val="0"/>
        <w:autoSpaceDN w:val="0"/>
        <w:adjustRightInd w:val="0"/>
        <w:ind w:left="709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8</w:t>
      </w:r>
      <w:r w:rsidR="002174D6">
        <w:rPr>
          <w:bCs/>
          <w:sz w:val="20"/>
          <w:szCs w:val="20"/>
          <w:lang w:eastAsia="ru-RU"/>
        </w:rPr>
        <w:t>.  Протоколы собраний</w:t>
      </w:r>
      <w:r w:rsidR="00FC4A6C" w:rsidRPr="00FC4A6C">
        <w:rPr>
          <w:bCs/>
          <w:sz w:val="20"/>
          <w:szCs w:val="20"/>
          <w:lang w:eastAsia="ru-RU"/>
        </w:rPr>
        <w:t xml:space="preserve"> профсоюзной организации.  </w:t>
      </w:r>
    </w:p>
    <w:p w:rsidR="00FC4A6C" w:rsidRPr="00FC4A6C" w:rsidRDefault="00756043" w:rsidP="003100B8">
      <w:pPr>
        <w:widowControl w:val="0"/>
        <w:suppressAutoHyphens w:val="0"/>
        <w:autoSpaceDE w:val="0"/>
        <w:autoSpaceDN w:val="0"/>
        <w:adjustRightInd w:val="0"/>
        <w:ind w:left="709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9</w:t>
      </w:r>
      <w:r w:rsidR="00FC4A6C" w:rsidRPr="00FC4A6C">
        <w:rPr>
          <w:bCs/>
          <w:sz w:val="20"/>
          <w:szCs w:val="20"/>
          <w:lang w:eastAsia="ru-RU"/>
        </w:rPr>
        <w:t xml:space="preserve">.  Протоколы заседания профсоюзного комитета. </w:t>
      </w:r>
    </w:p>
    <w:p w:rsidR="00510558" w:rsidRPr="00CF1767" w:rsidRDefault="00756043" w:rsidP="00CF176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>10</w:t>
      </w:r>
      <w:r w:rsidR="002174D6">
        <w:rPr>
          <w:bCs/>
          <w:sz w:val="20"/>
          <w:szCs w:val="20"/>
          <w:lang w:eastAsia="ru-RU"/>
        </w:rPr>
        <w:t>.</w:t>
      </w:r>
      <w:r w:rsidR="00FC4A6C" w:rsidRPr="00FC4A6C">
        <w:rPr>
          <w:bCs/>
          <w:sz w:val="20"/>
          <w:szCs w:val="20"/>
          <w:lang w:eastAsia="ru-RU"/>
        </w:rPr>
        <w:t>Планы меропр</w:t>
      </w:r>
      <w:r w:rsidR="002174D6">
        <w:rPr>
          <w:bCs/>
          <w:sz w:val="20"/>
          <w:szCs w:val="20"/>
          <w:lang w:eastAsia="ru-RU"/>
        </w:rPr>
        <w:t>иятий руководителя по устранению</w:t>
      </w:r>
      <w:r w:rsidR="00FC4A6C" w:rsidRPr="00FC4A6C">
        <w:rPr>
          <w:bCs/>
          <w:sz w:val="20"/>
          <w:szCs w:val="20"/>
          <w:lang w:eastAsia="ru-RU"/>
        </w:rPr>
        <w:t xml:space="preserve"> </w:t>
      </w:r>
      <w:proofErr w:type="spellStart"/>
      <w:r w:rsidR="00FC4A6C" w:rsidRPr="00FC4A6C">
        <w:rPr>
          <w:bCs/>
          <w:sz w:val="20"/>
          <w:szCs w:val="20"/>
          <w:lang w:eastAsia="ru-RU"/>
        </w:rPr>
        <w:t>выявленны</w:t>
      </w:r>
      <w:proofErr w:type="spellEnd"/>
    </w:p>
    <w:p w:rsidR="002343E5" w:rsidRDefault="002343E5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napToGrid w:val="0"/>
          <w:sz w:val="20"/>
          <w:szCs w:val="20"/>
          <w:lang w:eastAsia="ru-RU"/>
        </w:rPr>
      </w:pPr>
    </w:p>
    <w:p w:rsidR="002343E5" w:rsidRPr="00510558" w:rsidRDefault="002343E5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napToGrid w:val="0"/>
          <w:sz w:val="20"/>
          <w:szCs w:val="20"/>
          <w:lang w:eastAsia="ru-RU"/>
        </w:rPr>
      </w:pPr>
    </w:p>
    <w:p w:rsidR="00510558" w:rsidRPr="00510558" w:rsidRDefault="00510558" w:rsidP="00B41857">
      <w:pPr>
        <w:suppressAutoHyphens w:val="0"/>
        <w:jc w:val="right"/>
        <w:rPr>
          <w:b/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</w:t>
      </w:r>
      <w:r w:rsidRPr="00510558">
        <w:rPr>
          <w:b/>
          <w:sz w:val="20"/>
          <w:szCs w:val="20"/>
          <w:lang w:eastAsia="ru-RU"/>
        </w:rPr>
        <w:t>Форма 1.1.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Первичная профсоюзная организация</w:t>
      </w:r>
    </w:p>
    <w:p w:rsidR="00510558" w:rsidRPr="00510558" w:rsidRDefault="0000556A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БОУ г. Барнаул</w:t>
      </w:r>
      <w:r w:rsidR="00510558" w:rsidRPr="00510558">
        <w:rPr>
          <w:b/>
          <w:sz w:val="20"/>
          <w:szCs w:val="20"/>
          <w:lang w:eastAsia="ru-RU"/>
        </w:rPr>
        <w:t xml:space="preserve"> «СОШ № ______»  </w:t>
      </w:r>
    </w:p>
    <w:p w:rsidR="00B41857" w:rsidRDefault="00B41857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proofErr w:type="gramStart"/>
      <w:r w:rsidRPr="00510558">
        <w:rPr>
          <w:sz w:val="20"/>
          <w:szCs w:val="20"/>
          <w:lang w:eastAsia="ru-RU"/>
        </w:rPr>
        <w:t>П</w:t>
      </w:r>
      <w:proofErr w:type="gramEnd"/>
      <w:r w:rsidRPr="00510558">
        <w:rPr>
          <w:sz w:val="20"/>
          <w:szCs w:val="20"/>
          <w:lang w:eastAsia="ru-RU"/>
        </w:rPr>
        <w:t xml:space="preserve"> Р О Т О К О Л № 1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3аседание профкома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«_____» ____________ 20___ года</w:t>
      </w:r>
    </w:p>
    <w:p w:rsidR="00510558" w:rsidRPr="00510558" w:rsidRDefault="0000556A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г. Барнаул</w:t>
      </w:r>
      <w:r w:rsidR="00510558" w:rsidRPr="00510558">
        <w:rPr>
          <w:sz w:val="20"/>
          <w:szCs w:val="20"/>
          <w:lang w:eastAsia="ru-RU"/>
        </w:rPr>
        <w:t>, проспект К</w:t>
      </w:r>
      <w:r>
        <w:rPr>
          <w:sz w:val="20"/>
          <w:szCs w:val="20"/>
          <w:lang w:eastAsia="ru-RU"/>
        </w:rPr>
        <w:t>расноармейский</w:t>
      </w:r>
      <w:r w:rsidR="00510558" w:rsidRPr="00510558">
        <w:rPr>
          <w:sz w:val="20"/>
          <w:szCs w:val="20"/>
          <w:lang w:eastAsia="ru-RU"/>
        </w:rPr>
        <w:t>, 43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кабинет № 3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510558" w:rsidRPr="002343E5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2343E5">
        <w:rPr>
          <w:sz w:val="20"/>
          <w:szCs w:val="20"/>
          <w:lang w:eastAsia="ru-RU"/>
        </w:rPr>
        <w:t>Избрано в состав профкома: 6 человек</w:t>
      </w:r>
    </w:p>
    <w:p w:rsidR="00510558" w:rsidRPr="002343E5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2343E5">
        <w:rPr>
          <w:sz w:val="20"/>
          <w:szCs w:val="20"/>
          <w:lang w:eastAsia="ru-RU"/>
        </w:rPr>
        <w:t>Присутствовали: 6 (лист присутствия прилагается)</w:t>
      </w:r>
    </w:p>
    <w:p w:rsidR="00510558" w:rsidRPr="002343E5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2343E5">
        <w:rPr>
          <w:sz w:val="20"/>
          <w:szCs w:val="20"/>
          <w:lang w:eastAsia="ru-RU"/>
        </w:rPr>
        <w:t xml:space="preserve">Предстательствующий: </w:t>
      </w:r>
      <w:r w:rsidR="0000556A" w:rsidRPr="002343E5">
        <w:rPr>
          <w:sz w:val="20"/>
          <w:szCs w:val="20"/>
          <w:lang w:eastAsia="ru-RU"/>
        </w:rPr>
        <w:t>Петрова А.И.</w:t>
      </w:r>
    </w:p>
    <w:p w:rsidR="00510558" w:rsidRPr="002343E5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2343E5">
        <w:rPr>
          <w:sz w:val="20"/>
          <w:szCs w:val="20"/>
          <w:lang w:eastAsia="ru-RU"/>
        </w:rPr>
        <w:t>Засед</w:t>
      </w:r>
      <w:r w:rsidR="0000556A" w:rsidRPr="002343E5">
        <w:rPr>
          <w:sz w:val="20"/>
          <w:szCs w:val="20"/>
          <w:lang w:eastAsia="ru-RU"/>
        </w:rPr>
        <w:t>ание профкома ведет А.И. Петрова</w:t>
      </w:r>
      <w:r w:rsidRPr="002343E5">
        <w:rPr>
          <w:sz w:val="20"/>
          <w:szCs w:val="20"/>
          <w:lang w:eastAsia="ru-RU"/>
        </w:rPr>
        <w:t xml:space="preserve"> - председатель первичной профсоюзной организации 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</w:p>
    <w:p w:rsidR="00B41857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ПОВЕСТКА ДНЯ:</w:t>
      </w:r>
      <w:r w:rsidR="00B41857">
        <w:rPr>
          <w:sz w:val="20"/>
          <w:szCs w:val="20"/>
          <w:lang w:eastAsia="ru-RU"/>
        </w:rPr>
        <w:t xml:space="preserve"> </w:t>
      </w:r>
    </w:p>
    <w:p w:rsidR="00510558" w:rsidRPr="00510558" w:rsidRDefault="00B41857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1. </w:t>
      </w:r>
      <w:r w:rsidR="00510558" w:rsidRPr="00510558">
        <w:rPr>
          <w:sz w:val="20"/>
          <w:szCs w:val="20"/>
          <w:lang w:eastAsia="ru-RU"/>
        </w:rPr>
        <w:t>Утверждение (согласование) Положения об уполн</w:t>
      </w:r>
      <w:r>
        <w:rPr>
          <w:sz w:val="20"/>
          <w:szCs w:val="20"/>
          <w:lang w:eastAsia="ru-RU"/>
        </w:rPr>
        <w:t xml:space="preserve">омоченном по охране </w:t>
      </w:r>
      <w:r w:rsidR="00D20A18">
        <w:rPr>
          <w:sz w:val="20"/>
          <w:szCs w:val="20"/>
          <w:lang w:eastAsia="ru-RU"/>
        </w:rPr>
        <w:t>труда</w:t>
      </w:r>
      <w:r w:rsidR="00510558" w:rsidRPr="00510558">
        <w:rPr>
          <w:sz w:val="20"/>
          <w:szCs w:val="20"/>
          <w:lang w:eastAsia="ru-RU"/>
        </w:rPr>
        <w:t xml:space="preserve">.                                                                                                                                                 </w:t>
      </w:r>
    </w:p>
    <w:p w:rsidR="00510558" w:rsidRPr="00510558" w:rsidRDefault="00D20A1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2.__________________________________________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Голосовали: за-6, против-0, воздержались-0</w:t>
      </w:r>
    </w:p>
    <w:p w:rsidR="00B41857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Повес</w:t>
      </w:r>
      <w:r w:rsidR="00B41857">
        <w:rPr>
          <w:sz w:val="20"/>
          <w:szCs w:val="20"/>
          <w:lang w:eastAsia="ru-RU"/>
        </w:rPr>
        <w:t xml:space="preserve">тка дня принимается единогласно. </w:t>
      </w:r>
    </w:p>
    <w:p w:rsidR="00510558" w:rsidRPr="00B41857" w:rsidRDefault="00B41857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B41857">
        <w:rPr>
          <w:b/>
          <w:sz w:val="20"/>
          <w:szCs w:val="20"/>
          <w:lang w:eastAsia="ru-RU"/>
        </w:rPr>
        <w:t xml:space="preserve">1. </w:t>
      </w:r>
      <w:r w:rsidR="00510558" w:rsidRPr="00B41857">
        <w:rPr>
          <w:b/>
          <w:sz w:val="20"/>
          <w:szCs w:val="20"/>
        </w:rPr>
        <w:t>СЛУШАЛИ</w:t>
      </w:r>
      <w:r w:rsidR="00510558" w:rsidRPr="00B41857">
        <w:rPr>
          <w:sz w:val="20"/>
          <w:szCs w:val="20"/>
        </w:rPr>
        <w:t>: Об утверждении Положения об уполномоченном по охране труда (далее Положение)</w:t>
      </w:r>
    </w:p>
    <w:p w:rsidR="00510558" w:rsidRPr="00B41857" w:rsidRDefault="0000556A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00556A">
        <w:rPr>
          <w:sz w:val="20"/>
          <w:szCs w:val="20"/>
          <w:lang w:eastAsia="ru-RU"/>
        </w:rPr>
        <w:t>Петрова А.И</w:t>
      </w:r>
      <w:r>
        <w:rPr>
          <w:b/>
          <w:sz w:val="20"/>
          <w:szCs w:val="20"/>
          <w:lang w:eastAsia="ru-RU"/>
        </w:rPr>
        <w:t>.</w:t>
      </w:r>
      <w:r w:rsidR="00510558" w:rsidRPr="00B41857">
        <w:rPr>
          <w:sz w:val="20"/>
          <w:szCs w:val="20"/>
          <w:lang w:eastAsia="ru-RU"/>
        </w:rPr>
        <w:t xml:space="preserve"> прои</w:t>
      </w:r>
      <w:r w:rsidR="00B41857">
        <w:rPr>
          <w:sz w:val="20"/>
          <w:szCs w:val="20"/>
          <w:lang w:eastAsia="ru-RU"/>
        </w:rPr>
        <w:t xml:space="preserve">нформировала членов профкома о </w:t>
      </w:r>
      <w:r w:rsidR="00510558" w:rsidRPr="00B41857">
        <w:rPr>
          <w:sz w:val="20"/>
          <w:szCs w:val="20"/>
          <w:lang w:eastAsia="ru-RU"/>
        </w:rPr>
        <w:t xml:space="preserve">содержании «Положения» и необходимости его утверждения.                                            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 xml:space="preserve">ВЫСТУПИЛИ: </w:t>
      </w:r>
      <w:r w:rsidRPr="002343E5">
        <w:rPr>
          <w:sz w:val="20"/>
          <w:szCs w:val="20"/>
          <w:lang w:eastAsia="ru-RU"/>
        </w:rPr>
        <w:t>Сидорова В.П</w:t>
      </w:r>
      <w:r w:rsidRPr="00510558">
        <w:rPr>
          <w:b/>
          <w:sz w:val="20"/>
          <w:szCs w:val="20"/>
          <w:lang w:eastAsia="ru-RU"/>
        </w:rPr>
        <w:t>.</w:t>
      </w:r>
      <w:r w:rsidRPr="00510558">
        <w:rPr>
          <w:sz w:val="20"/>
          <w:szCs w:val="20"/>
          <w:lang w:eastAsia="ru-RU"/>
        </w:rPr>
        <w:t>: «Положение» необходимо для де</w:t>
      </w:r>
      <w:r w:rsidRPr="00510558">
        <w:rPr>
          <w:sz w:val="20"/>
          <w:szCs w:val="20"/>
          <w:lang w:eastAsia="ru-RU"/>
        </w:rPr>
        <w:t>я</w:t>
      </w:r>
      <w:r w:rsidRPr="00510558">
        <w:rPr>
          <w:sz w:val="20"/>
          <w:szCs w:val="20"/>
          <w:lang w:eastAsia="ru-RU"/>
        </w:rPr>
        <w:lastRenderedPageBreak/>
        <w:t>тельности уполномоченного по охране труда. Предлагаю его утвердить.</w:t>
      </w:r>
      <w:r w:rsidRPr="00510558">
        <w:rPr>
          <w:b/>
          <w:sz w:val="20"/>
          <w:szCs w:val="20"/>
          <w:lang w:eastAsia="ru-RU"/>
        </w:rPr>
        <w:tab/>
      </w:r>
    </w:p>
    <w:p w:rsidR="00510558" w:rsidRPr="00B41857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-6"/>
          <w:sz w:val="20"/>
          <w:szCs w:val="20"/>
          <w:lang w:eastAsia="ru-RU"/>
        </w:rPr>
      </w:pPr>
      <w:r w:rsidRPr="00B41857">
        <w:rPr>
          <w:b/>
          <w:spacing w:val="-6"/>
          <w:sz w:val="20"/>
          <w:szCs w:val="20"/>
          <w:lang w:eastAsia="ru-RU"/>
        </w:rPr>
        <w:t>РЕШИЛИ</w:t>
      </w:r>
      <w:r w:rsidRPr="00B41857">
        <w:rPr>
          <w:spacing w:val="-6"/>
          <w:sz w:val="20"/>
          <w:szCs w:val="20"/>
          <w:lang w:eastAsia="ru-RU"/>
        </w:rPr>
        <w:t>: Утвердить Положение об уполномоченном по охране труда.</w:t>
      </w:r>
    </w:p>
    <w:p w:rsidR="00B41857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Голосовали: за-6, против-0, воздержались-0</w:t>
      </w:r>
      <w:r w:rsidR="00B41857">
        <w:rPr>
          <w:sz w:val="20"/>
          <w:szCs w:val="20"/>
          <w:lang w:eastAsia="ru-RU"/>
        </w:rPr>
        <w:t xml:space="preserve">. </w:t>
      </w:r>
    </w:p>
    <w:p w:rsidR="00510558" w:rsidRPr="00B41857" w:rsidRDefault="00B41857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B41857">
        <w:rPr>
          <w:b/>
          <w:sz w:val="20"/>
          <w:szCs w:val="20"/>
          <w:lang w:eastAsia="ru-RU"/>
        </w:rPr>
        <w:t xml:space="preserve">2. </w:t>
      </w:r>
      <w:r w:rsidR="00510558" w:rsidRPr="00B41857">
        <w:rPr>
          <w:b/>
          <w:sz w:val="20"/>
          <w:szCs w:val="20"/>
        </w:rPr>
        <w:t>СЛУШАЛИ</w:t>
      </w:r>
      <w:r w:rsidR="00D20A18">
        <w:rPr>
          <w:sz w:val="20"/>
          <w:szCs w:val="20"/>
        </w:rPr>
        <w:t>: __________________________________________</w:t>
      </w:r>
      <w:r w:rsidR="00510558" w:rsidRPr="00B41857">
        <w:rPr>
          <w:sz w:val="20"/>
          <w:szCs w:val="20"/>
        </w:rPr>
        <w:t>.</w:t>
      </w:r>
    </w:p>
    <w:p w:rsidR="00510558" w:rsidRPr="00B41857" w:rsidRDefault="003A1714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-4"/>
          <w:sz w:val="20"/>
          <w:szCs w:val="20"/>
          <w:lang w:eastAsia="ru-RU"/>
        </w:rPr>
      </w:pPr>
      <w:r w:rsidRPr="003A1714">
        <w:rPr>
          <w:sz w:val="20"/>
          <w:szCs w:val="20"/>
          <w:lang w:eastAsia="ru-RU"/>
        </w:rPr>
        <w:t>Петрова А.И</w:t>
      </w:r>
      <w:r w:rsidR="00510558" w:rsidRPr="00B41857">
        <w:rPr>
          <w:spacing w:val="-4"/>
          <w:sz w:val="20"/>
          <w:szCs w:val="20"/>
          <w:lang w:eastAsia="ru-RU"/>
        </w:rPr>
        <w:t>. проинформировала члено</w:t>
      </w:r>
      <w:r w:rsidR="00D20A18">
        <w:rPr>
          <w:spacing w:val="-4"/>
          <w:sz w:val="20"/>
          <w:szCs w:val="20"/>
          <w:lang w:eastAsia="ru-RU"/>
        </w:rPr>
        <w:t>в профсоюза о _____________________________________________________________________</w:t>
      </w:r>
      <w:r w:rsidR="00510558" w:rsidRPr="00B41857">
        <w:rPr>
          <w:spacing w:val="-4"/>
          <w:sz w:val="20"/>
          <w:szCs w:val="20"/>
          <w:lang w:eastAsia="ru-RU"/>
        </w:rPr>
        <w:t xml:space="preserve">. 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ВЫСТУПИЛИ: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1. Ф.И.О.:</w:t>
      </w:r>
      <w:r w:rsidR="00D20A18">
        <w:rPr>
          <w:sz w:val="20"/>
          <w:szCs w:val="20"/>
          <w:lang w:eastAsia="ru-RU"/>
        </w:rPr>
        <w:t>___________________________________</w:t>
      </w:r>
      <w:r w:rsidRPr="00510558">
        <w:rPr>
          <w:sz w:val="20"/>
          <w:szCs w:val="20"/>
          <w:lang w:eastAsia="ru-RU"/>
        </w:rPr>
        <w:t>.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2. Ф.И.О.:</w:t>
      </w:r>
      <w:r w:rsidR="00D20A18">
        <w:rPr>
          <w:sz w:val="20"/>
          <w:szCs w:val="20"/>
          <w:lang w:eastAsia="ru-RU"/>
        </w:rPr>
        <w:t>___________________________________</w:t>
      </w:r>
      <w:r w:rsidRPr="00510558">
        <w:rPr>
          <w:sz w:val="20"/>
          <w:szCs w:val="20"/>
          <w:lang w:eastAsia="ru-RU"/>
        </w:rPr>
        <w:t xml:space="preserve">. </w:t>
      </w:r>
    </w:p>
    <w:p w:rsidR="00510558" w:rsidRPr="00B41857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pacing w:val="-10"/>
          <w:sz w:val="20"/>
          <w:szCs w:val="20"/>
          <w:lang w:eastAsia="ru-RU"/>
        </w:rPr>
      </w:pPr>
      <w:r w:rsidRPr="00B41857">
        <w:rPr>
          <w:b/>
          <w:spacing w:val="-10"/>
          <w:sz w:val="20"/>
          <w:szCs w:val="20"/>
          <w:lang w:eastAsia="ru-RU"/>
        </w:rPr>
        <w:t>РЕШИЛИ</w:t>
      </w:r>
      <w:r w:rsidR="00D20A18">
        <w:rPr>
          <w:spacing w:val="-10"/>
          <w:sz w:val="20"/>
          <w:szCs w:val="20"/>
          <w:lang w:eastAsia="ru-RU"/>
        </w:rPr>
        <w:t>: ______________________________________</w:t>
      </w:r>
      <w:proofErr w:type="gramStart"/>
      <w:r w:rsidR="00D20A18">
        <w:rPr>
          <w:spacing w:val="-10"/>
          <w:sz w:val="20"/>
          <w:szCs w:val="20"/>
          <w:lang w:eastAsia="ru-RU"/>
        </w:rPr>
        <w:t xml:space="preserve"> </w:t>
      </w:r>
      <w:r w:rsidRPr="00B41857">
        <w:rPr>
          <w:spacing w:val="-10"/>
          <w:sz w:val="20"/>
          <w:szCs w:val="20"/>
          <w:lang w:eastAsia="ru-RU"/>
        </w:rPr>
        <w:t>.</w:t>
      </w:r>
      <w:proofErr w:type="gramEnd"/>
      <w:r w:rsidRPr="00B41857">
        <w:rPr>
          <w:spacing w:val="-10"/>
          <w:sz w:val="20"/>
          <w:szCs w:val="20"/>
          <w:lang w:eastAsia="ru-RU"/>
        </w:rPr>
        <w:t xml:space="preserve"> 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Голосовали: за-6, против-0, воздержались-0</w:t>
      </w:r>
    </w:p>
    <w:p w:rsidR="00510558" w:rsidRPr="00510558" w:rsidRDefault="003A1714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3A1714">
        <w:rPr>
          <w:sz w:val="20"/>
          <w:szCs w:val="20"/>
          <w:lang w:eastAsia="ru-RU"/>
        </w:rPr>
        <w:t>Петрова А.И</w:t>
      </w:r>
      <w:r>
        <w:rPr>
          <w:b/>
          <w:sz w:val="20"/>
          <w:szCs w:val="20"/>
          <w:lang w:eastAsia="ru-RU"/>
        </w:rPr>
        <w:t>.</w:t>
      </w:r>
      <w:r w:rsidR="00510558" w:rsidRPr="00510558">
        <w:rPr>
          <w:sz w:val="20"/>
          <w:szCs w:val="20"/>
          <w:lang w:eastAsia="ru-RU"/>
        </w:rPr>
        <w:t xml:space="preserve">: Спасибо всем за работу. 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Заседание профкома объявляю закрытым.</w:t>
      </w:r>
    </w:p>
    <w:p w:rsidR="00510558" w:rsidRPr="00510558" w:rsidRDefault="00510558" w:rsidP="00B41857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510558" w:rsidRPr="003A1714" w:rsidRDefault="00510558" w:rsidP="00B41857">
      <w:pPr>
        <w:widowControl w:val="0"/>
        <w:tabs>
          <w:tab w:val="left" w:pos="360"/>
        </w:tabs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Председатель                              </w:t>
      </w:r>
      <w:r w:rsidR="003A1714">
        <w:rPr>
          <w:sz w:val="20"/>
          <w:szCs w:val="20"/>
          <w:lang w:eastAsia="ru-RU"/>
        </w:rPr>
        <w:t xml:space="preserve">                    </w:t>
      </w:r>
      <w:r w:rsidR="003A1714" w:rsidRPr="003A1714">
        <w:rPr>
          <w:sz w:val="20"/>
          <w:szCs w:val="20"/>
          <w:lang w:eastAsia="ru-RU"/>
        </w:rPr>
        <w:t>Петрова А.И.</w:t>
      </w:r>
    </w:p>
    <w:p w:rsidR="00510558" w:rsidRPr="00510558" w:rsidRDefault="00510558" w:rsidP="00B4185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</w:p>
    <w:p w:rsidR="00510558" w:rsidRPr="00510558" w:rsidRDefault="00510558" w:rsidP="001D4218">
      <w:pPr>
        <w:widowControl w:val="0"/>
        <w:suppressAutoHyphens w:val="0"/>
        <w:autoSpaceDE w:val="0"/>
        <w:autoSpaceDN w:val="0"/>
        <w:adjustRightInd w:val="0"/>
        <w:ind w:left="360"/>
        <w:jc w:val="right"/>
        <w:outlineLvl w:val="0"/>
        <w:rPr>
          <w:b/>
          <w:bCs/>
          <w:sz w:val="20"/>
          <w:szCs w:val="20"/>
          <w:lang w:eastAsia="ru-RU"/>
        </w:rPr>
      </w:pPr>
      <w:r w:rsidRPr="00510558">
        <w:rPr>
          <w:b/>
          <w:bCs/>
          <w:sz w:val="20"/>
          <w:szCs w:val="20"/>
          <w:lang w:eastAsia="ru-RU"/>
        </w:rPr>
        <w:t>Форма 2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Протокол № 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общего собрания профсоюзной организации трудового коллектива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___________________________________________________________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 xml:space="preserve">                                   </w:t>
      </w:r>
      <w:r w:rsidRPr="00510558">
        <w:rPr>
          <w:sz w:val="20"/>
          <w:szCs w:val="20"/>
          <w:lang w:eastAsia="ru-RU"/>
        </w:rPr>
        <w:t>(наименование организации)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от  «_____» __________________ 20_____ г.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По списку _______________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На собрании присутствует ____________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1D4218" w:rsidRDefault="00510558" w:rsidP="001D421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Повестка дня:</w:t>
      </w:r>
      <w:r w:rsidR="001D4218">
        <w:rPr>
          <w:sz w:val="20"/>
          <w:szCs w:val="20"/>
          <w:lang w:eastAsia="ru-RU"/>
        </w:rPr>
        <w:t xml:space="preserve"> </w:t>
      </w:r>
    </w:p>
    <w:p w:rsidR="00510558" w:rsidRPr="00510558" w:rsidRDefault="001D4218" w:rsidP="001D42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1. </w:t>
      </w:r>
      <w:r w:rsidR="00510558" w:rsidRPr="00510558">
        <w:rPr>
          <w:sz w:val="20"/>
          <w:szCs w:val="20"/>
          <w:lang w:eastAsia="ru-RU"/>
        </w:rPr>
        <w:t>Выборы уполномоченного по охране труда.</w:t>
      </w:r>
    </w:p>
    <w:p w:rsidR="00510558" w:rsidRPr="00510558" w:rsidRDefault="00510558" w:rsidP="001D42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2.</w:t>
      </w:r>
    </w:p>
    <w:p w:rsidR="00510558" w:rsidRPr="00510558" w:rsidRDefault="00510558" w:rsidP="001D421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3.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Слушали: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Информацию ____________________________________________________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(Ф.И.О., должность, краткое содержание выступления)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Выступили:</w:t>
      </w:r>
    </w:p>
    <w:p w:rsidR="00510558" w:rsidRPr="00510558" w:rsidRDefault="00510558" w:rsidP="004F2129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____________________________</w:t>
      </w:r>
      <w:r w:rsidR="001D4218">
        <w:rPr>
          <w:sz w:val="20"/>
          <w:szCs w:val="20"/>
          <w:lang w:eastAsia="ru-RU"/>
        </w:rPr>
        <w:t>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(Ф.И.О., должность, краткое содержание выступления)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2.  ____________________________________________________________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contextualSpacing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Голосовали:                                            </w:t>
      </w:r>
      <w:proofErr w:type="gramStart"/>
      <w:r w:rsidRPr="00510558">
        <w:rPr>
          <w:sz w:val="20"/>
          <w:szCs w:val="20"/>
          <w:lang w:eastAsia="ru-RU"/>
        </w:rPr>
        <w:t>за</w:t>
      </w:r>
      <w:proofErr w:type="gramEnd"/>
      <w:r w:rsidRPr="00510558">
        <w:rPr>
          <w:sz w:val="20"/>
          <w:szCs w:val="20"/>
          <w:lang w:eastAsia="ru-RU"/>
        </w:rPr>
        <w:t xml:space="preserve"> ________________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            против____________  чел.  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        воздержались ______ чел.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Постановили:</w:t>
      </w:r>
    </w:p>
    <w:p w:rsidR="00FE71FF" w:rsidRPr="00510558" w:rsidRDefault="00FE71FF" w:rsidP="00FE71FF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ru-RU"/>
        </w:rPr>
      </w:pPr>
      <w:proofErr w:type="gramStart"/>
      <w:r w:rsidRPr="00FE71FF">
        <w:rPr>
          <w:sz w:val="20"/>
          <w:szCs w:val="20"/>
          <w:lang w:eastAsia="ru-RU"/>
        </w:rPr>
        <w:t>В соответствии со ст. 370 Трудового кодекса РФ, Федеральным зак</w:t>
      </w:r>
      <w:r w:rsidRPr="00FE71FF">
        <w:rPr>
          <w:sz w:val="20"/>
          <w:szCs w:val="20"/>
          <w:lang w:eastAsia="ru-RU"/>
        </w:rPr>
        <w:t>о</w:t>
      </w:r>
      <w:r w:rsidRPr="00FE71FF">
        <w:rPr>
          <w:sz w:val="20"/>
          <w:szCs w:val="20"/>
          <w:lang w:eastAsia="ru-RU"/>
        </w:rPr>
        <w:t>ном от 12.01.1996 № 10-ФЗ «О профессиональных союзах, их правах и гара</w:t>
      </w:r>
      <w:r w:rsidRPr="00FE71FF">
        <w:rPr>
          <w:sz w:val="20"/>
          <w:szCs w:val="20"/>
          <w:lang w:eastAsia="ru-RU"/>
        </w:rPr>
        <w:t>н</w:t>
      </w:r>
      <w:r w:rsidRPr="00FE71FF">
        <w:rPr>
          <w:sz w:val="20"/>
          <w:szCs w:val="20"/>
          <w:lang w:eastAsia="ru-RU"/>
        </w:rPr>
        <w:t>тиях  деятельности», постановлением Исполкома Профсоюза от 28.11.2022 № 14-16 «О внесении изменений в Положение о технической инспекции труда Профсоюза и в Положение об уполномоченном (доверенном лице по охране труда Профсоюза»» и в целях создания здоровых и безопасных условий тр</w:t>
      </w:r>
      <w:r w:rsidRPr="00FE71FF">
        <w:rPr>
          <w:sz w:val="20"/>
          <w:szCs w:val="20"/>
          <w:lang w:eastAsia="ru-RU"/>
        </w:rPr>
        <w:t>у</w:t>
      </w:r>
      <w:r w:rsidRPr="00FE71FF">
        <w:rPr>
          <w:sz w:val="20"/>
          <w:szCs w:val="20"/>
          <w:lang w:eastAsia="ru-RU"/>
        </w:rPr>
        <w:t>да, соответствующих требованиям охраны</w:t>
      </w:r>
      <w:proofErr w:type="gramEnd"/>
      <w:r w:rsidRPr="00FE71FF">
        <w:rPr>
          <w:sz w:val="20"/>
          <w:szCs w:val="20"/>
          <w:lang w:eastAsia="ru-RU"/>
        </w:rPr>
        <w:t xml:space="preserve"> труда</w:t>
      </w:r>
    </w:p>
    <w:p w:rsidR="00510558" w:rsidRPr="00510558" w:rsidRDefault="00FE71FF" w:rsidP="00510558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1.</w:t>
      </w:r>
      <w:r w:rsidR="00510558" w:rsidRPr="00510558">
        <w:rPr>
          <w:sz w:val="20"/>
          <w:szCs w:val="20"/>
          <w:lang w:eastAsia="ru-RU"/>
        </w:rPr>
        <w:t>Уполномоченным по охране труда избрать:</w:t>
      </w:r>
    </w:p>
    <w:p w:rsidR="00510558" w:rsidRPr="00510558" w:rsidRDefault="00510558" w:rsidP="00510558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Default="00510558" w:rsidP="00510558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(Ф.И.О., должность)</w:t>
      </w:r>
    </w:p>
    <w:p w:rsidR="00FE71FF" w:rsidRPr="00FE71FF" w:rsidRDefault="00FE71FF" w:rsidP="00FE71FF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FE71FF">
        <w:rPr>
          <w:rFonts w:eastAsia="Calibri"/>
          <w:sz w:val="28"/>
          <w:szCs w:val="28"/>
          <w:lang w:eastAsia="en-US"/>
        </w:rPr>
        <w:t xml:space="preserve"> </w:t>
      </w:r>
      <w:r w:rsidRPr="00FE71FF">
        <w:rPr>
          <w:sz w:val="20"/>
          <w:szCs w:val="20"/>
          <w:lang w:eastAsia="ru-RU"/>
        </w:rPr>
        <w:t>2. Определить основные направления деятельности уполномоченного лица по охране труда организации профсоюза:</w:t>
      </w:r>
    </w:p>
    <w:p w:rsidR="00FE71FF" w:rsidRPr="00FE71FF" w:rsidRDefault="00FE71FF" w:rsidP="00FE71FF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FE71FF">
        <w:rPr>
          <w:sz w:val="20"/>
          <w:szCs w:val="20"/>
          <w:lang w:eastAsia="ru-RU"/>
        </w:rPr>
        <w:t xml:space="preserve">– участие в разработке коллективного договора, соглашения по охране труда и </w:t>
      </w:r>
      <w:proofErr w:type="gramStart"/>
      <w:r w:rsidRPr="00FE71FF">
        <w:rPr>
          <w:sz w:val="20"/>
          <w:szCs w:val="20"/>
          <w:lang w:eastAsia="ru-RU"/>
        </w:rPr>
        <w:t>контроль за</w:t>
      </w:r>
      <w:proofErr w:type="gramEnd"/>
      <w:r w:rsidRPr="00FE71FF">
        <w:rPr>
          <w:sz w:val="20"/>
          <w:szCs w:val="20"/>
          <w:lang w:eastAsia="ru-RU"/>
        </w:rPr>
        <w:t xml:space="preserve"> их выполнением;</w:t>
      </w:r>
    </w:p>
    <w:p w:rsidR="00FE71FF" w:rsidRPr="00FE71FF" w:rsidRDefault="00FE71FF" w:rsidP="00FE71FF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FE71FF">
        <w:rPr>
          <w:sz w:val="20"/>
          <w:szCs w:val="20"/>
          <w:lang w:eastAsia="ru-RU"/>
        </w:rPr>
        <w:t>– контроль над обеспечением безопасных и здоровых условий труда в обр</w:t>
      </w:r>
      <w:r w:rsidRPr="00FE71FF">
        <w:rPr>
          <w:sz w:val="20"/>
          <w:szCs w:val="20"/>
          <w:lang w:eastAsia="ru-RU"/>
        </w:rPr>
        <w:t>а</w:t>
      </w:r>
      <w:r w:rsidRPr="00FE71FF">
        <w:rPr>
          <w:sz w:val="20"/>
          <w:szCs w:val="20"/>
          <w:lang w:eastAsia="ru-RU"/>
        </w:rPr>
        <w:t>зовательной организации;</w:t>
      </w:r>
    </w:p>
    <w:p w:rsidR="00FE71FF" w:rsidRPr="00FE71FF" w:rsidRDefault="00FE71FF" w:rsidP="00FE71FF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FE71FF">
        <w:rPr>
          <w:sz w:val="20"/>
          <w:szCs w:val="20"/>
          <w:lang w:eastAsia="ru-RU"/>
        </w:rPr>
        <w:t>– участие</w:t>
      </w:r>
      <w:r>
        <w:rPr>
          <w:sz w:val="20"/>
          <w:szCs w:val="20"/>
          <w:lang w:eastAsia="ru-RU"/>
        </w:rPr>
        <w:t xml:space="preserve"> и контроль за своевременным и </w:t>
      </w:r>
      <w:r w:rsidRPr="00FE71FF">
        <w:rPr>
          <w:sz w:val="20"/>
          <w:szCs w:val="20"/>
          <w:lang w:eastAsia="ru-RU"/>
        </w:rPr>
        <w:t>правильным расследованием и уч</w:t>
      </w:r>
      <w:r w:rsidRPr="00FE71FF">
        <w:rPr>
          <w:sz w:val="20"/>
          <w:szCs w:val="20"/>
          <w:lang w:eastAsia="ru-RU"/>
        </w:rPr>
        <w:t>е</w:t>
      </w:r>
      <w:r w:rsidRPr="00FE71FF">
        <w:rPr>
          <w:sz w:val="20"/>
          <w:szCs w:val="20"/>
          <w:lang w:eastAsia="ru-RU"/>
        </w:rPr>
        <w:t>том микроповреждений (микротравм), несчастных случаев, профессионал</w:t>
      </w:r>
      <w:r w:rsidRPr="00FE71FF">
        <w:rPr>
          <w:sz w:val="20"/>
          <w:szCs w:val="20"/>
          <w:lang w:eastAsia="ru-RU"/>
        </w:rPr>
        <w:t>ь</w:t>
      </w:r>
      <w:r w:rsidRPr="00FE71FF">
        <w:rPr>
          <w:sz w:val="20"/>
          <w:szCs w:val="20"/>
          <w:lang w:eastAsia="ru-RU"/>
        </w:rPr>
        <w:t>ных заболеваний;</w:t>
      </w:r>
    </w:p>
    <w:p w:rsidR="00FE71FF" w:rsidRPr="00FE71FF" w:rsidRDefault="00FE71FF" w:rsidP="00FE71FF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FE71FF">
        <w:rPr>
          <w:sz w:val="20"/>
          <w:szCs w:val="20"/>
          <w:lang w:eastAsia="ru-RU"/>
        </w:rPr>
        <w:t>– представительство и защита законных прав и интересов работников на зд</w:t>
      </w:r>
      <w:r w:rsidRPr="00FE71FF">
        <w:rPr>
          <w:sz w:val="20"/>
          <w:szCs w:val="20"/>
          <w:lang w:eastAsia="ru-RU"/>
        </w:rPr>
        <w:t>о</w:t>
      </w:r>
      <w:r w:rsidRPr="00FE71FF">
        <w:rPr>
          <w:sz w:val="20"/>
          <w:szCs w:val="20"/>
          <w:lang w:eastAsia="ru-RU"/>
        </w:rPr>
        <w:t>ровые и безопасные условия труда.</w:t>
      </w:r>
    </w:p>
    <w:p w:rsidR="00FE71FF" w:rsidRPr="00FE71FF" w:rsidRDefault="00FE71FF" w:rsidP="00FE71FF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3. Наделить уполномоченное</w:t>
      </w:r>
      <w:r w:rsidRPr="00FE71FF">
        <w:rPr>
          <w:sz w:val="20"/>
          <w:szCs w:val="20"/>
          <w:lang w:eastAsia="ru-RU"/>
        </w:rPr>
        <w:t xml:space="preserve"> (доверенное) лицо по охране труда полном</w:t>
      </w:r>
      <w:r w:rsidRPr="00FE71FF">
        <w:rPr>
          <w:sz w:val="20"/>
          <w:szCs w:val="20"/>
          <w:lang w:eastAsia="ru-RU"/>
        </w:rPr>
        <w:t>о</w:t>
      </w:r>
      <w:r w:rsidRPr="00FE71FF">
        <w:rPr>
          <w:sz w:val="20"/>
          <w:szCs w:val="20"/>
          <w:lang w:eastAsia="ru-RU"/>
        </w:rPr>
        <w:t>чиями на представительство и защиту прав и интересов членов профсоюза в составе комиссии по охране труда и других комиссиях, предусмотренных з</w:t>
      </w:r>
      <w:r w:rsidRPr="00FE71FF">
        <w:rPr>
          <w:sz w:val="20"/>
          <w:szCs w:val="20"/>
          <w:lang w:eastAsia="ru-RU"/>
        </w:rPr>
        <w:t>а</w:t>
      </w:r>
      <w:r w:rsidRPr="00FE71FF">
        <w:rPr>
          <w:sz w:val="20"/>
          <w:szCs w:val="20"/>
          <w:lang w:eastAsia="ru-RU"/>
        </w:rPr>
        <w:t>конодательством для участия в управлении и регулировании вопросами со</w:t>
      </w:r>
      <w:r w:rsidRPr="00FE71FF">
        <w:rPr>
          <w:sz w:val="20"/>
          <w:szCs w:val="20"/>
          <w:lang w:eastAsia="ru-RU"/>
        </w:rPr>
        <w:t>з</w:t>
      </w:r>
      <w:r w:rsidRPr="00FE71FF">
        <w:rPr>
          <w:sz w:val="20"/>
          <w:szCs w:val="20"/>
          <w:lang w:eastAsia="ru-RU"/>
        </w:rPr>
        <w:t xml:space="preserve">дания безопасных условий труда. </w:t>
      </w:r>
    </w:p>
    <w:p w:rsidR="00FE71FF" w:rsidRPr="00510558" w:rsidRDefault="00FE71FF" w:rsidP="00510558">
      <w:pPr>
        <w:widowControl w:val="0"/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Председатель собрания 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(Подпись)                (Фамилия, инициалы)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Секретарь собрания 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(Подпись)                 (Фамилия, инициалы)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07006B" w:rsidRDefault="0007006B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07006B" w:rsidRDefault="0007006B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07006B" w:rsidRDefault="0007006B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07006B" w:rsidRDefault="0007006B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07006B" w:rsidRDefault="0007006B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07006B" w:rsidRDefault="0007006B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lastRenderedPageBreak/>
        <w:t>Форма 3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    Утверждаю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</w:t>
      </w:r>
      <w:r w:rsidR="002343E5">
        <w:rPr>
          <w:sz w:val="20"/>
          <w:szCs w:val="20"/>
          <w:lang w:eastAsia="ru-RU"/>
        </w:rPr>
        <w:t xml:space="preserve">   </w:t>
      </w:r>
      <w:r w:rsidRPr="00510558">
        <w:rPr>
          <w:sz w:val="20"/>
          <w:szCs w:val="20"/>
          <w:lang w:eastAsia="ru-RU"/>
        </w:rPr>
        <w:t xml:space="preserve">Председатель ПК________________________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                        (подпись)   (Фамилия, инициалы) </w:t>
      </w:r>
    </w:p>
    <w:p w:rsidR="002343E5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</w:t>
      </w:r>
      <w:r w:rsidR="002343E5">
        <w:rPr>
          <w:sz w:val="20"/>
          <w:szCs w:val="20"/>
          <w:lang w:eastAsia="ru-RU"/>
        </w:rPr>
        <w:t xml:space="preserve">                           </w:t>
      </w:r>
      <w:r w:rsidRPr="00510558">
        <w:rPr>
          <w:sz w:val="20"/>
          <w:szCs w:val="20"/>
          <w:lang w:eastAsia="ru-RU"/>
        </w:rPr>
        <w:t xml:space="preserve"> Протокол № ___ от «__» _________20___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План работы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уполномоченного по охране труда БОУ (КОУ) «СОШ № _____»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на 20___ год.</w:t>
      </w:r>
    </w:p>
    <w:tbl>
      <w:tblPr>
        <w:tblStyle w:val="aff9"/>
        <w:tblW w:w="7338" w:type="dxa"/>
        <w:tblLook w:val="04A0"/>
      </w:tblPr>
      <w:tblGrid>
        <w:gridCol w:w="503"/>
        <w:gridCol w:w="3716"/>
        <w:gridCol w:w="1444"/>
        <w:gridCol w:w="1675"/>
      </w:tblGrid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33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B33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B33C4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716" w:type="dxa"/>
          </w:tcPr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Содержание мероприятий</w:t>
            </w:r>
          </w:p>
        </w:tc>
        <w:tc>
          <w:tcPr>
            <w:tcW w:w="1444" w:type="dxa"/>
          </w:tcPr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Дата                выполнения</w:t>
            </w:r>
          </w:p>
        </w:tc>
        <w:tc>
          <w:tcPr>
            <w:tcW w:w="1675" w:type="dxa"/>
          </w:tcPr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Отметка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 </w:t>
            </w:r>
            <w:r w:rsidR="00DF7167">
              <w:rPr>
                <w:rFonts w:ascii="Times New Roman" w:hAnsi="Times New Roman"/>
                <w:sz w:val="16"/>
                <w:szCs w:val="16"/>
                <w:lang w:eastAsia="ru-RU"/>
              </w:rPr>
              <w:t>проведении мер</w:t>
            </w:r>
            <w:r w:rsidR="00DF7167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="00DF7167">
              <w:rPr>
                <w:rFonts w:ascii="Times New Roman" w:hAnsi="Times New Roman"/>
                <w:sz w:val="16"/>
                <w:szCs w:val="16"/>
                <w:lang w:eastAsia="ru-RU"/>
              </w:rPr>
              <w:t>приятия</w:t>
            </w: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исправности оборудования в учебных кабинетах, лабораториях, спортзале, на пищебл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ке.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нварь,</w:t>
            </w:r>
          </w:p>
          <w:p w:rsidR="00510558" w:rsidRPr="00B33C4C" w:rsidRDefault="001D421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апрель, июль,    ноябрь</w:t>
            </w:r>
          </w:p>
        </w:tc>
        <w:tc>
          <w:tcPr>
            <w:tcW w:w="1675" w:type="dxa"/>
          </w:tcPr>
          <w:p w:rsidR="00510558" w:rsidRPr="00B33C4C" w:rsidRDefault="00DF7167" w:rsidP="00DF71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2.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Проверить освещенность на рабочих местах.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ф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евраль</w:t>
            </w:r>
          </w:p>
        </w:tc>
        <w:tc>
          <w:tcPr>
            <w:tcW w:w="1675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0558" w:rsidRPr="00510558" w:rsidTr="00B33C4C">
        <w:trPr>
          <w:trHeight w:val="605"/>
        </w:trPr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3.</w:t>
            </w:r>
          </w:p>
        </w:tc>
        <w:tc>
          <w:tcPr>
            <w:tcW w:w="3716" w:type="dxa"/>
          </w:tcPr>
          <w:p w:rsidR="00B33C4C" w:rsidRPr="00B33C4C" w:rsidRDefault="00B33C4C" w:rsidP="00B33C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Проверка состояния охраны труда в кабинетах </w:t>
            </w:r>
          </w:p>
          <w:p w:rsidR="00B33C4C" w:rsidRPr="00B33C4C" w:rsidRDefault="00B33C4C" w:rsidP="00B33C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химии, физики и информатики.</w:t>
            </w:r>
          </w:p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арт,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675" w:type="dxa"/>
          </w:tcPr>
          <w:p w:rsidR="00510558" w:rsidRPr="00B33C4C" w:rsidRDefault="00B33C4C" w:rsidP="00B33C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4.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Проверить наличие на рабочих местах инструкций по охране труда.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ай,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август.</w:t>
            </w:r>
          </w:p>
        </w:tc>
        <w:tc>
          <w:tcPr>
            <w:tcW w:w="1675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Проверить своевременность проведения инстру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к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тажей </w:t>
            </w:r>
            <w:proofErr w:type="gramStart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ОТ</w:t>
            </w:r>
            <w:proofErr w:type="gramEnd"/>
            <w:r w:rsid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обучение работников безопасным </w:t>
            </w:r>
            <w:r w:rsidR="00B33C4C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приемам и методам выполнения работ. Проверка веден</w:t>
            </w:r>
            <w:r w:rsidR="00B33C4C">
              <w:rPr>
                <w:rFonts w:ascii="Times New Roman" w:hAnsi="Times New Roman"/>
                <w:sz w:val="16"/>
                <w:szCs w:val="16"/>
                <w:lang w:eastAsia="ru-RU"/>
              </w:rPr>
              <w:t>ия документации по охране труда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="00B33C4C">
              <w:rPr>
                <w:rFonts w:ascii="Times New Roman" w:hAnsi="Times New Roman"/>
                <w:sz w:val="16"/>
                <w:szCs w:val="16"/>
                <w:lang w:eastAsia="ru-RU"/>
              </w:rPr>
              <w:t>ентябрь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</w:tcPr>
          <w:p w:rsidR="00510558" w:rsidRPr="00B33C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Принимать участие в расследовании несчастных случаев на производстве и проф. Заболеваний.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 мере необх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димости</w:t>
            </w:r>
          </w:p>
        </w:tc>
        <w:tc>
          <w:tcPr>
            <w:tcW w:w="1675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Принимать участие в</w:t>
            </w:r>
            <w:r w:rsidR="00DF71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проведении проверок усл</w:t>
            </w:r>
            <w:r w:rsidR="00DF7167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="00DF7167">
              <w:rPr>
                <w:rFonts w:ascii="Times New Roman" w:hAnsi="Times New Roman"/>
                <w:sz w:val="16"/>
                <w:szCs w:val="16"/>
                <w:lang w:eastAsia="ru-RU"/>
              </w:rPr>
              <w:t>вий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и </w:t>
            </w:r>
            <w:proofErr w:type="gramStart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, организуемых инспектирующими</w:t>
            </w:r>
            <w:r w:rsidR="001D421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Орг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нами. 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остоянно</w:t>
            </w:r>
          </w:p>
        </w:tc>
        <w:tc>
          <w:tcPr>
            <w:tcW w:w="1675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Принимать участие в работе комитета (комиссии) по охране труда.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 плану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работы </w:t>
            </w:r>
            <w:proofErr w:type="spellStart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комис</w:t>
            </w:r>
            <w:proofErr w:type="spellEnd"/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75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Принимать участие в обследовании содержания здания и сооружений.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прель,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675" w:type="dxa"/>
          </w:tcPr>
          <w:p w:rsidR="00510558" w:rsidRPr="00B33C4C" w:rsidRDefault="00DF7167" w:rsidP="00DF716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Провести контроль по обеспечению работников</w:t>
            </w:r>
            <w:r w:rsidR="001D421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СИЗ, смывающими и обезвреживающими средс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т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вами.</w:t>
            </w:r>
          </w:p>
        </w:tc>
        <w:tc>
          <w:tcPr>
            <w:tcW w:w="1444" w:type="dxa"/>
          </w:tcPr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510558" w:rsidRPr="00B33C4C" w:rsidRDefault="00B33C4C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март, н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оябрь,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</w:tcPr>
          <w:p w:rsidR="00510558" w:rsidRPr="00B33C4C" w:rsidRDefault="00B33C4C" w:rsidP="00B33C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510558" w:rsidRPr="00510558" w:rsidTr="00B33C4C">
        <w:tc>
          <w:tcPr>
            <w:tcW w:w="503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3716" w:type="dxa"/>
          </w:tcPr>
          <w:p w:rsidR="00510558" w:rsidRPr="00B33C4C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выполне</w:t>
            </w:r>
            <w:r w:rsidR="00B33C4C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ния </w:t>
            </w:r>
            <w:r w:rsidR="0052383D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коллективного договора и соглашения по охране труда (плана мероприятий по улучшению условий и охраны труда на год).</w:t>
            </w:r>
          </w:p>
        </w:tc>
        <w:tc>
          <w:tcPr>
            <w:tcW w:w="1444" w:type="dxa"/>
          </w:tcPr>
          <w:p w:rsidR="00510558" w:rsidRPr="00B33C4C" w:rsidRDefault="00DF7167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="00510558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юнь,</w:t>
            </w:r>
          </w:p>
          <w:p w:rsidR="00510558" w:rsidRPr="00B33C4C" w:rsidRDefault="00510558" w:rsidP="001D42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675" w:type="dxa"/>
          </w:tcPr>
          <w:p w:rsidR="00B33C4C" w:rsidRPr="00B33C4C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Вынесение вопрос </w:t>
            </w:r>
            <w:proofErr w:type="gramStart"/>
            <w:r w:rsidR="00B33C4C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на</w:t>
            </w:r>
            <w:proofErr w:type="gramEnd"/>
            <w:r w:rsidR="00B33C4C"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510558" w:rsidRPr="00B33C4C" w:rsidRDefault="00B33C4C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заседание ПК</w:t>
            </w:r>
          </w:p>
        </w:tc>
      </w:tr>
      <w:tr w:rsidR="00D2194C" w:rsidRPr="00510558" w:rsidTr="00B33C4C">
        <w:tc>
          <w:tcPr>
            <w:tcW w:w="503" w:type="dxa"/>
          </w:tcPr>
          <w:p w:rsidR="00D2194C" w:rsidRPr="00510558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194C" w:rsidRPr="00D219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состояния охраны труда при эксплуат</w:t>
            </w: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ции электрохозяйства и пожарной безопасности. Проверка состояния охраны труда в мастерских.</w:t>
            </w:r>
          </w:p>
        </w:tc>
        <w:tc>
          <w:tcPr>
            <w:tcW w:w="1444" w:type="dxa"/>
          </w:tcPr>
          <w:p w:rsidR="00D2194C" w:rsidRPr="00D219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я</w:t>
            </w:r>
            <w:proofErr w:type="gramEnd"/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нварь</w:t>
            </w:r>
          </w:p>
        </w:tc>
        <w:tc>
          <w:tcPr>
            <w:tcW w:w="1675" w:type="dxa"/>
          </w:tcPr>
          <w:p w:rsidR="00D2194C" w:rsidRPr="00B33C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D2194C" w:rsidRPr="00510558" w:rsidTr="00B33C4C">
        <w:tc>
          <w:tcPr>
            <w:tcW w:w="503" w:type="dxa"/>
          </w:tcPr>
          <w:p w:rsidR="00D2194C" w:rsidRPr="00510558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194C" w:rsidRPr="00D219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прохождением работниками </w:t>
            </w:r>
          </w:p>
          <w:p w:rsidR="00D2194C" w:rsidRPr="00D219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обязательных медосмотров и психиатрических </w:t>
            </w:r>
          </w:p>
          <w:p w:rsidR="00D2194C" w:rsidRPr="00D219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D2194C">
              <w:rPr>
                <w:rFonts w:ascii="Times New Roman" w:hAnsi="Times New Roman"/>
                <w:sz w:val="16"/>
                <w:szCs w:val="16"/>
                <w:lang w:eastAsia="ru-RU"/>
              </w:rPr>
              <w:t>освидетельствований</w:t>
            </w:r>
          </w:p>
        </w:tc>
        <w:tc>
          <w:tcPr>
            <w:tcW w:w="1444" w:type="dxa"/>
          </w:tcPr>
          <w:p w:rsidR="00D2194C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м</w:t>
            </w:r>
            <w:r w:rsidR="00D2194C"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арт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gramEnd"/>
            <w:r w:rsidR="00D2194C"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D2194C"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proofErr w:type="gramEnd"/>
            <w:r w:rsidR="00D2194C"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прель</w:t>
            </w:r>
          </w:p>
        </w:tc>
        <w:tc>
          <w:tcPr>
            <w:tcW w:w="1675" w:type="dxa"/>
          </w:tcPr>
          <w:p w:rsidR="00D2194C" w:rsidRPr="00B33C4C" w:rsidRDefault="00D2194C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коми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</w:t>
            </w:r>
            <w:r w:rsidRPr="00B33C4C">
              <w:rPr>
                <w:rFonts w:ascii="Times New Roman" w:hAnsi="Times New Roman"/>
                <w:sz w:val="16"/>
                <w:szCs w:val="16"/>
                <w:lang w:eastAsia="ru-RU"/>
              </w:rPr>
              <w:t>сии или ПК</w:t>
            </w:r>
          </w:p>
        </w:tc>
      </w:tr>
      <w:tr w:rsidR="00DF7167" w:rsidRPr="00510558" w:rsidTr="00B33C4C">
        <w:tc>
          <w:tcPr>
            <w:tcW w:w="503" w:type="dxa"/>
          </w:tcPr>
          <w:p w:rsidR="00DF7167" w:rsidRPr="00510558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F7167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Проверка состояния охраны труда на территории организации.</w:t>
            </w:r>
          </w:p>
        </w:tc>
        <w:tc>
          <w:tcPr>
            <w:tcW w:w="1444" w:type="dxa"/>
          </w:tcPr>
          <w:p w:rsidR="00DF7167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675" w:type="dxa"/>
          </w:tcPr>
          <w:p w:rsidR="00DF7167" w:rsidRPr="00B33C4C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F7167" w:rsidRPr="00510558" w:rsidTr="00B33C4C">
        <w:tc>
          <w:tcPr>
            <w:tcW w:w="503" w:type="dxa"/>
          </w:tcPr>
          <w:p w:rsidR="00DF7167" w:rsidRPr="00510558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F7167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работе комиссии по обучению и пр</w:t>
            </w: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верке знаний в области охраны труда.</w:t>
            </w:r>
          </w:p>
        </w:tc>
        <w:tc>
          <w:tcPr>
            <w:tcW w:w="1444" w:type="dxa"/>
          </w:tcPr>
          <w:p w:rsidR="00DF7167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о плану работы</w:t>
            </w:r>
          </w:p>
        </w:tc>
        <w:tc>
          <w:tcPr>
            <w:tcW w:w="1675" w:type="dxa"/>
          </w:tcPr>
          <w:p w:rsidR="00DF7167" w:rsidRPr="00B33C4C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F7167" w:rsidRPr="00510558" w:rsidTr="00B33C4C">
        <w:tc>
          <w:tcPr>
            <w:tcW w:w="503" w:type="dxa"/>
          </w:tcPr>
          <w:p w:rsidR="00DF7167" w:rsidRPr="00510558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F7167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работе комиссии по приемке учрежд</w:t>
            </w: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е</w:t>
            </w: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ния к новому учебному году.</w:t>
            </w:r>
          </w:p>
        </w:tc>
        <w:tc>
          <w:tcPr>
            <w:tcW w:w="1444" w:type="dxa"/>
          </w:tcPr>
          <w:p w:rsidR="00DF7167" w:rsidRPr="00DF7167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F7167">
              <w:rPr>
                <w:rFonts w:ascii="Times New Roman" w:hAnsi="Times New Roman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675" w:type="dxa"/>
          </w:tcPr>
          <w:p w:rsidR="00DF7167" w:rsidRPr="00B33C4C" w:rsidRDefault="00DF7167" w:rsidP="00D219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rPr>
                <w:rFonts w:ascii="Times New Roman" w:hAnsi="Times New Roman"/>
                <w:sz w:val="16"/>
                <w:szCs w:val="16"/>
              </w:rPr>
            </w:pPr>
            <w:r w:rsidRPr="00D2312A">
              <w:rPr>
                <w:rFonts w:ascii="Times New Roman" w:hAnsi="Times New Roman"/>
                <w:sz w:val="16"/>
                <w:szCs w:val="16"/>
              </w:rPr>
              <w:t>Проведение в коллективе разъяснительной работы по вопросам охраны труда, консультирование работников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постоянно</w:t>
            </w:r>
          </w:p>
        </w:tc>
        <w:tc>
          <w:tcPr>
            <w:tcW w:w="1675" w:type="dxa"/>
          </w:tcPr>
          <w:p w:rsidR="00D2312A" w:rsidRPr="00B33C4C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Информирование работников о выявленных н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а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рушениях требований норм безопасности при пр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ведении работ, состоянии условий труда в орган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зации.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Не реже одного раза в год</w:t>
            </w:r>
          </w:p>
        </w:tc>
        <w:tc>
          <w:tcPr>
            <w:tcW w:w="1675" w:type="dxa"/>
          </w:tcPr>
          <w:p w:rsidR="00D2312A" w:rsidRPr="00B33C4C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sz w:val="16"/>
                <w:szCs w:val="16"/>
                <w:lang w:eastAsia="ru-RU"/>
              </w:rPr>
              <w:t xml:space="preserve">  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Участие в работе комиссии по проведению </w:t>
            </w:r>
          </w:p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специальной оценки условий труда</w:t>
            </w:r>
            <w:r w:rsidRPr="00D2312A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По плану орган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зации</w:t>
            </w:r>
          </w:p>
        </w:tc>
        <w:tc>
          <w:tcPr>
            <w:tcW w:w="1675" w:type="dxa"/>
          </w:tcPr>
          <w:p w:rsidR="00D2312A" w:rsidRPr="00B33C4C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работе комиссии по оценке професси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о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нальных рисков</w:t>
            </w:r>
            <w:r w:rsidRPr="00D2312A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По плану орган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и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зации</w:t>
            </w:r>
          </w:p>
        </w:tc>
        <w:tc>
          <w:tcPr>
            <w:tcW w:w="1675" w:type="dxa"/>
          </w:tcPr>
          <w:p w:rsidR="00D2312A" w:rsidRPr="00B33C4C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Оформление Уголка по охране труда (с постоя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ной актуализацией материалов).  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75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Совместно с ПК</w:t>
            </w: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Участие в проведении административно-общественного контроля (вторая и третья ступени)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Не реже 1 раза в квартал</w:t>
            </w:r>
          </w:p>
        </w:tc>
        <w:tc>
          <w:tcPr>
            <w:tcW w:w="1675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D2312A" w:rsidRPr="00510558" w:rsidTr="00B33C4C">
        <w:tc>
          <w:tcPr>
            <w:tcW w:w="503" w:type="dxa"/>
          </w:tcPr>
          <w:p w:rsidR="00D2312A" w:rsidRPr="00510558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6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предоставлением гарантий и компе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н</w:t>
            </w: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саций за работу во вредных условиях труда</w:t>
            </w:r>
          </w:p>
        </w:tc>
        <w:tc>
          <w:tcPr>
            <w:tcW w:w="1444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1 раз в год</w:t>
            </w:r>
          </w:p>
        </w:tc>
        <w:tc>
          <w:tcPr>
            <w:tcW w:w="1675" w:type="dxa"/>
          </w:tcPr>
          <w:p w:rsidR="00D2312A" w:rsidRPr="00D2312A" w:rsidRDefault="00D2312A" w:rsidP="00D2312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2312A">
              <w:rPr>
                <w:rFonts w:ascii="Times New Roman" w:hAnsi="Times New Roman"/>
                <w:sz w:val="16"/>
                <w:szCs w:val="16"/>
                <w:lang w:eastAsia="ru-RU"/>
              </w:rPr>
              <w:t>Вынесение вопроса на заседание ПК</w:t>
            </w:r>
          </w:p>
        </w:tc>
      </w:tr>
    </w:tbl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Уполномоченный по охране труда __________________ Иванова И.П.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             (подпись)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Форма 3.1.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(наименование организации образования)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Журнал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учёта общественного контроля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уполномоченного по охране труда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</w:p>
    <w:tbl>
      <w:tblPr>
        <w:tblStyle w:val="aff9"/>
        <w:tblW w:w="7054" w:type="dxa"/>
        <w:tblLook w:val="04A0"/>
      </w:tblPr>
      <w:tblGrid>
        <w:gridCol w:w="681"/>
        <w:gridCol w:w="2488"/>
        <w:gridCol w:w="720"/>
        <w:gridCol w:w="1506"/>
        <w:gridCol w:w="1659"/>
      </w:tblGrid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A1714" w:rsidRDefault="003A1714" w:rsidP="003A17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Мероприятия </w:t>
            </w:r>
          </w:p>
          <w:p w:rsidR="00510558" w:rsidRPr="00510558" w:rsidRDefault="003A1714" w:rsidP="003A17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тематического  кон</w:t>
            </w:r>
            <w:r w:rsidR="00510558"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</w:t>
            </w:r>
            <w:r w:rsidR="00510558"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="00510558"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ля</w:t>
            </w: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Выявлено </w:t>
            </w:r>
          </w:p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нарушений</w:t>
            </w: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Итоги </w:t>
            </w:r>
          </w:p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контроля</w:t>
            </w:r>
          </w:p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="003A1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выдано или не выдано пре</w:t>
            </w:r>
            <w:r w:rsidR="003A1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="003A171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ставле</w:t>
            </w:r>
            <w:r w:rsidRPr="0051055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ние)</w:t>
            </w: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0558" w:rsidRPr="00510558" w:rsidTr="003A1714">
        <w:tc>
          <w:tcPr>
            <w:tcW w:w="681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</w:t>
      </w:r>
      <w:r w:rsidR="004A0F6B">
        <w:rPr>
          <w:sz w:val="20"/>
          <w:szCs w:val="20"/>
          <w:lang w:eastAsia="ru-RU"/>
        </w:rPr>
        <w:t xml:space="preserve">                     Начат:            </w:t>
      </w:r>
      <w:r w:rsidRPr="00510558">
        <w:rPr>
          <w:sz w:val="20"/>
          <w:szCs w:val="20"/>
          <w:lang w:eastAsia="ru-RU"/>
        </w:rPr>
        <w:t xml:space="preserve">«______» </w:t>
      </w:r>
      <w:r w:rsidR="004A0F6B">
        <w:rPr>
          <w:sz w:val="20"/>
          <w:szCs w:val="20"/>
          <w:lang w:eastAsia="ru-RU"/>
        </w:rPr>
        <w:t xml:space="preserve"> __________</w:t>
      </w:r>
      <w:r w:rsidRPr="00510558">
        <w:rPr>
          <w:sz w:val="20"/>
          <w:szCs w:val="20"/>
          <w:lang w:eastAsia="ru-RU"/>
        </w:rPr>
        <w:t xml:space="preserve"> 20_____ г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Окончен: </w:t>
      </w:r>
      <w:r w:rsidR="004A0F6B">
        <w:rPr>
          <w:sz w:val="20"/>
          <w:szCs w:val="20"/>
          <w:lang w:eastAsia="ru-RU"/>
        </w:rPr>
        <w:t xml:space="preserve">             «______»___________</w:t>
      </w:r>
      <w:r w:rsidRPr="00510558">
        <w:rPr>
          <w:sz w:val="20"/>
          <w:szCs w:val="20"/>
          <w:lang w:eastAsia="ru-RU"/>
        </w:rPr>
        <w:t xml:space="preserve"> 20_____г.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Default="003A1714" w:rsidP="003A1714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 w:rsidR="00510558" w:rsidRPr="00510558">
        <w:rPr>
          <w:b/>
          <w:sz w:val="20"/>
          <w:szCs w:val="20"/>
          <w:lang w:eastAsia="ru-RU"/>
        </w:rPr>
        <w:t>Форма 4</w:t>
      </w:r>
    </w:p>
    <w:p w:rsidR="008D3D7D" w:rsidRDefault="008D3D7D" w:rsidP="003A1714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4156BE" w:rsidRDefault="004156BE" w:rsidP="004156BE">
      <w:pPr>
        <w:ind w:firstLine="540"/>
        <w:jc w:val="center"/>
        <w:rPr>
          <w:b/>
          <w:sz w:val="20"/>
          <w:szCs w:val="20"/>
          <w:lang w:eastAsia="ru-RU"/>
        </w:rPr>
      </w:pPr>
    </w:p>
    <w:p w:rsidR="004156BE" w:rsidRDefault="004156BE" w:rsidP="004156BE">
      <w:pPr>
        <w:ind w:firstLine="540"/>
        <w:jc w:val="center"/>
        <w:rPr>
          <w:b/>
          <w:sz w:val="20"/>
          <w:szCs w:val="20"/>
          <w:lang w:eastAsia="ru-RU"/>
        </w:rPr>
      </w:pPr>
    </w:p>
    <w:p w:rsidR="004156BE" w:rsidRPr="004156BE" w:rsidRDefault="004156BE" w:rsidP="004156BE">
      <w:pPr>
        <w:rPr>
          <w:b/>
          <w:bCs/>
          <w:i/>
          <w:sz w:val="20"/>
          <w:szCs w:val="20"/>
          <w:lang w:eastAsia="ru-RU"/>
        </w:rPr>
      </w:pPr>
      <w:r w:rsidRPr="004156BE">
        <w:rPr>
          <w:b/>
          <w:bCs/>
          <w:sz w:val="20"/>
          <w:szCs w:val="20"/>
          <w:lang w:eastAsia="ru-RU"/>
        </w:rPr>
        <w:t xml:space="preserve">     </w:t>
      </w:r>
      <w:r w:rsidRPr="004156BE">
        <w:rPr>
          <w:b/>
          <w:bCs/>
          <w:i/>
          <w:sz w:val="20"/>
          <w:szCs w:val="20"/>
          <w:lang w:eastAsia="ru-RU"/>
        </w:rPr>
        <w:t>«Согласовано»                                                          «Утверждаю»</w:t>
      </w:r>
    </w:p>
    <w:p w:rsidR="004156BE" w:rsidRDefault="004156BE" w:rsidP="004156BE">
      <w:pPr>
        <w:rPr>
          <w:b/>
          <w:bCs/>
          <w:i/>
          <w:sz w:val="20"/>
          <w:szCs w:val="20"/>
          <w:lang w:eastAsia="ru-RU"/>
        </w:rPr>
      </w:pPr>
      <w:r w:rsidRPr="004156BE">
        <w:rPr>
          <w:b/>
          <w:bCs/>
          <w:i/>
          <w:sz w:val="20"/>
          <w:szCs w:val="20"/>
          <w:lang w:eastAsia="ru-RU"/>
        </w:rPr>
        <w:t xml:space="preserve">председатель  </w:t>
      </w:r>
      <w:proofErr w:type="gramStart"/>
      <w:r w:rsidRPr="004156BE">
        <w:rPr>
          <w:b/>
          <w:bCs/>
          <w:i/>
          <w:sz w:val="20"/>
          <w:szCs w:val="20"/>
          <w:lang w:eastAsia="ru-RU"/>
        </w:rPr>
        <w:t>первичной</w:t>
      </w:r>
      <w:proofErr w:type="gramEnd"/>
      <w:r w:rsidRPr="004156BE">
        <w:rPr>
          <w:b/>
          <w:bCs/>
          <w:i/>
          <w:sz w:val="20"/>
          <w:szCs w:val="20"/>
          <w:lang w:eastAsia="ru-RU"/>
        </w:rPr>
        <w:t xml:space="preserve">                              Директор  М</w:t>
      </w:r>
      <w:r>
        <w:rPr>
          <w:b/>
          <w:bCs/>
          <w:i/>
          <w:sz w:val="20"/>
          <w:szCs w:val="20"/>
          <w:lang w:eastAsia="ru-RU"/>
        </w:rPr>
        <w:t>БОУ  СОШ №</w:t>
      </w:r>
    </w:p>
    <w:p w:rsidR="004156BE" w:rsidRPr="004156BE" w:rsidRDefault="004156BE" w:rsidP="004156BE">
      <w:pPr>
        <w:rPr>
          <w:b/>
          <w:bCs/>
          <w:i/>
          <w:sz w:val="20"/>
          <w:szCs w:val="20"/>
          <w:lang w:eastAsia="ru-RU"/>
        </w:rPr>
      </w:pPr>
      <w:r w:rsidRPr="004156BE">
        <w:rPr>
          <w:b/>
          <w:bCs/>
          <w:i/>
          <w:sz w:val="20"/>
          <w:szCs w:val="20"/>
          <w:lang w:eastAsia="ru-RU"/>
        </w:rPr>
        <w:t>профсоюзной организации                        __________ А.М. Степанова</w:t>
      </w:r>
    </w:p>
    <w:p w:rsidR="004156BE" w:rsidRPr="004156BE" w:rsidRDefault="004156BE" w:rsidP="004156BE">
      <w:pPr>
        <w:rPr>
          <w:b/>
          <w:bCs/>
          <w:i/>
          <w:sz w:val="20"/>
          <w:szCs w:val="20"/>
          <w:lang w:eastAsia="ru-RU"/>
        </w:rPr>
      </w:pPr>
      <w:r w:rsidRPr="004156BE">
        <w:rPr>
          <w:b/>
          <w:bCs/>
          <w:i/>
          <w:sz w:val="20"/>
          <w:szCs w:val="20"/>
          <w:lang w:eastAsia="ru-RU"/>
        </w:rPr>
        <w:t>________Е.В.</w:t>
      </w:r>
      <w:r w:rsidR="002343E5">
        <w:rPr>
          <w:b/>
          <w:bCs/>
          <w:i/>
          <w:sz w:val="20"/>
          <w:szCs w:val="20"/>
          <w:lang w:eastAsia="ru-RU"/>
        </w:rPr>
        <w:t xml:space="preserve"> </w:t>
      </w:r>
      <w:r w:rsidRPr="004156BE">
        <w:rPr>
          <w:b/>
          <w:bCs/>
          <w:i/>
          <w:sz w:val="20"/>
          <w:szCs w:val="20"/>
          <w:lang w:eastAsia="ru-RU"/>
        </w:rPr>
        <w:t xml:space="preserve">Волкова               </w:t>
      </w:r>
      <w:r w:rsidR="002343E5">
        <w:rPr>
          <w:b/>
          <w:bCs/>
          <w:i/>
          <w:sz w:val="20"/>
          <w:szCs w:val="20"/>
          <w:lang w:eastAsia="ru-RU"/>
        </w:rPr>
        <w:t xml:space="preserve">                           </w:t>
      </w:r>
      <w:r>
        <w:rPr>
          <w:b/>
          <w:bCs/>
          <w:i/>
          <w:sz w:val="20"/>
          <w:szCs w:val="20"/>
          <w:lang w:eastAsia="ru-RU"/>
        </w:rPr>
        <w:t>«  »    -------------    20 -------</w:t>
      </w:r>
      <w:r w:rsidRPr="004156BE">
        <w:rPr>
          <w:b/>
          <w:bCs/>
          <w:i/>
          <w:sz w:val="20"/>
          <w:szCs w:val="20"/>
          <w:lang w:eastAsia="ru-RU"/>
        </w:rPr>
        <w:t xml:space="preserve"> г. </w:t>
      </w:r>
    </w:p>
    <w:p w:rsidR="004156BE" w:rsidRPr="004156BE" w:rsidRDefault="004156BE" w:rsidP="004156BE">
      <w:pPr>
        <w:rPr>
          <w:b/>
          <w:bCs/>
          <w:i/>
          <w:sz w:val="20"/>
          <w:szCs w:val="20"/>
          <w:lang w:eastAsia="ru-RU"/>
        </w:rPr>
      </w:pPr>
      <w:r>
        <w:rPr>
          <w:b/>
          <w:bCs/>
          <w:i/>
          <w:sz w:val="20"/>
          <w:szCs w:val="20"/>
          <w:lang w:eastAsia="ru-RU"/>
        </w:rPr>
        <w:t>« »    -------     20 -----</w:t>
      </w:r>
      <w:r w:rsidRPr="004156BE">
        <w:rPr>
          <w:b/>
          <w:bCs/>
          <w:i/>
          <w:sz w:val="20"/>
          <w:szCs w:val="20"/>
          <w:lang w:eastAsia="ru-RU"/>
        </w:rPr>
        <w:t>г.                                                      М.П.</w:t>
      </w:r>
    </w:p>
    <w:p w:rsidR="004156BE" w:rsidRPr="004156BE" w:rsidRDefault="004156BE" w:rsidP="004156BE">
      <w:pPr>
        <w:rPr>
          <w:b/>
          <w:bCs/>
          <w:i/>
          <w:sz w:val="20"/>
          <w:szCs w:val="20"/>
          <w:lang w:eastAsia="ru-RU"/>
        </w:rPr>
      </w:pPr>
      <w:r>
        <w:rPr>
          <w:b/>
          <w:bCs/>
          <w:i/>
          <w:sz w:val="20"/>
          <w:szCs w:val="20"/>
          <w:lang w:eastAsia="ru-RU"/>
        </w:rPr>
        <w:t xml:space="preserve">                 </w:t>
      </w:r>
      <w:r w:rsidRPr="004156BE">
        <w:rPr>
          <w:b/>
          <w:bCs/>
          <w:i/>
          <w:sz w:val="20"/>
          <w:szCs w:val="20"/>
          <w:lang w:eastAsia="ru-RU"/>
        </w:rPr>
        <w:t xml:space="preserve">М.П.                                                                  </w:t>
      </w:r>
    </w:p>
    <w:p w:rsidR="004156BE" w:rsidRPr="004156BE" w:rsidRDefault="004156BE" w:rsidP="004156BE">
      <w:pPr>
        <w:ind w:firstLine="540"/>
        <w:jc w:val="center"/>
        <w:rPr>
          <w:b/>
          <w:bCs/>
          <w:sz w:val="20"/>
          <w:szCs w:val="20"/>
          <w:u w:val="single"/>
          <w:lang w:eastAsia="ru-RU"/>
        </w:rPr>
      </w:pPr>
    </w:p>
    <w:p w:rsidR="004156BE" w:rsidRDefault="004156BE" w:rsidP="004156BE">
      <w:pPr>
        <w:ind w:firstLine="540"/>
        <w:jc w:val="center"/>
        <w:rPr>
          <w:b/>
          <w:sz w:val="20"/>
          <w:szCs w:val="20"/>
          <w:lang w:eastAsia="ru-RU"/>
        </w:rPr>
      </w:pPr>
    </w:p>
    <w:p w:rsidR="004156BE" w:rsidRPr="004156BE" w:rsidRDefault="004156BE" w:rsidP="004156BE">
      <w:pPr>
        <w:rPr>
          <w:b/>
          <w:bCs/>
          <w:sz w:val="20"/>
          <w:szCs w:val="20"/>
          <w:u w:val="single"/>
          <w:lang w:eastAsia="ru-RU"/>
        </w:rPr>
      </w:pPr>
      <w:r>
        <w:rPr>
          <w:b/>
          <w:sz w:val="20"/>
          <w:szCs w:val="20"/>
          <w:lang w:eastAsia="ru-RU"/>
        </w:rPr>
        <w:t xml:space="preserve">                                           </w:t>
      </w:r>
      <w:r w:rsidR="008D3D7D" w:rsidRPr="004156BE">
        <w:rPr>
          <w:b/>
          <w:sz w:val="20"/>
          <w:szCs w:val="20"/>
          <w:lang w:eastAsia="ru-RU"/>
        </w:rPr>
        <w:tab/>
      </w:r>
      <w:r w:rsidRPr="004156BE">
        <w:rPr>
          <w:b/>
          <w:bCs/>
          <w:sz w:val="20"/>
          <w:szCs w:val="20"/>
          <w:u w:val="single"/>
          <w:lang w:eastAsia="ru-RU"/>
        </w:rPr>
        <w:t>Положение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  <w:u w:val="single"/>
          <w:lang w:eastAsia="ru-RU"/>
        </w:rPr>
      </w:pPr>
      <w:r w:rsidRPr="004156BE">
        <w:rPr>
          <w:b/>
          <w:bCs/>
          <w:sz w:val="20"/>
          <w:szCs w:val="20"/>
          <w:u w:val="single"/>
          <w:lang w:eastAsia="ru-RU"/>
        </w:rPr>
        <w:t xml:space="preserve">об административно-общественном контроле по охране труда в </w:t>
      </w:r>
      <w:r>
        <w:rPr>
          <w:b/>
          <w:bCs/>
          <w:sz w:val="20"/>
          <w:szCs w:val="20"/>
          <w:u w:val="single"/>
          <w:lang w:eastAsia="ru-RU"/>
        </w:rPr>
        <w:t xml:space="preserve"> МОУ СОШ №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eastAsia="ru-RU"/>
        </w:rPr>
      </w:pPr>
      <w:r w:rsidRPr="004156BE">
        <w:rPr>
          <w:bCs/>
          <w:sz w:val="20"/>
          <w:szCs w:val="20"/>
          <w:lang w:eastAsia="ru-RU"/>
        </w:rPr>
        <w:t>Административно-общественный контроль по охране труда является совместным контролем администрации, выборного профсоюзного органа о</w:t>
      </w:r>
      <w:r w:rsidRPr="004156BE">
        <w:rPr>
          <w:bCs/>
          <w:sz w:val="20"/>
          <w:szCs w:val="20"/>
          <w:lang w:eastAsia="ru-RU"/>
        </w:rPr>
        <w:t>б</w:t>
      </w:r>
      <w:r w:rsidRPr="004156BE">
        <w:rPr>
          <w:bCs/>
          <w:sz w:val="20"/>
          <w:szCs w:val="20"/>
          <w:lang w:eastAsia="ru-RU"/>
        </w:rPr>
        <w:t>разовательного учреждения, органов управления образованием за со</w:t>
      </w:r>
      <w:r w:rsidRPr="004156BE">
        <w:rPr>
          <w:bCs/>
          <w:sz w:val="20"/>
          <w:szCs w:val="20"/>
          <w:lang w:eastAsia="ru-RU"/>
        </w:rPr>
        <w:softHyphen/>
        <w:t xml:space="preserve">стоянием охраны труда. В целях систематического </w:t>
      </w:r>
      <w:proofErr w:type="gramStart"/>
      <w:r w:rsidRPr="004156BE">
        <w:rPr>
          <w:bCs/>
          <w:sz w:val="20"/>
          <w:szCs w:val="20"/>
          <w:lang w:eastAsia="ru-RU"/>
        </w:rPr>
        <w:t>контроля за</w:t>
      </w:r>
      <w:proofErr w:type="gramEnd"/>
      <w:r w:rsidRPr="004156BE">
        <w:rPr>
          <w:bCs/>
          <w:sz w:val="20"/>
          <w:szCs w:val="20"/>
          <w:lang w:eastAsia="ru-RU"/>
        </w:rPr>
        <w:t xml:space="preserve"> соблюдени</w:t>
      </w:r>
      <w:r w:rsidRPr="004156BE">
        <w:rPr>
          <w:bCs/>
          <w:sz w:val="20"/>
          <w:szCs w:val="20"/>
          <w:lang w:eastAsia="ru-RU"/>
        </w:rPr>
        <w:softHyphen/>
        <w:t>ем требов</w:t>
      </w:r>
      <w:r w:rsidRPr="004156BE">
        <w:rPr>
          <w:bCs/>
          <w:sz w:val="20"/>
          <w:szCs w:val="20"/>
          <w:lang w:eastAsia="ru-RU"/>
        </w:rPr>
        <w:t>а</w:t>
      </w:r>
      <w:r w:rsidRPr="004156BE">
        <w:rPr>
          <w:bCs/>
          <w:sz w:val="20"/>
          <w:szCs w:val="20"/>
          <w:lang w:eastAsia="ru-RU"/>
        </w:rPr>
        <w:t>ний законодательства по охране труда организуется четырехсту</w:t>
      </w:r>
      <w:r w:rsidRPr="004156BE">
        <w:rPr>
          <w:bCs/>
          <w:sz w:val="20"/>
          <w:szCs w:val="20"/>
          <w:lang w:eastAsia="ru-RU"/>
        </w:rPr>
        <w:softHyphen/>
        <w:t>пенчатая си</w:t>
      </w:r>
      <w:r w:rsidRPr="004156BE">
        <w:rPr>
          <w:bCs/>
          <w:sz w:val="20"/>
          <w:szCs w:val="20"/>
          <w:lang w:eastAsia="ru-RU"/>
        </w:rPr>
        <w:t>с</w:t>
      </w:r>
      <w:r w:rsidRPr="004156BE">
        <w:rPr>
          <w:bCs/>
          <w:sz w:val="20"/>
          <w:szCs w:val="20"/>
          <w:lang w:eastAsia="ru-RU"/>
        </w:rPr>
        <w:t>тема контроля: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eastAsia="ru-RU"/>
        </w:rPr>
      </w:pPr>
      <w:r w:rsidRPr="004156BE">
        <w:rPr>
          <w:b/>
          <w:bCs/>
          <w:sz w:val="20"/>
          <w:szCs w:val="20"/>
          <w:lang w:eastAsia="ru-RU"/>
        </w:rPr>
        <w:t>I</w:t>
      </w:r>
      <w:r w:rsidRPr="004156BE">
        <w:rPr>
          <w:b/>
          <w:bCs/>
          <w:sz w:val="20"/>
          <w:szCs w:val="20"/>
          <w:lang w:eastAsia="ru-RU"/>
        </w:rPr>
        <w:tab/>
        <w:t>ступень</w:t>
      </w:r>
      <w:r w:rsidRPr="004156BE">
        <w:rPr>
          <w:bCs/>
          <w:sz w:val="20"/>
          <w:szCs w:val="20"/>
          <w:lang w:eastAsia="ru-RU"/>
        </w:rPr>
        <w:t>. Осуществляют заведующие кабинетами, учебными мастер</w:t>
      </w:r>
      <w:r w:rsidRPr="004156BE">
        <w:rPr>
          <w:bCs/>
          <w:sz w:val="20"/>
          <w:szCs w:val="20"/>
          <w:lang w:eastAsia="ru-RU"/>
        </w:rPr>
        <w:softHyphen/>
        <w:t>скими, спортивными залами, воспитатели, руководители кружков и секций, которые ежедневно до начала работы (занятия) проверяют рабочие места, и</w:t>
      </w:r>
      <w:r w:rsidRPr="004156BE">
        <w:rPr>
          <w:bCs/>
          <w:sz w:val="20"/>
          <w:szCs w:val="20"/>
          <w:lang w:eastAsia="ru-RU"/>
        </w:rPr>
        <w:t>с</w:t>
      </w:r>
      <w:r w:rsidRPr="004156BE">
        <w:rPr>
          <w:bCs/>
          <w:sz w:val="20"/>
          <w:szCs w:val="20"/>
          <w:lang w:eastAsia="ru-RU"/>
        </w:rPr>
        <w:t>правность оборудования и инструмента. При обнаружении отклонений от правил и норм охраны труда, производственной санитарии, пожарной безо</w:t>
      </w:r>
      <w:r w:rsidRPr="004156BE">
        <w:rPr>
          <w:bCs/>
          <w:sz w:val="20"/>
          <w:szCs w:val="20"/>
          <w:lang w:eastAsia="ru-RU"/>
        </w:rPr>
        <w:softHyphen/>
        <w:t xml:space="preserve">пасности, </w:t>
      </w:r>
      <w:proofErr w:type="spellStart"/>
      <w:r w:rsidRPr="004156BE">
        <w:rPr>
          <w:bCs/>
          <w:sz w:val="20"/>
          <w:szCs w:val="20"/>
          <w:lang w:eastAsia="ru-RU"/>
        </w:rPr>
        <w:t>электробезопасности</w:t>
      </w:r>
      <w:proofErr w:type="spellEnd"/>
      <w:r w:rsidRPr="004156BE">
        <w:rPr>
          <w:bCs/>
          <w:sz w:val="20"/>
          <w:szCs w:val="20"/>
          <w:lang w:eastAsia="ru-RU"/>
        </w:rPr>
        <w:t>, недостатки, которые могут быть устранены сразу, устраняются немедленно, остальные записываются в журнал админи</w:t>
      </w:r>
      <w:r w:rsidRPr="004156BE">
        <w:rPr>
          <w:bCs/>
          <w:sz w:val="20"/>
          <w:szCs w:val="20"/>
          <w:lang w:eastAsia="ru-RU"/>
        </w:rPr>
        <w:softHyphen/>
        <w:t>стративно-общественного контроля (приложение 1).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eastAsia="ru-RU"/>
        </w:rPr>
      </w:pPr>
      <w:r w:rsidRPr="004156BE">
        <w:rPr>
          <w:b/>
          <w:bCs/>
          <w:sz w:val="20"/>
          <w:szCs w:val="20"/>
          <w:lang w:eastAsia="ru-RU"/>
        </w:rPr>
        <w:t>II ступень</w:t>
      </w:r>
      <w:r w:rsidRPr="004156BE">
        <w:rPr>
          <w:bCs/>
          <w:sz w:val="20"/>
          <w:szCs w:val="20"/>
          <w:lang w:eastAsia="ru-RU"/>
        </w:rPr>
        <w:t xml:space="preserve">. Осуществляют заместители руководителя образовательного учреждения, заведующий хозяйством, уполномоченные (доверенные) лица по </w:t>
      </w:r>
      <w:r w:rsidRPr="004156BE">
        <w:rPr>
          <w:bCs/>
          <w:sz w:val="20"/>
          <w:szCs w:val="20"/>
          <w:lang w:eastAsia="ru-RU"/>
        </w:rPr>
        <w:lastRenderedPageBreak/>
        <w:t>охране труда, которые один раз в квартал проводят проверку состояния охра</w:t>
      </w:r>
      <w:r w:rsidRPr="004156BE">
        <w:rPr>
          <w:bCs/>
          <w:sz w:val="20"/>
          <w:szCs w:val="20"/>
          <w:lang w:eastAsia="ru-RU"/>
        </w:rPr>
        <w:softHyphen/>
        <w:t xml:space="preserve">ны труда, пожарной безопасности, </w:t>
      </w:r>
      <w:proofErr w:type="spellStart"/>
      <w:r w:rsidRPr="004156BE">
        <w:rPr>
          <w:bCs/>
          <w:sz w:val="20"/>
          <w:szCs w:val="20"/>
          <w:lang w:eastAsia="ru-RU"/>
        </w:rPr>
        <w:t>электробезопасности</w:t>
      </w:r>
      <w:proofErr w:type="spellEnd"/>
      <w:r w:rsidRPr="004156BE">
        <w:rPr>
          <w:bCs/>
          <w:sz w:val="20"/>
          <w:szCs w:val="20"/>
          <w:lang w:eastAsia="ru-RU"/>
        </w:rPr>
        <w:t xml:space="preserve"> и производственной санитарии во всех помещениях образовательного учреждения, принимают меры к устранению выявленных недостатков. Недостатки, устранение кото</w:t>
      </w:r>
      <w:r w:rsidRPr="004156BE">
        <w:rPr>
          <w:bCs/>
          <w:sz w:val="20"/>
          <w:szCs w:val="20"/>
          <w:lang w:eastAsia="ru-RU"/>
        </w:rPr>
        <w:softHyphen/>
        <w:t>рых требует определенного времени и затрат, записывают в журнал админи</w:t>
      </w:r>
      <w:r w:rsidRPr="004156BE">
        <w:rPr>
          <w:bCs/>
          <w:sz w:val="20"/>
          <w:szCs w:val="20"/>
          <w:lang w:eastAsia="ru-RU"/>
        </w:rPr>
        <w:softHyphen/>
        <w:t>стративно-общественного контроля с указанием сроков выполнения, испол</w:t>
      </w:r>
      <w:r w:rsidRPr="004156BE">
        <w:rPr>
          <w:bCs/>
          <w:sz w:val="20"/>
          <w:szCs w:val="20"/>
          <w:lang w:eastAsia="ru-RU"/>
        </w:rPr>
        <w:softHyphen/>
        <w:t>нителей и сообщают руководителю образовательного учреждения.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eastAsia="ru-RU"/>
        </w:rPr>
      </w:pPr>
      <w:proofErr w:type="gramStart"/>
      <w:r w:rsidRPr="004156BE">
        <w:rPr>
          <w:b/>
          <w:bCs/>
          <w:sz w:val="20"/>
          <w:szCs w:val="20"/>
          <w:lang w:val="en-US" w:eastAsia="ru-RU"/>
        </w:rPr>
        <w:t>III</w:t>
      </w:r>
      <w:r w:rsidRPr="004156BE">
        <w:rPr>
          <w:b/>
          <w:bCs/>
          <w:sz w:val="20"/>
          <w:szCs w:val="20"/>
          <w:lang w:eastAsia="ru-RU"/>
        </w:rPr>
        <w:t xml:space="preserve"> ступень</w:t>
      </w:r>
      <w:r w:rsidRPr="004156BE">
        <w:rPr>
          <w:bCs/>
          <w:sz w:val="20"/>
          <w:szCs w:val="20"/>
          <w:lang w:eastAsia="ru-RU"/>
        </w:rPr>
        <w:t>.</w:t>
      </w:r>
      <w:proofErr w:type="gramEnd"/>
      <w:r w:rsidRPr="004156BE">
        <w:rPr>
          <w:bCs/>
          <w:sz w:val="20"/>
          <w:szCs w:val="20"/>
          <w:lang w:eastAsia="ru-RU"/>
        </w:rPr>
        <w:t xml:space="preserve"> </w:t>
      </w:r>
      <w:proofErr w:type="gramStart"/>
      <w:r w:rsidRPr="004156BE">
        <w:rPr>
          <w:bCs/>
          <w:sz w:val="20"/>
          <w:szCs w:val="20"/>
          <w:lang w:eastAsia="ru-RU"/>
        </w:rPr>
        <w:t>Осуществляют руководитель образовательного учрежде</w:t>
      </w:r>
      <w:r w:rsidRPr="004156BE">
        <w:rPr>
          <w:bCs/>
          <w:sz w:val="20"/>
          <w:szCs w:val="20"/>
          <w:lang w:eastAsia="ru-RU"/>
        </w:rPr>
        <w:softHyphen/>
        <w:t>ния</w:t>
      </w:r>
      <w:r w:rsidR="00C83605">
        <w:rPr>
          <w:bCs/>
          <w:sz w:val="20"/>
          <w:szCs w:val="20"/>
          <w:lang w:eastAsia="ru-RU"/>
        </w:rPr>
        <w:t>, ответственный за охрану труда</w:t>
      </w:r>
      <w:r w:rsidRPr="004156BE">
        <w:rPr>
          <w:bCs/>
          <w:sz w:val="20"/>
          <w:szCs w:val="20"/>
          <w:lang w:eastAsia="ru-RU"/>
        </w:rPr>
        <w:t xml:space="preserve"> совместно с председателем выборного профсоюзного органа, которые один раз в полугодие изучают материалы вт</w:t>
      </w:r>
      <w:r w:rsidRPr="004156BE">
        <w:rPr>
          <w:bCs/>
          <w:sz w:val="20"/>
          <w:szCs w:val="20"/>
          <w:lang w:eastAsia="ru-RU"/>
        </w:rPr>
        <w:t>о</w:t>
      </w:r>
      <w:r w:rsidRPr="004156BE">
        <w:rPr>
          <w:bCs/>
          <w:sz w:val="20"/>
          <w:szCs w:val="20"/>
          <w:lang w:eastAsia="ru-RU"/>
        </w:rPr>
        <w:t>рой ступени административ</w:t>
      </w:r>
      <w:r w:rsidRPr="004156BE">
        <w:rPr>
          <w:bCs/>
          <w:sz w:val="20"/>
          <w:szCs w:val="20"/>
          <w:lang w:eastAsia="ru-RU"/>
        </w:rPr>
        <w:softHyphen/>
        <w:t>но-общественного контроля, на основании р</w:t>
      </w:r>
      <w:r w:rsidRPr="004156BE">
        <w:rPr>
          <w:bCs/>
          <w:sz w:val="20"/>
          <w:szCs w:val="20"/>
          <w:lang w:eastAsia="ru-RU"/>
        </w:rPr>
        <w:t>е</w:t>
      </w:r>
      <w:r w:rsidRPr="004156BE">
        <w:rPr>
          <w:bCs/>
          <w:sz w:val="20"/>
          <w:szCs w:val="20"/>
          <w:lang w:eastAsia="ru-RU"/>
        </w:rPr>
        <w:t>зультатов анализа проводят проверку состояния охраны труда, заслушивают на совместных заседаниях администрации и выборного профсоюзного органа ответственных лиц за выполнение соглашения по охране труда, планов, пр</w:t>
      </w:r>
      <w:r w:rsidRPr="004156BE">
        <w:rPr>
          <w:bCs/>
          <w:sz w:val="20"/>
          <w:szCs w:val="20"/>
          <w:lang w:eastAsia="ru-RU"/>
        </w:rPr>
        <w:t>и</w:t>
      </w:r>
      <w:r w:rsidRPr="004156BE">
        <w:rPr>
          <w:bCs/>
          <w:sz w:val="20"/>
          <w:szCs w:val="20"/>
          <w:lang w:eastAsia="ru-RU"/>
        </w:rPr>
        <w:t>казов, предписаний, проводят анализ происшедших несчастных случаев.</w:t>
      </w:r>
      <w:proofErr w:type="gramEnd"/>
      <w:r w:rsidRPr="004156BE">
        <w:rPr>
          <w:bCs/>
          <w:sz w:val="20"/>
          <w:szCs w:val="20"/>
          <w:lang w:eastAsia="ru-RU"/>
        </w:rPr>
        <w:t xml:space="preserve"> На основании провер</w:t>
      </w:r>
      <w:r w:rsidRPr="004156BE">
        <w:rPr>
          <w:bCs/>
          <w:sz w:val="20"/>
          <w:szCs w:val="20"/>
          <w:lang w:eastAsia="ru-RU"/>
        </w:rPr>
        <w:softHyphen/>
        <w:t>ки и обсуждения вопросов о состоянии охраны труда изд</w:t>
      </w:r>
      <w:r w:rsidRPr="004156BE">
        <w:rPr>
          <w:bCs/>
          <w:sz w:val="20"/>
          <w:szCs w:val="20"/>
          <w:lang w:eastAsia="ru-RU"/>
        </w:rPr>
        <w:t>а</w:t>
      </w:r>
      <w:r w:rsidRPr="004156BE">
        <w:rPr>
          <w:bCs/>
          <w:sz w:val="20"/>
          <w:szCs w:val="20"/>
          <w:lang w:eastAsia="ru-RU"/>
        </w:rPr>
        <w:t>ется приказ руко</w:t>
      </w:r>
      <w:r w:rsidRPr="004156BE">
        <w:rPr>
          <w:bCs/>
          <w:sz w:val="20"/>
          <w:szCs w:val="20"/>
          <w:lang w:eastAsia="ru-RU"/>
        </w:rPr>
        <w:softHyphen/>
        <w:t>водителя образовательного учреждения.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bCs/>
          <w:sz w:val="20"/>
          <w:szCs w:val="20"/>
          <w:lang w:eastAsia="ru-RU"/>
        </w:rPr>
      </w:pPr>
      <w:proofErr w:type="gramStart"/>
      <w:r w:rsidRPr="004156BE">
        <w:rPr>
          <w:b/>
          <w:bCs/>
          <w:sz w:val="20"/>
          <w:szCs w:val="20"/>
          <w:lang w:val="en-US" w:eastAsia="ru-RU"/>
        </w:rPr>
        <w:t>IV</w:t>
      </w:r>
      <w:r w:rsidRPr="004156BE">
        <w:rPr>
          <w:b/>
          <w:bCs/>
          <w:sz w:val="20"/>
          <w:szCs w:val="20"/>
          <w:lang w:eastAsia="ru-RU"/>
        </w:rPr>
        <w:t xml:space="preserve"> ступень</w:t>
      </w:r>
      <w:r w:rsidRPr="004156BE">
        <w:rPr>
          <w:bCs/>
          <w:sz w:val="20"/>
          <w:szCs w:val="20"/>
          <w:lang w:eastAsia="ru-RU"/>
        </w:rPr>
        <w:t>.</w:t>
      </w:r>
      <w:proofErr w:type="gramEnd"/>
      <w:r w:rsidRPr="004156BE">
        <w:rPr>
          <w:bCs/>
          <w:sz w:val="20"/>
          <w:szCs w:val="20"/>
          <w:lang w:eastAsia="ru-RU"/>
        </w:rPr>
        <w:t xml:space="preserve"> Осуществляет комиссия по приемке образовательных уч</w:t>
      </w:r>
      <w:r w:rsidRPr="004156BE">
        <w:rPr>
          <w:bCs/>
          <w:sz w:val="20"/>
          <w:szCs w:val="20"/>
          <w:lang w:eastAsia="ru-RU"/>
        </w:rPr>
        <w:softHyphen/>
        <w:t>реждений к новому учебному году и вышестоящие органы.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rPr>
          <w:bCs/>
          <w:sz w:val="20"/>
          <w:szCs w:val="20"/>
          <w:lang w:eastAsia="ru-RU"/>
        </w:rPr>
      </w:pP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  <w:lang w:eastAsia="ru-RU"/>
        </w:rPr>
      </w:pPr>
      <w:r w:rsidRPr="004156BE">
        <w:rPr>
          <w:b/>
          <w:bCs/>
          <w:sz w:val="20"/>
          <w:szCs w:val="20"/>
          <w:lang w:eastAsia="ru-RU"/>
        </w:rPr>
        <w:t>ЖУРНАЛ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Cs/>
          <w:sz w:val="20"/>
          <w:szCs w:val="20"/>
          <w:lang w:eastAsia="ru-RU"/>
        </w:rPr>
      </w:pPr>
      <w:r w:rsidRPr="004156BE">
        <w:rPr>
          <w:bCs/>
          <w:sz w:val="20"/>
          <w:szCs w:val="20"/>
          <w:lang w:eastAsia="ru-RU"/>
        </w:rPr>
        <w:t>административно-общественного контроля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Cs/>
          <w:sz w:val="20"/>
          <w:szCs w:val="20"/>
          <w:lang w:eastAsia="ru-RU"/>
        </w:rPr>
      </w:pPr>
      <w:r w:rsidRPr="004156BE">
        <w:rPr>
          <w:bCs/>
          <w:sz w:val="20"/>
          <w:szCs w:val="20"/>
          <w:lang w:eastAsia="ru-RU"/>
        </w:rPr>
        <w:t>по охране труда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Cs/>
          <w:sz w:val="20"/>
          <w:szCs w:val="20"/>
          <w:lang w:val="en-US" w:eastAsia="ru-RU"/>
        </w:rPr>
      </w:pPr>
      <w:r w:rsidRPr="004156BE">
        <w:rPr>
          <w:bCs/>
          <w:sz w:val="20"/>
          <w:szCs w:val="20"/>
          <w:lang w:val="en-US" w:eastAsia="ru-RU"/>
        </w:rPr>
        <w:t>____________________________________________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bCs/>
          <w:sz w:val="20"/>
          <w:szCs w:val="20"/>
          <w:lang w:eastAsia="ru-RU"/>
        </w:rPr>
      </w:pPr>
      <w:r w:rsidRPr="004156BE">
        <w:rPr>
          <w:bCs/>
          <w:sz w:val="20"/>
          <w:szCs w:val="20"/>
          <w:lang w:eastAsia="ru-RU"/>
        </w:rPr>
        <w:t>(название образовательного учреждения)</w:t>
      </w: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rPr>
          <w:bCs/>
          <w:sz w:val="20"/>
          <w:szCs w:val="20"/>
          <w:lang w:eastAsia="ru-RU"/>
        </w:rPr>
      </w:pPr>
    </w:p>
    <w:tbl>
      <w:tblPr>
        <w:tblW w:w="7591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9"/>
        <w:gridCol w:w="1004"/>
        <w:gridCol w:w="1787"/>
        <w:gridCol w:w="1452"/>
        <w:gridCol w:w="2789"/>
      </w:tblGrid>
      <w:tr w:rsidR="004156BE" w:rsidRPr="004156BE" w:rsidTr="004156BE">
        <w:trPr>
          <w:trHeight w:hRule="exact" w:val="109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>Ступень контроля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>Содержание пре</w:t>
            </w:r>
            <w:r w:rsidRPr="004156BE">
              <w:rPr>
                <w:bCs/>
                <w:sz w:val="20"/>
                <w:szCs w:val="20"/>
                <w:lang w:eastAsia="ru-RU"/>
              </w:rPr>
              <w:t>д</w:t>
            </w:r>
            <w:r w:rsidRPr="004156BE">
              <w:rPr>
                <w:bCs/>
                <w:sz w:val="20"/>
                <w:szCs w:val="20"/>
                <w:lang w:eastAsia="ru-RU"/>
              </w:rPr>
              <w:t>ложений и замеч</w:t>
            </w:r>
            <w:r w:rsidRPr="004156BE">
              <w:rPr>
                <w:bCs/>
                <w:sz w:val="20"/>
                <w:szCs w:val="20"/>
                <w:lang w:eastAsia="ru-RU"/>
              </w:rPr>
              <w:t>а</w:t>
            </w:r>
            <w:r w:rsidRPr="004156BE">
              <w:rPr>
                <w:bCs/>
                <w:sz w:val="20"/>
                <w:szCs w:val="20"/>
                <w:lang w:eastAsia="ru-RU"/>
              </w:rPr>
              <w:t>ний</w:t>
            </w:r>
            <w:r w:rsidR="00CE5FFC">
              <w:rPr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E5FFC">
              <w:rPr>
                <w:bCs/>
                <w:sz w:val="20"/>
                <w:szCs w:val="20"/>
                <w:lang w:eastAsia="ru-RU"/>
              </w:rPr>
              <w:t>выявленые</w:t>
            </w:r>
            <w:proofErr w:type="spellEnd"/>
            <w:r w:rsidR="00CE5FFC">
              <w:rPr>
                <w:bCs/>
                <w:sz w:val="20"/>
                <w:szCs w:val="20"/>
                <w:lang w:eastAsia="ru-RU"/>
              </w:rPr>
              <w:t xml:space="preserve"> н</w:t>
            </w:r>
            <w:r w:rsidR="00CE5FFC">
              <w:rPr>
                <w:bCs/>
                <w:sz w:val="20"/>
                <w:szCs w:val="20"/>
                <w:lang w:eastAsia="ru-RU"/>
              </w:rPr>
              <w:t>а</w:t>
            </w:r>
            <w:r w:rsidR="00CE5FFC">
              <w:rPr>
                <w:bCs/>
                <w:sz w:val="20"/>
                <w:szCs w:val="20"/>
                <w:lang w:eastAsia="ru-RU"/>
              </w:rPr>
              <w:t>рушения по охране труда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 xml:space="preserve">Должность, фамилия </w:t>
            </w:r>
            <w:proofErr w:type="gramStart"/>
            <w:r w:rsidRPr="004156BE">
              <w:rPr>
                <w:bCs/>
                <w:sz w:val="20"/>
                <w:szCs w:val="20"/>
                <w:lang w:eastAsia="ru-RU"/>
              </w:rPr>
              <w:t>пр</w:t>
            </w:r>
            <w:r w:rsidRPr="004156BE">
              <w:rPr>
                <w:bCs/>
                <w:sz w:val="20"/>
                <w:szCs w:val="20"/>
                <w:lang w:eastAsia="ru-RU"/>
              </w:rPr>
              <w:t>о</w:t>
            </w:r>
            <w:r w:rsidRPr="004156BE">
              <w:rPr>
                <w:bCs/>
                <w:sz w:val="20"/>
                <w:szCs w:val="20"/>
                <w:lang w:eastAsia="ru-RU"/>
              </w:rPr>
              <w:t>веряющего</w:t>
            </w:r>
            <w:proofErr w:type="gramEnd"/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>Отметка ответственного лица об устранении выявленных н</w:t>
            </w:r>
            <w:r w:rsidRPr="004156BE">
              <w:rPr>
                <w:bCs/>
                <w:sz w:val="20"/>
                <w:szCs w:val="20"/>
                <w:lang w:eastAsia="ru-RU"/>
              </w:rPr>
              <w:t>е</w:t>
            </w:r>
            <w:r w:rsidRPr="004156BE">
              <w:rPr>
                <w:bCs/>
                <w:sz w:val="20"/>
                <w:szCs w:val="20"/>
                <w:lang w:eastAsia="ru-RU"/>
              </w:rPr>
              <w:t>достатков</w:t>
            </w:r>
          </w:p>
        </w:tc>
      </w:tr>
      <w:tr w:rsidR="004156BE" w:rsidRPr="004156BE" w:rsidTr="004156BE">
        <w:trPr>
          <w:trHeight w:hRule="exact" w:val="46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6BE" w:rsidRPr="004156BE" w:rsidRDefault="004156BE" w:rsidP="004156B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156BE">
              <w:rPr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rPr>
          <w:rFonts w:ascii="Georgia" w:hAnsi="Georgia"/>
          <w:bCs/>
          <w:sz w:val="28"/>
          <w:szCs w:val="28"/>
          <w:lang w:eastAsia="ru-RU"/>
        </w:rPr>
      </w:pPr>
    </w:p>
    <w:p w:rsidR="004156BE" w:rsidRPr="004156BE" w:rsidRDefault="004156BE" w:rsidP="004156BE">
      <w:pPr>
        <w:widowControl w:val="0"/>
        <w:suppressAutoHyphens w:val="0"/>
        <w:autoSpaceDE w:val="0"/>
        <w:autoSpaceDN w:val="0"/>
        <w:adjustRightInd w:val="0"/>
        <w:ind w:firstLine="540"/>
        <w:rPr>
          <w:rFonts w:ascii="Georgia" w:hAnsi="Georgia"/>
          <w:bCs/>
          <w:sz w:val="28"/>
          <w:szCs w:val="28"/>
          <w:lang w:eastAsia="ru-RU"/>
        </w:rPr>
      </w:pPr>
    </w:p>
    <w:p w:rsidR="008D3D7D" w:rsidRDefault="008D3D7D" w:rsidP="008D3D7D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07006B" w:rsidRDefault="0007006B" w:rsidP="008D3D7D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07006B" w:rsidRDefault="0007006B" w:rsidP="008D3D7D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07006B" w:rsidRDefault="0007006B" w:rsidP="008D3D7D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07006B" w:rsidRDefault="0007006B" w:rsidP="008D3D7D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8D3D7D" w:rsidRDefault="008D3D7D" w:rsidP="003A1714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8D3D7D" w:rsidRDefault="008D3D7D" w:rsidP="003A1714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8D3D7D" w:rsidRDefault="008D3D7D" w:rsidP="003A1714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DA6688" w:rsidRDefault="004A0F6B" w:rsidP="00DA6688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</w:t>
      </w:r>
      <w:r w:rsidR="00DA6688">
        <w:rPr>
          <w:b/>
          <w:sz w:val="20"/>
          <w:szCs w:val="20"/>
          <w:lang w:eastAsia="ru-RU"/>
        </w:rPr>
        <w:t xml:space="preserve">  </w:t>
      </w:r>
      <w:r w:rsidR="00643A2A">
        <w:rPr>
          <w:b/>
          <w:sz w:val="20"/>
          <w:szCs w:val="20"/>
          <w:lang w:eastAsia="ru-RU"/>
        </w:rPr>
        <w:t>Форма 5</w:t>
      </w:r>
    </w:p>
    <w:p w:rsidR="00DA6688" w:rsidRDefault="00DA6688" w:rsidP="00DA6688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5E5B53" w:rsidRPr="005E5B53" w:rsidRDefault="00DA6688" w:rsidP="005E5B53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     </w:t>
      </w:r>
      <w:r w:rsidR="005E5B53">
        <w:rPr>
          <w:b/>
          <w:sz w:val="20"/>
          <w:szCs w:val="20"/>
          <w:lang w:eastAsia="ru-RU"/>
        </w:rPr>
        <w:t xml:space="preserve"> </w:t>
      </w:r>
      <w:r w:rsidR="005E5B53" w:rsidRPr="005E5B53">
        <w:rPr>
          <w:b/>
          <w:sz w:val="20"/>
          <w:szCs w:val="20"/>
          <w:lang w:eastAsia="ru-RU"/>
        </w:rPr>
        <w:t>«Согласовано»                                                          «Утверждаю»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</w:t>
      </w:r>
      <w:r w:rsidRPr="005E5B53">
        <w:rPr>
          <w:b/>
          <w:sz w:val="20"/>
          <w:szCs w:val="20"/>
          <w:lang w:eastAsia="ru-RU"/>
        </w:rPr>
        <w:t xml:space="preserve">редседатель  </w:t>
      </w:r>
      <w:proofErr w:type="gramStart"/>
      <w:r w:rsidRPr="005E5B53">
        <w:rPr>
          <w:b/>
          <w:sz w:val="20"/>
          <w:szCs w:val="20"/>
          <w:lang w:eastAsia="ru-RU"/>
        </w:rPr>
        <w:t>первичной</w:t>
      </w:r>
      <w:proofErr w:type="gramEnd"/>
      <w:r w:rsidRPr="005E5B53">
        <w:rPr>
          <w:b/>
          <w:sz w:val="20"/>
          <w:szCs w:val="20"/>
          <w:lang w:eastAsia="ru-RU"/>
        </w:rPr>
        <w:t xml:space="preserve">                                Директор  МОУ  СОШ №24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5E5B53">
        <w:rPr>
          <w:b/>
          <w:sz w:val="20"/>
          <w:szCs w:val="20"/>
          <w:lang w:eastAsia="ru-RU"/>
        </w:rPr>
        <w:t xml:space="preserve">профсоюзной организации               </w:t>
      </w:r>
      <w:r>
        <w:rPr>
          <w:b/>
          <w:sz w:val="20"/>
          <w:szCs w:val="20"/>
          <w:lang w:eastAsia="ru-RU"/>
        </w:rPr>
        <w:t xml:space="preserve">          __________ А.М. Степа</w:t>
      </w:r>
      <w:r w:rsidRPr="005E5B53">
        <w:rPr>
          <w:b/>
          <w:sz w:val="20"/>
          <w:szCs w:val="20"/>
          <w:lang w:eastAsia="ru-RU"/>
        </w:rPr>
        <w:t>нова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proofErr w:type="spellStart"/>
      <w:r w:rsidRPr="005E5B53">
        <w:rPr>
          <w:b/>
          <w:sz w:val="20"/>
          <w:szCs w:val="20"/>
          <w:lang w:eastAsia="ru-RU"/>
        </w:rPr>
        <w:t>________Е.В.Волкова</w:t>
      </w:r>
      <w:proofErr w:type="spellEnd"/>
      <w:r w:rsidRPr="005E5B53">
        <w:rPr>
          <w:b/>
          <w:sz w:val="20"/>
          <w:szCs w:val="20"/>
          <w:lang w:eastAsia="ru-RU"/>
        </w:rPr>
        <w:t xml:space="preserve">               </w:t>
      </w:r>
      <w:r w:rsidR="007153BF">
        <w:rPr>
          <w:b/>
          <w:sz w:val="20"/>
          <w:szCs w:val="20"/>
          <w:lang w:eastAsia="ru-RU"/>
        </w:rPr>
        <w:t xml:space="preserve">                         </w:t>
      </w:r>
      <w:r>
        <w:rPr>
          <w:b/>
          <w:sz w:val="20"/>
          <w:szCs w:val="20"/>
          <w:lang w:eastAsia="ru-RU"/>
        </w:rPr>
        <w:t>«  »   _________    20__</w:t>
      </w:r>
      <w:r w:rsidRPr="005E5B53">
        <w:rPr>
          <w:b/>
          <w:sz w:val="20"/>
          <w:szCs w:val="20"/>
          <w:lang w:eastAsia="ru-RU"/>
        </w:rPr>
        <w:t xml:space="preserve"> г. 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«  »   __________    20__</w:t>
      </w:r>
      <w:r w:rsidRPr="005E5B53">
        <w:rPr>
          <w:b/>
          <w:sz w:val="20"/>
          <w:szCs w:val="20"/>
          <w:lang w:eastAsia="ru-RU"/>
        </w:rPr>
        <w:t xml:space="preserve"> г.                                                      М.П.</w:t>
      </w:r>
    </w:p>
    <w:p w:rsidR="008D3D7D" w:rsidRDefault="005E5B53" w:rsidP="005E5B53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 w:rsidRPr="005E5B53">
        <w:rPr>
          <w:b/>
          <w:sz w:val="20"/>
          <w:szCs w:val="20"/>
          <w:lang w:eastAsia="ru-RU"/>
        </w:rPr>
        <w:t xml:space="preserve">               М.П.                                                                  </w:t>
      </w:r>
    </w:p>
    <w:p w:rsidR="008D3D7D" w:rsidRDefault="008D3D7D" w:rsidP="003A1714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8D3D7D" w:rsidRDefault="008D3D7D" w:rsidP="007A4887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</w:p>
    <w:p w:rsidR="005E5B53" w:rsidRPr="005E5B53" w:rsidRDefault="005E5B53" w:rsidP="007A488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ПОЛОЖЕНИЕ</w:t>
      </w:r>
      <w:r w:rsidRPr="005E5B53">
        <w:rPr>
          <w:bCs/>
          <w:sz w:val="20"/>
          <w:szCs w:val="20"/>
          <w:lang w:eastAsia="ru-RU"/>
        </w:rPr>
        <w:br/>
        <w:t>по организации деятельности совместного комитета</w:t>
      </w:r>
    </w:p>
    <w:p w:rsidR="005E5B53" w:rsidRPr="005E5B53" w:rsidRDefault="005E5B53" w:rsidP="007A488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(комиссии) по охра</w:t>
      </w:r>
      <w:r w:rsidR="00DA6688">
        <w:rPr>
          <w:bCs/>
          <w:sz w:val="20"/>
          <w:szCs w:val="20"/>
          <w:lang w:eastAsia="ru-RU"/>
        </w:rPr>
        <w:t xml:space="preserve">не труда </w:t>
      </w:r>
      <w:r w:rsidRPr="005E5B53">
        <w:rPr>
          <w:bCs/>
          <w:sz w:val="20"/>
          <w:szCs w:val="20"/>
          <w:lang w:eastAsia="ru-RU"/>
        </w:rPr>
        <w:t>М</w:t>
      </w:r>
      <w:r w:rsidR="007A4887">
        <w:rPr>
          <w:bCs/>
          <w:sz w:val="20"/>
          <w:szCs w:val="20"/>
          <w:lang w:eastAsia="ru-RU"/>
        </w:rPr>
        <w:t>БОУ СОШ №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1. </w:t>
      </w:r>
      <w:proofErr w:type="gramStart"/>
      <w:r w:rsidRPr="005E5B53">
        <w:rPr>
          <w:bCs/>
          <w:sz w:val="20"/>
          <w:szCs w:val="20"/>
          <w:lang w:eastAsia="ru-RU"/>
        </w:rPr>
        <w:t>Положение о комитете (комиссии) по охране труда (далее - Положение) разработа</w:t>
      </w:r>
      <w:r w:rsidR="00523A6B">
        <w:rPr>
          <w:bCs/>
          <w:sz w:val="20"/>
          <w:szCs w:val="20"/>
          <w:lang w:eastAsia="ru-RU"/>
        </w:rPr>
        <w:t>но в соответствии со статьей 223,224</w:t>
      </w:r>
      <w:r w:rsidRPr="005E5B53">
        <w:rPr>
          <w:bCs/>
          <w:sz w:val="20"/>
          <w:szCs w:val="20"/>
          <w:lang w:eastAsia="ru-RU"/>
        </w:rPr>
        <w:t xml:space="preserve"> Трудового кодекса Российской Федерации (Собрание законодательства Российской Федерации, 2002, N 1, ч. I, ст. 3) для организации совместных действий работодателя, работников, профессиональных союзо</w:t>
      </w:r>
      <w:r w:rsidR="007A4887">
        <w:rPr>
          <w:bCs/>
          <w:sz w:val="20"/>
          <w:szCs w:val="20"/>
          <w:lang w:eastAsia="ru-RU"/>
        </w:rPr>
        <w:t>в</w:t>
      </w:r>
      <w:r w:rsidRPr="005E5B53">
        <w:rPr>
          <w:bCs/>
          <w:sz w:val="20"/>
          <w:szCs w:val="20"/>
          <w:lang w:eastAsia="ru-RU"/>
        </w:rPr>
        <w:t xml:space="preserve"> по обеспечению требований охраны труда, пред</w:t>
      </w:r>
      <w:r w:rsidRPr="005E5B53">
        <w:rPr>
          <w:bCs/>
          <w:sz w:val="20"/>
          <w:szCs w:val="20"/>
          <w:lang w:eastAsia="ru-RU"/>
        </w:rPr>
        <w:t>у</w:t>
      </w:r>
      <w:r w:rsidRPr="005E5B53">
        <w:rPr>
          <w:bCs/>
          <w:sz w:val="20"/>
          <w:szCs w:val="20"/>
          <w:lang w:eastAsia="ru-RU"/>
        </w:rPr>
        <w:t>преждению производственного травматизма и профессиональных заболев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ний и сохранению здо</w:t>
      </w:r>
      <w:r w:rsidR="007A4887">
        <w:rPr>
          <w:bCs/>
          <w:sz w:val="20"/>
          <w:szCs w:val="20"/>
          <w:lang w:eastAsia="ru-RU"/>
        </w:rPr>
        <w:t>ровья работников</w:t>
      </w:r>
      <w:r w:rsidRPr="005E5B53">
        <w:rPr>
          <w:bCs/>
          <w:sz w:val="20"/>
          <w:szCs w:val="20"/>
          <w:lang w:eastAsia="ru-RU"/>
        </w:rPr>
        <w:t>.</w:t>
      </w:r>
      <w:proofErr w:type="gramEnd"/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2. Положение предусматривает основные задачи, функции и права комитета (комиссии) по охране труда (далее - Комитет).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3. Комитет является составной частью системы управления охраной труда о</w:t>
      </w:r>
      <w:r w:rsidRPr="005E5B53">
        <w:rPr>
          <w:bCs/>
          <w:sz w:val="20"/>
          <w:szCs w:val="20"/>
          <w:lang w:eastAsia="ru-RU"/>
        </w:rPr>
        <w:t>р</w:t>
      </w:r>
      <w:r w:rsidRPr="005E5B53">
        <w:rPr>
          <w:bCs/>
          <w:sz w:val="20"/>
          <w:szCs w:val="20"/>
          <w:lang w:eastAsia="ru-RU"/>
        </w:rPr>
        <w:t>ганизации, а также одной из форм участия работников в управлении орган</w:t>
      </w:r>
      <w:r w:rsidRPr="005E5B53">
        <w:rPr>
          <w:bCs/>
          <w:sz w:val="20"/>
          <w:szCs w:val="20"/>
          <w:lang w:eastAsia="ru-RU"/>
        </w:rPr>
        <w:t>и</w:t>
      </w:r>
      <w:r w:rsidRPr="005E5B53">
        <w:rPr>
          <w:bCs/>
          <w:sz w:val="20"/>
          <w:szCs w:val="20"/>
          <w:lang w:eastAsia="ru-RU"/>
        </w:rPr>
        <w:t>зацией в области охраны труда. Его работа строится на принципах социал</w:t>
      </w:r>
      <w:r w:rsidRPr="005E5B53">
        <w:rPr>
          <w:bCs/>
          <w:sz w:val="20"/>
          <w:szCs w:val="20"/>
          <w:lang w:eastAsia="ru-RU"/>
        </w:rPr>
        <w:t>ь</w:t>
      </w:r>
      <w:r w:rsidRPr="005E5B53">
        <w:rPr>
          <w:bCs/>
          <w:sz w:val="20"/>
          <w:szCs w:val="20"/>
          <w:lang w:eastAsia="ru-RU"/>
        </w:rPr>
        <w:t>ного партнерства.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4. Комитет взаимодействует с государственными органами управления охр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ной труда, органами федеральной инспекции труда, другими государстве</w:t>
      </w:r>
      <w:r w:rsidRPr="005E5B53">
        <w:rPr>
          <w:bCs/>
          <w:sz w:val="20"/>
          <w:szCs w:val="20"/>
          <w:lang w:eastAsia="ru-RU"/>
        </w:rPr>
        <w:t>н</w:t>
      </w:r>
      <w:r w:rsidRPr="005E5B53">
        <w:rPr>
          <w:bCs/>
          <w:sz w:val="20"/>
          <w:szCs w:val="20"/>
          <w:lang w:eastAsia="ru-RU"/>
        </w:rPr>
        <w:t>ными органами надзора и контроля, а также с технической инспекцией труда профсоюзов.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5. Комитет в своей деятельности руководствуется законами и иными норм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тивными правовыми актами Российской Федерации, законами и иными но</w:t>
      </w:r>
      <w:r w:rsidRPr="005E5B53">
        <w:rPr>
          <w:bCs/>
          <w:sz w:val="20"/>
          <w:szCs w:val="20"/>
          <w:lang w:eastAsia="ru-RU"/>
        </w:rPr>
        <w:t>р</w:t>
      </w:r>
      <w:r w:rsidRPr="005E5B53">
        <w:rPr>
          <w:bCs/>
          <w:sz w:val="20"/>
          <w:szCs w:val="20"/>
          <w:lang w:eastAsia="ru-RU"/>
        </w:rPr>
        <w:t xml:space="preserve">мативными правовыми актами </w:t>
      </w:r>
      <w:r w:rsidR="007A4887">
        <w:rPr>
          <w:bCs/>
          <w:sz w:val="20"/>
          <w:szCs w:val="20"/>
          <w:lang w:eastAsia="ru-RU"/>
        </w:rPr>
        <w:t>Алтайского края об охране труда,</w:t>
      </w:r>
      <w:r w:rsidRPr="005E5B53">
        <w:rPr>
          <w:bCs/>
          <w:sz w:val="20"/>
          <w:szCs w:val="20"/>
          <w:lang w:eastAsia="ru-RU"/>
        </w:rPr>
        <w:t xml:space="preserve"> ре</w:t>
      </w:r>
      <w:r w:rsidR="007A4887">
        <w:rPr>
          <w:bCs/>
          <w:sz w:val="20"/>
          <w:szCs w:val="20"/>
          <w:lang w:eastAsia="ru-RU"/>
        </w:rPr>
        <w:t>гионал</w:t>
      </w:r>
      <w:r w:rsidR="007A4887">
        <w:rPr>
          <w:bCs/>
          <w:sz w:val="20"/>
          <w:szCs w:val="20"/>
          <w:lang w:eastAsia="ru-RU"/>
        </w:rPr>
        <w:t>ь</w:t>
      </w:r>
      <w:r w:rsidR="007A4887">
        <w:rPr>
          <w:bCs/>
          <w:sz w:val="20"/>
          <w:szCs w:val="20"/>
          <w:lang w:eastAsia="ru-RU"/>
        </w:rPr>
        <w:t>ным</w:t>
      </w:r>
      <w:r w:rsidRPr="005E5B53">
        <w:rPr>
          <w:bCs/>
          <w:sz w:val="20"/>
          <w:szCs w:val="20"/>
          <w:lang w:eastAsia="ru-RU"/>
        </w:rPr>
        <w:t xml:space="preserve"> от</w:t>
      </w:r>
      <w:r w:rsidR="007A4887">
        <w:rPr>
          <w:bCs/>
          <w:sz w:val="20"/>
          <w:szCs w:val="20"/>
          <w:lang w:eastAsia="ru-RU"/>
        </w:rPr>
        <w:t>раслевым, территориальным соглашением</w:t>
      </w:r>
      <w:r w:rsidRPr="005E5B53">
        <w:rPr>
          <w:bCs/>
          <w:sz w:val="20"/>
          <w:szCs w:val="20"/>
          <w:lang w:eastAsia="ru-RU"/>
        </w:rPr>
        <w:t>, коллективным договором (соглашением по охране труда), локальными нормативными правовыми акт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ми организации.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6. Положение о Комитете организации утвер</w:t>
      </w:r>
      <w:r w:rsidR="007A4887">
        <w:rPr>
          <w:bCs/>
          <w:sz w:val="20"/>
          <w:szCs w:val="20"/>
          <w:lang w:eastAsia="ru-RU"/>
        </w:rPr>
        <w:t>ждается приказом</w:t>
      </w:r>
      <w:r w:rsidRPr="005E5B53">
        <w:rPr>
          <w:bCs/>
          <w:sz w:val="20"/>
          <w:szCs w:val="20"/>
          <w:lang w:eastAsia="ru-RU"/>
        </w:rPr>
        <w:t xml:space="preserve"> работодателя с учетом мнения выборного профсо</w:t>
      </w:r>
      <w:r w:rsidR="007A4887">
        <w:rPr>
          <w:bCs/>
          <w:sz w:val="20"/>
          <w:szCs w:val="20"/>
          <w:lang w:eastAsia="ru-RU"/>
        </w:rPr>
        <w:t>юзного органа</w:t>
      </w:r>
      <w:r w:rsidRPr="005E5B53">
        <w:rPr>
          <w:bCs/>
          <w:sz w:val="20"/>
          <w:szCs w:val="20"/>
          <w:lang w:eastAsia="ru-RU"/>
        </w:rPr>
        <w:t>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7. Задачами Комитета являются: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7.1. разработка на основе </w:t>
      </w:r>
      <w:proofErr w:type="gramStart"/>
      <w:r w:rsidRPr="005E5B53">
        <w:rPr>
          <w:bCs/>
          <w:sz w:val="20"/>
          <w:szCs w:val="20"/>
          <w:lang w:eastAsia="ru-RU"/>
        </w:rPr>
        <w:t>предложений членов Комитета программы совмес</w:t>
      </w:r>
      <w:r w:rsidRPr="005E5B53">
        <w:rPr>
          <w:bCs/>
          <w:sz w:val="20"/>
          <w:szCs w:val="20"/>
          <w:lang w:eastAsia="ru-RU"/>
        </w:rPr>
        <w:t>т</w:t>
      </w:r>
      <w:r w:rsidRPr="005E5B53">
        <w:rPr>
          <w:bCs/>
          <w:sz w:val="20"/>
          <w:szCs w:val="20"/>
          <w:lang w:eastAsia="ru-RU"/>
        </w:rPr>
        <w:t>ных действий</w:t>
      </w:r>
      <w:proofErr w:type="gramEnd"/>
      <w:r w:rsidRPr="005E5B53">
        <w:rPr>
          <w:bCs/>
          <w:sz w:val="20"/>
          <w:szCs w:val="20"/>
          <w:lang w:eastAsia="ru-RU"/>
        </w:rPr>
        <w:t xml:space="preserve"> работодателя, проф</w:t>
      </w:r>
      <w:r w:rsidR="007A4887">
        <w:rPr>
          <w:bCs/>
          <w:sz w:val="20"/>
          <w:szCs w:val="20"/>
          <w:lang w:eastAsia="ru-RU"/>
        </w:rPr>
        <w:t>союзного комитета</w:t>
      </w:r>
      <w:r w:rsidRPr="005E5B53">
        <w:rPr>
          <w:bCs/>
          <w:sz w:val="20"/>
          <w:szCs w:val="20"/>
          <w:lang w:eastAsia="ru-RU"/>
        </w:rPr>
        <w:t xml:space="preserve"> по обеспечению треб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ваний охраны труда, предупреждению производственного травматизма, пр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фессиональных заболеваний;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7.2. организация проведения проверок состояния условий и охраны труда на </w:t>
      </w:r>
      <w:r w:rsidRPr="005E5B53">
        <w:rPr>
          <w:bCs/>
          <w:sz w:val="20"/>
          <w:szCs w:val="20"/>
          <w:lang w:eastAsia="ru-RU"/>
        </w:rPr>
        <w:lastRenderedPageBreak/>
        <w:t>рабочих местах, подготовка соответствующих предложений работодателю по решению проблем охраны труда на основе анализа состояния условий и о</w:t>
      </w:r>
      <w:r w:rsidRPr="005E5B53">
        <w:rPr>
          <w:bCs/>
          <w:sz w:val="20"/>
          <w:szCs w:val="20"/>
          <w:lang w:eastAsia="ru-RU"/>
        </w:rPr>
        <w:t>х</w:t>
      </w:r>
      <w:r w:rsidRPr="005E5B53">
        <w:rPr>
          <w:bCs/>
          <w:sz w:val="20"/>
          <w:szCs w:val="20"/>
          <w:lang w:eastAsia="ru-RU"/>
        </w:rPr>
        <w:t>раны труда, производственного травматизма и профессиональной заболева</w:t>
      </w:r>
      <w:r w:rsidRPr="005E5B53">
        <w:rPr>
          <w:bCs/>
          <w:sz w:val="20"/>
          <w:szCs w:val="20"/>
          <w:lang w:eastAsia="ru-RU"/>
        </w:rPr>
        <w:t>е</w:t>
      </w:r>
      <w:r w:rsidRPr="005E5B53">
        <w:rPr>
          <w:bCs/>
          <w:sz w:val="20"/>
          <w:szCs w:val="20"/>
          <w:lang w:eastAsia="ru-RU"/>
        </w:rPr>
        <w:t>мости;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7.3. информирование работников о состоянии условий и охраны труда на 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 Функциями Комитета являются: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8.1. рассмотрение предложений работодателя, работников, профессио</w:t>
      </w:r>
      <w:r w:rsidR="007A4887">
        <w:rPr>
          <w:bCs/>
          <w:sz w:val="20"/>
          <w:szCs w:val="20"/>
          <w:lang w:eastAsia="ru-RU"/>
        </w:rPr>
        <w:t>нал</w:t>
      </w:r>
      <w:r w:rsidR="007A4887">
        <w:rPr>
          <w:bCs/>
          <w:sz w:val="20"/>
          <w:szCs w:val="20"/>
          <w:lang w:eastAsia="ru-RU"/>
        </w:rPr>
        <w:t>ь</w:t>
      </w:r>
      <w:r w:rsidR="007A4887">
        <w:rPr>
          <w:bCs/>
          <w:sz w:val="20"/>
          <w:szCs w:val="20"/>
          <w:lang w:eastAsia="ru-RU"/>
        </w:rPr>
        <w:t>ных союзов</w:t>
      </w:r>
      <w:r w:rsidRPr="005E5B53">
        <w:rPr>
          <w:bCs/>
          <w:sz w:val="20"/>
          <w:szCs w:val="20"/>
          <w:lang w:eastAsia="ru-RU"/>
        </w:rPr>
        <w:t xml:space="preserve"> для выработки рекомендаций, направленных на улучшение усл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вий и охраны труда работников;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8.2. оказание содействия работодателю в организации </w:t>
      </w:r>
      <w:proofErr w:type="gramStart"/>
      <w:r w:rsidRPr="005E5B53">
        <w:rPr>
          <w:bCs/>
          <w:sz w:val="20"/>
          <w:szCs w:val="20"/>
          <w:lang w:eastAsia="ru-RU"/>
        </w:rPr>
        <w:t>обучения работников по охране</w:t>
      </w:r>
      <w:proofErr w:type="gramEnd"/>
      <w:r w:rsidRPr="005E5B53">
        <w:rPr>
          <w:bCs/>
          <w:sz w:val="20"/>
          <w:szCs w:val="20"/>
          <w:lang w:eastAsia="ru-RU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8.3. участие в проведении обследований состояния условий и охраны труда в организации, рассмотрении их результатов и выработке рекомендаций раб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тодателю по устранению выявленных нарушений;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8.4.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8.5. доведение до сведения </w:t>
      </w:r>
      <w:proofErr w:type="gramStart"/>
      <w:r w:rsidRPr="005E5B53">
        <w:rPr>
          <w:bCs/>
          <w:sz w:val="20"/>
          <w:szCs w:val="20"/>
          <w:lang w:eastAsia="ru-RU"/>
        </w:rPr>
        <w:t>работников организации результатов аттестации рабочих мест</w:t>
      </w:r>
      <w:proofErr w:type="gramEnd"/>
      <w:r w:rsidRPr="005E5B53">
        <w:rPr>
          <w:bCs/>
          <w:sz w:val="20"/>
          <w:szCs w:val="20"/>
          <w:lang w:eastAsia="ru-RU"/>
        </w:rPr>
        <w:t xml:space="preserve"> по условиям труда и сертификации работ по охране труда;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8.6. информирование работников организации о действующих нормативах по обеспечению смывающими и обеззараживающими средствами, сертифицир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ванной специальной одеждой, специальной обувью и другими средствами индивидуальной защиты, правильности их применения, организации хран</w:t>
      </w:r>
      <w:r w:rsidRPr="005E5B53">
        <w:rPr>
          <w:bCs/>
          <w:sz w:val="20"/>
          <w:szCs w:val="20"/>
          <w:lang w:eastAsia="ru-RU"/>
        </w:rPr>
        <w:t>е</w:t>
      </w:r>
      <w:r w:rsidRPr="005E5B53">
        <w:rPr>
          <w:bCs/>
          <w:sz w:val="20"/>
          <w:szCs w:val="20"/>
          <w:lang w:eastAsia="ru-RU"/>
        </w:rPr>
        <w:t>ния, стирки, чистки, ремонта, дезинфекции и обеззараживания;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8.7. содействие в организации проведения предварительных при поступлении на работу и периодических медицинских осмотров и соблюдения медици</w:t>
      </w:r>
      <w:r w:rsidRPr="005E5B53">
        <w:rPr>
          <w:bCs/>
          <w:sz w:val="20"/>
          <w:szCs w:val="20"/>
          <w:lang w:eastAsia="ru-RU"/>
        </w:rPr>
        <w:t>н</w:t>
      </w:r>
      <w:r w:rsidRPr="005E5B53">
        <w:rPr>
          <w:bCs/>
          <w:sz w:val="20"/>
          <w:szCs w:val="20"/>
          <w:lang w:eastAsia="ru-RU"/>
        </w:rPr>
        <w:t>ских рекомендаций при трудоустройстве;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8.8. содействие своевременному обеспечению работников организации, зан</w:t>
      </w:r>
      <w:r w:rsidRPr="005E5B53">
        <w:rPr>
          <w:bCs/>
          <w:sz w:val="20"/>
          <w:szCs w:val="20"/>
          <w:lang w:eastAsia="ru-RU"/>
        </w:rPr>
        <w:t>я</w:t>
      </w:r>
      <w:r w:rsidRPr="005E5B53">
        <w:rPr>
          <w:bCs/>
          <w:sz w:val="20"/>
          <w:szCs w:val="20"/>
          <w:lang w:eastAsia="ru-RU"/>
        </w:rPr>
        <w:t>тых на работах с вредными или опасными условиями труда, молоком, друг</w:t>
      </w:r>
      <w:r w:rsidRPr="005E5B53">
        <w:rPr>
          <w:bCs/>
          <w:sz w:val="20"/>
          <w:szCs w:val="20"/>
          <w:lang w:eastAsia="ru-RU"/>
        </w:rPr>
        <w:t>и</w:t>
      </w:r>
      <w:r w:rsidRPr="005E5B53">
        <w:rPr>
          <w:bCs/>
          <w:sz w:val="20"/>
          <w:szCs w:val="20"/>
          <w:lang w:eastAsia="ru-RU"/>
        </w:rPr>
        <w:t>ми равноценными пищевыми продуктами и лечебно-профилактическим п</w:t>
      </w:r>
      <w:r w:rsidRPr="005E5B53">
        <w:rPr>
          <w:bCs/>
          <w:sz w:val="20"/>
          <w:szCs w:val="20"/>
          <w:lang w:eastAsia="ru-RU"/>
        </w:rPr>
        <w:t>и</w:t>
      </w:r>
      <w:r w:rsidRPr="005E5B53">
        <w:rPr>
          <w:bCs/>
          <w:sz w:val="20"/>
          <w:szCs w:val="20"/>
          <w:lang w:eastAsia="ru-RU"/>
        </w:rPr>
        <w:t>танием;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8.9. участие в рассмотрении вопросов финансирования мероприятий по охр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не труда в организации, обязательного социального страхования от несчас</w:t>
      </w:r>
      <w:r w:rsidRPr="005E5B53">
        <w:rPr>
          <w:bCs/>
          <w:sz w:val="20"/>
          <w:szCs w:val="20"/>
          <w:lang w:eastAsia="ru-RU"/>
        </w:rPr>
        <w:t>т</w:t>
      </w:r>
      <w:r w:rsidRPr="005E5B53">
        <w:rPr>
          <w:bCs/>
          <w:sz w:val="20"/>
          <w:szCs w:val="20"/>
          <w:lang w:eastAsia="ru-RU"/>
        </w:rPr>
        <w:t>ных случаев на производстве и профессиональных заболеваний, а также ос</w:t>
      </w:r>
      <w:r w:rsidRPr="005E5B53">
        <w:rPr>
          <w:bCs/>
          <w:sz w:val="20"/>
          <w:szCs w:val="20"/>
          <w:lang w:eastAsia="ru-RU"/>
        </w:rPr>
        <w:t>у</w:t>
      </w:r>
      <w:r w:rsidRPr="005E5B53">
        <w:rPr>
          <w:bCs/>
          <w:sz w:val="20"/>
          <w:szCs w:val="20"/>
          <w:lang w:eastAsia="ru-RU"/>
        </w:rPr>
        <w:t xml:space="preserve">ществление </w:t>
      </w:r>
      <w:proofErr w:type="gramStart"/>
      <w:r w:rsidRPr="005E5B53">
        <w:rPr>
          <w:bCs/>
          <w:sz w:val="20"/>
          <w:szCs w:val="20"/>
          <w:lang w:eastAsia="ru-RU"/>
        </w:rPr>
        <w:t>контроля за</w:t>
      </w:r>
      <w:proofErr w:type="gramEnd"/>
      <w:r w:rsidRPr="005E5B53">
        <w:rPr>
          <w:bCs/>
          <w:sz w:val="20"/>
          <w:szCs w:val="20"/>
          <w:lang w:eastAsia="ru-RU"/>
        </w:rPr>
        <w:t xml:space="preserve"> расходованием средств организации и Фонда соц</w:t>
      </w:r>
      <w:r w:rsidRPr="005E5B53">
        <w:rPr>
          <w:bCs/>
          <w:sz w:val="20"/>
          <w:szCs w:val="20"/>
          <w:lang w:eastAsia="ru-RU"/>
        </w:rPr>
        <w:t>и</w:t>
      </w:r>
      <w:r w:rsidRPr="005E5B53">
        <w:rPr>
          <w:bCs/>
          <w:sz w:val="20"/>
          <w:szCs w:val="20"/>
          <w:lang w:eastAsia="ru-RU"/>
        </w:rPr>
        <w:t>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8.10. содействие работодателю во внедрении в производство более соверше</w:t>
      </w:r>
      <w:r w:rsidRPr="005E5B53">
        <w:rPr>
          <w:bCs/>
          <w:sz w:val="20"/>
          <w:szCs w:val="20"/>
          <w:lang w:eastAsia="ru-RU"/>
        </w:rPr>
        <w:t>н</w:t>
      </w:r>
      <w:r w:rsidRPr="005E5B53">
        <w:rPr>
          <w:bCs/>
          <w:sz w:val="20"/>
          <w:szCs w:val="20"/>
          <w:lang w:eastAsia="ru-RU"/>
        </w:rPr>
        <w:lastRenderedPageBreak/>
        <w:t>ных технологий, новой техники, автоматизации и механизации производс</w:t>
      </w:r>
      <w:r w:rsidRPr="005E5B53">
        <w:rPr>
          <w:bCs/>
          <w:sz w:val="20"/>
          <w:szCs w:val="20"/>
          <w:lang w:eastAsia="ru-RU"/>
        </w:rPr>
        <w:t>т</w:t>
      </w:r>
      <w:r w:rsidRPr="005E5B53">
        <w:rPr>
          <w:bCs/>
          <w:sz w:val="20"/>
          <w:szCs w:val="20"/>
          <w:lang w:eastAsia="ru-RU"/>
        </w:rPr>
        <w:t>венных процессов с целью создания безопасных условий труда, ликвидации тяжелых физических работ;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8.11. подготовка и представление работодателю предложений по совершенс</w:t>
      </w:r>
      <w:r w:rsidRPr="005E5B53">
        <w:rPr>
          <w:bCs/>
          <w:sz w:val="20"/>
          <w:szCs w:val="20"/>
          <w:lang w:eastAsia="ru-RU"/>
        </w:rPr>
        <w:t>т</w:t>
      </w:r>
      <w:r w:rsidRPr="005E5B53">
        <w:rPr>
          <w:bCs/>
          <w:sz w:val="20"/>
          <w:szCs w:val="20"/>
          <w:lang w:eastAsia="ru-RU"/>
        </w:rPr>
        <w:t>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стояния здоровья;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8.12. рассмотрение проектов локальных нормативных правовых актов по о</w:t>
      </w:r>
      <w:r w:rsidRPr="005E5B53">
        <w:rPr>
          <w:bCs/>
          <w:sz w:val="20"/>
          <w:szCs w:val="20"/>
          <w:lang w:eastAsia="ru-RU"/>
        </w:rPr>
        <w:t>х</w:t>
      </w:r>
      <w:r w:rsidRPr="005E5B53">
        <w:rPr>
          <w:bCs/>
          <w:sz w:val="20"/>
          <w:szCs w:val="20"/>
          <w:lang w:eastAsia="ru-RU"/>
        </w:rPr>
        <w:t>ране труда и подготовка предложений по ним работодателю, профсоюзному выборному о</w:t>
      </w:r>
      <w:r w:rsidR="007A4887">
        <w:rPr>
          <w:bCs/>
          <w:sz w:val="20"/>
          <w:szCs w:val="20"/>
          <w:lang w:eastAsia="ru-RU"/>
        </w:rPr>
        <w:t>ргану</w:t>
      </w:r>
      <w:r w:rsidRPr="005E5B53">
        <w:rPr>
          <w:bCs/>
          <w:sz w:val="20"/>
          <w:szCs w:val="20"/>
          <w:lang w:eastAsia="ru-RU"/>
        </w:rPr>
        <w:t>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 Для осуществления возложенных функций Комитету предоставляются сл</w:t>
      </w:r>
      <w:r w:rsidRPr="005E5B53">
        <w:rPr>
          <w:bCs/>
          <w:sz w:val="20"/>
          <w:szCs w:val="20"/>
          <w:lang w:eastAsia="ru-RU"/>
        </w:rPr>
        <w:t>е</w:t>
      </w:r>
      <w:r w:rsidRPr="005E5B53">
        <w:rPr>
          <w:bCs/>
          <w:sz w:val="20"/>
          <w:szCs w:val="20"/>
          <w:lang w:eastAsia="ru-RU"/>
        </w:rPr>
        <w:t>дующие права: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9.1. получать от работодателя информацию о состоянии условий труда на 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бочих местах, производственного травматизма и профессиональных забол</w:t>
      </w:r>
      <w:r w:rsidRPr="005E5B53">
        <w:rPr>
          <w:bCs/>
          <w:sz w:val="20"/>
          <w:szCs w:val="20"/>
          <w:lang w:eastAsia="ru-RU"/>
        </w:rPr>
        <w:t>е</w:t>
      </w:r>
      <w:r w:rsidRPr="005E5B53">
        <w:rPr>
          <w:bCs/>
          <w:sz w:val="20"/>
          <w:szCs w:val="20"/>
          <w:lang w:eastAsia="ru-RU"/>
        </w:rPr>
        <w:t>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9.2. заслушивать на заседаниях Комитета сообщения работодателя (его пре</w:t>
      </w:r>
      <w:r w:rsidRPr="005E5B53">
        <w:rPr>
          <w:bCs/>
          <w:sz w:val="20"/>
          <w:szCs w:val="20"/>
          <w:lang w:eastAsia="ru-RU"/>
        </w:rPr>
        <w:t>д</w:t>
      </w:r>
      <w:r w:rsidRPr="005E5B53">
        <w:rPr>
          <w:bCs/>
          <w:sz w:val="20"/>
          <w:szCs w:val="20"/>
          <w:lang w:eastAsia="ru-RU"/>
        </w:rPr>
        <w:t>ставителей),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ботников на охрану труда;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9.3. заслушивать на заседаниях Комитета руководителей и других работников организации, допустивших нарушения требований охраны труда, повлекших за собой тяжелые последствия, и вносить работодателю предложения о пр</w:t>
      </w:r>
      <w:r w:rsidRPr="005E5B53">
        <w:rPr>
          <w:bCs/>
          <w:sz w:val="20"/>
          <w:szCs w:val="20"/>
          <w:lang w:eastAsia="ru-RU"/>
        </w:rPr>
        <w:t>и</w:t>
      </w:r>
      <w:r w:rsidRPr="005E5B53">
        <w:rPr>
          <w:bCs/>
          <w:sz w:val="20"/>
          <w:szCs w:val="20"/>
          <w:lang w:eastAsia="ru-RU"/>
        </w:rPr>
        <w:t>влечении их к ответственности в соответствии с законодательством Росси</w:t>
      </w:r>
      <w:r w:rsidRPr="005E5B53">
        <w:rPr>
          <w:bCs/>
          <w:sz w:val="20"/>
          <w:szCs w:val="20"/>
          <w:lang w:eastAsia="ru-RU"/>
        </w:rPr>
        <w:t>й</w:t>
      </w:r>
      <w:r w:rsidRPr="005E5B53">
        <w:rPr>
          <w:bCs/>
          <w:sz w:val="20"/>
          <w:szCs w:val="20"/>
          <w:lang w:eastAsia="ru-RU"/>
        </w:rPr>
        <w:t>ской Федерации;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9.4. участвовать в подготовке предложений к разделу коллективного договора (соглашения по охране труда) по вопросам, находящимся в компетенции К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митета;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9.5. вносить работодателю предложения о поощрении работников организ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ции за активное участие в работе по созданию условий труда, отвечающих требованиям безопасности и гигиены;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9.6.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10. Комитет создается по инициативе работодателя и (или) по инициативе 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ботников либо их представительного органа на паритетной основе (каждая сторона имеет один голос вне зависимости от общего числа представителей стороны) из представителей работодателя, профессиональных союзо</w:t>
      </w:r>
      <w:r w:rsidR="007A4887">
        <w:rPr>
          <w:bCs/>
          <w:sz w:val="20"/>
          <w:szCs w:val="20"/>
          <w:lang w:eastAsia="ru-RU"/>
        </w:rPr>
        <w:t>в</w:t>
      </w:r>
      <w:r w:rsidRPr="005E5B53">
        <w:rPr>
          <w:bCs/>
          <w:sz w:val="20"/>
          <w:szCs w:val="20"/>
          <w:lang w:eastAsia="ru-RU"/>
        </w:rPr>
        <w:t>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11. Численность Комитета определяется в зависимости от численности р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 xml:space="preserve">ботников в организации, специфики производства, количества структурных подразделений и других особенностей, по взаимной договоренности сторон, </w:t>
      </w:r>
      <w:r w:rsidRPr="005E5B53">
        <w:rPr>
          <w:bCs/>
          <w:sz w:val="20"/>
          <w:szCs w:val="20"/>
          <w:lang w:eastAsia="ru-RU"/>
        </w:rPr>
        <w:lastRenderedPageBreak/>
        <w:t>представляющих интересы работодателя и работников.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12. Выдвижение в Комитет представителей работников организации может осуществляться на</w:t>
      </w:r>
      <w:r w:rsidR="007A4887">
        <w:rPr>
          <w:bCs/>
          <w:sz w:val="20"/>
          <w:szCs w:val="20"/>
          <w:lang w:eastAsia="ru-RU"/>
        </w:rPr>
        <w:t xml:space="preserve"> основании решения выборного</w:t>
      </w:r>
      <w:r w:rsidRPr="005E5B53">
        <w:rPr>
          <w:bCs/>
          <w:sz w:val="20"/>
          <w:szCs w:val="20"/>
          <w:lang w:eastAsia="ru-RU"/>
        </w:rPr>
        <w:t xml:space="preserve"> ор</w:t>
      </w:r>
      <w:r w:rsidR="007A4887">
        <w:rPr>
          <w:bCs/>
          <w:sz w:val="20"/>
          <w:szCs w:val="20"/>
          <w:lang w:eastAsia="ru-RU"/>
        </w:rPr>
        <w:t>гана первичной профс</w:t>
      </w:r>
      <w:r w:rsidR="007A4887">
        <w:rPr>
          <w:bCs/>
          <w:sz w:val="20"/>
          <w:szCs w:val="20"/>
          <w:lang w:eastAsia="ru-RU"/>
        </w:rPr>
        <w:t>о</w:t>
      </w:r>
      <w:r w:rsidR="007A4887">
        <w:rPr>
          <w:bCs/>
          <w:sz w:val="20"/>
          <w:szCs w:val="20"/>
          <w:lang w:eastAsia="ru-RU"/>
        </w:rPr>
        <w:t xml:space="preserve">юзной организации, если он </w:t>
      </w:r>
      <w:r w:rsidRPr="005E5B53">
        <w:rPr>
          <w:bCs/>
          <w:sz w:val="20"/>
          <w:szCs w:val="20"/>
          <w:lang w:eastAsia="ru-RU"/>
        </w:rPr>
        <w:t>объединя</w:t>
      </w:r>
      <w:r w:rsidR="007A4887">
        <w:rPr>
          <w:bCs/>
          <w:sz w:val="20"/>
          <w:szCs w:val="20"/>
          <w:lang w:eastAsia="ru-RU"/>
        </w:rPr>
        <w:t xml:space="preserve">ет </w:t>
      </w:r>
      <w:r w:rsidRPr="005E5B53">
        <w:rPr>
          <w:bCs/>
          <w:sz w:val="20"/>
          <w:szCs w:val="20"/>
          <w:lang w:eastAsia="ru-RU"/>
        </w:rPr>
        <w:t>более половины работающих</w:t>
      </w:r>
      <w:r w:rsidR="00DA6688">
        <w:rPr>
          <w:bCs/>
          <w:sz w:val="20"/>
          <w:szCs w:val="20"/>
          <w:lang w:eastAsia="ru-RU"/>
        </w:rPr>
        <w:t xml:space="preserve">, или на собрании </w:t>
      </w:r>
      <w:r w:rsidRPr="005E5B53">
        <w:rPr>
          <w:bCs/>
          <w:sz w:val="20"/>
          <w:szCs w:val="20"/>
          <w:lang w:eastAsia="ru-RU"/>
        </w:rPr>
        <w:t>работников организации; представителей работодателя - работод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 xml:space="preserve">телем. 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    Состав Комитета утверждается приказом (распоряжением) работодателя.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13. Комитет избирает из своего состава председателя, заместителей от каждой стороны и секретаря. Председателем Комитета, как правило, является работ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датель или его ответственный представитель, одним из заместителей является представитель выборного профсоюзного органа и (или) иного уполномоче</w:t>
      </w:r>
      <w:r w:rsidRPr="005E5B53">
        <w:rPr>
          <w:bCs/>
          <w:sz w:val="20"/>
          <w:szCs w:val="20"/>
          <w:lang w:eastAsia="ru-RU"/>
        </w:rPr>
        <w:t>н</w:t>
      </w:r>
      <w:r w:rsidRPr="005E5B53">
        <w:rPr>
          <w:bCs/>
          <w:sz w:val="20"/>
          <w:szCs w:val="20"/>
          <w:lang w:eastAsia="ru-RU"/>
        </w:rPr>
        <w:t>ного работниками представительного органа, секретарем - работник службы охраны труда.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14. Комитет осуществляет свою деятельность в соответствии с </w:t>
      </w:r>
      <w:proofErr w:type="gramStart"/>
      <w:r w:rsidRPr="005E5B53">
        <w:rPr>
          <w:bCs/>
          <w:sz w:val="20"/>
          <w:szCs w:val="20"/>
          <w:lang w:eastAsia="ru-RU"/>
        </w:rPr>
        <w:t>разрабатыва</w:t>
      </w:r>
      <w:r w:rsidRPr="005E5B53">
        <w:rPr>
          <w:bCs/>
          <w:sz w:val="20"/>
          <w:szCs w:val="20"/>
          <w:lang w:eastAsia="ru-RU"/>
        </w:rPr>
        <w:t>е</w:t>
      </w:r>
      <w:r w:rsidRPr="005E5B53">
        <w:rPr>
          <w:bCs/>
          <w:sz w:val="20"/>
          <w:szCs w:val="20"/>
          <w:lang w:eastAsia="ru-RU"/>
        </w:rPr>
        <w:t>мыми</w:t>
      </w:r>
      <w:proofErr w:type="gramEnd"/>
      <w:r w:rsidRPr="005E5B53">
        <w:rPr>
          <w:bCs/>
          <w:sz w:val="20"/>
          <w:szCs w:val="20"/>
          <w:lang w:eastAsia="ru-RU"/>
        </w:rPr>
        <w:t xml:space="preserve"> им регламентом и планом работы.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 xml:space="preserve">15. </w:t>
      </w:r>
      <w:proofErr w:type="gramStart"/>
      <w:r w:rsidRPr="005E5B53">
        <w:rPr>
          <w:bCs/>
          <w:sz w:val="20"/>
          <w:szCs w:val="20"/>
          <w:lang w:eastAsia="ru-RU"/>
        </w:rPr>
        <w:t>Члены Комитета должны проходить обучение по охране труда за счет средств работодателя, а также средств Фонда социального страхования Ро</w:t>
      </w:r>
      <w:r w:rsidRPr="005E5B53">
        <w:rPr>
          <w:bCs/>
          <w:sz w:val="20"/>
          <w:szCs w:val="20"/>
          <w:lang w:eastAsia="ru-RU"/>
        </w:rPr>
        <w:t>с</w:t>
      </w:r>
      <w:r w:rsidRPr="005E5B53">
        <w:rPr>
          <w:bCs/>
          <w:sz w:val="20"/>
          <w:szCs w:val="20"/>
          <w:lang w:eastAsia="ru-RU"/>
        </w:rPr>
        <w:t>сийской Федерации (страховщика) в соответствии с порядком, установле</w:t>
      </w:r>
      <w:r w:rsidRPr="005E5B53">
        <w:rPr>
          <w:bCs/>
          <w:sz w:val="20"/>
          <w:szCs w:val="20"/>
          <w:lang w:eastAsia="ru-RU"/>
        </w:rPr>
        <w:t>н</w:t>
      </w:r>
      <w:r w:rsidRPr="005E5B53">
        <w:rPr>
          <w:bCs/>
          <w:sz w:val="20"/>
          <w:szCs w:val="20"/>
          <w:lang w:eastAsia="ru-RU"/>
        </w:rPr>
        <w:t>ным федеральным органом исполнительной власти, осуществляющим фун</w:t>
      </w:r>
      <w:r w:rsidRPr="005E5B53">
        <w:rPr>
          <w:bCs/>
          <w:sz w:val="20"/>
          <w:szCs w:val="20"/>
          <w:lang w:eastAsia="ru-RU"/>
        </w:rPr>
        <w:t>к</w:t>
      </w:r>
      <w:r w:rsidRPr="005E5B53">
        <w:rPr>
          <w:bCs/>
          <w:sz w:val="20"/>
          <w:szCs w:val="20"/>
          <w:lang w:eastAsia="ru-RU"/>
        </w:rPr>
        <w:t>ции по нормативно-правовому регулированию в сфере труда, по направлению работодателя на специализированные курсы не реже одного раза в три года.</w:t>
      </w:r>
      <w:proofErr w:type="gramEnd"/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16. Члены Комитета информируют не реже одного раза в год вы</w:t>
      </w:r>
      <w:r w:rsidR="00DA6688">
        <w:rPr>
          <w:bCs/>
          <w:sz w:val="20"/>
          <w:szCs w:val="20"/>
          <w:lang w:eastAsia="ru-RU"/>
        </w:rPr>
        <w:t>борный орган</w:t>
      </w:r>
      <w:r w:rsidRPr="005E5B53">
        <w:rPr>
          <w:bCs/>
          <w:sz w:val="20"/>
          <w:szCs w:val="20"/>
          <w:lang w:eastAsia="ru-RU"/>
        </w:rPr>
        <w:t xml:space="preserve"> перви</w:t>
      </w:r>
      <w:r w:rsidR="00DA6688">
        <w:rPr>
          <w:bCs/>
          <w:sz w:val="20"/>
          <w:szCs w:val="20"/>
          <w:lang w:eastAsia="ru-RU"/>
        </w:rPr>
        <w:t xml:space="preserve">чной профсоюзной организации или собрание </w:t>
      </w:r>
      <w:r w:rsidRPr="005E5B53">
        <w:rPr>
          <w:bCs/>
          <w:sz w:val="20"/>
          <w:szCs w:val="20"/>
          <w:lang w:eastAsia="ru-RU"/>
        </w:rPr>
        <w:t>работников о продела</w:t>
      </w:r>
      <w:r w:rsidRPr="005E5B53">
        <w:rPr>
          <w:bCs/>
          <w:sz w:val="20"/>
          <w:szCs w:val="20"/>
          <w:lang w:eastAsia="ru-RU"/>
        </w:rPr>
        <w:t>н</w:t>
      </w:r>
      <w:r w:rsidRPr="005E5B53">
        <w:rPr>
          <w:bCs/>
          <w:sz w:val="20"/>
          <w:szCs w:val="20"/>
          <w:lang w:eastAsia="ru-RU"/>
        </w:rPr>
        <w:t>ной ими в Комитете работе. Выборн</w:t>
      </w:r>
      <w:r w:rsidR="00DA6688">
        <w:rPr>
          <w:bCs/>
          <w:sz w:val="20"/>
          <w:szCs w:val="20"/>
          <w:lang w:eastAsia="ru-RU"/>
        </w:rPr>
        <w:t>ый орган</w:t>
      </w:r>
      <w:r w:rsidRPr="005E5B53">
        <w:rPr>
          <w:bCs/>
          <w:sz w:val="20"/>
          <w:szCs w:val="20"/>
          <w:lang w:eastAsia="ru-RU"/>
        </w:rPr>
        <w:t xml:space="preserve"> первичной профсоюзной орг</w:t>
      </w:r>
      <w:r w:rsidRPr="005E5B53">
        <w:rPr>
          <w:bCs/>
          <w:sz w:val="20"/>
          <w:szCs w:val="20"/>
          <w:lang w:eastAsia="ru-RU"/>
        </w:rPr>
        <w:t>а</w:t>
      </w:r>
      <w:r w:rsidRPr="005E5B53">
        <w:rPr>
          <w:bCs/>
          <w:sz w:val="20"/>
          <w:szCs w:val="20"/>
          <w:lang w:eastAsia="ru-RU"/>
        </w:rPr>
        <w:t>низа</w:t>
      </w:r>
      <w:r w:rsidR="00DA6688">
        <w:rPr>
          <w:bCs/>
          <w:sz w:val="20"/>
          <w:szCs w:val="20"/>
          <w:lang w:eastAsia="ru-RU"/>
        </w:rPr>
        <w:t xml:space="preserve">ции или собрание </w:t>
      </w:r>
      <w:r w:rsidRPr="005E5B53">
        <w:rPr>
          <w:bCs/>
          <w:sz w:val="20"/>
          <w:szCs w:val="20"/>
          <w:lang w:eastAsia="ru-RU"/>
        </w:rPr>
        <w:t>работников организации вправе отзывать из Комитета своих представителей и выдвигать в его состав новых представителей. Раб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>тодатель вправе своим решением отзывать своих представителей из Комитета и назначать вместо них новых представителей.</w:t>
      </w:r>
    </w:p>
    <w:p w:rsidR="005E5B53" w:rsidRPr="005E5B53" w:rsidRDefault="005E5B53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 w:rsidRPr="005E5B53">
        <w:rPr>
          <w:bCs/>
          <w:sz w:val="20"/>
          <w:szCs w:val="20"/>
          <w:lang w:eastAsia="ru-RU"/>
        </w:rPr>
        <w:t>17. Обеспечение деятельности Комитета, его членов (освобождение от осно</w:t>
      </w:r>
      <w:r w:rsidRPr="005E5B53">
        <w:rPr>
          <w:bCs/>
          <w:sz w:val="20"/>
          <w:szCs w:val="20"/>
          <w:lang w:eastAsia="ru-RU"/>
        </w:rPr>
        <w:t>в</w:t>
      </w:r>
      <w:r w:rsidRPr="005E5B53">
        <w:rPr>
          <w:bCs/>
          <w:sz w:val="20"/>
          <w:szCs w:val="20"/>
          <w:lang w:eastAsia="ru-RU"/>
        </w:rPr>
        <w:t>ной работы на время исполнения обязанностей, прохождения обучения и т.п.) устанавливается коллективным договором, локальным нормативным прав</w:t>
      </w:r>
      <w:r w:rsidRPr="005E5B53">
        <w:rPr>
          <w:bCs/>
          <w:sz w:val="20"/>
          <w:szCs w:val="20"/>
          <w:lang w:eastAsia="ru-RU"/>
        </w:rPr>
        <w:t>о</w:t>
      </w:r>
      <w:r w:rsidRPr="005E5B53">
        <w:rPr>
          <w:bCs/>
          <w:sz w:val="20"/>
          <w:szCs w:val="20"/>
          <w:lang w:eastAsia="ru-RU"/>
        </w:rPr>
        <w:t xml:space="preserve">вым актом организации. </w:t>
      </w:r>
    </w:p>
    <w:p w:rsidR="005E5B53" w:rsidRPr="005E5B53" w:rsidRDefault="000A7AD4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0"/>
          <w:szCs w:val="20"/>
          <w:lang w:eastAsia="ru-RU"/>
        </w:rPr>
      </w:pPr>
      <w:r>
        <w:rPr>
          <w:bCs/>
          <w:sz w:val="20"/>
          <w:szCs w:val="20"/>
          <w:lang w:eastAsia="ru-RU"/>
        </w:rPr>
        <w:t xml:space="preserve">                                                                                                           (</w:t>
      </w:r>
      <w:proofErr w:type="gramStart"/>
      <w:r>
        <w:rPr>
          <w:bCs/>
          <w:sz w:val="20"/>
          <w:szCs w:val="20"/>
          <w:lang w:eastAsia="ru-RU"/>
        </w:rPr>
        <w:t>о</w:t>
      </w:r>
      <w:proofErr w:type="gramEnd"/>
      <w:r>
        <w:rPr>
          <w:bCs/>
          <w:sz w:val="20"/>
          <w:szCs w:val="20"/>
          <w:lang w:eastAsia="ru-RU"/>
        </w:rPr>
        <w:t>бразец)</w:t>
      </w:r>
    </w:p>
    <w:p w:rsidR="00044DB9" w:rsidRPr="00044DB9" w:rsidRDefault="000A7AD4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</w:t>
      </w:r>
      <w:r w:rsidR="00643A2A">
        <w:rPr>
          <w:sz w:val="20"/>
          <w:szCs w:val="20"/>
          <w:lang w:eastAsia="ru-RU"/>
        </w:rPr>
        <w:t xml:space="preserve">       </w:t>
      </w:r>
      <w:r w:rsidR="00044DB9" w:rsidRPr="00044DB9">
        <w:rPr>
          <w:sz w:val="20"/>
          <w:szCs w:val="20"/>
          <w:lang w:eastAsia="ru-RU"/>
        </w:rPr>
        <w:t xml:space="preserve"> ПРИКАЗ   №</w:t>
      </w:r>
      <w:r w:rsidR="00044DB9" w:rsidRPr="00044DB9">
        <w:rPr>
          <w:sz w:val="20"/>
          <w:szCs w:val="20"/>
          <w:lang w:eastAsia="ru-RU"/>
        </w:rPr>
        <w:tab/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        </w:t>
      </w:r>
      <w:r>
        <w:rPr>
          <w:sz w:val="20"/>
          <w:szCs w:val="20"/>
          <w:lang w:eastAsia="ru-RU"/>
        </w:rPr>
        <w:t xml:space="preserve">                   </w:t>
      </w:r>
      <w:r w:rsidR="00643A2A">
        <w:rPr>
          <w:sz w:val="20"/>
          <w:szCs w:val="20"/>
          <w:lang w:eastAsia="ru-RU"/>
        </w:rPr>
        <w:t xml:space="preserve">     </w:t>
      </w:r>
      <w:r w:rsidRPr="00044DB9">
        <w:rPr>
          <w:sz w:val="20"/>
          <w:szCs w:val="20"/>
          <w:lang w:eastAsia="ru-RU"/>
        </w:rPr>
        <w:t>по     __________      учреждению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            </w:t>
      </w:r>
      <w:r>
        <w:rPr>
          <w:sz w:val="20"/>
          <w:szCs w:val="20"/>
          <w:lang w:eastAsia="ru-RU"/>
        </w:rPr>
        <w:t xml:space="preserve">               </w:t>
      </w:r>
      <w:r w:rsidR="00643A2A">
        <w:rPr>
          <w:sz w:val="20"/>
          <w:szCs w:val="20"/>
          <w:lang w:eastAsia="ru-RU"/>
        </w:rPr>
        <w:t xml:space="preserve">          </w:t>
      </w:r>
      <w:r w:rsidRPr="00044DB9">
        <w:rPr>
          <w:sz w:val="20"/>
          <w:szCs w:val="20"/>
          <w:lang w:eastAsia="ru-RU"/>
        </w:rPr>
        <w:t xml:space="preserve"> (название учреждения)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sz w:val="20"/>
          <w:szCs w:val="20"/>
          <w:lang w:eastAsia="ru-RU"/>
        </w:rPr>
        <w:t>от "</w:t>
      </w:r>
      <w:r>
        <w:rPr>
          <w:sz w:val="20"/>
          <w:szCs w:val="20"/>
          <w:lang w:eastAsia="ru-RU"/>
        </w:rPr>
        <w:tab/>
        <w:t>"</w:t>
      </w:r>
      <w:r>
        <w:rPr>
          <w:sz w:val="20"/>
          <w:szCs w:val="20"/>
          <w:lang w:eastAsia="ru-RU"/>
        </w:rPr>
        <w:tab/>
        <w:t>20</w:t>
      </w:r>
      <w:r>
        <w:rPr>
          <w:sz w:val="20"/>
          <w:szCs w:val="20"/>
          <w:lang w:eastAsia="ru-RU"/>
        </w:rPr>
        <w:tab/>
        <w:t>г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</w:t>
      </w:r>
      <w:r w:rsidR="00643A2A">
        <w:rPr>
          <w:sz w:val="20"/>
          <w:szCs w:val="20"/>
          <w:lang w:eastAsia="ru-RU"/>
        </w:rPr>
        <w:t xml:space="preserve">  </w:t>
      </w:r>
      <w:r>
        <w:rPr>
          <w:sz w:val="20"/>
          <w:szCs w:val="20"/>
          <w:lang w:eastAsia="ru-RU"/>
        </w:rPr>
        <w:t xml:space="preserve"> </w:t>
      </w:r>
      <w:r w:rsidRPr="00044DB9">
        <w:rPr>
          <w:sz w:val="20"/>
          <w:szCs w:val="20"/>
          <w:lang w:eastAsia="ru-RU"/>
        </w:rPr>
        <w:t>О создании комитета (комиссии)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</w:t>
      </w:r>
      <w:r w:rsidRPr="00044DB9">
        <w:rPr>
          <w:sz w:val="20"/>
          <w:szCs w:val="20"/>
          <w:lang w:eastAsia="ru-RU"/>
        </w:rPr>
        <w:t>по охране труда.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044DB9" w:rsidRPr="00044DB9" w:rsidRDefault="00523A6B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В соответствии со ст. 223.224</w:t>
      </w:r>
      <w:r w:rsidR="00044DB9" w:rsidRPr="00044DB9">
        <w:rPr>
          <w:sz w:val="20"/>
          <w:szCs w:val="20"/>
          <w:lang w:eastAsia="ru-RU"/>
        </w:rPr>
        <w:t xml:space="preserve"> Трудово</w:t>
      </w:r>
      <w:r w:rsidR="000A7AD4">
        <w:rPr>
          <w:sz w:val="20"/>
          <w:szCs w:val="20"/>
          <w:lang w:eastAsia="ru-RU"/>
        </w:rPr>
        <w:t>го кодекса Российской Федерации</w:t>
      </w:r>
      <w:r w:rsidR="00044DB9" w:rsidRPr="00044DB9">
        <w:rPr>
          <w:sz w:val="20"/>
          <w:szCs w:val="20"/>
          <w:lang w:eastAsia="ru-RU"/>
        </w:rPr>
        <w:t xml:space="preserve">,  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                                         ПРИКАЗЫВАЮ: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 1. Назначить в состав комитета (комиссии) по охране труда от админис</w:t>
      </w:r>
      <w:r w:rsidRPr="00044DB9">
        <w:rPr>
          <w:sz w:val="20"/>
          <w:szCs w:val="20"/>
          <w:lang w:eastAsia="ru-RU"/>
        </w:rPr>
        <w:t>т</w:t>
      </w:r>
      <w:r w:rsidRPr="00044DB9">
        <w:rPr>
          <w:sz w:val="20"/>
          <w:szCs w:val="20"/>
          <w:lang w:eastAsia="ru-RU"/>
        </w:rPr>
        <w:t>рации учреждения следующих лиц: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lastRenderedPageBreak/>
        <w:t>__________________________________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>__________________________________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>__________________________________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2. Ут</w:t>
      </w:r>
      <w:r>
        <w:rPr>
          <w:sz w:val="20"/>
          <w:szCs w:val="20"/>
          <w:lang w:eastAsia="ru-RU"/>
        </w:rPr>
        <w:t>вердить членами комиссии по ох</w:t>
      </w:r>
      <w:r w:rsidR="000A7AD4">
        <w:rPr>
          <w:sz w:val="20"/>
          <w:szCs w:val="20"/>
          <w:lang w:eastAsia="ru-RU"/>
        </w:rPr>
        <w:t>ране труда</w:t>
      </w:r>
      <w:r>
        <w:rPr>
          <w:sz w:val="20"/>
          <w:szCs w:val="20"/>
          <w:lang w:eastAsia="ru-RU"/>
        </w:rPr>
        <w:t xml:space="preserve"> от профсоюз</w:t>
      </w:r>
      <w:r w:rsidRPr="00044DB9">
        <w:rPr>
          <w:sz w:val="20"/>
          <w:szCs w:val="20"/>
          <w:lang w:eastAsia="ru-RU"/>
        </w:rPr>
        <w:t>ной орган</w:t>
      </w:r>
      <w:r w:rsidRPr="00044DB9">
        <w:rPr>
          <w:sz w:val="20"/>
          <w:szCs w:val="20"/>
          <w:lang w:eastAsia="ru-RU"/>
        </w:rPr>
        <w:t>и</w:t>
      </w:r>
      <w:r w:rsidRPr="00044DB9">
        <w:rPr>
          <w:sz w:val="20"/>
          <w:szCs w:val="20"/>
          <w:lang w:eastAsia="ru-RU"/>
        </w:rPr>
        <w:t>заци</w:t>
      </w:r>
      <w:r w:rsidR="000A7AD4">
        <w:rPr>
          <w:sz w:val="20"/>
          <w:szCs w:val="20"/>
          <w:lang w:eastAsia="ru-RU"/>
        </w:rPr>
        <w:t xml:space="preserve">и </w:t>
      </w:r>
      <w:r w:rsidR="00643A2A">
        <w:rPr>
          <w:sz w:val="20"/>
          <w:szCs w:val="20"/>
          <w:lang w:eastAsia="ru-RU"/>
        </w:rPr>
        <w:t>(</w:t>
      </w:r>
      <w:r>
        <w:rPr>
          <w:sz w:val="20"/>
          <w:szCs w:val="20"/>
          <w:lang w:eastAsia="ru-RU"/>
        </w:rPr>
        <w:t>избранными на собрании про</w:t>
      </w:r>
      <w:r w:rsidR="00643A2A">
        <w:rPr>
          <w:sz w:val="20"/>
          <w:szCs w:val="20"/>
          <w:lang w:eastAsia="ru-RU"/>
        </w:rPr>
        <w:t>фсоюзной</w:t>
      </w:r>
      <w:r>
        <w:rPr>
          <w:sz w:val="20"/>
          <w:szCs w:val="20"/>
          <w:lang w:eastAsia="ru-RU"/>
        </w:rPr>
        <w:t xml:space="preserve"> организации</w:t>
      </w:r>
      <w:r w:rsidRPr="00044DB9">
        <w:rPr>
          <w:sz w:val="20"/>
          <w:szCs w:val="20"/>
          <w:lang w:eastAsia="ru-RU"/>
        </w:rPr>
        <w:t>, прото</w:t>
      </w:r>
      <w:r w:rsidR="00643A2A">
        <w:rPr>
          <w:sz w:val="20"/>
          <w:szCs w:val="20"/>
          <w:lang w:eastAsia="ru-RU"/>
        </w:rPr>
        <w:t>кол №</w:t>
      </w:r>
      <w:r w:rsidR="00643A2A">
        <w:rPr>
          <w:sz w:val="20"/>
          <w:szCs w:val="20"/>
          <w:lang w:eastAsia="ru-RU"/>
        </w:rPr>
        <w:tab/>
        <w:t xml:space="preserve"> от   "__" ________ 20__ </w:t>
      </w:r>
      <w:r w:rsidRPr="00044DB9">
        <w:rPr>
          <w:sz w:val="20"/>
          <w:szCs w:val="20"/>
          <w:lang w:eastAsia="ru-RU"/>
        </w:rPr>
        <w:t>г.)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>__________________________________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>__________________________________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>__________________________________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3. Комитету (комиссии) по ох</w:t>
      </w:r>
      <w:r>
        <w:rPr>
          <w:sz w:val="20"/>
          <w:szCs w:val="20"/>
          <w:lang w:eastAsia="ru-RU"/>
        </w:rPr>
        <w:t>ране труда организовать свою ра</w:t>
      </w:r>
      <w:r w:rsidRPr="00044DB9">
        <w:rPr>
          <w:sz w:val="20"/>
          <w:szCs w:val="20"/>
          <w:lang w:eastAsia="ru-RU"/>
        </w:rPr>
        <w:t>боту в соо</w:t>
      </w:r>
      <w:r w:rsidRPr="00044DB9">
        <w:rPr>
          <w:sz w:val="20"/>
          <w:szCs w:val="20"/>
          <w:lang w:eastAsia="ru-RU"/>
        </w:rPr>
        <w:t>т</w:t>
      </w:r>
      <w:r w:rsidRPr="00044DB9">
        <w:rPr>
          <w:sz w:val="20"/>
          <w:szCs w:val="20"/>
          <w:lang w:eastAsia="ru-RU"/>
        </w:rPr>
        <w:t>ветствии с Положен</w:t>
      </w:r>
      <w:r w:rsidR="000A7AD4">
        <w:rPr>
          <w:sz w:val="20"/>
          <w:szCs w:val="20"/>
          <w:lang w:eastAsia="ru-RU"/>
        </w:rPr>
        <w:t xml:space="preserve">ием </w:t>
      </w:r>
      <w:r>
        <w:rPr>
          <w:sz w:val="20"/>
          <w:szCs w:val="20"/>
          <w:lang w:eastAsia="ru-RU"/>
        </w:rPr>
        <w:t>по формированию и организа</w:t>
      </w:r>
      <w:r w:rsidRPr="00044DB9">
        <w:rPr>
          <w:sz w:val="20"/>
          <w:szCs w:val="20"/>
          <w:lang w:eastAsia="ru-RU"/>
        </w:rPr>
        <w:t>ции деятельности с</w:t>
      </w:r>
      <w:r w:rsidRPr="00044DB9">
        <w:rPr>
          <w:sz w:val="20"/>
          <w:szCs w:val="20"/>
          <w:lang w:eastAsia="ru-RU"/>
        </w:rPr>
        <w:t>о</w:t>
      </w:r>
      <w:r w:rsidRPr="00044DB9">
        <w:rPr>
          <w:sz w:val="20"/>
          <w:szCs w:val="20"/>
          <w:lang w:eastAsia="ru-RU"/>
        </w:rPr>
        <w:t>вместных ком</w:t>
      </w:r>
      <w:r>
        <w:rPr>
          <w:sz w:val="20"/>
          <w:szCs w:val="20"/>
          <w:lang w:eastAsia="ru-RU"/>
        </w:rPr>
        <w:t>итетов (комиссий) по охране тру</w:t>
      </w:r>
      <w:r w:rsidRPr="00044DB9">
        <w:rPr>
          <w:sz w:val="20"/>
          <w:szCs w:val="20"/>
          <w:lang w:eastAsia="ru-RU"/>
        </w:rPr>
        <w:t>да, создаваемых на предпр</w:t>
      </w:r>
      <w:r w:rsidRPr="00044DB9">
        <w:rPr>
          <w:sz w:val="20"/>
          <w:szCs w:val="20"/>
          <w:lang w:eastAsia="ru-RU"/>
        </w:rPr>
        <w:t>и</w:t>
      </w:r>
      <w:r w:rsidRPr="00044DB9">
        <w:rPr>
          <w:sz w:val="20"/>
          <w:szCs w:val="20"/>
          <w:lang w:eastAsia="ru-RU"/>
        </w:rPr>
        <w:t xml:space="preserve">ятиях, в учреждениях и организациях с численностью </w:t>
      </w:r>
      <w:r w:rsidR="000A7AD4">
        <w:rPr>
          <w:sz w:val="20"/>
          <w:szCs w:val="20"/>
          <w:lang w:eastAsia="ru-RU"/>
        </w:rPr>
        <w:t xml:space="preserve">работников </w:t>
      </w:r>
      <w:r>
        <w:rPr>
          <w:sz w:val="20"/>
          <w:szCs w:val="20"/>
          <w:lang w:eastAsia="ru-RU"/>
        </w:rPr>
        <w:t>более 10 человек. (</w:t>
      </w:r>
      <w:r w:rsidR="000A7AD4">
        <w:rPr>
          <w:sz w:val="20"/>
          <w:szCs w:val="20"/>
          <w:lang w:eastAsia="ru-RU"/>
        </w:rPr>
        <w:t>Приказ</w:t>
      </w:r>
      <w:r>
        <w:rPr>
          <w:sz w:val="20"/>
          <w:szCs w:val="20"/>
          <w:lang w:eastAsia="ru-RU"/>
        </w:rPr>
        <w:t xml:space="preserve"> Мин</w:t>
      </w:r>
      <w:r w:rsidR="00136696">
        <w:rPr>
          <w:sz w:val="20"/>
          <w:szCs w:val="20"/>
          <w:lang w:eastAsia="ru-RU"/>
        </w:rPr>
        <w:t>труда России от 22 сентября 2021г.  года № 650</w:t>
      </w:r>
      <w:r w:rsidR="000A7AD4">
        <w:rPr>
          <w:sz w:val="20"/>
          <w:szCs w:val="20"/>
          <w:lang w:eastAsia="ru-RU"/>
        </w:rPr>
        <w:t>н</w:t>
      </w:r>
      <w:r w:rsidRPr="00044DB9">
        <w:rPr>
          <w:sz w:val="20"/>
          <w:szCs w:val="20"/>
          <w:lang w:eastAsia="ru-RU"/>
        </w:rPr>
        <w:t>).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       4.</w:t>
      </w:r>
      <w:proofErr w:type="gramStart"/>
      <w:r w:rsidRPr="00044DB9">
        <w:rPr>
          <w:sz w:val="20"/>
          <w:szCs w:val="20"/>
          <w:lang w:eastAsia="ru-RU"/>
        </w:rPr>
        <w:t>Контроль за</w:t>
      </w:r>
      <w:proofErr w:type="gramEnd"/>
      <w:r w:rsidRPr="00044DB9">
        <w:rPr>
          <w:sz w:val="20"/>
          <w:szCs w:val="20"/>
          <w:lang w:eastAsia="ru-RU"/>
        </w:rPr>
        <w:t xml:space="preserve"> выполнением настоящего приказа возложить </w:t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>на   __</w:t>
      </w:r>
      <w:r w:rsidR="000A7AD4">
        <w:rPr>
          <w:sz w:val="20"/>
          <w:szCs w:val="20"/>
          <w:lang w:eastAsia="ru-RU"/>
        </w:rPr>
        <w:t>_________________</w:t>
      </w:r>
      <w:r w:rsidRPr="00044DB9">
        <w:rPr>
          <w:sz w:val="20"/>
          <w:szCs w:val="20"/>
          <w:lang w:eastAsia="ru-RU"/>
        </w:rPr>
        <w:t>.</w:t>
      </w:r>
      <w:r w:rsidRPr="00044DB9">
        <w:rPr>
          <w:sz w:val="20"/>
          <w:szCs w:val="20"/>
          <w:lang w:eastAsia="ru-RU"/>
        </w:rPr>
        <w:tab/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Руководитель учреждения </w:t>
      </w:r>
      <w:r w:rsidRPr="00044DB9">
        <w:rPr>
          <w:sz w:val="20"/>
          <w:szCs w:val="20"/>
          <w:lang w:eastAsia="ru-RU"/>
        </w:rPr>
        <w:tab/>
      </w:r>
    </w:p>
    <w:p w:rsidR="00044DB9" w:rsidRP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044DB9" w:rsidRDefault="00044DB9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044DB9">
        <w:rPr>
          <w:sz w:val="20"/>
          <w:szCs w:val="20"/>
          <w:lang w:eastAsia="ru-RU"/>
        </w:rPr>
        <w:t xml:space="preserve">С приказом </w:t>
      </w:r>
      <w:proofErr w:type="gramStart"/>
      <w:r w:rsidRPr="00044DB9">
        <w:rPr>
          <w:sz w:val="20"/>
          <w:szCs w:val="20"/>
          <w:lang w:eastAsia="ru-RU"/>
        </w:rPr>
        <w:t>ознакомлены</w:t>
      </w:r>
      <w:proofErr w:type="gramEnd"/>
      <w:r w:rsidRPr="00044DB9">
        <w:rPr>
          <w:sz w:val="20"/>
          <w:szCs w:val="20"/>
          <w:lang w:eastAsia="ru-RU"/>
        </w:rPr>
        <w:t>:</w:t>
      </w:r>
    </w:p>
    <w:p w:rsidR="000A7AD4" w:rsidRPr="00044DB9" w:rsidRDefault="000A7AD4" w:rsidP="00044DB9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044DB9" w:rsidRDefault="000A7AD4" w:rsidP="005E5B53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(образец)</w:t>
      </w:r>
    </w:p>
    <w:p w:rsidR="00510558" w:rsidRPr="00510558" w:rsidRDefault="000A7AD4" w:rsidP="00DA6688">
      <w:pPr>
        <w:widowControl w:val="0"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</w:t>
      </w:r>
      <w:r w:rsidR="00510558" w:rsidRPr="00510558">
        <w:rPr>
          <w:b/>
          <w:sz w:val="20"/>
          <w:szCs w:val="20"/>
          <w:lang w:eastAsia="ru-RU"/>
        </w:rPr>
        <w:t>Протокол № 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общего собрания профсоюзной организации трудового коллектива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0"/>
          <w:szCs w:val="20"/>
          <w:lang w:eastAsia="ru-RU"/>
        </w:rPr>
      </w:pPr>
      <w:r w:rsidRPr="00510558">
        <w:rPr>
          <w:b/>
          <w:sz w:val="20"/>
          <w:szCs w:val="20"/>
          <w:lang w:eastAsia="ru-RU"/>
        </w:rPr>
        <w:t>_____________________________________________________________</w:t>
      </w:r>
    </w:p>
    <w:p w:rsidR="00510558" w:rsidRPr="00510558" w:rsidRDefault="00510558" w:rsidP="00707F02">
      <w:pPr>
        <w:widowControl w:val="0"/>
        <w:suppressAutoHyphens w:val="0"/>
        <w:autoSpaceDE w:val="0"/>
        <w:autoSpaceDN w:val="0"/>
        <w:adjustRightInd w:val="0"/>
        <w:ind w:left="360"/>
        <w:jc w:val="both"/>
        <w:outlineLvl w:val="0"/>
        <w:rPr>
          <w:bCs/>
          <w:sz w:val="20"/>
          <w:szCs w:val="20"/>
          <w:lang w:eastAsia="ru-RU"/>
        </w:rPr>
      </w:pPr>
      <w:r w:rsidRPr="00510558">
        <w:rPr>
          <w:b/>
          <w:bCs/>
          <w:sz w:val="20"/>
          <w:szCs w:val="20"/>
          <w:lang w:eastAsia="ru-RU"/>
        </w:rPr>
        <w:t xml:space="preserve">                                   </w:t>
      </w:r>
      <w:r w:rsidRPr="00510558">
        <w:rPr>
          <w:bCs/>
          <w:sz w:val="20"/>
          <w:szCs w:val="20"/>
          <w:lang w:eastAsia="ru-RU"/>
        </w:rPr>
        <w:t>(наименование организации)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от «_____» __________________20_____ г.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По списку ____________________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На собрании присутствует __________________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707F02" w:rsidRDefault="00510558" w:rsidP="00707F02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Повестка дня:</w:t>
      </w:r>
    </w:p>
    <w:p w:rsidR="00510558" w:rsidRPr="00510558" w:rsidRDefault="00707F02" w:rsidP="00707F02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1. </w:t>
      </w:r>
      <w:r w:rsidR="00510558" w:rsidRPr="00510558">
        <w:rPr>
          <w:sz w:val="20"/>
          <w:szCs w:val="20"/>
          <w:lang w:eastAsia="ru-RU"/>
        </w:rPr>
        <w:t>Выборы представителей от профсоюзной организации трудового коллектива в комитет (комиссию) по охране труда</w:t>
      </w:r>
    </w:p>
    <w:p w:rsidR="00510558" w:rsidRPr="00510558" w:rsidRDefault="00707F02" w:rsidP="00707F02">
      <w:pPr>
        <w:widowControl w:val="0"/>
        <w:suppressAutoHyphens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2.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Слушали: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Информацию ______________________________________________________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(Ф.И.О., должность, краткое содержание выступления)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Выступили:</w:t>
      </w:r>
    </w:p>
    <w:p w:rsidR="00510558" w:rsidRPr="00510558" w:rsidRDefault="00510558" w:rsidP="004F2129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contextualSpacing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____________________________________</w:t>
      </w:r>
      <w:r w:rsidR="00707F02">
        <w:rPr>
          <w:sz w:val="20"/>
          <w:szCs w:val="20"/>
          <w:lang w:eastAsia="ru-RU"/>
        </w:rPr>
        <w:t>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(Ф.И.О., должность, краткое содержание выступления)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2.  ____________________________________________________________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lastRenderedPageBreak/>
        <w:t>Постановили: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Избрать в комитет (комиссию) по охране труда следующих представителей: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1.______________________________________________________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</w:t>
      </w:r>
      <w:r w:rsidR="00643A2A">
        <w:rPr>
          <w:sz w:val="20"/>
          <w:szCs w:val="20"/>
          <w:lang w:eastAsia="ru-RU"/>
        </w:rPr>
        <w:t xml:space="preserve">   (Ф.И.О. </w:t>
      </w:r>
      <w:r w:rsidRPr="00510558">
        <w:rPr>
          <w:sz w:val="20"/>
          <w:szCs w:val="20"/>
          <w:lang w:eastAsia="ru-RU"/>
        </w:rPr>
        <w:t xml:space="preserve"> должность)</w:t>
      </w:r>
    </w:p>
    <w:p w:rsidR="00510558" w:rsidRPr="00510558" w:rsidRDefault="00643A2A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Голосовали:  </w:t>
      </w:r>
      <w:r w:rsidR="00510558" w:rsidRPr="00510558">
        <w:rPr>
          <w:sz w:val="20"/>
          <w:szCs w:val="20"/>
          <w:lang w:eastAsia="ru-RU"/>
        </w:rPr>
        <w:t xml:space="preserve">                             </w:t>
      </w:r>
      <w:proofErr w:type="gramStart"/>
      <w:r w:rsidR="00510558" w:rsidRPr="00510558">
        <w:rPr>
          <w:sz w:val="20"/>
          <w:szCs w:val="20"/>
          <w:lang w:eastAsia="ru-RU"/>
        </w:rPr>
        <w:t>за</w:t>
      </w:r>
      <w:proofErr w:type="gramEnd"/>
      <w:r w:rsidR="00510558" w:rsidRPr="00510558">
        <w:rPr>
          <w:sz w:val="20"/>
          <w:szCs w:val="20"/>
          <w:lang w:eastAsia="ru-RU"/>
        </w:rPr>
        <w:t xml:space="preserve"> ________________ 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против_____________ чел.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воздержались _______ чел.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2._______________________________________________________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</w:t>
      </w:r>
      <w:r w:rsidR="00643A2A">
        <w:rPr>
          <w:sz w:val="20"/>
          <w:szCs w:val="20"/>
          <w:lang w:eastAsia="ru-RU"/>
        </w:rPr>
        <w:t xml:space="preserve">                       (Ф.И.О. </w:t>
      </w:r>
      <w:r w:rsidRPr="00510558">
        <w:rPr>
          <w:sz w:val="20"/>
          <w:szCs w:val="20"/>
          <w:lang w:eastAsia="ru-RU"/>
        </w:rPr>
        <w:t xml:space="preserve"> должность)</w:t>
      </w:r>
    </w:p>
    <w:p w:rsidR="00510558" w:rsidRPr="00510558" w:rsidRDefault="00643A2A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Голосовали:   </w:t>
      </w:r>
      <w:r w:rsidR="00510558" w:rsidRPr="00510558">
        <w:rPr>
          <w:sz w:val="20"/>
          <w:szCs w:val="20"/>
          <w:lang w:eastAsia="ru-RU"/>
        </w:rPr>
        <w:t xml:space="preserve">                            </w:t>
      </w:r>
      <w:proofErr w:type="gramStart"/>
      <w:r w:rsidR="00510558" w:rsidRPr="00510558">
        <w:rPr>
          <w:sz w:val="20"/>
          <w:szCs w:val="20"/>
          <w:lang w:eastAsia="ru-RU"/>
        </w:rPr>
        <w:t>за</w:t>
      </w:r>
      <w:proofErr w:type="gramEnd"/>
      <w:r w:rsidR="00510558" w:rsidRPr="00510558">
        <w:rPr>
          <w:sz w:val="20"/>
          <w:szCs w:val="20"/>
          <w:lang w:eastAsia="ru-RU"/>
        </w:rPr>
        <w:t xml:space="preserve"> ________________  чел.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против_____________ чел.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                              воздержались _______ чел.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>Председатель собрание ________________________________________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         </w:t>
      </w:r>
      <w:r w:rsidR="00643A2A">
        <w:rPr>
          <w:sz w:val="20"/>
          <w:szCs w:val="20"/>
          <w:lang w:eastAsia="ru-RU"/>
        </w:rPr>
        <w:t xml:space="preserve">                        (подпись</w:t>
      </w:r>
      <w:r w:rsidRPr="00510558">
        <w:rPr>
          <w:sz w:val="20"/>
          <w:szCs w:val="20"/>
          <w:lang w:eastAsia="ru-RU"/>
        </w:rPr>
        <w:t xml:space="preserve">)                   (Фамилия, инициалы)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Секретарь ___________________________________________________                                    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10558">
        <w:rPr>
          <w:sz w:val="20"/>
          <w:szCs w:val="20"/>
          <w:lang w:eastAsia="ru-RU"/>
        </w:rPr>
        <w:t xml:space="preserve">              </w:t>
      </w:r>
      <w:r w:rsidR="00643A2A">
        <w:rPr>
          <w:sz w:val="20"/>
          <w:szCs w:val="20"/>
          <w:lang w:eastAsia="ru-RU"/>
        </w:rPr>
        <w:t xml:space="preserve">                              (п</w:t>
      </w:r>
      <w:r w:rsidRPr="00510558">
        <w:rPr>
          <w:sz w:val="20"/>
          <w:szCs w:val="20"/>
          <w:lang w:eastAsia="ru-RU"/>
        </w:rPr>
        <w:t xml:space="preserve">одпись)                  (Фамилия, инициалы)         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707F02" w:rsidRDefault="00707F02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707F02" w:rsidRDefault="00707F02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</w:p>
    <w:p w:rsidR="00510558" w:rsidRPr="00510558" w:rsidRDefault="00B011D8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Форма 6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right"/>
        <w:rPr>
          <w:b/>
          <w:bCs/>
          <w:color w:val="000080"/>
          <w:sz w:val="20"/>
          <w:szCs w:val="20"/>
          <w:lang w:eastAsia="ru-RU"/>
        </w:rPr>
      </w:pPr>
    </w:p>
    <w:p w:rsidR="00510558" w:rsidRPr="00510558" w:rsidRDefault="002174D6" w:rsidP="002174D6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Отчет по охране труда по форме 1-ТИ </w:t>
      </w:r>
      <w:r w:rsidR="00510558" w:rsidRPr="00510558">
        <w:rPr>
          <w:color w:val="000000"/>
          <w:sz w:val="20"/>
          <w:szCs w:val="20"/>
          <w:lang w:eastAsia="ru-RU"/>
        </w:rPr>
        <w:t>оставляется уполномоченным (доверенным) лицом по охра</w:t>
      </w:r>
      <w:r w:rsidR="008D3D7D">
        <w:rPr>
          <w:color w:val="000000"/>
          <w:sz w:val="20"/>
          <w:szCs w:val="20"/>
          <w:lang w:eastAsia="ru-RU"/>
        </w:rPr>
        <w:t>не труда 1 раз</w:t>
      </w:r>
      <w:r w:rsidR="00510558" w:rsidRPr="00510558">
        <w:rPr>
          <w:color w:val="000000"/>
          <w:sz w:val="20"/>
          <w:szCs w:val="20"/>
          <w:lang w:eastAsia="ru-RU"/>
        </w:rPr>
        <w:t xml:space="preserve"> в год (с пояснительной запиской) </w:t>
      </w:r>
      <w:r w:rsidR="008D3D7D">
        <w:rPr>
          <w:color w:val="000000"/>
          <w:sz w:val="20"/>
          <w:szCs w:val="20"/>
          <w:lang w:eastAsia="ru-RU"/>
        </w:rPr>
        <w:t xml:space="preserve">и не позднее 15 января </w:t>
      </w:r>
      <w:r>
        <w:rPr>
          <w:color w:val="000000"/>
          <w:sz w:val="20"/>
          <w:szCs w:val="20"/>
          <w:lang w:eastAsia="ru-RU"/>
        </w:rPr>
        <w:t xml:space="preserve">текущего года </w:t>
      </w:r>
      <w:r w:rsidR="008D3D7D">
        <w:rPr>
          <w:color w:val="000000"/>
          <w:sz w:val="20"/>
          <w:szCs w:val="20"/>
          <w:lang w:eastAsia="ru-RU"/>
        </w:rPr>
        <w:t>и</w:t>
      </w:r>
      <w:r w:rsidR="00510558" w:rsidRPr="00510558">
        <w:rPr>
          <w:color w:val="000000"/>
          <w:sz w:val="20"/>
          <w:szCs w:val="20"/>
          <w:lang w:eastAsia="ru-RU"/>
        </w:rPr>
        <w:t xml:space="preserve"> после отчетного периода представл</w:t>
      </w:r>
      <w:r w:rsidR="00510558" w:rsidRPr="00510558">
        <w:rPr>
          <w:color w:val="000000"/>
          <w:sz w:val="20"/>
          <w:szCs w:val="20"/>
          <w:lang w:eastAsia="ru-RU"/>
        </w:rPr>
        <w:t>я</w:t>
      </w:r>
      <w:r w:rsidR="00510558" w:rsidRPr="00510558">
        <w:rPr>
          <w:color w:val="000000"/>
          <w:sz w:val="20"/>
          <w:szCs w:val="20"/>
          <w:lang w:eastAsia="ru-RU"/>
        </w:rPr>
        <w:t xml:space="preserve">ется в выборный орган первичной профсоюзной организации </w:t>
      </w:r>
    </w:p>
    <w:p w:rsidR="00510558" w:rsidRPr="00707F02" w:rsidRDefault="00510558" w:rsidP="0051055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br/>
      </w:r>
      <w:r w:rsidRPr="00707F02">
        <w:rPr>
          <w:b/>
          <w:bCs/>
          <w:sz w:val="20"/>
          <w:szCs w:val="20"/>
          <w:lang w:eastAsia="ru-RU"/>
        </w:rPr>
        <w:t>Отчет</w:t>
      </w:r>
      <w:r w:rsidRPr="00707F02">
        <w:rPr>
          <w:b/>
          <w:bCs/>
          <w:sz w:val="20"/>
          <w:szCs w:val="20"/>
          <w:lang w:eastAsia="ru-RU"/>
        </w:rPr>
        <w:br/>
        <w:t>о работе уполномоченного (доверенного) лица по охране труда профе</w:t>
      </w:r>
      <w:r w:rsidRPr="00707F02">
        <w:rPr>
          <w:b/>
          <w:bCs/>
          <w:sz w:val="20"/>
          <w:szCs w:val="20"/>
          <w:lang w:eastAsia="ru-RU"/>
        </w:rPr>
        <w:t>с</w:t>
      </w:r>
      <w:r w:rsidRPr="00707F02">
        <w:rPr>
          <w:b/>
          <w:bCs/>
          <w:sz w:val="20"/>
          <w:szCs w:val="20"/>
          <w:lang w:eastAsia="ru-RU"/>
        </w:rPr>
        <w:t xml:space="preserve">сионального союза </w:t>
      </w:r>
      <w:proofErr w:type="spellStart"/>
      <w:r w:rsidRPr="00707F02">
        <w:rPr>
          <w:b/>
          <w:bCs/>
          <w:sz w:val="20"/>
          <w:szCs w:val="20"/>
          <w:lang w:eastAsia="ru-RU"/>
        </w:rPr>
        <w:t>за_______год</w:t>
      </w:r>
      <w:proofErr w:type="spellEnd"/>
      <w:r w:rsidRPr="00707F02">
        <w:rPr>
          <w:b/>
          <w:bCs/>
          <w:sz w:val="20"/>
          <w:szCs w:val="20"/>
          <w:lang w:eastAsia="ru-RU"/>
        </w:rPr>
        <w:br/>
        <w:t>_________________________________________________________________</w:t>
      </w:r>
    </w:p>
    <w:p w:rsidR="00510558" w:rsidRPr="00707F02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r w:rsidRPr="00707F02">
        <w:rPr>
          <w:b/>
          <w:bCs/>
          <w:sz w:val="20"/>
          <w:szCs w:val="20"/>
          <w:lang w:eastAsia="ru-RU"/>
        </w:rPr>
        <w:t>__________________________________________________________________</w:t>
      </w:r>
    </w:p>
    <w:p w:rsidR="00510558" w:rsidRPr="00707F02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sz w:val="20"/>
          <w:szCs w:val="20"/>
          <w:lang w:eastAsia="ru-RU"/>
        </w:rPr>
      </w:pPr>
      <w:proofErr w:type="gramStart"/>
      <w:r w:rsidRPr="00707F02">
        <w:rPr>
          <w:b/>
          <w:bCs/>
          <w:sz w:val="20"/>
          <w:szCs w:val="20"/>
          <w:lang w:eastAsia="ru-RU"/>
        </w:rPr>
        <w:t>(полное наименование: фамилия, имя, отчество, должность, подраздел</w:t>
      </w:r>
      <w:r w:rsidRPr="00707F02">
        <w:rPr>
          <w:b/>
          <w:bCs/>
          <w:sz w:val="20"/>
          <w:szCs w:val="20"/>
          <w:lang w:eastAsia="ru-RU"/>
        </w:rPr>
        <w:t>е</w:t>
      </w:r>
      <w:r w:rsidRPr="00707F02">
        <w:rPr>
          <w:b/>
          <w:bCs/>
          <w:sz w:val="20"/>
          <w:szCs w:val="20"/>
          <w:lang w:eastAsia="ru-RU"/>
        </w:rPr>
        <w:t>ние (участок)</w:t>
      </w:r>
      <w:proofErr w:type="gramEnd"/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Служебный телефон: __________</w:t>
      </w:r>
    </w:p>
    <w:tbl>
      <w:tblPr>
        <w:tblW w:w="7222" w:type="dxa"/>
        <w:tblCellSpacing w:w="15" w:type="dxa"/>
        <w:tblLook w:val="04A0"/>
      </w:tblPr>
      <w:tblGrid>
        <w:gridCol w:w="409"/>
        <w:gridCol w:w="3953"/>
        <w:gridCol w:w="697"/>
        <w:gridCol w:w="933"/>
        <w:gridCol w:w="1230"/>
      </w:tblGrid>
      <w:tr w:rsidR="00510558" w:rsidRPr="00510558" w:rsidTr="004D5711">
        <w:trPr>
          <w:tblCellSpacing w:w="15" w:type="dxa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4D5711" w:rsidP="004D571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N</w:t>
            </w:r>
            <w:r w:rsidR="00510558" w:rsidRPr="00510558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10558" w:rsidRPr="00510558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="00510558" w:rsidRPr="00510558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="00510558" w:rsidRPr="00510558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50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67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Отчетный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4D5711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Предыдущий</w:t>
            </w: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707F02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                           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 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  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707F02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Проведено проверок (обследований), при этом: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707F02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10558" w:rsidRPr="00510558">
              <w:rPr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выявлено 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выдано предложений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90AAA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Количество совместных проверок (обслед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ваний):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со службой охраны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- выявлено 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в составе комитета (комиссии) по охране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- выявлено 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с техническим инспектором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09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- выявлено 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с территориальными органами государс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венного надзора и контроля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- выявлено нарушений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90AAA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Количество пунктов мероприятий по охране труда коллективного договора (соглашения), реализованных в подразделении по предл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жению уполномоченного, 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90AAA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Количество внедренных предложений, </w:t>
            </w:r>
            <w:proofErr w:type="spellStart"/>
            <w:r w:rsidRPr="00510558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пра</w:t>
            </w:r>
            <w:proofErr w:type="gramStart"/>
            <w:r w:rsidRPr="00510558">
              <w:rPr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510558">
              <w:rPr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ленных на улучшение условий и без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пасности труда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 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90AAA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Количество выданных предложений о пр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510558">
              <w:rPr>
                <w:color w:val="000000"/>
                <w:sz w:val="20"/>
                <w:szCs w:val="20"/>
                <w:lang w:eastAsia="ru-RU"/>
              </w:rPr>
              <w:t>остановке работы в связи с угрозой жизни и здоровья работников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 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10558" w:rsidRPr="00510558" w:rsidTr="004D5711">
        <w:trPr>
          <w:tblCellSpacing w:w="15" w:type="dxa"/>
        </w:trPr>
        <w:tc>
          <w:tcPr>
            <w:tcW w:w="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90AAA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>Наличие стенда, уголка по охране труда в структурном подразделении, где работает уполномоченный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0558">
              <w:rPr>
                <w:color w:val="000000"/>
                <w:sz w:val="20"/>
                <w:szCs w:val="20"/>
                <w:lang w:eastAsia="ru-RU"/>
              </w:rPr>
              <w:t xml:space="preserve">     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10558" w:rsidRPr="00510558" w:rsidRDefault="00510558" w:rsidP="0051055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"___" __________ 20___ г.</w:t>
      </w:r>
    </w:p>
    <w:p w:rsidR="00510558" w:rsidRPr="00510558" w:rsidRDefault="00510558" w:rsidP="0051055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Уполномоченный</w:t>
      </w:r>
    </w:p>
    <w:p w:rsidR="00510558" w:rsidRPr="00510558" w:rsidRDefault="00510558" w:rsidP="0051055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(доверенное) лицо по охране труда  ________________     ____________</w:t>
      </w:r>
    </w:p>
    <w:p w:rsidR="00510558" w:rsidRPr="00510558" w:rsidRDefault="00510558" w:rsidP="0051055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 xml:space="preserve">                                                                 (подпись)                  (Ф.И.О.)</w:t>
      </w:r>
    </w:p>
    <w:p w:rsidR="00510558" w:rsidRPr="00510558" w:rsidRDefault="00510558" w:rsidP="0051055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</w:p>
    <w:p w:rsidR="00510558" w:rsidRPr="00590AAA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90AAA">
        <w:rPr>
          <w:b/>
          <w:bCs/>
          <w:sz w:val="20"/>
          <w:szCs w:val="20"/>
          <w:lang w:eastAsia="ru-RU"/>
        </w:rPr>
        <w:t>Порядок</w:t>
      </w:r>
      <w:r w:rsidRPr="00590AAA">
        <w:rPr>
          <w:b/>
          <w:bCs/>
          <w:sz w:val="20"/>
          <w:szCs w:val="20"/>
          <w:lang w:eastAsia="ru-RU"/>
        </w:rPr>
        <w:br/>
        <w:t>заполнения формы отчетности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lastRenderedPageBreak/>
        <w:t>1. В </w:t>
      </w:r>
      <w:hyperlink r:id="rId9" w:anchor="block_10001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1</w:t>
        </w:r>
      </w:hyperlink>
      <w:r w:rsidRPr="00510558">
        <w:rPr>
          <w:color w:val="000000"/>
          <w:sz w:val="20"/>
          <w:szCs w:val="20"/>
          <w:lang w:eastAsia="ru-RU"/>
        </w:rPr>
        <w:t> учитывается количество проверок (обследований), проведенных непосредственно уполномоченным (доверенным) лицом по охране труда профессионального союза (далее - уполномоченным).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2. В </w:t>
      </w:r>
      <w:hyperlink r:id="rId10" w:anchor="block_10002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1.1</w:t>
        </w:r>
      </w:hyperlink>
      <w:r w:rsidRPr="00510558">
        <w:rPr>
          <w:color w:val="000000"/>
          <w:sz w:val="20"/>
          <w:szCs w:val="20"/>
          <w:lang w:eastAsia="ru-RU"/>
        </w:rPr>
        <w:t> указывается количество выявленных нарушений, зафиксир</w:t>
      </w:r>
      <w:r w:rsidRPr="00510558">
        <w:rPr>
          <w:color w:val="000000"/>
          <w:sz w:val="20"/>
          <w:szCs w:val="20"/>
          <w:lang w:eastAsia="ru-RU"/>
        </w:rPr>
        <w:t>о</w:t>
      </w:r>
      <w:r w:rsidRPr="00510558">
        <w:rPr>
          <w:color w:val="000000"/>
          <w:sz w:val="20"/>
          <w:szCs w:val="20"/>
          <w:lang w:eastAsia="ru-RU"/>
        </w:rPr>
        <w:t>ванных в журналах, дневниках и других документах, установленной формы.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3. В </w:t>
      </w:r>
      <w:hyperlink r:id="rId11" w:anchor="block_10003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1.2</w:t>
        </w:r>
      </w:hyperlink>
      <w:r w:rsidRPr="00510558">
        <w:rPr>
          <w:color w:val="000000"/>
          <w:sz w:val="20"/>
          <w:szCs w:val="20"/>
          <w:lang w:eastAsia="ru-RU"/>
        </w:rPr>
        <w:t> учитывается количество выданных уполномоченным предл</w:t>
      </w:r>
      <w:r w:rsidRPr="00510558">
        <w:rPr>
          <w:color w:val="000000"/>
          <w:sz w:val="20"/>
          <w:szCs w:val="20"/>
          <w:lang w:eastAsia="ru-RU"/>
        </w:rPr>
        <w:t>о</w:t>
      </w:r>
      <w:r w:rsidRPr="00510558">
        <w:rPr>
          <w:color w:val="000000"/>
          <w:sz w:val="20"/>
          <w:szCs w:val="20"/>
          <w:lang w:eastAsia="ru-RU"/>
        </w:rPr>
        <w:t>жений установленной формы (</w:t>
      </w:r>
      <w:hyperlink r:id="rId12" w:anchor="block_20000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приложение N 2</w:t>
        </w:r>
      </w:hyperlink>
      <w:r w:rsidRPr="00510558">
        <w:rPr>
          <w:color w:val="000000"/>
          <w:sz w:val="20"/>
          <w:szCs w:val="20"/>
          <w:lang w:eastAsia="ru-RU"/>
        </w:rPr>
        <w:t>).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4. В </w:t>
      </w:r>
      <w:hyperlink r:id="rId13" w:anchor="block_10005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2.1</w:t>
        </w:r>
      </w:hyperlink>
      <w:r w:rsidRPr="00510558">
        <w:rPr>
          <w:color w:val="000000"/>
          <w:sz w:val="20"/>
          <w:szCs w:val="20"/>
          <w:lang w:eastAsia="ru-RU"/>
        </w:rPr>
        <w:t> учитываются совместные проверки и выявленные нарушения со службой охраны труда (не учитываются проверки, проведенные непосре</w:t>
      </w:r>
      <w:r w:rsidRPr="00510558">
        <w:rPr>
          <w:color w:val="000000"/>
          <w:sz w:val="20"/>
          <w:szCs w:val="20"/>
          <w:lang w:eastAsia="ru-RU"/>
        </w:rPr>
        <w:t>д</w:t>
      </w:r>
      <w:r w:rsidRPr="00510558">
        <w:rPr>
          <w:color w:val="000000"/>
          <w:sz w:val="20"/>
          <w:szCs w:val="20"/>
          <w:lang w:eastAsia="ru-RU"/>
        </w:rPr>
        <w:t>ственно службой охраны труда).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5. В </w:t>
      </w:r>
      <w:hyperlink r:id="rId14" w:anchor="block_10007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2.2</w:t>
        </w:r>
      </w:hyperlink>
      <w:r w:rsidRPr="00510558">
        <w:rPr>
          <w:color w:val="000000"/>
          <w:sz w:val="20"/>
          <w:szCs w:val="20"/>
          <w:lang w:eastAsia="ru-RU"/>
        </w:rPr>
        <w:t> учитываются совместные проверки (обследования) и выя</w:t>
      </w:r>
      <w:r w:rsidRPr="00510558">
        <w:rPr>
          <w:color w:val="000000"/>
          <w:sz w:val="20"/>
          <w:szCs w:val="20"/>
          <w:lang w:eastAsia="ru-RU"/>
        </w:rPr>
        <w:t>в</w:t>
      </w:r>
      <w:r w:rsidRPr="00510558">
        <w:rPr>
          <w:color w:val="000000"/>
          <w:sz w:val="20"/>
          <w:szCs w:val="20"/>
          <w:lang w:eastAsia="ru-RU"/>
        </w:rPr>
        <w:t>ленные при этом нарушения в составе комитета (комиссии) по охране труда.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6. В </w:t>
      </w:r>
      <w:hyperlink r:id="rId15" w:anchor="block_10009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2.3</w:t>
        </w:r>
      </w:hyperlink>
      <w:r w:rsidRPr="00510558">
        <w:rPr>
          <w:color w:val="000000"/>
          <w:sz w:val="20"/>
          <w:szCs w:val="20"/>
          <w:lang w:eastAsia="ru-RU"/>
        </w:rPr>
        <w:t> указывается количество проверок (обследований) и выявле</w:t>
      </w:r>
      <w:r w:rsidRPr="00510558">
        <w:rPr>
          <w:color w:val="000000"/>
          <w:sz w:val="20"/>
          <w:szCs w:val="20"/>
          <w:lang w:eastAsia="ru-RU"/>
        </w:rPr>
        <w:t>н</w:t>
      </w:r>
      <w:r w:rsidRPr="00510558">
        <w:rPr>
          <w:color w:val="000000"/>
          <w:sz w:val="20"/>
          <w:szCs w:val="20"/>
          <w:lang w:eastAsia="ru-RU"/>
        </w:rPr>
        <w:t>ных нарушений совместно со штатными техническими инспекторами труда.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7. В </w:t>
      </w:r>
      <w:hyperlink r:id="rId16" w:anchor="block_10011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2.4</w:t>
        </w:r>
      </w:hyperlink>
      <w:r w:rsidRPr="00510558">
        <w:rPr>
          <w:color w:val="000000"/>
          <w:sz w:val="20"/>
          <w:szCs w:val="20"/>
          <w:lang w:eastAsia="ru-RU"/>
        </w:rPr>
        <w:t> отражается количество совместных проверок (обследований) и выявленных нарушений с государственной инспекцией труда и другими о</w:t>
      </w:r>
      <w:r w:rsidRPr="00510558">
        <w:rPr>
          <w:color w:val="000000"/>
          <w:sz w:val="20"/>
          <w:szCs w:val="20"/>
          <w:lang w:eastAsia="ru-RU"/>
        </w:rPr>
        <w:t>р</w:t>
      </w:r>
      <w:r w:rsidRPr="00510558">
        <w:rPr>
          <w:color w:val="000000"/>
          <w:sz w:val="20"/>
          <w:szCs w:val="20"/>
          <w:lang w:eastAsia="ru-RU"/>
        </w:rPr>
        <w:t>ганами исполнительной власти, осуществляющими функции по контролю и надзору в установленной сфере деятельности.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8. В </w:t>
      </w:r>
      <w:hyperlink r:id="rId17" w:anchor="block_10013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3</w:t>
        </w:r>
      </w:hyperlink>
      <w:r w:rsidRPr="00510558">
        <w:rPr>
          <w:color w:val="000000"/>
          <w:sz w:val="20"/>
          <w:szCs w:val="20"/>
          <w:lang w:eastAsia="ru-RU"/>
        </w:rPr>
        <w:t> указывается уровень реализации мероприятий по охране труда коллективного договора (соглашения) по предложениям уполномоченного (в процентах).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9. В </w:t>
      </w:r>
      <w:hyperlink r:id="rId18" w:anchor="block_10014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4</w:t>
        </w:r>
      </w:hyperlink>
      <w:r w:rsidRPr="00510558">
        <w:rPr>
          <w:color w:val="000000"/>
          <w:sz w:val="20"/>
          <w:szCs w:val="20"/>
          <w:lang w:eastAsia="ru-RU"/>
        </w:rPr>
        <w:t> фиксируется количество внедренных предложений, направле</w:t>
      </w:r>
      <w:r w:rsidRPr="00510558">
        <w:rPr>
          <w:color w:val="000000"/>
          <w:sz w:val="20"/>
          <w:szCs w:val="20"/>
          <w:lang w:eastAsia="ru-RU"/>
        </w:rPr>
        <w:t>н</w:t>
      </w:r>
      <w:r w:rsidRPr="00510558">
        <w:rPr>
          <w:color w:val="000000"/>
          <w:sz w:val="20"/>
          <w:szCs w:val="20"/>
          <w:lang w:eastAsia="ru-RU"/>
        </w:rPr>
        <w:t>ных на улучшение условий и безопасности труда, которые были внесены уполномоченным.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10. В </w:t>
      </w:r>
      <w:hyperlink r:id="rId19" w:anchor="block_10015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5</w:t>
        </w:r>
      </w:hyperlink>
      <w:r w:rsidRPr="00510558">
        <w:rPr>
          <w:color w:val="000000"/>
          <w:sz w:val="20"/>
          <w:szCs w:val="20"/>
          <w:lang w:eastAsia="ru-RU"/>
        </w:rPr>
        <w:t> указывается количество предложений о приостановке работы в связи с угрозой жизни и здоровья работников, оформленных по установле</w:t>
      </w:r>
      <w:r w:rsidRPr="00510558">
        <w:rPr>
          <w:color w:val="000000"/>
          <w:sz w:val="20"/>
          <w:szCs w:val="20"/>
          <w:lang w:eastAsia="ru-RU"/>
        </w:rPr>
        <w:t>н</w:t>
      </w:r>
      <w:r w:rsidRPr="00510558">
        <w:rPr>
          <w:color w:val="000000"/>
          <w:sz w:val="20"/>
          <w:szCs w:val="20"/>
          <w:lang w:eastAsia="ru-RU"/>
        </w:rPr>
        <w:t>ной форме (приложение N 2).</w:t>
      </w:r>
    </w:p>
    <w:p w:rsidR="00510558" w:rsidRPr="00510558" w:rsidRDefault="00510558" w:rsidP="00510558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510558">
        <w:rPr>
          <w:color w:val="000000"/>
          <w:sz w:val="20"/>
          <w:szCs w:val="20"/>
          <w:lang w:eastAsia="ru-RU"/>
        </w:rPr>
        <w:t>11. В </w:t>
      </w:r>
      <w:hyperlink r:id="rId20" w:anchor="block_10022" w:history="1">
        <w:r w:rsidRPr="00510558">
          <w:rPr>
            <w:color w:val="008000"/>
            <w:sz w:val="20"/>
            <w:szCs w:val="20"/>
            <w:u w:val="single"/>
            <w:lang w:eastAsia="ru-RU"/>
          </w:rPr>
          <w:t>пункте 6</w:t>
        </w:r>
      </w:hyperlink>
      <w:r w:rsidRPr="00510558">
        <w:rPr>
          <w:color w:val="000000"/>
          <w:sz w:val="20"/>
          <w:szCs w:val="20"/>
          <w:lang w:eastAsia="ru-RU"/>
        </w:rPr>
        <w:t> отражается наличие стенда, уголка по охране труда в орган</w:t>
      </w:r>
      <w:r w:rsidRPr="00510558">
        <w:rPr>
          <w:color w:val="000000"/>
          <w:sz w:val="20"/>
          <w:szCs w:val="20"/>
          <w:lang w:eastAsia="ru-RU"/>
        </w:rPr>
        <w:t>и</w:t>
      </w:r>
      <w:r w:rsidRPr="00510558">
        <w:rPr>
          <w:color w:val="000000"/>
          <w:sz w:val="20"/>
          <w:szCs w:val="20"/>
          <w:lang w:eastAsia="ru-RU"/>
        </w:rPr>
        <w:t>зации, содержащего информацию о деятельности уполномоченного по охране труда.</w:t>
      </w:r>
    </w:p>
    <w:p w:rsidR="00510558" w:rsidRP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510558" w:rsidRDefault="00510558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10558">
        <w:rPr>
          <w:sz w:val="28"/>
          <w:szCs w:val="28"/>
          <w:lang w:eastAsia="ru-RU"/>
        </w:rPr>
        <w:t xml:space="preserve"> </w:t>
      </w: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4A0F6B" w:rsidRPr="00510558" w:rsidRDefault="004A0F6B" w:rsidP="00510558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36C9A" w:rsidRPr="00736C9A" w:rsidRDefault="007153BF" w:rsidP="007153BF">
      <w:pPr>
        <w:pStyle w:val="ConsNonformat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</w:t>
      </w:r>
      <w:r>
        <w:rPr>
          <w:rFonts w:ascii="Times New Roman" w:hAnsi="Times New Roman"/>
          <w:sz w:val="18"/>
          <w:szCs w:val="18"/>
        </w:rPr>
        <w:t xml:space="preserve">АЛТАЙСКАЯ КРАЕВАЯ </w:t>
      </w:r>
      <w:r w:rsidR="00736C9A" w:rsidRPr="00736C9A">
        <w:rPr>
          <w:rFonts w:ascii="Times New Roman" w:hAnsi="Times New Roman"/>
          <w:sz w:val="18"/>
          <w:szCs w:val="18"/>
        </w:rPr>
        <w:t>ОРГАНИЗАЦИЯ</w:t>
      </w:r>
    </w:p>
    <w:p w:rsidR="00736C9A" w:rsidRPr="00736C9A" w:rsidRDefault="00736C9A" w:rsidP="00736C9A">
      <w:pPr>
        <w:pStyle w:val="ConsNonformat"/>
        <w:jc w:val="center"/>
        <w:rPr>
          <w:rFonts w:ascii="Times New Roman" w:hAnsi="Times New Roman"/>
          <w:sz w:val="18"/>
          <w:szCs w:val="18"/>
        </w:rPr>
      </w:pPr>
      <w:r w:rsidRPr="00736C9A">
        <w:rPr>
          <w:rFonts w:ascii="Times New Roman" w:hAnsi="Times New Roman"/>
          <w:sz w:val="18"/>
          <w:szCs w:val="18"/>
        </w:rPr>
        <w:t>ПРОФСОЮЗА РАБОТНИКОВ</w:t>
      </w:r>
    </w:p>
    <w:p w:rsidR="00736C9A" w:rsidRPr="00736C9A" w:rsidRDefault="00736C9A" w:rsidP="00736C9A">
      <w:pPr>
        <w:pStyle w:val="ConsNonformat"/>
        <w:jc w:val="center"/>
        <w:rPr>
          <w:rFonts w:ascii="Times New Roman" w:hAnsi="Times New Roman"/>
          <w:sz w:val="18"/>
          <w:szCs w:val="18"/>
        </w:rPr>
      </w:pPr>
      <w:r w:rsidRPr="00736C9A">
        <w:rPr>
          <w:rFonts w:ascii="Times New Roman" w:hAnsi="Times New Roman"/>
          <w:sz w:val="18"/>
          <w:szCs w:val="18"/>
        </w:rPr>
        <w:t xml:space="preserve">НАРОДНОГО ОБРАЗОВАНИЯ И НАУКИ </w:t>
      </w:r>
    </w:p>
    <w:p w:rsidR="00736C9A" w:rsidRPr="00736C9A" w:rsidRDefault="00736C9A" w:rsidP="00736C9A">
      <w:pPr>
        <w:pStyle w:val="ConsNonformat"/>
        <w:jc w:val="center"/>
        <w:rPr>
          <w:rFonts w:ascii="Times New Roman" w:hAnsi="Times New Roman"/>
          <w:sz w:val="18"/>
          <w:szCs w:val="18"/>
        </w:rPr>
      </w:pPr>
      <w:r w:rsidRPr="00736C9A">
        <w:rPr>
          <w:rFonts w:ascii="Times New Roman" w:hAnsi="Times New Roman"/>
          <w:sz w:val="18"/>
          <w:szCs w:val="18"/>
        </w:rPr>
        <w:t>РОССИЙСКОЙ ФЕДЕРАЦИИ</w:t>
      </w:r>
    </w:p>
    <w:p w:rsidR="00736C9A" w:rsidRPr="00736C9A" w:rsidRDefault="00736C9A" w:rsidP="005439C9">
      <w:pPr>
        <w:pStyle w:val="ConsNonformat"/>
        <w:jc w:val="center"/>
        <w:rPr>
          <w:rFonts w:ascii="Times New Roman" w:hAnsi="Times New Roman"/>
          <w:sz w:val="18"/>
          <w:szCs w:val="18"/>
        </w:rPr>
      </w:pPr>
    </w:p>
    <w:p w:rsidR="00736C9A" w:rsidRPr="00885D6F" w:rsidRDefault="00736C9A" w:rsidP="005439C9">
      <w:pPr>
        <w:pStyle w:val="ConsNonformat"/>
        <w:jc w:val="center"/>
        <w:rPr>
          <w:rFonts w:ascii="Times New Roman" w:hAnsi="Times New Roman"/>
        </w:rPr>
      </w:pPr>
    </w:p>
    <w:p w:rsidR="00736C9A" w:rsidRPr="00885D6F" w:rsidRDefault="007153BF" w:rsidP="00736C9A">
      <w:pPr>
        <w:jc w:val="center"/>
        <w:rPr>
          <w:sz w:val="20"/>
          <w:szCs w:val="20"/>
        </w:rPr>
      </w:pPr>
      <w:r w:rsidRPr="00885D6F">
        <w:rPr>
          <w:sz w:val="20"/>
          <w:szCs w:val="20"/>
        </w:rPr>
        <w:t>Уважаемые коллеги!</w:t>
      </w:r>
    </w:p>
    <w:p w:rsidR="006B0D25" w:rsidRPr="00885D6F" w:rsidRDefault="007153BF" w:rsidP="006B0D25">
      <w:pPr>
        <w:ind w:firstLine="708"/>
        <w:jc w:val="both"/>
        <w:rPr>
          <w:sz w:val="20"/>
          <w:szCs w:val="20"/>
        </w:rPr>
      </w:pPr>
      <w:r w:rsidRPr="00885D6F">
        <w:rPr>
          <w:sz w:val="20"/>
          <w:szCs w:val="20"/>
        </w:rPr>
        <w:t xml:space="preserve"> В следующем мет</w:t>
      </w:r>
      <w:r w:rsidR="006B0D25" w:rsidRPr="00885D6F">
        <w:rPr>
          <w:sz w:val="20"/>
          <w:szCs w:val="20"/>
        </w:rPr>
        <w:t>одическом</w:t>
      </w:r>
      <w:r w:rsidRPr="00885D6F">
        <w:rPr>
          <w:sz w:val="20"/>
          <w:szCs w:val="20"/>
        </w:rPr>
        <w:t xml:space="preserve"> </w:t>
      </w:r>
      <w:r w:rsidR="006B0D25" w:rsidRPr="00885D6F">
        <w:rPr>
          <w:sz w:val="20"/>
          <w:szCs w:val="20"/>
        </w:rPr>
        <w:t>пособии будут представлены</w:t>
      </w:r>
      <w:r w:rsidRPr="00885D6F">
        <w:rPr>
          <w:sz w:val="20"/>
          <w:szCs w:val="20"/>
        </w:rPr>
        <w:t xml:space="preserve"> </w:t>
      </w:r>
      <w:r w:rsidR="006B0D25" w:rsidRPr="00885D6F">
        <w:rPr>
          <w:sz w:val="20"/>
          <w:szCs w:val="20"/>
        </w:rPr>
        <w:t>практические рекомендации по осуществлению общественного контроля уполномоченными (доверенными) лицами профсоюзов по охране труда в системе народного образования</w:t>
      </w:r>
      <w:r w:rsidRPr="00885D6F">
        <w:rPr>
          <w:sz w:val="20"/>
          <w:szCs w:val="20"/>
        </w:rPr>
        <w:t xml:space="preserve"> </w:t>
      </w:r>
    </w:p>
    <w:p w:rsidR="006B0D25" w:rsidRPr="00885D6F" w:rsidRDefault="006B0D25" w:rsidP="006B0D25">
      <w:pPr>
        <w:ind w:firstLine="708"/>
        <w:jc w:val="both"/>
        <w:rPr>
          <w:sz w:val="20"/>
          <w:szCs w:val="20"/>
        </w:rPr>
      </w:pPr>
    </w:p>
    <w:p w:rsidR="006B0D25" w:rsidRPr="00885D6F" w:rsidRDefault="006B0D25" w:rsidP="00885D6F">
      <w:pPr>
        <w:ind w:firstLine="708"/>
        <w:jc w:val="center"/>
        <w:rPr>
          <w:sz w:val="20"/>
          <w:szCs w:val="20"/>
        </w:rPr>
      </w:pPr>
      <w:r w:rsidRPr="00885D6F">
        <w:rPr>
          <w:sz w:val="20"/>
          <w:szCs w:val="20"/>
        </w:rPr>
        <w:t>С информацией о делах и планах комитета Алтайской краевой организации Профсоюза образования вы</w:t>
      </w:r>
      <w:r w:rsidR="004A0F6B">
        <w:rPr>
          <w:sz w:val="20"/>
          <w:szCs w:val="20"/>
        </w:rPr>
        <w:t xml:space="preserve"> можете </w:t>
      </w:r>
      <w:proofErr w:type="gramStart"/>
      <w:r w:rsidR="004A0F6B">
        <w:rPr>
          <w:sz w:val="20"/>
          <w:szCs w:val="20"/>
        </w:rPr>
        <w:t>ознакомится</w:t>
      </w:r>
      <w:proofErr w:type="gramEnd"/>
      <w:r w:rsidR="004A0F6B">
        <w:rPr>
          <w:sz w:val="20"/>
          <w:szCs w:val="20"/>
        </w:rPr>
        <w:t xml:space="preserve"> на </w:t>
      </w:r>
      <w:r w:rsidRPr="00885D6F">
        <w:rPr>
          <w:sz w:val="20"/>
          <w:szCs w:val="20"/>
        </w:rPr>
        <w:t xml:space="preserve"> странице </w:t>
      </w:r>
      <w:r w:rsidR="004A0F6B">
        <w:rPr>
          <w:sz w:val="20"/>
          <w:szCs w:val="20"/>
        </w:rPr>
        <w:t xml:space="preserve">-Алтайская  краевая организация </w:t>
      </w:r>
      <w:r w:rsidRPr="00885D6F">
        <w:rPr>
          <w:sz w:val="20"/>
          <w:szCs w:val="20"/>
        </w:rPr>
        <w:t xml:space="preserve">официального сайта Общероссийского </w:t>
      </w:r>
      <w:r w:rsidR="00885D6F" w:rsidRPr="00885D6F">
        <w:rPr>
          <w:sz w:val="20"/>
          <w:szCs w:val="20"/>
        </w:rPr>
        <w:t xml:space="preserve">Профсоюза </w:t>
      </w:r>
      <w:r w:rsidR="004A0F6B">
        <w:rPr>
          <w:sz w:val="20"/>
          <w:szCs w:val="20"/>
        </w:rPr>
        <w:t xml:space="preserve">работников </w:t>
      </w:r>
      <w:r w:rsidR="00885D6F" w:rsidRPr="00885D6F">
        <w:rPr>
          <w:sz w:val="20"/>
          <w:szCs w:val="20"/>
        </w:rPr>
        <w:t>образования</w:t>
      </w:r>
      <w:r w:rsidR="004A0F6B">
        <w:rPr>
          <w:sz w:val="20"/>
          <w:szCs w:val="20"/>
        </w:rPr>
        <w:t xml:space="preserve"> и науки РФ.</w:t>
      </w:r>
    </w:p>
    <w:p w:rsidR="00885D6F" w:rsidRPr="00885D6F" w:rsidRDefault="00A45918" w:rsidP="00885D6F">
      <w:pPr>
        <w:jc w:val="center"/>
        <w:rPr>
          <w:bCs/>
          <w:sz w:val="20"/>
          <w:szCs w:val="20"/>
        </w:rPr>
      </w:pPr>
      <w:hyperlink r:id="rId21" w:history="1">
        <w:r w:rsidR="00885D6F" w:rsidRPr="00885D6F">
          <w:rPr>
            <w:rStyle w:val="a5"/>
            <w:sz w:val="20"/>
            <w:szCs w:val="20"/>
          </w:rPr>
          <w:t>http://www.eseur.ru/altkray/</w:t>
        </w:r>
      </w:hyperlink>
    </w:p>
    <w:p w:rsidR="00885D6F" w:rsidRPr="00885D6F" w:rsidRDefault="00885D6F" w:rsidP="00885D6F">
      <w:pPr>
        <w:ind w:firstLine="708"/>
        <w:jc w:val="center"/>
        <w:rPr>
          <w:sz w:val="20"/>
          <w:szCs w:val="20"/>
        </w:rPr>
      </w:pPr>
    </w:p>
    <w:p w:rsidR="006B0D25" w:rsidRPr="00885D6F" w:rsidRDefault="006B0D25" w:rsidP="004A0F6B">
      <w:pPr>
        <w:pStyle w:val="ConsNonformat"/>
        <w:ind w:firstLine="708"/>
        <w:jc w:val="center"/>
        <w:rPr>
          <w:rFonts w:ascii="Times New Roman" w:hAnsi="Times New Roman"/>
        </w:rPr>
      </w:pPr>
      <w:r w:rsidRPr="00885D6F">
        <w:rPr>
          <w:rFonts w:ascii="Times New Roman" w:hAnsi="Times New Roman"/>
        </w:rPr>
        <w:t>Информацию, которой вы хотите поделиться с коллегами, присылайте в электронном виде.</w:t>
      </w:r>
    </w:p>
    <w:p w:rsidR="00885D6F" w:rsidRPr="00885D6F" w:rsidRDefault="004A0F6B" w:rsidP="00D75DDF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6B0D25" w:rsidRPr="00885D6F">
        <w:rPr>
          <w:sz w:val="20"/>
          <w:szCs w:val="20"/>
        </w:rPr>
        <w:t xml:space="preserve">Наш </w:t>
      </w:r>
      <w:proofErr w:type="spellStart"/>
      <w:proofErr w:type="gramStart"/>
      <w:r w:rsidR="00885D6F" w:rsidRPr="00885D6F">
        <w:rPr>
          <w:bCs/>
          <w:sz w:val="20"/>
          <w:szCs w:val="20"/>
        </w:rPr>
        <w:t>е</w:t>
      </w:r>
      <w:proofErr w:type="gramEnd"/>
      <w:r w:rsidR="00885D6F" w:rsidRPr="00885D6F">
        <w:rPr>
          <w:bCs/>
          <w:sz w:val="20"/>
          <w:szCs w:val="20"/>
        </w:rPr>
        <w:t>-mail</w:t>
      </w:r>
      <w:proofErr w:type="spellEnd"/>
      <w:r w:rsidR="00885D6F" w:rsidRPr="00885D6F">
        <w:rPr>
          <w:bCs/>
          <w:sz w:val="20"/>
          <w:szCs w:val="20"/>
        </w:rPr>
        <w:t>: altaikrai@eseur.ru</w:t>
      </w:r>
    </w:p>
    <w:p w:rsidR="006B0D25" w:rsidRPr="00885D6F" w:rsidRDefault="006B0D25" w:rsidP="006B0D25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6B0D25" w:rsidRPr="00885D6F" w:rsidRDefault="00885D6F" w:rsidP="00885D6F">
      <w:pPr>
        <w:pStyle w:val="ConsNonforma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6B0D25" w:rsidRPr="00885D6F">
        <w:rPr>
          <w:rFonts w:ascii="Times New Roman" w:hAnsi="Times New Roman"/>
        </w:rPr>
        <w:t xml:space="preserve">Наши телефоны: </w:t>
      </w:r>
      <w:r w:rsidRPr="00885D6F">
        <w:rPr>
          <w:rFonts w:ascii="Times New Roman" w:hAnsi="Times New Roman"/>
        </w:rPr>
        <w:t xml:space="preserve">           телефон            (3852) 63-95-77</w:t>
      </w:r>
    </w:p>
    <w:p w:rsidR="006B0D25" w:rsidRPr="00885D6F" w:rsidRDefault="006B0D25" w:rsidP="006B0D25">
      <w:pPr>
        <w:pStyle w:val="ConsNonformat"/>
        <w:ind w:left="708"/>
        <w:rPr>
          <w:rFonts w:ascii="Times New Roman" w:hAnsi="Times New Roman"/>
        </w:rPr>
      </w:pPr>
    </w:p>
    <w:p w:rsidR="00D75DDF" w:rsidRPr="00885D6F" w:rsidRDefault="00D75DDF" w:rsidP="00D75DDF">
      <w:pPr>
        <w:pStyle w:val="ConsNonformat"/>
        <w:ind w:left="708"/>
        <w:rPr>
          <w:rFonts w:ascii="Times New Roman" w:hAnsi="Times New Roman"/>
        </w:rPr>
      </w:pPr>
      <w:proofErr w:type="spellStart"/>
      <w:r w:rsidRPr="00885D6F">
        <w:rPr>
          <w:rFonts w:ascii="Times New Roman" w:hAnsi="Times New Roman"/>
        </w:rPr>
        <w:t>Янков</w:t>
      </w:r>
      <w:proofErr w:type="spellEnd"/>
      <w:r w:rsidRPr="00885D6F">
        <w:rPr>
          <w:rFonts w:ascii="Times New Roman" w:hAnsi="Times New Roman"/>
        </w:rPr>
        <w:t xml:space="preserve"> </w:t>
      </w:r>
    </w:p>
    <w:p w:rsidR="00D75DDF" w:rsidRDefault="00D75DDF" w:rsidP="00D75DDF">
      <w:pPr>
        <w:pStyle w:val="ConsNonformat"/>
        <w:ind w:left="708"/>
        <w:rPr>
          <w:rFonts w:ascii="Times New Roman" w:hAnsi="Times New Roman"/>
        </w:rPr>
      </w:pPr>
      <w:r w:rsidRPr="00885D6F">
        <w:rPr>
          <w:rFonts w:ascii="Times New Roman" w:hAnsi="Times New Roman"/>
        </w:rPr>
        <w:t xml:space="preserve">Николай Петрович  </w:t>
      </w:r>
      <w:r>
        <w:rPr>
          <w:rFonts w:ascii="Times New Roman" w:hAnsi="Times New Roman"/>
        </w:rPr>
        <w:t xml:space="preserve">     главный технический </w:t>
      </w:r>
    </w:p>
    <w:p w:rsidR="00736C9A" w:rsidRDefault="00D75DDF" w:rsidP="00D75DDF">
      <w:pPr>
        <w:pStyle w:val="ConsNonformat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инспектор труда</w:t>
      </w:r>
      <w:r>
        <w:t xml:space="preserve"> </w:t>
      </w:r>
      <w:r w:rsidR="00885D6F" w:rsidRPr="00D75DDF">
        <w:rPr>
          <w:rFonts w:ascii="Times New Roman" w:hAnsi="Times New Roman"/>
        </w:rPr>
        <w:t>(3852) 63-17-04</w:t>
      </w:r>
    </w:p>
    <w:p w:rsidR="00D75DDF" w:rsidRPr="00D20A18" w:rsidRDefault="00D75DDF" w:rsidP="00D75DDF">
      <w:pPr>
        <w:pStyle w:val="ConsNonformat"/>
        <w:ind w:left="708"/>
        <w:rPr>
          <w:rFonts w:ascii="Times New Roman" w:hAnsi="Times New Roman"/>
        </w:rPr>
      </w:pPr>
      <w:r w:rsidRPr="00D20A18">
        <w:rPr>
          <w:rFonts w:ascii="Times New Roman" w:hAnsi="Times New Roman"/>
        </w:rPr>
        <w:t xml:space="preserve">       </w:t>
      </w:r>
      <w:r w:rsidR="00523A6B">
        <w:rPr>
          <w:rFonts w:ascii="Times New Roman" w:hAnsi="Times New Roman"/>
        </w:rPr>
        <w:t xml:space="preserve">                               </w:t>
      </w:r>
    </w:p>
    <w:p w:rsidR="00736C9A" w:rsidRPr="00D20A18" w:rsidRDefault="00736C9A" w:rsidP="00736C9A">
      <w:pPr>
        <w:jc w:val="center"/>
        <w:rPr>
          <w:sz w:val="20"/>
          <w:szCs w:val="20"/>
        </w:rPr>
      </w:pPr>
    </w:p>
    <w:p w:rsidR="00736C9A" w:rsidRPr="00D20A18" w:rsidRDefault="00736C9A" w:rsidP="00736C9A">
      <w:pPr>
        <w:jc w:val="center"/>
        <w:rPr>
          <w:sz w:val="20"/>
          <w:szCs w:val="20"/>
        </w:rPr>
      </w:pPr>
    </w:p>
    <w:p w:rsidR="00736C9A" w:rsidRPr="00D20A18" w:rsidRDefault="00736C9A" w:rsidP="00736C9A">
      <w:pPr>
        <w:jc w:val="center"/>
        <w:rPr>
          <w:sz w:val="20"/>
          <w:szCs w:val="20"/>
        </w:rPr>
      </w:pPr>
    </w:p>
    <w:p w:rsidR="00736C9A" w:rsidRPr="00D20A18" w:rsidRDefault="00736C9A" w:rsidP="00736C9A">
      <w:pPr>
        <w:jc w:val="center"/>
        <w:rPr>
          <w:sz w:val="20"/>
          <w:szCs w:val="20"/>
        </w:rPr>
      </w:pPr>
    </w:p>
    <w:p w:rsidR="00736C9A" w:rsidRPr="00736C9A" w:rsidRDefault="00D75DDF" w:rsidP="007153BF">
      <w:pPr>
        <w:rPr>
          <w:sz w:val="20"/>
          <w:szCs w:val="20"/>
        </w:rPr>
      </w:pPr>
      <w:r w:rsidRPr="00D20A18">
        <w:rPr>
          <w:sz w:val="20"/>
          <w:szCs w:val="20"/>
        </w:rPr>
        <w:t xml:space="preserve">                                                  </w:t>
      </w:r>
      <w:r w:rsidR="007153BF">
        <w:rPr>
          <w:sz w:val="20"/>
          <w:szCs w:val="20"/>
        </w:rPr>
        <w:t>Барнаул</w:t>
      </w:r>
      <w:r w:rsidR="00736C9A">
        <w:rPr>
          <w:sz w:val="20"/>
          <w:szCs w:val="20"/>
        </w:rPr>
        <w:t>–20</w:t>
      </w:r>
      <w:r w:rsidR="00136696">
        <w:rPr>
          <w:sz w:val="20"/>
          <w:szCs w:val="20"/>
        </w:rPr>
        <w:t>23</w:t>
      </w:r>
    </w:p>
    <w:p w:rsidR="00736C9A" w:rsidRDefault="00736C9A" w:rsidP="005439C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736C9A" w:rsidRDefault="00736C9A" w:rsidP="005439C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sectPr w:rsidR="00736C9A" w:rsidSect="00F50FA4">
      <w:footerReference w:type="even" r:id="rId22"/>
      <w:footerReference w:type="default" r:id="rId23"/>
      <w:pgSz w:w="8418" w:h="11905" w:orient="landscape"/>
      <w:pgMar w:top="851" w:right="851" w:bottom="851" w:left="851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89" w:rsidRDefault="00691C89">
      <w:r>
        <w:separator/>
      </w:r>
    </w:p>
  </w:endnote>
  <w:endnote w:type="continuationSeparator" w:id="0">
    <w:p w:rsidR="00691C89" w:rsidRDefault="0069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92" w:rsidRDefault="00A45918" w:rsidP="00C46D0D">
    <w:pPr>
      <w:pStyle w:val="af1"/>
      <w:rPr>
        <w:rStyle w:val="a4"/>
      </w:rPr>
    </w:pPr>
    <w:r>
      <w:rPr>
        <w:rStyle w:val="a4"/>
      </w:rPr>
      <w:fldChar w:fldCharType="begin"/>
    </w:r>
    <w:r w:rsidR="00070A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0A92" w:rsidRDefault="00070A92" w:rsidP="00C46D0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A92" w:rsidRPr="00F50FA4" w:rsidRDefault="00A45918" w:rsidP="00F50FA4">
    <w:pPr>
      <w:pStyle w:val="af1"/>
      <w:jc w:val="center"/>
      <w:rPr>
        <w:sz w:val="18"/>
        <w:szCs w:val="18"/>
      </w:rPr>
    </w:pPr>
    <w:r w:rsidRPr="00F50FA4">
      <w:rPr>
        <w:sz w:val="18"/>
        <w:szCs w:val="18"/>
      </w:rPr>
      <w:fldChar w:fldCharType="begin"/>
    </w:r>
    <w:r w:rsidR="00070A92" w:rsidRPr="00F50FA4">
      <w:rPr>
        <w:sz w:val="18"/>
        <w:szCs w:val="18"/>
      </w:rPr>
      <w:instrText xml:space="preserve"> PAGE   \* MERGEFORMAT </w:instrText>
    </w:r>
    <w:r w:rsidRPr="00F50FA4">
      <w:rPr>
        <w:sz w:val="18"/>
        <w:szCs w:val="18"/>
      </w:rPr>
      <w:fldChar w:fldCharType="separate"/>
    </w:r>
    <w:r w:rsidR="0007006B">
      <w:rPr>
        <w:noProof/>
        <w:sz w:val="18"/>
        <w:szCs w:val="18"/>
      </w:rPr>
      <w:t>21</w:t>
    </w:r>
    <w:r w:rsidRPr="00F50FA4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89" w:rsidRDefault="00691C89">
      <w:r>
        <w:separator/>
      </w:r>
    </w:p>
  </w:footnote>
  <w:footnote w:type="continuationSeparator" w:id="0">
    <w:p w:rsidR="00691C89" w:rsidRDefault="00691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63D05B5"/>
    <w:multiLevelType w:val="hybridMultilevel"/>
    <w:tmpl w:val="31A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B4E"/>
    <w:multiLevelType w:val="multilevel"/>
    <w:tmpl w:val="D3DE90F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780"/>
      </w:pPr>
    </w:lvl>
    <w:lvl w:ilvl="2">
      <w:start w:val="6"/>
      <w:numFmt w:val="decimal"/>
      <w:lvlText w:val="%1.%2.%3."/>
      <w:lvlJc w:val="left"/>
      <w:pPr>
        <w:tabs>
          <w:tab w:val="num" w:pos="1350"/>
        </w:tabs>
        <w:ind w:left="1350" w:hanging="78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</w:lvl>
  </w:abstractNum>
  <w:abstractNum w:abstractNumId="4">
    <w:nsid w:val="162C463D"/>
    <w:multiLevelType w:val="multilevel"/>
    <w:tmpl w:val="9D7E6F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</w:lvl>
  </w:abstractNum>
  <w:abstractNum w:abstractNumId="5">
    <w:nsid w:val="1991036E"/>
    <w:multiLevelType w:val="hybridMultilevel"/>
    <w:tmpl w:val="5B9A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23D46"/>
    <w:multiLevelType w:val="multilevel"/>
    <w:tmpl w:val="D082AEC4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780"/>
      </w:pPr>
    </w:lvl>
    <w:lvl w:ilvl="2">
      <w:start w:val="2"/>
      <w:numFmt w:val="decimal"/>
      <w:lvlText w:val="%1.%2.%3."/>
      <w:lvlJc w:val="left"/>
      <w:pPr>
        <w:tabs>
          <w:tab w:val="num" w:pos="1350"/>
        </w:tabs>
        <w:ind w:left="1350" w:hanging="78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</w:lvl>
  </w:abstractNum>
  <w:abstractNum w:abstractNumId="7">
    <w:nsid w:val="2E0D6F97"/>
    <w:multiLevelType w:val="hybridMultilevel"/>
    <w:tmpl w:val="D4AC4D3E"/>
    <w:lvl w:ilvl="0" w:tplc="AD7CE04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F551042"/>
    <w:multiLevelType w:val="multilevel"/>
    <w:tmpl w:val="DDDCEF2C"/>
    <w:lvl w:ilvl="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ascii="Arial" w:hAnsi="Arial" w:cs="Arial" w:hint="default"/>
      </w:rPr>
    </w:lvl>
  </w:abstractNum>
  <w:abstractNum w:abstractNumId="9">
    <w:nsid w:val="346A0E89"/>
    <w:multiLevelType w:val="multilevel"/>
    <w:tmpl w:val="9FAC3024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5"/>
      <w:numFmt w:val="decimal"/>
      <w:lvlText w:val="%1.%2.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</w:lvl>
  </w:abstractNum>
  <w:abstractNum w:abstractNumId="10">
    <w:nsid w:val="374A4AF4"/>
    <w:multiLevelType w:val="hybridMultilevel"/>
    <w:tmpl w:val="3A6CA2C8"/>
    <w:lvl w:ilvl="0" w:tplc="CC44C1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37206"/>
    <w:multiLevelType w:val="multilevel"/>
    <w:tmpl w:val="EDAEC4A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</w:lvl>
  </w:abstractNum>
  <w:abstractNum w:abstractNumId="12">
    <w:nsid w:val="3F752D94"/>
    <w:multiLevelType w:val="hybridMultilevel"/>
    <w:tmpl w:val="31A02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C5E5F"/>
    <w:multiLevelType w:val="hybridMultilevel"/>
    <w:tmpl w:val="5EF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657A6"/>
    <w:multiLevelType w:val="hybridMultilevel"/>
    <w:tmpl w:val="B568DC7C"/>
    <w:lvl w:ilvl="0" w:tplc="B4B894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4E6F92"/>
    <w:multiLevelType w:val="multilevel"/>
    <w:tmpl w:val="ED94C79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</w:lvl>
  </w:abstractNum>
  <w:abstractNum w:abstractNumId="16">
    <w:nsid w:val="724C184A"/>
    <w:multiLevelType w:val="multilevel"/>
    <w:tmpl w:val="EE6421B4"/>
    <w:lvl w:ilvl="0">
      <w:start w:val="3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9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b/>
      </w:rPr>
    </w:lvl>
  </w:abstractNum>
  <w:abstractNum w:abstractNumId="17">
    <w:nsid w:val="72805851"/>
    <w:multiLevelType w:val="multilevel"/>
    <w:tmpl w:val="B47444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</w:lvl>
  </w:abstractNum>
  <w:abstractNum w:abstractNumId="18">
    <w:nsid w:val="74DD0250"/>
    <w:multiLevelType w:val="multilevel"/>
    <w:tmpl w:val="D79E4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>
    <w:nsid w:val="75365719"/>
    <w:multiLevelType w:val="multilevel"/>
    <w:tmpl w:val="5C1E579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1"/>
      <w:numFmt w:val="decimal"/>
      <w:lvlText w:val="%1.%2.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</w:lvl>
  </w:abstractNum>
  <w:abstractNum w:abstractNumId="20">
    <w:nsid w:val="7E6C414E"/>
    <w:multiLevelType w:val="hybridMultilevel"/>
    <w:tmpl w:val="8A2633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  <w:num w:numId="18">
    <w:abstractNumId w:val="18"/>
  </w:num>
  <w:num w:numId="19">
    <w:abstractNumId w:val="14"/>
  </w:num>
  <w:num w:numId="20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autoHyphenation/>
  <w:hyphenationZone w:val="142"/>
  <w:doNotHyphenateCaps/>
  <w:bookFoldPrinting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E36CF"/>
    <w:rsid w:val="000022C0"/>
    <w:rsid w:val="000031E9"/>
    <w:rsid w:val="0000556A"/>
    <w:rsid w:val="00006CDD"/>
    <w:rsid w:val="000076AF"/>
    <w:rsid w:val="0001042F"/>
    <w:rsid w:val="00015D38"/>
    <w:rsid w:val="000177F5"/>
    <w:rsid w:val="00017A21"/>
    <w:rsid w:val="00021D6A"/>
    <w:rsid w:val="00021FF1"/>
    <w:rsid w:val="00024C5C"/>
    <w:rsid w:val="00025199"/>
    <w:rsid w:val="000266BA"/>
    <w:rsid w:val="00030557"/>
    <w:rsid w:val="000319D2"/>
    <w:rsid w:val="00032369"/>
    <w:rsid w:val="000323E9"/>
    <w:rsid w:val="00035932"/>
    <w:rsid w:val="00036382"/>
    <w:rsid w:val="00044DB9"/>
    <w:rsid w:val="000451E6"/>
    <w:rsid w:val="00045EF5"/>
    <w:rsid w:val="00051BA4"/>
    <w:rsid w:val="00052E9E"/>
    <w:rsid w:val="00057BE4"/>
    <w:rsid w:val="000600D1"/>
    <w:rsid w:val="00061508"/>
    <w:rsid w:val="00063CAE"/>
    <w:rsid w:val="00063E1F"/>
    <w:rsid w:val="0006415F"/>
    <w:rsid w:val="00066775"/>
    <w:rsid w:val="00070000"/>
    <w:rsid w:val="0007006B"/>
    <w:rsid w:val="000707D2"/>
    <w:rsid w:val="00070A92"/>
    <w:rsid w:val="00071306"/>
    <w:rsid w:val="00071A0B"/>
    <w:rsid w:val="000728FB"/>
    <w:rsid w:val="0007594D"/>
    <w:rsid w:val="00076B18"/>
    <w:rsid w:val="00076ECA"/>
    <w:rsid w:val="00082801"/>
    <w:rsid w:val="00083302"/>
    <w:rsid w:val="00083AEA"/>
    <w:rsid w:val="00086CB1"/>
    <w:rsid w:val="00087589"/>
    <w:rsid w:val="00087B1E"/>
    <w:rsid w:val="00087C22"/>
    <w:rsid w:val="0009267F"/>
    <w:rsid w:val="000948C7"/>
    <w:rsid w:val="00094EEA"/>
    <w:rsid w:val="00095ADE"/>
    <w:rsid w:val="00095B1E"/>
    <w:rsid w:val="000A1E11"/>
    <w:rsid w:val="000A348F"/>
    <w:rsid w:val="000A56BA"/>
    <w:rsid w:val="000A6C83"/>
    <w:rsid w:val="000A7AD4"/>
    <w:rsid w:val="000B0623"/>
    <w:rsid w:val="000B632E"/>
    <w:rsid w:val="000B648E"/>
    <w:rsid w:val="000C0B09"/>
    <w:rsid w:val="000C112A"/>
    <w:rsid w:val="000C13E5"/>
    <w:rsid w:val="000C14B4"/>
    <w:rsid w:val="000C3DA9"/>
    <w:rsid w:val="000C4253"/>
    <w:rsid w:val="000C6AD2"/>
    <w:rsid w:val="000C75D7"/>
    <w:rsid w:val="000D0C98"/>
    <w:rsid w:val="000D2BF4"/>
    <w:rsid w:val="000D7534"/>
    <w:rsid w:val="000D7545"/>
    <w:rsid w:val="000E055B"/>
    <w:rsid w:val="000E0990"/>
    <w:rsid w:val="000E16A1"/>
    <w:rsid w:val="000E1859"/>
    <w:rsid w:val="000E1DAF"/>
    <w:rsid w:val="000E20A8"/>
    <w:rsid w:val="000E3C76"/>
    <w:rsid w:val="000E728F"/>
    <w:rsid w:val="000F11F7"/>
    <w:rsid w:val="000F139B"/>
    <w:rsid w:val="000F244B"/>
    <w:rsid w:val="000F3BA1"/>
    <w:rsid w:val="000F5262"/>
    <w:rsid w:val="000F567B"/>
    <w:rsid w:val="000F6145"/>
    <w:rsid w:val="001000A7"/>
    <w:rsid w:val="001014BA"/>
    <w:rsid w:val="00103ABD"/>
    <w:rsid w:val="00107740"/>
    <w:rsid w:val="0010795B"/>
    <w:rsid w:val="001166D9"/>
    <w:rsid w:val="00116D8C"/>
    <w:rsid w:val="00120E13"/>
    <w:rsid w:val="001232F4"/>
    <w:rsid w:val="0012662C"/>
    <w:rsid w:val="00127014"/>
    <w:rsid w:val="00127160"/>
    <w:rsid w:val="00127ECE"/>
    <w:rsid w:val="001308F6"/>
    <w:rsid w:val="00132090"/>
    <w:rsid w:val="0013210F"/>
    <w:rsid w:val="00136696"/>
    <w:rsid w:val="00136918"/>
    <w:rsid w:val="001402A3"/>
    <w:rsid w:val="0014072A"/>
    <w:rsid w:val="00140D9B"/>
    <w:rsid w:val="00140EA3"/>
    <w:rsid w:val="00141422"/>
    <w:rsid w:val="001416A7"/>
    <w:rsid w:val="00141A0B"/>
    <w:rsid w:val="00142649"/>
    <w:rsid w:val="00142FE1"/>
    <w:rsid w:val="00142FF4"/>
    <w:rsid w:val="0014408B"/>
    <w:rsid w:val="00144F28"/>
    <w:rsid w:val="00144FAB"/>
    <w:rsid w:val="00146782"/>
    <w:rsid w:val="001470F1"/>
    <w:rsid w:val="00147314"/>
    <w:rsid w:val="00147981"/>
    <w:rsid w:val="00147F95"/>
    <w:rsid w:val="001500DC"/>
    <w:rsid w:val="0015275F"/>
    <w:rsid w:val="00152D8D"/>
    <w:rsid w:val="0015584D"/>
    <w:rsid w:val="00155FB0"/>
    <w:rsid w:val="00156FFC"/>
    <w:rsid w:val="00157EA5"/>
    <w:rsid w:val="00160B36"/>
    <w:rsid w:val="001620CA"/>
    <w:rsid w:val="001632D3"/>
    <w:rsid w:val="00163D59"/>
    <w:rsid w:val="00165896"/>
    <w:rsid w:val="00165FE9"/>
    <w:rsid w:val="001670BF"/>
    <w:rsid w:val="00173127"/>
    <w:rsid w:val="00181412"/>
    <w:rsid w:val="0018390B"/>
    <w:rsid w:val="00185517"/>
    <w:rsid w:val="00185F60"/>
    <w:rsid w:val="00187969"/>
    <w:rsid w:val="001879CC"/>
    <w:rsid w:val="00187C4B"/>
    <w:rsid w:val="00191AB9"/>
    <w:rsid w:val="00193483"/>
    <w:rsid w:val="00195C0B"/>
    <w:rsid w:val="001A01AD"/>
    <w:rsid w:val="001A4852"/>
    <w:rsid w:val="001A6D7E"/>
    <w:rsid w:val="001B24E6"/>
    <w:rsid w:val="001B3185"/>
    <w:rsid w:val="001B3BC6"/>
    <w:rsid w:val="001B41A5"/>
    <w:rsid w:val="001B5383"/>
    <w:rsid w:val="001C15AF"/>
    <w:rsid w:val="001C58B3"/>
    <w:rsid w:val="001C7E5D"/>
    <w:rsid w:val="001D19A2"/>
    <w:rsid w:val="001D1F4C"/>
    <w:rsid w:val="001D34BA"/>
    <w:rsid w:val="001D4218"/>
    <w:rsid w:val="001D51A9"/>
    <w:rsid w:val="001D535B"/>
    <w:rsid w:val="001D6F9B"/>
    <w:rsid w:val="001E4C14"/>
    <w:rsid w:val="001E7E78"/>
    <w:rsid w:val="001F4370"/>
    <w:rsid w:val="001F6BF2"/>
    <w:rsid w:val="001F75BC"/>
    <w:rsid w:val="001F7B8F"/>
    <w:rsid w:val="00200332"/>
    <w:rsid w:val="002011CA"/>
    <w:rsid w:val="00204B65"/>
    <w:rsid w:val="00205212"/>
    <w:rsid w:val="002057A4"/>
    <w:rsid w:val="00207961"/>
    <w:rsid w:val="00210359"/>
    <w:rsid w:val="002140E3"/>
    <w:rsid w:val="00214DA5"/>
    <w:rsid w:val="0021527E"/>
    <w:rsid w:val="00215455"/>
    <w:rsid w:val="002161C7"/>
    <w:rsid w:val="00217428"/>
    <w:rsid w:val="002174D6"/>
    <w:rsid w:val="00222A99"/>
    <w:rsid w:val="002238A2"/>
    <w:rsid w:val="00225CD2"/>
    <w:rsid w:val="002343E5"/>
    <w:rsid w:val="00240409"/>
    <w:rsid w:val="00240421"/>
    <w:rsid w:val="00242020"/>
    <w:rsid w:val="0024240B"/>
    <w:rsid w:val="0024443B"/>
    <w:rsid w:val="00250A84"/>
    <w:rsid w:val="00253397"/>
    <w:rsid w:val="00255671"/>
    <w:rsid w:val="00256902"/>
    <w:rsid w:val="00256B9C"/>
    <w:rsid w:val="00257697"/>
    <w:rsid w:val="00257EFE"/>
    <w:rsid w:val="00262B14"/>
    <w:rsid w:val="00263C00"/>
    <w:rsid w:val="002641FF"/>
    <w:rsid w:val="00265570"/>
    <w:rsid w:val="00266325"/>
    <w:rsid w:val="00266E00"/>
    <w:rsid w:val="0026740C"/>
    <w:rsid w:val="002707BC"/>
    <w:rsid w:val="002717ED"/>
    <w:rsid w:val="0027378B"/>
    <w:rsid w:val="002813B7"/>
    <w:rsid w:val="00281899"/>
    <w:rsid w:val="0028708F"/>
    <w:rsid w:val="00290EC0"/>
    <w:rsid w:val="0029404B"/>
    <w:rsid w:val="00296E76"/>
    <w:rsid w:val="002A1D15"/>
    <w:rsid w:val="002A2E76"/>
    <w:rsid w:val="002A37DA"/>
    <w:rsid w:val="002A5AE6"/>
    <w:rsid w:val="002B1FD2"/>
    <w:rsid w:val="002B6AFF"/>
    <w:rsid w:val="002C19C1"/>
    <w:rsid w:val="002C605D"/>
    <w:rsid w:val="002D16DF"/>
    <w:rsid w:val="002D368D"/>
    <w:rsid w:val="002D7D4B"/>
    <w:rsid w:val="002E04F6"/>
    <w:rsid w:val="002E1429"/>
    <w:rsid w:val="002E2298"/>
    <w:rsid w:val="002E40BE"/>
    <w:rsid w:val="002E5E6E"/>
    <w:rsid w:val="002E7174"/>
    <w:rsid w:val="002E7CAA"/>
    <w:rsid w:val="002F153C"/>
    <w:rsid w:val="002F4601"/>
    <w:rsid w:val="002F61F4"/>
    <w:rsid w:val="00304228"/>
    <w:rsid w:val="00304CDD"/>
    <w:rsid w:val="00305FDF"/>
    <w:rsid w:val="00307447"/>
    <w:rsid w:val="003100B8"/>
    <w:rsid w:val="0031683C"/>
    <w:rsid w:val="0032113D"/>
    <w:rsid w:val="0032527D"/>
    <w:rsid w:val="00327D09"/>
    <w:rsid w:val="00327E9E"/>
    <w:rsid w:val="0033020B"/>
    <w:rsid w:val="00331966"/>
    <w:rsid w:val="003331F0"/>
    <w:rsid w:val="0033449B"/>
    <w:rsid w:val="003367A8"/>
    <w:rsid w:val="00336E38"/>
    <w:rsid w:val="0033728F"/>
    <w:rsid w:val="00341949"/>
    <w:rsid w:val="00345E4C"/>
    <w:rsid w:val="0035070A"/>
    <w:rsid w:val="00350A65"/>
    <w:rsid w:val="00351029"/>
    <w:rsid w:val="00353171"/>
    <w:rsid w:val="0035469C"/>
    <w:rsid w:val="0035474D"/>
    <w:rsid w:val="00354BEB"/>
    <w:rsid w:val="003600A1"/>
    <w:rsid w:val="00360FA0"/>
    <w:rsid w:val="0036466A"/>
    <w:rsid w:val="00364BD8"/>
    <w:rsid w:val="00364F60"/>
    <w:rsid w:val="00366790"/>
    <w:rsid w:val="0036702E"/>
    <w:rsid w:val="00370BEC"/>
    <w:rsid w:val="00371EA4"/>
    <w:rsid w:val="00373BDE"/>
    <w:rsid w:val="00375131"/>
    <w:rsid w:val="00376130"/>
    <w:rsid w:val="00381B6B"/>
    <w:rsid w:val="00383451"/>
    <w:rsid w:val="00383B23"/>
    <w:rsid w:val="003850C7"/>
    <w:rsid w:val="00386016"/>
    <w:rsid w:val="00390834"/>
    <w:rsid w:val="00392135"/>
    <w:rsid w:val="003926BE"/>
    <w:rsid w:val="00392E17"/>
    <w:rsid w:val="003937DA"/>
    <w:rsid w:val="0039654B"/>
    <w:rsid w:val="003A1714"/>
    <w:rsid w:val="003A3CDE"/>
    <w:rsid w:val="003A445C"/>
    <w:rsid w:val="003A5954"/>
    <w:rsid w:val="003A5B12"/>
    <w:rsid w:val="003A69D5"/>
    <w:rsid w:val="003A7458"/>
    <w:rsid w:val="003B0F34"/>
    <w:rsid w:val="003B7306"/>
    <w:rsid w:val="003C00DA"/>
    <w:rsid w:val="003C1F78"/>
    <w:rsid w:val="003C4B81"/>
    <w:rsid w:val="003C5309"/>
    <w:rsid w:val="003C5A80"/>
    <w:rsid w:val="003C67BF"/>
    <w:rsid w:val="003C76A8"/>
    <w:rsid w:val="003D086B"/>
    <w:rsid w:val="003D103A"/>
    <w:rsid w:val="003D12DC"/>
    <w:rsid w:val="003D7675"/>
    <w:rsid w:val="003E17B3"/>
    <w:rsid w:val="003E2D83"/>
    <w:rsid w:val="003E58A0"/>
    <w:rsid w:val="003F0BD4"/>
    <w:rsid w:val="003F1178"/>
    <w:rsid w:val="003F147F"/>
    <w:rsid w:val="003F2C37"/>
    <w:rsid w:val="003F4980"/>
    <w:rsid w:val="003F6791"/>
    <w:rsid w:val="00401D63"/>
    <w:rsid w:val="004034F9"/>
    <w:rsid w:val="004053C8"/>
    <w:rsid w:val="004074E2"/>
    <w:rsid w:val="00407627"/>
    <w:rsid w:val="00412A5D"/>
    <w:rsid w:val="004156BE"/>
    <w:rsid w:val="00416B2F"/>
    <w:rsid w:val="004243C0"/>
    <w:rsid w:val="00424BD9"/>
    <w:rsid w:val="00425D98"/>
    <w:rsid w:val="00427E6D"/>
    <w:rsid w:val="00432A51"/>
    <w:rsid w:val="00434811"/>
    <w:rsid w:val="004376BC"/>
    <w:rsid w:val="00441453"/>
    <w:rsid w:val="00442269"/>
    <w:rsid w:val="00442961"/>
    <w:rsid w:val="004458A3"/>
    <w:rsid w:val="00445BDA"/>
    <w:rsid w:val="0045094C"/>
    <w:rsid w:val="00454866"/>
    <w:rsid w:val="00454FEB"/>
    <w:rsid w:val="004556A6"/>
    <w:rsid w:val="00456F05"/>
    <w:rsid w:val="004604E4"/>
    <w:rsid w:val="004678AD"/>
    <w:rsid w:val="00470BF0"/>
    <w:rsid w:val="0047298E"/>
    <w:rsid w:val="00473B73"/>
    <w:rsid w:val="00474288"/>
    <w:rsid w:val="00475521"/>
    <w:rsid w:val="00475586"/>
    <w:rsid w:val="00481FC3"/>
    <w:rsid w:val="00484115"/>
    <w:rsid w:val="00485C45"/>
    <w:rsid w:val="00486E17"/>
    <w:rsid w:val="00493767"/>
    <w:rsid w:val="00493CA1"/>
    <w:rsid w:val="004A0349"/>
    <w:rsid w:val="004A0F6B"/>
    <w:rsid w:val="004A4166"/>
    <w:rsid w:val="004A44DF"/>
    <w:rsid w:val="004A671C"/>
    <w:rsid w:val="004A6972"/>
    <w:rsid w:val="004B13FC"/>
    <w:rsid w:val="004B5537"/>
    <w:rsid w:val="004B5822"/>
    <w:rsid w:val="004B6498"/>
    <w:rsid w:val="004C04DF"/>
    <w:rsid w:val="004C0B3F"/>
    <w:rsid w:val="004C236C"/>
    <w:rsid w:val="004C25AC"/>
    <w:rsid w:val="004C2939"/>
    <w:rsid w:val="004C2B8E"/>
    <w:rsid w:val="004C43BC"/>
    <w:rsid w:val="004C6ADE"/>
    <w:rsid w:val="004D03A9"/>
    <w:rsid w:val="004D0AC3"/>
    <w:rsid w:val="004D411B"/>
    <w:rsid w:val="004D5711"/>
    <w:rsid w:val="004D6C4A"/>
    <w:rsid w:val="004E107A"/>
    <w:rsid w:val="004E49E3"/>
    <w:rsid w:val="004E513B"/>
    <w:rsid w:val="004E5444"/>
    <w:rsid w:val="004F14E0"/>
    <w:rsid w:val="004F2129"/>
    <w:rsid w:val="004F3190"/>
    <w:rsid w:val="004F4CF5"/>
    <w:rsid w:val="004F73F4"/>
    <w:rsid w:val="004F7D94"/>
    <w:rsid w:val="00501E54"/>
    <w:rsid w:val="00504B8E"/>
    <w:rsid w:val="00504BE8"/>
    <w:rsid w:val="00510558"/>
    <w:rsid w:val="005132B8"/>
    <w:rsid w:val="00514DC6"/>
    <w:rsid w:val="0052383D"/>
    <w:rsid w:val="00523A6B"/>
    <w:rsid w:val="00523A94"/>
    <w:rsid w:val="00524F33"/>
    <w:rsid w:val="005254DC"/>
    <w:rsid w:val="00526696"/>
    <w:rsid w:val="0052796D"/>
    <w:rsid w:val="0053192B"/>
    <w:rsid w:val="00534EEB"/>
    <w:rsid w:val="00536908"/>
    <w:rsid w:val="00537361"/>
    <w:rsid w:val="0053767F"/>
    <w:rsid w:val="00541A64"/>
    <w:rsid w:val="00541ABF"/>
    <w:rsid w:val="005427A0"/>
    <w:rsid w:val="005439C9"/>
    <w:rsid w:val="005459E5"/>
    <w:rsid w:val="005471A0"/>
    <w:rsid w:val="00547C53"/>
    <w:rsid w:val="0055567C"/>
    <w:rsid w:val="0056067C"/>
    <w:rsid w:val="005641CA"/>
    <w:rsid w:val="00564FC5"/>
    <w:rsid w:val="0056774E"/>
    <w:rsid w:val="00571279"/>
    <w:rsid w:val="00573E30"/>
    <w:rsid w:val="0057564B"/>
    <w:rsid w:val="005814A0"/>
    <w:rsid w:val="005841E4"/>
    <w:rsid w:val="00584D3B"/>
    <w:rsid w:val="0058707C"/>
    <w:rsid w:val="0059090C"/>
    <w:rsid w:val="00590AAA"/>
    <w:rsid w:val="005926FB"/>
    <w:rsid w:val="00592C52"/>
    <w:rsid w:val="00596907"/>
    <w:rsid w:val="005A1790"/>
    <w:rsid w:val="005A1BB7"/>
    <w:rsid w:val="005A1D38"/>
    <w:rsid w:val="005A32C4"/>
    <w:rsid w:val="005A4DBD"/>
    <w:rsid w:val="005A5FC9"/>
    <w:rsid w:val="005A71F3"/>
    <w:rsid w:val="005A75FB"/>
    <w:rsid w:val="005A7E22"/>
    <w:rsid w:val="005B01F4"/>
    <w:rsid w:val="005B0F08"/>
    <w:rsid w:val="005B14EF"/>
    <w:rsid w:val="005B2DE5"/>
    <w:rsid w:val="005B3B6B"/>
    <w:rsid w:val="005C1F8E"/>
    <w:rsid w:val="005C23CB"/>
    <w:rsid w:val="005C2CB3"/>
    <w:rsid w:val="005C6ED3"/>
    <w:rsid w:val="005C765D"/>
    <w:rsid w:val="005D08DB"/>
    <w:rsid w:val="005D380B"/>
    <w:rsid w:val="005D3EDD"/>
    <w:rsid w:val="005D4400"/>
    <w:rsid w:val="005E1097"/>
    <w:rsid w:val="005E3F4A"/>
    <w:rsid w:val="005E5824"/>
    <w:rsid w:val="005E5B53"/>
    <w:rsid w:val="005E6550"/>
    <w:rsid w:val="005E7C79"/>
    <w:rsid w:val="005F19B0"/>
    <w:rsid w:val="005F30B3"/>
    <w:rsid w:val="005F3521"/>
    <w:rsid w:val="005F4B4A"/>
    <w:rsid w:val="005F5A69"/>
    <w:rsid w:val="005F72A0"/>
    <w:rsid w:val="0060090B"/>
    <w:rsid w:val="006047CB"/>
    <w:rsid w:val="006048AB"/>
    <w:rsid w:val="00610F19"/>
    <w:rsid w:val="0061281C"/>
    <w:rsid w:val="00613F8C"/>
    <w:rsid w:val="00614EF6"/>
    <w:rsid w:val="00615023"/>
    <w:rsid w:val="0061767D"/>
    <w:rsid w:val="006209A4"/>
    <w:rsid w:val="00620FC8"/>
    <w:rsid w:val="0062300D"/>
    <w:rsid w:val="006238F2"/>
    <w:rsid w:val="00623C1E"/>
    <w:rsid w:val="0062770A"/>
    <w:rsid w:val="00630100"/>
    <w:rsid w:val="00633123"/>
    <w:rsid w:val="0063375B"/>
    <w:rsid w:val="00635BED"/>
    <w:rsid w:val="00636897"/>
    <w:rsid w:val="00637191"/>
    <w:rsid w:val="00637B8E"/>
    <w:rsid w:val="00643A2A"/>
    <w:rsid w:val="0064441A"/>
    <w:rsid w:val="00654DD9"/>
    <w:rsid w:val="00655025"/>
    <w:rsid w:val="00655AF0"/>
    <w:rsid w:val="00663264"/>
    <w:rsid w:val="00665597"/>
    <w:rsid w:val="00665FB8"/>
    <w:rsid w:val="006666BF"/>
    <w:rsid w:val="00666E9A"/>
    <w:rsid w:val="00670367"/>
    <w:rsid w:val="00670456"/>
    <w:rsid w:val="00675C3C"/>
    <w:rsid w:val="00676AF0"/>
    <w:rsid w:val="00680A0D"/>
    <w:rsid w:val="00682B4B"/>
    <w:rsid w:val="00687E4D"/>
    <w:rsid w:val="00691C89"/>
    <w:rsid w:val="0069541E"/>
    <w:rsid w:val="00695BF3"/>
    <w:rsid w:val="00696530"/>
    <w:rsid w:val="00696693"/>
    <w:rsid w:val="006971E2"/>
    <w:rsid w:val="006A0132"/>
    <w:rsid w:val="006A635B"/>
    <w:rsid w:val="006A79ED"/>
    <w:rsid w:val="006B07F7"/>
    <w:rsid w:val="006B0D25"/>
    <w:rsid w:val="006B28AD"/>
    <w:rsid w:val="006B4769"/>
    <w:rsid w:val="006B5246"/>
    <w:rsid w:val="006B5BBB"/>
    <w:rsid w:val="006B7D0C"/>
    <w:rsid w:val="006B7DBA"/>
    <w:rsid w:val="006C04AE"/>
    <w:rsid w:val="006C052B"/>
    <w:rsid w:val="006C2EF9"/>
    <w:rsid w:val="006C3786"/>
    <w:rsid w:val="006C547E"/>
    <w:rsid w:val="006C549D"/>
    <w:rsid w:val="006C646C"/>
    <w:rsid w:val="006C78EC"/>
    <w:rsid w:val="006D0A4D"/>
    <w:rsid w:val="006D166C"/>
    <w:rsid w:val="006D16F6"/>
    <w:rsid w:val="006D1D80"/>
    <w:rsid w:val="006D36DC"/>
    <w:rsid w:val="006D37F3"/>
    <w:rsid w:val="006D3BA0"/>
    <w:rsid w:val="006D48B3"/>
    <w:rsid w:val="006D50AD"/>
    <w:rsid w:val="006D527B"/>
    <w:rsid w:val="006D6FBF"/>
    <w:rsid w:val="006D7E6C"/>
    <w:rsid w:val="006E1836"/>
    <w:rsid w:val="006E1D04"/>
    <w:rsid w:val="006E693C"/>
    <w:rsid w:val="006E7C7C"/>
    <w:rsid w:val="006F0D8A"/>
    <w:rsid w:val="006F23B8"/>
    <w:rsid w:val="006F28D1"/>
    <w:rsid w:val="006F4FCF"/>
    <w:rsid w:val="006F5C30"/>
    <w:rsid w:val="006F6836"/>
    <w:rsid w:val="006F69DB"/>
    <w:rsid w:val="0070282A"/>
    <w:rsid w:val="00703D19"/>
    <w:rsid w:val="00704784"/>
    <w:rsid w:val="007049A5"/>
    <w:rsid w:val="0070599E"/>
    <w:rsid w:val="007071BB"/>
    <w:rsid w:val="00707F02"/>
    <w:rsid w:val="00710F58"/>
    <w:rsid w:val="00711E62"/>
    <w:rsid w:val="0071223D"/>
    <w:rsid w:val="007153BF"/>
    <w:rsid w:val="00723FDC"/>
    <w:rsid w:val="00726828"/>
    <w:rsid w:val="00726E61"/>
    <w:rsid w:val="00727636"/>
    <w:rsid w:val="007321A5"/>
    <w:rsid w:val="00734D61"/>
    <w:rsid w:val="00734DC2"/>
    <w:rsid w:val="00736033"/>
    <w:rsid w:val="00736C9A"/>
    <w:rsid w:val="00736ED4"/>
    <w:rsid w:val="007373CC"/>
    <w:rsid w:val="00740D06"/>
    <w:rsid w:val="00747E84"/>
    <w:rsid w:val="007505D6"/>
    <w:rsid w:val="00750E03"/>
    <w:rsid w:val="00752C1F"/>
    <w:rsid w:val="00753344"/>
    <w:rsid w:val="00754FC2"/>
    <w:rsid w:val="00755704"/>
    <w:rsid w:val="00756043"/>
    <w:rsid w:val="00757294"/>
    <w:rsid w:val="0076538D"/>
    <w:rsid w:val="00770705"/>
    <w:rsid w:val="00770FE4"/>
    <w:rsid w:val="00772B81"/>
    <w:rsid w:val="007748F1"/>
    <w:rsid w:val="00776272"/>
    <w:rsid w:val="0078205C"/>
    <w:rsid w:val="00784C0D"/>
    <w:rsid w:val="00784DAD"/>
    <w:rsid w:val="00785839"/>
    <w:rsid w:val="00787215"/>
    <w:rsid w:val="00787640"/>
    <w:rsid w:val="007902D0"/>
    <w:rsid w:val="00790F20"/>
    <w:rsid w:val="00791F75"/>
    <w:rsid w:val="0079449A"/>
    <w:rsid w:val="007A186F"/>
    <w:rsid w:val="007A1E38"/>
    <w:rsid w:val="007A360B"/>
    <w:rsid w:val="007A44C8"/>
    <w:rsid w:val="007A462D"/>
    <w:rsid w:val="007A4887"/>
    <w:rsid w:val="007A5FD9"/>
    <w:rsid w:val="007B23BF"/>
    <w:rsid w:val="007B2ADA"/>
    <w:rsid w:val="007B43CF"/>
    <w:rsid w:val="007C2BF9"/>
    <w:rsid w:val="007D4567"/>
    <w:rsid w:val="007E18BF"/>
    <w:rsid w:val="007E1EE0"/>
    <w:rsid w:val="007E67AA"/>
    <w:rsid w:val="007E6937"/>
    <w:rsid w:val="007E7147"/>
    <w:rsid w:val="007F0337"/>
    <w:rsid w:val="007F1F8D"/>
    <w:rsid w:val="007F648C"/>
    <w:rsid w:val="007F6ABC"/>
    <w:rsid w:val="00800F41"/>
    <w:rsid w:val="008019EF"/>
    <w:rsid w:val="008023A4"/>
    <w:rsid w:val="0080312F"/>
    <w:rsid w:val="00803C46"/>
    <w:rsid w:val="0080518C"/>
    <w:rsid w:val="00806D15"/>
    <w:rsid w:val="00810397"/>
    <w:rsid w:val="00810CCF"/>
    <w:rsid w:val="00811F81"/>
    <w:rsid w:val="0081281C"/>
    <w:rsid w:val="00812B5A"/>
    <w:rsid w:val="00814C19"/>
    <w:rsid w:val="00815080"/>
    <w:rsid w:val="008167CB"/>
    <w:rsid w:val="00816FB7"/>
    <w:rsid w:val="00817A59"/>
    <w:rsid w:val="00820429"/>
    <w:rsid w:val="00820DD7"/>
    <w:rsid w:val="0082301D"/>
    <w:rsid w:val="00823AFD"/>
    <w:rsid w:val="0082581B"/>
    <w:rsid w:val="00826153"/>
    <w:rsid w:val="00826EDD"/>
    <w:rsid w:val="0082756C"/>
    <w:rsid w:val="00827BE3"/>
    <w:rsid w:val="00830FE7"/>
    <w:rsid w:val="008332F0"/>
    <w:rsid w:val="00833B74"/>
    <w:rsid w:val="0083466A"/>
    <w:rsid w:val="00837270"/>
    <w:rsid w:val="00852920"/>
    <w:rsid w:val="00856922"/>
    <w:rsid w:val="00857176"/>
    <w:rsid w:val="00861E84"/>
    <w:rsid w:val="00862792"/>
    <w:rsid w:val="008635F6"/>
    <w:rsid w:val="008638B9"/>
    <w:rsid w:val="0086437B"/>
    <w:rsid w:val="00872244"/>
    <w:rsid w:val="0087311B"/>
    <w:rsid w:val="008734B6"/>
    <w:rsid w:val="0087364A"/>
    <w:rsid w:val="00874B90"/>
    <w:rsid w:val="00874C04"/>
    <w:rsid w:val="00876039"/>
    <w:rsid w:val="008768BF"/>
    <w:rsid w:val="00880961"/>
    <w:rsid w:val="00881891"/>
    <w:rsid w:val="00884A0B"/>
    <w:rsid w:val="00884E68"/>
    <w:rsid w:val="00885D17"/>
    <w:rsid w:val="00885D6F"/>
    <w:rsid w:val="0088701B"/>
    <w:rsid w:val="008876E7"/>
    <w:rsid w:val="00887B7F"/>
    <w:rsid w:val="008909FD"/>
    <w:rsid w:val="00890B6D"/>
    <w:rsid w:val="00892345"/>
    <w:rsid w:val="00892EA5"/>
    <w:rsid w:val="00894174"/>
    <w:rsid w:val="00894729"/>
    <w:rsid w:val="0089521B"/>
    <w:rsid w:val="00895EC7"/>
    <w:rsid w:val="0089606C"/>
    <w:rsid w:val="00896871"/>
    <w:rsid w:val="00897144"/>
    <w:rsid w:val="008A1705"/>
    <w:rsid w:val="008A2B62"/>
    <w:rsid w:val="008A411D"/>
    <w:rsid w:val="008A585C"/>
    <w:rsid w:val="008A6350"/>
    <w:rsid w:val="008B07A2"/>
    <w:rsid w:val="008B09F6"/>
    <w:rsid w:val="008B1997"/>
    <w:rsid w:val="008B220E"/>
    <w:rsid w:val="008B2CC6"/>
    <w:rsid w:val="008B3C9C"/>
    <w:rsid w:val="008B4335"/>
    <w:rsid w:val="008B6925"/>
    <w:rsid w:val="008B6C12"/>
    <w:rsid w:val="008B6C44"/>
    <w:rsid w:val="008C1B24"/>
    <w:rsid w:val="008C3D2F"/>
    <w:rsid w:val="008C3FE2"/>
    <w:rsid w:val="008C448D"/>
    <w:rsid w:val="008C5FD5"/>
    <w:rsid w:val="008C6982"/>
    <w:rsid w:val="008C77A3"/>
    <w:rsid w:val="008D08AE"/>
    <w:rsid w:val="008D0CCF"/>
    <w:rsid w:val="008D26D0"/>
    <w:rsid w:val="008D3885"/>
    <w:rsid w:val="008D3D7D"/>
    <w:rsid w:val="008D58CA"/>
    <w:rsid w:val="008D6FCB"/>
    <w:rsid w:val="008D72B7"/>
    <w:rsid w:val="008D7E4F"/>
    <w:rsid w:val="008E032E"/>
    <w:rsid w:val="008E239D"/>
    <w:rsid w:val="008E36CF"/>
    <w:rsid w:val="008E73C1"/>
    <w:rsid w:val="008E76C1"/>
    <w:rsid w:val="008F08C8"/>
    <w:rsid w:val="008F589C"/>
    <w:rsid w:val="008F6D19"/>
    <w:rsid w:val="00900B3F"/>
    <w:rsid w:val="00906474"/>
    <w:rsid w:val="00906B26"/>
    <w:rsid w:val="00907BE2"/>
    <w:rsid w:val="00924F0C"/>
    <w:rsid w:val="00925E19"/>
    <w:rsid w:val="0092740E"/>
    <w:rsid w:val="009276E8"/>
    <w:rsid w:val="009277DF"/>
    <w:rsid w:val="009303D3"/>
    <w:rsid w:val="00930D62"/>
    <w:rsid w:val="00932DD1"/>
    <w:rsid w:val="00934410"/>
    <w:rsid w:val="00936062"/>
    <w:rsid w:val="0094016D"/>
    <w:rsid w:val="00940B81"/>
    <w:rsid w:val="00940DBC"/>
    <w:rsid w:val="00941648"/>
    <w:rsid w:val="00942032"/>
    <w:rsid w:val="00944245"/>
    <w:rsid w:val="00947935"/>
    <w:rsid w:val="00950CDC"/>
    <w:rsid w:val="009521B5"/>
    <w:rsid w:val="00952436"/>
    <w:rsid w:val="00953071"/>
    <w:rsid w:val="00953139"/>
    <w:rsid w:val="0096044D"/>
    <w:rsid w:val="00960CD4"/>
    <w:rsid w:val="00960DEB"/>
    <w:rsid w:val="00961FAD"/>
    <w:rsid w:val="00961FD3"/>
    <w:rsid w:val="009620BF"/>
    <w:rsid w:val="00962473"/>
    <w:rsid w:val="0096256D"/>
    <w:rsid w:val="00962640"/>
    <w:rsid w:val="009654CB"/>
    <w:rsid w:val="00965A71"/>
    <w:rsid w:val="009675DE"/>
    <w:rsid w:val="00967F9F"/>
    <w:rsid w:val="0097167F"/>
    <w:rsid w:val="00972121"/>
    <w:rsid w:val="0097428E"/>
    <w:rsid w:val="009768E3"/>
    <w:rsid w:val="00976C7F"/>
    <w:rsid w:val="009771E1"/>
    <w:rsid w:val="00977D0F"/>
    <w:rsid w:val="00977FE1"/>
    <w:rsid w:val="00981542"/>
    <w:rsid w:val="00982562"/>
    <w:rsid w:val="00983CC0"/>
    <w:rsid w:val="00984E49"/>
    <w:rsid w:val="00985B50"/>
    <w:rsid w:val="00990560"/>
    <w:rsid w:val="009926B9"/>
    <w:rsid w:val="00992CC8"/>
    <w:rsid w:val="009960B5"/>
    <w:rsid w:val="009972B9"/>
    <w:rsid w:val="00997F30"/>
    <w:rsid w:val="009A06CE"/>
    <w:rsid w:val="009A100B"/>
    <w:rsid w:val="009A23E9"/>
    <w:rsid w:val="009A3CE5"/>
    <w:rsid w:val="009A3F13"/>
    <w:rsid w:val="009A4B11"/>
    <w:rsid w:val="009A7B77"/>
    <w:rsid w:val="009B3404"/>
    <w:rsid w:val="009B3C33"/>
    <w:rsid w:val="009B45E4"/>
    <w:rsid w:val="009B509A"/>
    <w:rsid w:val="009B69F1"/>
    <w:rsid w:val="009B6C11"/>
    <w:rsid w:val="009C0D0D"/>
    <w:rsid w:val="009C5B24"/>
    <w:rsid w:val="009C5CCA"/>
    <w:rsid w:val="009C5F32"/>
    <w:rsid w:val="009C7D29"/>
    <w:rsid w:val="009C7EA1"/>
    <w:rsid w:val="009D13B2"/>
    <w:rsid w:val="009D2D52"/>
    <w:rsid w:val="009D4732"/>
    <w:rsid w:val="009D6D12"/>
    <w:rsid w:val="009E013E"/>
    <w:rsid w:val="009E0676"/>
    <w:rsid w:val="009E18B3"/>
    <w:rsid w:val="009E6213"/>
    <w:rsid w:val="009E7781"/>
    <w:rsid w:val="009F1DBA"/>
    <w:rsid w:val="009F26B3"/>
    <w:rsid w:val="009F35D7"/>
    <w:rsid w:val="009F4455"/>
    <w:rsid w:val="009F58BF"/>
    <w:rsid w:val="009F60E9"/>
    <w:rsid w:val="009F6854"/>
    <w:rsid w:val="009F6D22"/>
    <w:rsid w:val="00A00A57"/>
    <w:rsid w:val="00A026BF"/>
    <w:rsid w:val="00A044C0"/>
    <w:rsid w:val="00A04B44"/>
    <w:rsid w:val="00A07DAF"/>
    <w:rsid w:val="00A1006C"/>
    <w:rsid w:val="00A10A74"/>
    <w:rsid w:val="00A11DB9"/>
    <w:rsid w:val="00A123CD"/>
    <w:rsid w:val="00A14D3A"/>
    <w:rsid w:val="00A17827"/>
    <w:rsid w:val="00A20F94"/>
    <w:rsid w:val="00A218E0"/>
    <w:rsid w:val="00A26BAE"/>
    <w:rsid w:val="00A274B6"/>
    <w:rsid w:val="00A31AE7"/>
    <w:rsid w:val="00A3391F"/>
    <w:rsid w:val="00A34BB0"/>
    <w:rsid w:val="00A36EF7"/>
    <w:rsid w:val="00A40376"/>
    <w:rsid w:val="00A405A9"/>
    <w:rsid w:val="00A41D92"/>
    <w:rsid w:val="00A42689"/>
    <w:rsid w:val="00A45918"/>
    <w:rsid w:val="00A46288"/>
    <w:rsid w:val="00A47D01"/>
    <w:rsid w:val="00A51D5E"/>
    <w:rsid w:val="00A539FF"/>
    <w:rsid w:val="00A557D3"/>
    <w:rsid w:val="00A61150"/>
    <w:rsid w:val="00A6146A"/>
    <w:rsid w:val="00A64282"/>
    <w:rsid w:val="00A70AD2"/>
    <w:rsid w:val="00A72F5C"/>
    <w:rsid w:val="00A731E1"/>
    <w:rsid w:val="00A7753D"/>
    <w:rsid w:val="00A81B7E"/>
    <w:rsid w:val="00A85B9B"/>
    <w:rsid w:val="00A864D1"/>
    <w:rsid w:val="00A949CA"/>
    <w:rsid w:val="00A95EF1"/>
    <w:rsid w:val="00A9767B"/>
    <w:rsid w:val="00A97892"/>
    <w:rsid w:val="00AA1506"/>
    <w:rsid w:val="00AA46AA"/>
    <w:rsid w:val="00AB022A"/>
    <w:rsid w:val="00AB086B"/>
    <w:rsid w:val="00AB3816"/>
    <w:rsid w:val="00AB396C"/>
    <w:rsid w:val="00AB3BCF"/>
    <w:rsid w:val="00AB558C"/>
    <w:rsid w:val="00AB61C0"/>
    <w:rsid w:val="00AC0EEE"/>
    <w:rsid w:val="00AC129C"/>
    <w:rsid w:val="00AC2302"/>
    <w:rsid w:val="00AC3723"/>
    <w:rsid w:val="00AC41AA"/>
    <w:rsid w:val="00AC71C8"/>
    <w:rsid w:val="00AC7980"/>
    <w:rsid w:val="00AC7E24"/>
    <w:rsid w:val="00AD14CE"/>
    <w:rsid w:val="00AD2348"/>
    <w:rsid w:val="00AD2A62"/>
    <w:rsid w:val="00AD2D5F"/>
    <w:rsid w:val="00AD2D75"/>
    <w:rsid w:val="00AD4249"/>
    <w:rsid w:val="00AD790C"/>
    <w:rsid w:val="00AD7E9D"/>
    <w:rsid w:val="00AE1AC2"/>
    <w:rsid w:val="00AE3556"/>
    <w:rsid w:val="00AE50B3"/>
    <w:rsid w:val="00AE6501"/>
    <w:rsid w:val="00AE7B7A"/>
    <w:rsid w:val="00AF036D"/>
    <w:rsid w:val="00AF3A01"/>
    <w:rsid w:val="00AF5B2D"/>
    <w:rsid w:val="00AF5E59"/>
    <w:rsid w:val="00B011D8"/>
    <w:rsid w:val="00B03E87"/>
    <w:rsid w:val="00B04E0E"/>
    <w:rsid w:val="00B05CC9"/>
    <w:rsid w:val="00B06699"/>
    <w:rsid w:val="00B13F3C"/>
    <w:rsid w:val="00B14499"/>
    <w:rsid w:val="00B1505B"/>
    <w:rsid w:val="00B1595F"/>
    <w:rsid w:val="00B17794"/>
    <w:rsid w:val="00B20A37"/>
    <w:rsid w:val="00B21164"/>
    <w:rsid w:val="00B21F52"/>
    <w:rsid w:val="00B248BC"/>
    <w:rsid w:val="00B3129D"/>
    <w:rsid w:val="00B32272"/>
    <w:rsid w:val="00B33C4C"/>
    <w:rsid w:val="00B36336"/>
    <w:rsid w:val="00B36378"/>
    <w:rsid w:val="00B41857"/>
    <w:rsid w:val="00B50A65"/>
    <w:rsid w:val="00B5322E"/>
    <w:rsid w:val="00B54129"/>
    <w:rsid w:val="00B54C2F"/>
    <w:rsid w:val="00B55EAD"/>
    <w:rsid w:val="00B57190"/>
    <w:rsid w:val="00B60BE2"/>
    <w:rsid w:val="00B60F81"/>
    <w:rsid w:val="00B65429"/>
    <w:rsid w:val="00B717F7"/>
    <w:rsid w:val="00B76A7C"/>
    <w:rsid w:val="00B839EB"/>
    <w:rsid w:val="00B8520E"/>
    <w:rsid w:val="00B902CA"/>
    <w:rsid w:val="00B927AC"/>
    <w:rsid w:val="00B92CF8"/>
    <w:rsid w:val="00B96062"/>
    <w:rsid w:val="00B963CF"/>
    <w:rsid w:val="00B9700D"/>
    <w:rsid w:val="00B972BF"/>
    <w:rsid w:val="00B977E3"/>
    <w:rsid w:val="00BA0BBC"/>
    <w:rsid w:val="00BA1286"/>
    <w:rsid w:val="00BA32B0"/>
    <w:rsid w:val="00BA3C9D"/>
    <w:rsid w:val="00BA44AF"/>
    <w:rsid w:val="00BA71E8"/>
    <w:rsid w:val="00BA7C0C"/>
    <w:rsid w:val="00BB11CB"/>
    <w:rsid w:val="00BB1947"/>
    <w:rsid w:val="00BB3793"/>
    <w:rsid w:val="00BB4010"/>
    <w:rsid w:val="00BB5537"/>
    <w:rsid w:val="00BB5939"/>
    <w:rsid w:val="00BB6688"/>
    <w:rsid w:val="00BB7424"/>
    <w:rsid w:val="00BC1161"/>
    <w:rsid w:val="00BC2574"/>
    <w:rsid w:val="00BC37B1"/>
    <w:rsid w:val="00BC49A7"/>
    <w:rsid w:val="00BC52E3"/>
    <w:rsid w:val="00BC6582"/>
    <w:rsid w:val="00BC66DE"/>
    <w:rsid w:val="00BC7B05"/>
    <w:rsid w:val="00BD1457"/>
    <w:rsid w:val="00BD4A52"/>
    <w:rsid w:val="00BD5A23"/>
    <w:rsid w:val="00BD6CE0"/>
    <w:rsid w:val="00BE0566"/>
    <w:rsid w:val="00BE1559"/>
    <w:rsid w:val="00BE6D99"/>
    <w:rsid w:val="00BE7580"/>
    <w:rsid w:val="00BF1E4F"/>
    <w:rsid w:val="00BF289F"/>
    <w:rsid w:val="00BF39E8"/>
    <w:rsid w:val="00BF5750"/>
    <w:rsid w:val="00BF5B8B"/>
    <w:rsid w:val="00BF5C5D"/>
    <w:rsid w:val="00C017E0"/>
    <w:rsid w:val="00C03420"/>
    <w:rsid w:val="00C0522B"/>
    <w:rsid w:val="00C05989"/>
    <w:rsid w:val="00C05BCB"/>
    <w:rsid w:val="00C06C12"/>
    <w:rsid w:val="00C0713A"/>
    <w:rsid w:val="00C10968"/>
    <w:rsid w:val="00C11807"/>
    <w:rsid w:val="00C1322E"/>
    <w:rsid w:val="00C17C86"/>
    <w:rsid w:val="00C20384"/>
    <w:rsid w:val="00C22C69"/>
    <w:rsid w:val="00C22DBD"/>
    <w:rsid w:val="00C24BA6"/>
    <w:rsid w:val="00C25231"/>
    <w:rsid w:val="00C259A6"/>
    <w:rsid w:val="00C32F68"/>
    <w:rsid w:val="00C33B10"/>
    <w:rsid w:val="00C33D04"/>
    <w:rsid w:val="00C35244"/>
    <w:rsid w:val="00C35FC9"/>
    <w:rsid w:val="00C36C81"/>
    <w:rsid w:val="00C3785A"/>
    <w:rsid w:val="00C40CF2"/>
    <w:rsid w:val="00C40E78"/>
    <w:rsid w:val="00C41A97"/>
    <w:rsid w:val="00C43811"/>
    <w:rsid w:val="00C46D0D"/>
    <w:rsid w:val="00C503B2"/>
    <w:rsid w:val="00C510EE"/>
    <w:rsid w:val="00C5247B"/>
    <w:rsid w:val="00C54F93"/>
    <w:rsid w:val="00C6190D"/>
    <w:rsid w:val="00C6222A"/>
    <w:rsid w:val="00C64EC6"/>
    <w:rsid w:val="00C66C98"/>
    <w:rsid w:val="00C7135F"/>
    <w:rsid w:val="00C735F4"/>
    <w:rsid w:val="00C739D9"/>
    <w:rsid w:val="00C74756"/>
    <w:rsid w:val="00C748D0"/>
    <w:rsid w:val="00C75D47"/>
    <w:rsid w:val="00C76755"/>
    <w:rsid w:val="00C80755"/>
    <w:rsid w:val="00C808DA"/>
    <w:rsid w:val="00C80CA3"/>
    <w:rsid w:val="00C83605"/>
    <w:rsid w:val="00C85FA1"/>
    <w:rsid w:val="00C866BA"/>
    <w:rsid w:val="00C86BF0"/>
    <w:rsid w:val="00C9056E"/>
    <w:rsid w:val="00C94D97"/>
    <w:rsid w:val="00C956D4"/>
    <w:rsid w:val="00C96F3A"/>
    <w:rsid w:val="00C9723D"/>
    <w:rsid w:val="00CA084D"/>
    <w:rsid w:val="00CA1324"/>
    <w:rsid w:val="00CA23B0"/>
    <w:rsid w:val="00CA2411"/>
    <w:rsid w:val="00CA377C"/>
    <w:rsid w:val="00CA4FF4"/>
    <w:rsid w:val="00CA5824"/>
    <w:rsid w:val="00CA595D"/>
    <w:rsid w:val="00CA636F"/>
    <w:rsid w:val="00CA641D"/>
    <w:rsid w:val="00CA66A2"/>
    <w:rsid w:val="00CA6D50"/>
    <w:rsid w:val="00CB057F"/>
    <w:rsid w:val="00CB3973"/>
    <w:rsid w:val="00CB44CF"/>
    <w:rsid w:val="00CB612C"/>
    <w:rsid w:val="00CB7A02"/>
    <w:rsid w:val="00CC1189"/>
    <w:rsid w:val="00CC2C67"/>
    <w:rsid w:val="00CC2CFD"/>
    <w:rsid w:val="00CC2DA6"/>
    <w:rsid w:val="00CC514A"/>
    <w:rsid w:val="00CC6E0E"/>
    <w:rsid w:val="00CC7D2E"/>
    <w:rsid w:val="00CD0D9E"/>
    <w:rsid w:val="00CD0E0B"/>
    <w:rsid w:val="00CD1538"/>
    <w:rsid w:val="00CD1D46"/>
    <w:rsid w:val="00CD22EA"/>
    <w:rsid w:val="00CD4A13"/>
    <w:rsid w:val="00CD4A50"/>
    <w:rsid w:val="00CD5B4A"/>
    <w:rsid w:val="00CD6106"/>
    <w:rsid w:val="00CD6BCB"/>
    <w:rsid w:val="00CD70D8"/>
    <w:rsid w:val="00CE1DA5"/>
    <w:rsid w:val="00CE343F"/>
    <w:rsid w:val="00CE5624"/>
    <w:rsid w:val="00CE5FFC"/>
    <w:rsid w:val="00CF0FC1"/>
    <w:rsid w:val="00CF1767"/>
    <w:rsid w:val="00CF1D0F"/>
    <w:rsid w:val="00CF325A"/>
    <w:rsid w:val="00CF42B6"/>
    <w:rsid w:val="00CF4F04"/>
    <w:rsid w:val="00CF5CBF"/>
    <w:rsid w:val="00CF7A2E"/>
    <w:rsid w:val="00D01087"/>
    <w:rsid w:val="00D01951"/>
    <w:rsid w:val="00D0372F"/>
    <w:rsid w:val="00D05316"/>
    <w:rsid w:val="00D06B82"/>
    <w:rsid w:val="00D07166"/>
    <w:rsid w:val="00D12A3F"/>
    <w:rsid w:val="00D13B8E"/>
    <w:rsid w:val="00D2001B"/>
    <w:rsid w:val="00D20A18"/>
    <w:rsid w:val="00D20E99"/>
    <w:rsid w:val="00D20ED5"/>
    <w:rsid w:val="00D2194C"/>
    <w:rsid w:val="00D22735"/>
    <w:rsid w:val="00D2312A"/>
    <w:rsid w:val="00D2565D"/>
    <w:rsid w:val="00D26E11"/>
    <w:rsid w:val="00D272FC"/>
    <w:rsid w:val="00D274FA"/>
    <w:rsid w:val="00D27778"/>
    <w:rsid w:val="00D3410C"/>
    <w:rsid w:val="00D3575C"/>
    <w:rsid w:val="00D35C0A"/>
    <w:rsid w:val="00D41977"/>
    <w:rsid w:val="00D42989"/>
    <w:rsid w:val="00D43624"/>
    <w:rsid w:val="00D4388E"/>
    <w:rsid w:val="00D43F08"/>
    <w:rsid w:val="00D44489"/>
    <w:rsid w:val="00D452D4"/>
    <w:rsid w:val="00D45B34"/>
    <w:rsid w:val="00D46E8D"/>
    <w:rsid w:val="00D509CD"/>
    <w:rsid w:val="00D51511"/>
    <w:rsid w:val="00D541B4"/>
    <w:rsid w:val="00D55CC1"/>
    <w:rsid w:val="00D57506"/>
    <w:rsid w:val="00D575F2"/>
    <w:rsid w:val="00D62889"/>
    <w:rsid w:val="00D711D7"/>
    <w:rsid w:val="00D71B67"/>
    <w:rsid w:val="00D73728"/>
    <w:rsid w:val="00D7563B"/>
    <w:rsid w:val="00D75DDF"/>
    <w:rsid w:val="00D760BC"/>
    <w:rsid w:val="00D76582"/>
    <w:rsid w:val="00D776A1"/>
    <w:rsid w:val="00D822F1"/>
    <w:rsid w:val="00D82D7C"/>
    <w:rsid w:val="00D839AB"/>
    <w:rsid w:val="00D83FA4"/>
    <w:rsid w:val="00D84BD3"/>
    <w:rsid w:val="00D865E2"/>
    <w:rsid w:val="00D87B40"/>
    <w:rsid w:val="00D90290"/>
    <w:rsid w:val="00D9112E"/>
    <w:rsid w:val="00D928E3"/>
    <w:rsid w:val="00D94479"/>
    <w:rsid w:val="00D946F6"/>
    <w:rsid w:val="00D95979"/>
    <w:rsid w:val="00DA0735"/>
    <w:rsid w:val="00DA4A13"/>
    <w:rsid w:val="00DA5C8D"/>
    <w:rsid w:val="00DA6688"/>
    <w:rsid w:val="00DB2272"/>
    <w:rsid w:val="00DB48B9"/>
    <w:rsid w:val="00DB6A8A"/>
    <w:rsid w:val="00DB7FA4"/>
    <w:rsid w:val="00DC0384"/>
    <w:rsid w:val="00DC134B"/>
    <w:rsid w:val="00DC2233"/>
    <w:rsid w:val="00DC27B2"/>
    <w:rsid w:val="00DC4BCA"/>
    <w:rsid w:val="00DC4EFE"/>
    <w:rsid w:val="00DC7256"/>
    <w:rsid w:val="00DD4057"/>
    <w:rsid w:val="00DD43E3"/>
    <w:rsid w:val="00DD5E4E"/>
    <w:rsid w:val="00DD6A76"/>
    <w:rsid w:val="00DE05CA"/>
    <w:rsid w:val="00DE0610"/>
    <w:rsid w:val="00DE12CF"/>
    <w:rsid w:val="00DE6125"/>
    <w:rsid w:val="00DE78DD"/>
    <w:rsid w:val="00DF2A27"/>
    <w:rsid w:val="00DF3CCF"/>
    <w:rsid w:val="00DF3FE8"/>
    <w:rsid w:val="00DF5327"/>
    <w:rsid w:val="00DF7167"/>
    <w:rsid w:val="00E05451"/>
    <w:rsid w:val="00E11A0B"/>
    <w:rsid w:val="00E11ABA"/>
    <w:rsid w:val="00E13F1C"/>
    <w:rsid w:val="00E15E0B"/>
    <w:rsid w:val="00E172E6"/>
    <w:rsid w:val="00E21997"/>
    <w:rsid w:val="00E228D2"/>
    <w:rsid w:val="00E26B48"/>
    <w:rsid w:val="00E30749"/>
    <w:rsid w:val="00E30AE2"/>
    <w:rsid w:val="00E32588"/>
    <w:rsid w:val="00E32FFC"/>
    <w:rsid w:val="00E357B4"/>
    <w:rsid w:val="00E416D4"/>
    <w:rsid w:val="00E42310"/>
    <w:rsid w:val="00E426CC"/>
    <w:rsid w:val="00E437AC"/>
    <w:rsid w:val="00E458ED"/>
    <w:rsid w:val="00E467C2"/>
    <w:rsid w:val="00E46AFB"/>
    <w:rsid w:val="00E5254F"/>
    <w:rsid w:val="00E566F3"/>
    <w:rsid w:val="00E60535"/>
    <w:rsid w:val="00E60CCA"/>
    <w:rsid w:val="00E64B41"/>
    <w:rsid w:val="00E651AE"/>
    <w:rsid w:val="00E65858"/>
    <w:rsid w:val="00E70942"/>
    <w:rsid w:val="00E70F96"/>
    <w:rsid w:val="00E76CEA"/>
    <w:rsid w:val="00E77265"/>
    <w:rsid w:val="00E81551"/>
    <w:rsid w:val="00E837CD"/>
    <w:rsid w:val="00E83C75"/>
    <w:rsid w:val="00E86771"/>
    <w:rsid w:val="00E9163D"/>
    <w:rsid w:val="00EA2A47"/>
    <w:rsid w:val="00EA2E44"/>
    <w:rsid w:val="00EA3791"/>
    <w:rsid w:val="00EA3A3A"/>
    <w:rsid w:val="00EA3C54"/>
    <w:rsid w:val="00EA4391"/>
    <w:rsid w:val="00EA61E2"/>
    <w:rsid w:val="00EB083E"/>
    <w:rsid w:val="00EB1AD7"/>
    <w:rsid w:val="00EB5BBC"/>
    <w:rsid w:val="00EB691B"/>
    <w:rsid w:val="00EC0B48"/>
    <w:rsid w:val="00EC4013"/>
    <w:rsid w:val="00EC5045"/>
    <w:rsid w:val="00EC6603"/>
    <w:rsid w:val="00EC707F"/>
    <w:rsid w:val="00EC767C"/>
    <w:rsid w:val="00ED19F0"/>
    <w:rsid w:val="00ED1BD0"/>
    <w:rsid w:val="00ED2476"/>
    <w:rsid w:val="00ED30AA"/>
    <w:rsid w:val="00ED52E0"/>
    <w:rsid w:val="00ED555D"/>
    <w:rsid w:val="00ED5E83"/>
    <w:rsid w:val="00ED6AFA"/>
    <w:rsid w:val="00ED7A41"/>
    <w:rsid w:val="00EE407F"/>
    <w:rsid w:val="00EE5CED"/>
    <w:rsid w:val="00EE5FEE"/>
    <w:rsid w:val="00EE7CA9"/>
    <w:rsid w:val="00EF0E39"/>
    <w:rsid w:val="00EF0EA8"/>
    <w:rsid w:val="00EF167B"/>
    <w:rsid w:val="00EF3391"/>
    <w:rsid w:val="00EF3E01"/>
    <w:rsid w:val="00EF4997"/>
    <w:rsid w:val="00EF5781"/>
    <w:rsid w:val="00EF7E4D"/>
    <w:rsid w:val="00F00801"/>
    <w:rsid w:val="00F012B5"/>
    <w:rsid w:val="00F019A7"/>
    <w:rsid w:val="00F02231"/>
    <w:rsid w:val="00F0576E"/>
    <w:rsid w:val="00F067E1"/>
    <w:rsid w:val="00F06ACF"/>
    <w:rsid w:val="00F06F36"/>
    <w:rsid w:val="00F10A3B"/>
    <w:rsid w:val="00F14A87"/>
    <w:rsid w:val="00F16E2D"/>
    <w:rsid w:val="00F20233"/>
    <w:rsid w:val="00F205F7"/>
    <w:rsid w:val="00F20EC8"/>
    <w:rsid w:val="00F21A29"/>
    <w:rsid w:val="00F22EEA"/>
    <w:rsid w:val="00F34E21"/>
    <w:rsid w:val="00F3702F"/>
    <w:rsid w:val="00F400FF"/>
    <w:rsid w:val="00F408FD"/>
    <w:rsid w:val="00F4141B"/>
    <w:rsid w:val="00F4150C"/>
    <w:rsid w:val="00F41A6A"/>
    <w:rsid w:val="00F42834"/>
    <w:rsid w:val="00F435D5"/>
    <w:rsid w:val="00F44328"/>
    <w:rsid w:val="00F44BBA"/>
    <w:rsid w:val="00F4788C"/>
    <w:rsid w:val="00F50FA4"/>
    <w:rsid w:val="00F51082"/>
    <w:rsid w:val="00F524BF"/>
    <w:rsid w:val="00F527DC"/>
    <w:rsid w:val="00F53150"/>
    <w:rsid w:val="00F54C84"/>
    <w:rsid w:val="00F61172"/>
    <w:rsid w:val="00F62D23"/>
    <w:rsid w:val="00F635D9"/>
    <w:rsid w:val="00F64D1F"/>
    <w:rsid w:val="00F65CE5"/>
    <w:rsid w:val="00F65E84"/>
    <w:rsid w:val="00F6793E"/>
    <w:rsid w:val="00F728A5"/>
    <w:rsid w:val="00F73358"/>
    <w:rsid w:val="00F74D56"/>
    <w:rsid w:val="00F75CE7"/>
    <w:rsid w:val="00F76CF0"/>
    <w:rsid w:val="00F7734E"/>
    <w:rsid w:val="00F77BA5"/>
    <w:rsid w:val="00F81897"/>
    <w:rsid w:val="00F81D79"/>
    <w:rsid w:val="00F82192"/>
    <w:rsid w:val="00F822D2"/>
    <w:rsid w:val="00F825B7"/>
    <w:rsid w:val="00F865FB"/>
    <w:rsid w:val="00F8747A"/>
    <w:rsid w:val="00F87492"/>
    <w:rsid w:val="00F901D3"/>
    <w:rsid w:val="00F9050C"/>
    <w:rsid w:val="00F923AD"/>
    <w:rsid w:val="00F94277"/>
    <w:rsid w:val="00F95A66"/>
    <w:rsid w:val="00F9792C"/>
    <w:rsid w:val="00FA2536"/>
    <w:rsid w:val="00FA258B"/>
    <w:rsid w:val="00FA557D"/>
    <w:rsid w:val="00FA600C"/>
    <w:rsid w:val="00FB310B"/>
    <w:rsid w:val="00FB3345"/>
    <w:rsid w:val="00FB47D1"/>
    <w:rsid w:val="00FB52AD"/>
    <w:rsid w:val="00FB5306"/>
    <w:rsid w:val="00FB57C1"/>
    <w:rsid w:val="00FB5C62"/>
    <w:rsid w:val="00FC460B"/>
    <w:rsid w:val="00FC4A6C"/>
    <w:rsid w:val="00FC52EA"/>
    <w:rsid w:val="00FC7E6F"/>
    <w:rsid w:val="00FD1D90"/>
    <w:rsid w:val="00FD23A8"/>
    <w:rsid w:val="00FD39EA"/>
    <w:rsid w:val="00FD4F4A"/>
    <w:rsid w:val="00FD5B08"/>
    <w:rsid w:val="00FD7058"/>
    <w:rsid w:val="00FD754D"/>
    <w:rsid w:val="00FE04C6"/>
    <w:rsid w:val="00FE07AE"/>
    <w:rsid w:val="00FE19C6"/>
    <w:rsid w:val="00FE3204"/>
    <w:rsid w:val="00FE4AC8"/>
    <w:rsid w:val="00FE5B11"/>
    <w:rsid w:val="00FE71FF"/>
    <w:rsid w:val="00FF16A6"/>
    <w:rsid w:val="00FF21D1"/>
    <w:rsid w:val="00FF3D6F"/>
    <w:rsid w:val="00FF4268"/>
    <w:rsid w:val="00FF4C02"/>
    <w:rsid w:val="00FF5421"/>
    <w:rsid w:val="00FF6DF8"/>
    <w:rsid w:val="00FF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5918"/>
    <w:pPr>
      <w:keepNext/>
      <w:widowControl w:val="0"/>
      <w:numPr>
        <w:numId w:val="1"/>
      </w:numPr>
      <w:autoSpaceDE w:val="0"/>
      <w:ind w:firstLine="720"/>
      <w:jc w:val="both"/>
      <w:outlineLvl w:val="0"/>
    </w:pPr>
    <w:rPr>
      <w:rFonts w:ascii="Times New Roman CYR" w:hAnsi="Times New Roman CYR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91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A4591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4591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4591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459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45918"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45918"/>
    <w:rPr>
      <w:rFonts w:ascii="Times New Roman" w:hAnsi="Times New Roman" w:cs="Times New Roman"/>
    </w:rPr>
  </w:style>
  <w:style w:type="character" w:customStyle="1" w:styleId="WW8Num2z0">
    <w:name w:val="WW8Num2z0"/>
    <w:rsid w:val="00A45918"/>
    <w:rPr>
      <w:rFonts w:ascii="Symbol" w:hAnsi="Symbol"/>
    </w:rPr>
  </w:style>
  <w:style w:type="character" w:customStyle="1" w:styleId="WW8Num2z1">
    <w:name w:val="WW8Num2z1"/>
    <w:rsid w:val="00A45918"/>
    <w:rPr>
      <w:rFonts w:ascii="Courier New" w:hAnsi="Courier New" w:cs="Courier New"/>
    </w:rPr>
  </w:style>
  <w:style w:type="character" w:customStyle="1" w:styleId="WW8Num2z2">
    <w:name w:val="WW8Num2z2"/>
    <w:rsid w:val="00A45918"/>
    <w:rPr>
      <w:rFonts w:ascii="Wingdings" w:hAnsi="Wingdings"/>
    </w:rPr>
  </w:style>
  <w:style w:type="character" w:customStyle="1" w:styleId="WW8Num3z0">
    <w:name w:val="WW8Num3z0"/>
    <w:rsid w:val="00A45918"/>
    <w:rPr>
      <w:rFonts w:ascii="Times New Roman" w:hAnsi="Times New Roman" w:cs="Times New Roman"/>
    </w:rPr>
  </w:style>
  <w:style w:type="character" w:customStyle="1" w:styleId="WW8Num4z0">
    <w:name w:val="WW8Num4z0"/>
    <w:rsid w:val="00A45918"/>
    <w:rPr>
      <w:rFonts w:ascii="Symbol" w:hAnsi="Symbol"/>
    </w:rPr>
  </w:style>
  <w:style w:type="character" w:customStyle="1" w:styleId="WW8Num4z1">
    <w:name w:val="WW8Num4z1"/>
    <w:rsid w:val="00A45918"/>
    <w:rPr>
      <w:rFonts w:ascii="Courier New" w:hAnsi="Courier New" w:cs="Courier New"/>
    </w:rPr>
  </w:style>
  <w:style w:type="character" w:customStyle="1" w:styleId="WW8Num4z2">
    <w:name w:val="WW8Num4z2"/>
    <w:rsid w:val="00A45918"/>
    <w:rPr>
      <w:rFonts w:ascii="Wingdings" w:hAnsi="Wingdings" w:cs="Wingdings"/>
    </w:rPr>
  </w:style>
  <w:style w:type="character" w:customStyle="1" w:styleId="WW8Num4z3">
    <w:name w:val="WW8Num4z3"/>
    <w:rsid w:val="00A45918"/>
    <w:rPr>
      <w:rFonts w:ascii="Symbol" w:hAnsi="Symbol" w:cs="Symbol"/>
    </w:rPr>
  </w:style>
  <w:style w:type="character" w:customStyle="1" w:styleId="WW8Num5z0">
    <w:name w:val="WW8Num5z0"/>
    <w:rsid w:val="00A45918"/>
    <w:rPr>
      <w:rFonts w:ascii="Wingdings" w:hAnsi="Wingdings" w:cs="Wingdings"/>
    </w:rPr>
  </w:style>
  <w:style w:type="character" w:customStyle="1" w:styleId="WW8Num5z1">
    <w:name w:val="WW8Num5z1"/>
    <w:rsid w:val="00A45918"/>
    <w:rPr>
      <w:rFonts w:ascii="Courier New" w:hAnsi="Courier New" w:cs="Courier New"/>
    </w:rPr>
  </w:style>
  <w:style w:type="character" w:customStyle="1" w:styleId="WW8Num5z3">
    <w:name w:val="WW8Num5z3"/>
    <w:rsid w:val="00A45918"/>
    <w:rPr>
      <w:rFonts w:ascii="Symbol" w:hAnsi="Symbol" w:cs="Symbol"/>
    </w:rPr>
  </w:style>
  <w:style w:type="character" w:customStyle="1" w:styleId="WW8Num6z0">
    <w:name w:val="WW8Num6z0"/>
    <w:rsid w:val="00A45918"/>
    <w:rPr>
      <w:rFonts w:ascii="Symbol" w:hAnsi="Symbol"/>
    </w:rPr>
  </w:style>
  <w:style w:type="character" w:customStyle="1" w:styleId="WW8Num8z0">
    <w:name w:val="WW8Num8z0"/>
    <w:rsid w:val="00A45918"/>
    <w:rPr>
      <w:rFonts w:ascii="Symbol" w:hAnsi="Symbol"/>
    </w:rPr>
  </w:style>
  <w:style w:type="character" w:customStyle="1" w:styleId="WW8Num9z0">
    <w:name w:val="WW8Num9z0"/>
    <w:rsid w:val="00A45918"/>
    <w:rPr>
      <w:rFonts w:ascii="Symbol" w:hAnsi="Symbol"/>
    </w:rPr>
  </w:style>
  <w:style w:type="character" w:customStyle="1" w:styleId="WW8Num9z1">
    <w:name w:val="WW8Num9z1"/>
    <w:rsid w:val="00A45918"/>
    <w:rPr>
      <w:rFonts w:ascii="Courier New" w:hAnsi="Courier New"/>
    </w:rPr>
  </w:style>
  <w:style w:type="character" w:customStyle="1" w:styleId="WW8Num9z2">
    <w:name w:val="WW8Num9z2"/>
    <w:rsid w:val="00A45918"/>
    <w:rPr>
      <w:rFonts w:ascii="Wingdings" w:hAnsi="Wingdings"/>
    </w:rPr>
  </w:style>
  <w:style w:type="character" w:customStyle="1" w:styleId="WW8Num10z0">
    <w:name w:val="WW8Num10z0"/>
    <w:rsid w:val="00A45918"/>
    <w:rPr>
      <w:rFonts w:ascii="Times New Roman" w:eastAsia="Times New Roman" w:hAnsi="Times New Roman"/>
    </w:rPr>
  </w:style>
  <w:style w:type="character" w:customStyle="1" w:styleId="WW8Num10z1">
    <w:name w:val="WW8Num10z1"/>
    <w:rsid w:val="00A45918"/>
    <w:rPr>
      <w:rFonts w:ascii="Courier New" w:hAnsi="Courier New" w:cs="Courier New"/>
    </w:rPr>
  </w:style>
  <w:style w:type="character" w:customStyle="1" w:styleId="WW8Num10z2">
    <w:name w:val="WW8Num10z2"/>
    <w:rsid w:val="00A45918"/>
    <w:rPr>
      <w:rFonts w:ascii="Wingdings" w:hAnsi="Wingdings" w:cs="Wingdings"/>
    </w:rPr>
  </w:style>
  <w:style w:type="character" w:customStyle="1" w:styleId="WW8Num10z3">
    <w:name w:val="WW8Num10z3"/>
    <w:rsid w:val="00A45918"/>
    <w:rPr>
      <w:rFonts w:ascii="Symbol" w:hAnsi="Symbol" w:cs="Symbol"/>
    </w:rPr>
  </w:style>
  <w:style w:type="character" w:customStyle="1" w:styleId="WW8Num11z0">
    <w:name w:val="WW8Num11z0"/>
    <w:rsid w:val="00A45918"/>
    <w:rPr>
      <w:rFonts w:ascii="Symbol" w:hAnsi="Symbol"/>
    </w:rPr>
  </w:style>
  <w:style w:type="character" w:customStyle="1" w:styleId="WW8Num11z1">
    <w:name w:val="WW8Num11z1"/>
    <w:rsid w:val="00A45918"/>
    <w:rPr>
      <w:rFonts w:ascii="Courier New" w:hAnsi="Courier New" w:cs="Courier New"/>
    </w:rPr>
  </w:style>
  <w:style w:type="character" w:customStyle="1" w:styleId="WW8Num11z2">
    <w:name w:val="WW8Num11z2"/>
    <w:rsid w:val="00A45918"/>
    <w:rPr>
      <w:rFonts w:ascii="Wingdings" w:hAnsi="Wingdings"/>
    </w:rPr>
  </w:style>
  <w:style w:type="character" w:customStyle="1" w:styleId="WW8Num12z0">
    <w:name w:val="WW8Num12z0"/>
    <w:rsid w:val="00A45918"/>
    <w:rPr>
      <w:rFonts w:ascii="Symbol" w:hAnsi="Symbol"/>
    </w:rPr>
  </w:style>
  <w:style w:type="character" w:customStyle="1" w:styleId="WW8Num12z1">
    <w:name w:val="WW8Num12z1"/>
    <w:rsid w:val="00A45918"/>
    <w:rPr>
      <w:rFonts w:ascii="Courier New" w:hAnsi="Courier New" w:cs="Courier New"/>
    </w:rPr>
  </w:style>
  <w:style w:type="character" w:customStyle="1" w:styleId="WW8Num12z2">
    <w:name w:val="WW8Num12z2"/>
    <w:rsid w:val="00A45918"/>
    <w:rPr>
      <w:rFonts w:ascii="Wingdings" w:hAnsi="Wingdings"/>
    </w:rPr>
  </w:style>
  <w:style w:type="character" w:customStyle="1" w:styleId="WW8Num13z0">
    <w:name w:val="WW8Num13z0"/>
    <w:rsid w:val="00A45918"/>
    <w:rPr>
      <w:rFonts w:ascii="Wingdings" w:hAnsi="Wingdings" w:cs="Wingdings"/>
    </w:rPr>
  </w:style>
  <w:style w:type="character" w:customStyle="1" w:styleId="WW8Num13z1">
    <w:name w:val="WW8Num13z1"/>
    <w:rsid w:val="00A45918"/>
    <w:rPr>
      <w:rFonts w:ascii="Courier New" w:hAnsi="Courier New" w:cs="Courier New"/>
    </w:rPr>
  </w:style>
  <w:style w:type="character" w:customStyle="1" w:styleId="WW8Num13z3">
    <w:name w:val="WW8Num13z3"/>
    <w:rsid w:val="00A45918"/>
    <w:rPr>
      <w:rFonts w:ascii="Symbol" w:hAnsi="Symbol" w:cs="Symbol"/>
    </w:rPr>
  </w:style>
  <w:style w:type="character" w:customStyle="1" w:styleId="WW8Num14z0">
    <w:name w:val="WW8Num14z0"/>
    <w:rsid w:val="00A45918"/>
    <w:rPr>
      <w:rFonts w:ascii="Times New Roman" w:hAnsi="Times New Roman" w:cs="Times New Roman"/>
    </w:rPr>
  </w:style>
  <w:style w:type="character" w:customStyle="1" w:styleId="WW8Num16z0">
    <w:name w:val="WW8Num16z0"/>
    <w:rsid w:val="00A45918"/>
    <w:rPr>
      <w:rFonts w:ascii="Symbol" w:hAnsi="Symbol"/>
    </w:rPr>
  </w:style>
  <w:style w:type="character" w:customStyle="1" w:styleId="WW8Num16z1">
    <w:name w:val="WW8Num16z1"/>
    <w:rsid w:val="00A45918"/>
    <w:rPr>
      <w:rFonts w:ascii="Courier New" w:hAnsi="Courier New" w:cs="Courier New"/>
    </w:rPr>
  </w:style>
  <w:style w:type="character" w:customStyle="1" w:styleId="WW8Num16z2">
    <w:name w:val="WW8Num16z2"/>
    <w:rsid w:val="00A45918"/>
    <w:rPr>
      <w:rFonts w:ascii="Wingdings" w:hAnsi="Wingdings"/>
    </w:rPr>
  </w:style>
  <w:style w:type="character" w:customStyle="1" w:styleId="WW8Num18z0">
    <w:name w:val="WW8Num18z0"/>
    <w:rsid w:val="00A45918"/>
    <w:rPr>
      <w:rFonts w:ascii="Wingdings" w:hAnsi="Wingdings"/>
    </w:rPr>
  </w:style>
  <w:style w:type="character" w:customStyle="1" w:styleId="WW8Num18z1">
    <w:name w:val="WW8Num18z1"/>
    <w:rsid w:val="00A45918"/>
    <w:rPr>
      <w:rFonts w:ascii="Courier New" w:hAnsi="Courier New"/>
    </w:rPr>
  </w:style>
  <w:style w:type="character" w:customStyle="1" w:styleId="WW8Num18z3">
    <w:name w:val="WW8Num18z3"/>
    <w:rsid w:val="00A45918"/>
    <w:rPr>
      <w:rFonts w:ascii="Symbol" w:hAnsi="Symbol"/>
    </w:rPr>
  </w:style>
  <w:style w:type="character" w:customStyle="1" w:styleId="WW8Num19z0">
    <w:name w:val="WW8Num19z0"/>
    <w:rsid w:val="00A45918"/>
    <w:rPr>
      <w:rFonts w:ascii="Symbol" w:hAnsi="Symbol"/>
    </w:rPr>
  </w:style>
  <w:style w:type="character" w:customStyle="1" w:styleId="WW8Num19z1">
    <w:name w:val="WW8Num19z1"/>
    <w:rsid w:val="00A45918"/>
    <w:rPr>
      <w:rFonts w:ascii="Courier New" w:hAnsi="Courier New" w:cs="Courier New"/>
    </w:rPr>
  </w:style>
  <w:style w:type="character" w:customStyle="1" w:styleId="WW8Num19z2">
    <w:name w:val="WW8Num19z2"/>
    <w:rsid w:val="00A45918"/>
    <w:rPr>
      <w:rFonts w:ascii="Wingdings" w:hAnsi="Wingdings"/>
    </w:rPr>
  </w:style>
  <w:style w:type="character" w:customStyle="1" w:styleId="WW8Num20z0">
    <w:name w:val="WW8Num20z0"/>
    <w:rsid w:val="00A45918"/>
    <w:rPr>
      <w:rFonts w:ascii="Symbol" w:hAnsi="Symbol"/>
    </w:rPr>
  </w:style>
  <w:style w:type="character" w:customStyle="1" w:styleId="WW8Num21z0">
    <w:name w:val="WW8Num21z0"/>
    <w:rsid w:val="00A45918"/>
    <w:rPr>
      <w:rFonts w:ascii="Symbol" w:hAnsi="Symbol"/>
    </w:rPr>
  </w:style>
  <w:style w:type="character" w:customStyle="1" w:styleId="WW8Num23z0">
    <w:name w:val="WW8Num23z0"/>
    <w:rsid w:val="00A45918"/>
    <w:rPr>
      <w:rFonts w:ascii="Symbol" w:hAnsi="Symbol" w:cs="Symbol"/>
    </w:rPr>
  </w:style>
  <w:style w:type="character" w:customStyle="1" w:styleId="WW8Num23z1">
    <w:name w:val="WW8Num23z1"/>
    <w:rsid w:val="00A45918"/>
    <w:rPr>
      <w:rFonts w:ascii="Courier New" w:hAnsi="Courier New" w:cs="Courier New"/>
    </w:rPr>
  </w:style>
  <w:style w:type="character" w:customStyle="1" w:styleId="WW8Num23z2">
    <w:name w:val="WW8Num23z2"/>
    <w:rsid w:val="00A45918"/>
    <w:rPr>
      <w:rFonts w:ascii="Wingdings" w:hAnsi="Wingdings" w:cs="Wingdings"/>
    </w:rPr>
  </w:style>
  <w:style w:type="character" w:customStyle="1" w:styleId="WW8Num25z0">
    <w:name w:val="WW8Num25z0"/>
    <w:rsid w:val="00A45918"/>
    <w:rPr>
      <w:rFonts w:ascii="Wingdings" w:hAnsi="Wingdings" w:cs="Wingdings"/>
    </w:rPr>
  </w:style>
  <w:style w:type="character" w:customStyle="1" w:styleId="WW8Num25z1">
    <w:name w:val="WW8Num25z1"/>
    <w:rsid w:val="00A45918"/>
    <w:rPr>
      <w:rFonts w:ascii="Courier New" w:hAnsi="Courier New" w:cs="Courier New"/>
    </w:rPr>
  </w:style>
  <w:style w:type="character" w:customStyle="1" w:styleId="WW8Num25z3">
    <w:name w:val="WW8Num25z3"/>
    <w:rsid w:val="00A45918"/>
    <w:rPr>
      <w:rFonts w:ascii="Symbol" w:hAnsi="Symbol" w:cs="Symbol"/>
    </w:rPr>
  </w:style>
  <w:style w:type="character" w:customStyle="1" w:styleId="WW8Num26z0">
    <w:name w:val="WW8Num26z0"/>
    <w:rsid w:val="00A45918"/>
    <w:rPr>
      <w:rFonts w:ascii="Wingdings" w:hAnsi="Wingdings" w:cs="Wingdings"/>
    </w:rPr>
  </w:style>
  <w:style w:type="character" w:customStyle="1" w:styleId="WW8Num26z1">
    <w:name w:val="WW8Num26z1"/>
    <w:rsid w:val="00A45918"/>
    <w:rPr>
      <w:rFonts w:ascii="Courier New" w:hAnsi="Courier New" w:cs="Courier New"/>
    </w:rPr>
  </w:style>
  <w:style w:type="character" w:customStyle="1" w:styleId="WW8Num26z3">
    <w:name w:val="WW8Num26z3"/>
    <w:rsid w:val="00A45918"/>
    <w:rPr>
      <w:rFonts w:ascii="Symbol" w:hAnsi="Symbol" w:cs="Symbol"/>
    </w:rPr>
  </w:style>
  <w:style w:type="character" w:customStyle="1" w:styleId="WW8Num27z0">
    <w:name w:val="WW8Num27z0"/>
    <w:rsid w:val="00A45918"/>
    <w:rPr>
      <w:rFonts w:ascii="Wingdings" w:hAnsi="Wingdings" w:cs="Wingdings"/>
    </w:rPr>
  </w:style>
  <w:style w:type="character" w:customStyle="1" w:styleId="WW8Num27z1">
    <w:name w:val="WW8Num27z1"/>
    <w:rsid w:val="00A45918"/>
    <w:rPr>
      <w:rFonts w:ascii="Courier New" w:hAnsi="Courier New" w:cs="Courier New"/>
    </w:rPr>
  </w:style>
  <w:style w:type="character" w:customStyle="1" w:styleId="WW8Num27z3">
    <w:name w:val="WW8Num27z3"/>
    <w:rsid w:val="00A45918"/>
    <w:rPr>
      <w:rFonts w:ascii="Symbol" w:hAnsi="Symbol" w:cs="Symbol"/>
    </w:rPr>
  </w:style>
  <w:style w:type="character" w:customStyle="1" w:styleId="WW8Num28z0">
    <w:name w:val="WW8Num28z0"/>
    <w:rsid w:val="00A45918"/>
    <w:rPr>
      <w:rFonts w:ascii="Times New Roman" w:eastAsia="Times New Roman" w:hAnsi="Times New Roman"/>
    </w:rPr>
  </w:style>
  <w:style w:type="character" w:customStyle="1" w:styleId="WW8Num28z1">
    <w:name w:val="WW8Num28z1"/>
    <w:rsid w:val="00A45918"/>
    <w:rPr>
      <w:rFonts w:ascii="Courier New" w:hAnsi="Courier New" w:cs="Courier New"/>
    </w:rPr>
  </w:style>
  <w:style w:type="character" w:customStyle="1" w:styleId="WW8Num28z2">
    <w:name w:val="WW8Num28z2"/>
    <w:rsid w:val="00A45918"/>
    <w:rPr>
      <w:rFonts w:ascii="Wingdings" w:hAnsi="Wingdings" w:cs="Wingdings"/>
    </w:rPr>
  </w:style>
  <w:style w:type="character" w:customStyle="1" w:styleId="WW8Num28z3">
    <w:name w:val="WW8Num28z3"/>
    <w:rsid w:val="00A45918"/>
    <w:rPr>
      <w:rFonts w:ascii="Symbol" w:hAnsi="Symbol" w:cs="Symbol"/>
    </w:rPr>
  </w:style>
  <w:style w:type="character" w:customStyle="1" w:styleId="WW8Num29z0">
    <w:name w:val="WW8Num29z0"/>
    <w:rsid w:val="00A45918"/>
    <w:rPr>
      <w:rFonts w:ascii="Symbol" w:hAnsi="Symbol" w:cs="Symbol"/>
    </w:rPr>
  </w:style>
  <w:style w:type="character" w:customStyle="1" w:styleId="WW8Num29z1">
    <w:name w:val="WW8Num29z1"/>
    <w:rsid w:val="00A45918"/>
    <w:rPr>
      <w:rFonts w:ascii="Courier New" w:hAnsi="Courier New" w:cs="Courier New"/>
    </w:rPr>
  </w:style>
  <w:style w:type="character" w:customStyle="1" w:styleId="WW8Num29z2">
    <w:name w:val="WW8Num29z2"/>
    <w:rsid w:val="00A45918"/>
    <w:rPr>
      <w:rFonts w:ascii="Wingdings" w:hAnsi="Wingdings" w:cs="Wingdings"/>
    </w:rPr>
  </w:style>
  <w:style w:type="character" w:customStyle="1" w:styleId="WW8Num30z0">
    <w:name w:val="WW8Num30z0"/>
    <w:rsid w:val="00A45918"/>
    <w:rPr>
      <w:rFonts w:ascii="Times New Roman" w:hAnsi="Times New Roman" w:cs="Times New Roman"/>
    </w:rPr>
  </w:style>
  <w:style w:type="character" w:customStyle="1" w:styleId="WW8Num31z0">
    <w:name w:val="WW8Num31z0"/>
    <w:rsid w:val="00A45918"/>
    <w:rPr>
      <w:rFonts w:ascii="Symbol" w:eastAsia="Times New Roman" w:hAnsi="Symbol" w:cs="Times New Roman"/>
    </w:rPr>
  </w:style>
  <w:style w:type="character" w:customStyle="1" w:styleId="WW8Num31z1">
    <w:name w:val="WW8Num31z1"/>
    <w:rsid w:val="00A45918"/>
    <w:rPr>
      <w:rFonts w:ascii="Courier New" w:hAnsi="Courier New" w:cs="Courier New"/>
    </w:rPr>
  </w:style>
  <w:style w:type="character" w:customStyle="1" w:styleId="WW8Num31z2">
    <w:name w:val="WW8Num31z2"/>
    <w:rsid w:val="00A45918"/>
    <w:rPr>
      <w:rFonts w:ascii="Wingdings" w:hAnsi="Wingdings"/>
    </w:rPr>
  </w:style>
  <w:style w:type="character" w:customStyle="1" w:styleId="WW8Num31z3">
    <w:name w:val="WW8Num31z3"/>
    <w:rsid w:val="00A45918"/>
    <w:rPr>
      <w:rFonts w:ascii="Symbol" w:hAnsi="Symbol"/>
    </w:rPr>
  </w:style>
  <w:style w:type="character" w:customStyle="1" w:styleId="WW8Num32z0">
    <w:name w:val="WW8Num32z0"/>
    <w:rsid w:val="00A45918"/>
    <w:rPr>
      <w:rFonts w:ascii="Symbol" w:hAnsi="Symbol"/>
    </w:rPr>
  </w:style>
  <w:style w:type="character" w:customStyle="1" w:styleId="WW8Num33z0">
    <w:name w:val="WW8Num33z0"/>
    <w:rsid w:val="00A45918"/>
    <w:rPr>
      <w:rFonts w:ascii="Wingdings" w:hAnsi="Wingdings"/>
    </w:rPr>
  </w:style>
  <w:style w:type="character" w:customStyle="1" w:styleId="WW8Num33z1">
    <w:name w:val="WW8Num33z1"/>
    <w:rsid w:val="00A45918"/>
    <w:rPr>
      <w:rFonts w:ascii="Courier New" w:hAnsi="Courier New"/>
    </w:rPr>
  </w:style>
  <w:style w:type="character" w:customStyle="1" w:styleId="WW8Num33z3">
    <w:name w:val="WW8Num33z3"/>
    <w:rsid w:val="00A45918"/>
    <w:rPr>
      <w:rFonts w:ascii="Symbol" w:hAnsi="Symbol"/>
    </w:rPr>
  </w:style>
  <w:style w:type="character" w:customStyle="1" w:styleId="WW8Num34z0">
    <w:name w:val="WW8Num34z0"/>
    <w:rsid w:val="00A45918"/>
    <w:rPr>
      <w:rFonts w:ascii="Times New Roman" w:eastAsia="MS Mincho" w:hAnsi="Times New Roman" w:cs="Times New Roman"/>
    </w:rPr>
  </w:style>
  <w:style w:type="character" w:customStyle="1" w:styleId="WW8Num34z1">
    <w:name w:val="WW8Num34z1"/>
    <w:rsid w:val="00A45918"/>
    <w:rPr>
      <w:rFonts w:ascii="Courier New" w:hAnsi="Courier New"/>
    </w:rPr>
  </w:style>
  <w:style w:type="character" w:customStyle="1" w:styleId="WW8Num34z2">
    <w:name w:val="WW8Num34z2"/>
    <w:rsid w:val="00A45918"/>
    <w:rPr>
      <w:rFonts w:ascii="Wingdings" w:hAnsi="Wingdings"/>
    </w:rPr>
  </w:style>
  <w:style w:type="character" w:customStyle="1" w:styleId="WW8Num34z3">
    <w:name w:val="WW8Num34z3"/>
    <w:rsid w:val="00A45918"/>
    <w:rPr>
      <w:rFonts w:ascii="Symbol" w:hAnsi="Symbol"/>
    </w:rPr>
  </w:style>
  <w:style w:type="character" w:customStyle="1" w:styleId="WW8Num35z0">
    <w:name w:val="WW8Num35z0"/>
    <w:rsid w:val="00A45918"/>
    <w:rPr>
      <w:rFonts w:ascii="Times New Roman" w:hAnsi="Times New Roman" w:cs="Times New Roman"/>
    </w:rPr>
  </w:style>
  <w:style w:type="character" w:customStyle="1" w:styleId="WW8Num36z0">
    <w:name w:val="WW8Num36z0"/>
    <w:rsid w:val="00A45918"/>
    <w:rPr>
      <w:rFonts w:ascii="Wingdings" w:hAnsi="Wingdings" w:cs="Wingdings"/>
    </w:rPr>
  </w:style>
  <w:style w:type="character" w:customStyle="1" w:styleId="WW8Num36z1">
    <w:name w:val="WW8Num36z1"/>
    <w:rsid w:val="00A45918"/>
    <w:rPr>
      <w:rFonts w:ascii="Courier New" w:hAnsi="Courier New" w:cs="Courier New"/>
    </w:rPr>
  </w:style>
  <w:style w:type="character" w:customStyle="1" w:styleId="WW8Num36z3">
    <w:name w:val="WW8Num36z3"/>
    <w:rsid w:val="00A45918"/>
    <w:rPr>
      <w:rFonts w:ascii="Symbol" w:hAnsi="Symbol" w:cs="Symbol"/>
    </w:rPr>
  </w:style>
  <w:style w:type="character" w:customStyle="1" w:styleId="WW8Num37z0">
    <w:name w:val="WW8Num37z0"/>
    <w:rsid w:val="00A45918"/>
    <w:rPr>
      <w:rFonts w:ascii="Times New Roman" w:hAnsi="Times New Roman" w:cs="Times New Roman"/>
    </w:rPr>
  </w:style>
  <w:style w:type="character" w:customStyle="1" w:styleId="WW8Num38z0">
    <w:name w:val="WW8Num38z0"/>
    <w:rsid w:val="00A45918"/>
    <w:rPr>
      <w:rFonts w:ascii="Symbol" w:hAnsi="Symbol"/>
    </w:rPr>
  </w:style>
  <w:style w:type="character" w:customStyle="1" w:styleId="WW8Num39z0">
    <w:name w:val="WW8Num39z0"/>
    <w:rsid w:val="00A45918"/>
    <w:rPr>
      <w:rFonts w:ascii="Wingdings" w:hAnsi="Wingdings"/>
    </w:rPr>
  </w:style>
  <w:style w:type="character" w:customStyle="1" w:styleId="WW8Num39z1">
    <w:name w:val="WW8Num39z1"/>
    <w:rsid w:val="00A45918"/>
    <w:rPr>
      <w:rFonts w:ascii="Courier New" w:hAnsi="Courier New"/>
    </w:rPr>
  </w:style>
  <w:style w:type="character" w:customStyle="1" w:styleId="WW8Num39z3">
    <w:name w:val="WW8Num39z3"/>
    <w:rsid w:val="00A45918"/>
    <w:rPr>
      <w:rFonts w:ascii="Symbol" w:hAnsi="Symbol"/>
    </w:rPr>
  </w:style>
  <w:style w:type="character" w:customStyle="1" w:styleId="11">
    <w:name w:val="Основной шрифт абзаца1"/>
    <w:rsid w:val="00A45918"/>
  </w:style>
  <w:style w:type="character" w:customStyle="1" w:styleId="a3">
    <w:name w:val="Символ сноски"/>
    <w:rsid w:val="00A45918"/>
    <w:rPr>
      <w:vertAlign w:val="superscript"/>
    </w:rPr>
  </w:style>
  <w:style w:type="character" w:styleId="a4">
    <w:name w:val="page number"/>
    <w:basedOn w:val="11"/>
    <w:rsid w:val="00A45918"/>
  </w:style>
  <w:style w:type="character" w:styleId="a5">
    <w:name w:val="Hyperlink"/>
    <w:uiPriority w:val="99"/>
    <w:rsid w:val="00A45918"/>
    <w:rPr>
      <w:color w:val="0000FF"/>
      <w:u w:val="single"/>
    </w:rPr>
  </w:style>
  <w:style w:type="character" w:customStyle="1" w:styleId="a6">
    <w:name w:val="Цветовое выделение"/>
    <w:rsid w:val="00A45918"/>
    <w:rPr>
      <w:b/>
      <w:bCs/>
      <w:color w:val="000080"/>
      <w:sz w:val="20"/>
      <w:szCs w:val="20"/>
    </w:rPr>
  </w:style>
  <w:style w:type="character" w:customStyle="1" w:styleId="a7">
    <w:name w:val="Гипертекстовая ссылка"/>
    <w:rsid w:val="00A45918"/>
    <w:rPr>
      <w:b/>
      <w:bCs/>
      <w:color w:val="008000"/>
      <w:sz w:val="20"/>
      <w:szCs w:val="20"/>
      <w:u w:val="single"/>
    </w:rPr>
  </w:style>
  <w:style w:type="character" w:styleId="a8">
    <w:name w:val="footnote reference"/>
    <w:uiPriority w:val="99"/>
    <w:rsid w:val="00A45918"/>
    <w:rPr>
      <w:vertAlign w:val="superscript"/>
    </w:rPr>
  </w:style>
  <w:style w:type="character" w:styleId="a9">
    <w:name w:val="endnote reference"/>
    <w:semiHidden/>
    <w:rsid w:val="00A45918"/>
    <w:rPr>
      <w:vertAlign w:val="superscript"/>
    </w:rPr>
  </w:style>
  <w:style w:type="character" w:customStyle="1" w:styleId="aa">
    <w:name w:val="Символы концевой сноски"/>
    <w:rsid w:val="00A45918"/>
  </w:style>
  <w:style w:type="paragraph" w:customStyle="1" w:styleId="12">
    <w:name w:val="Заголовок1"/>
    <w:basedOn w:val="a"/>
    <w:next w:val="ab"/>
    <w:rsid w:val="00A4591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"/>
    <w:link w:val="ac"/>
    <w:rsid w:val="00A45918"/>
    <w:pPr>
      <w:spacing w:after="120"/>
    </w:pPr>
  </w:style>
  <w:style w:type="paragraph" w:styleId="ad">
    <w:name w:val="List"/>
    <w:basedOn w:val="ab"/>
    <w:rsid w:val="00A45918"/>
    <w:rPr>
      <w:rFonts w:ascii="Arial" w:hAnsi="Arial" w:cs="Tahoma"/>
    </w:rPr>
  </w:style>
  <w:style w:type="paragraph" w:customStyle="1" w:styleId="13">
    <w:name w:val="Название1"/>
    <w:basedOn w:val="a"/>
    <w:rsid w:val="00A4591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A45918"/>
    <w:pPr>
      <w:suppressLineNumbers/>
    </w:pPr>
    <w:rPr>
      <w:rFonts w:ascii="Arial" w:hAnsi="Arial" w:cs="Tahoma"/>
    </w:rPr>
  </w:style>
  <w:style w:type="paragraph" w:styleId="ae">
    <w:name w:val="Title"/>
    <w:basedOn w:val="a"/>
    <w:next w:val="af"/>
    <w:qFormat/>
    <w:rsid w:val="00A45918"/>
    <w:pPr>
      <w:jc w:val="center"/>
    </w:pPr>
    <w:rPr>
      <w:sz w:val="28"/>
    </w:rPr>
  </w:style>
  <w:style w:type="paragraph" w:styleId="af">
    <w:name w:val="Subtitle"/>
    <w:basedOn w:val="a"/>
    <w:next w:val="ab"/>
    <w:qFormat/>
    <w:rsid w:val="00A45918"/>
    <w:pPr>
      <w:jc w:val="center"/>
    </w:pPr>
    <w:rPr>
      <w:b/>
      <w:spacing w:val="24"/>
    </w:rPr>
  </w:style>
  <w:style w:type="paragraph" w:styleId="af0">
    <w:name w:val="Body Text Indent"/>
    <w:basedOn w:val="a"/>
    <w:rsid w:val="00A45918"/>
    <w:pPr>
      <w:ind w:firstLine="720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A45918"/>
    <w:pPr>
      <w:widowControl w:val="0"/>
      <w:shd w:val="clear" w:color="auto" w:fill="FFFFFF"/>
      <w:spacing w:after="120"/>
      <w:ind w:left="283" w:firstLine="709"/>
      <w:jc w:val="both"/>
    </w:pPr>
    <w:rPr>
      <w:color w:val="000000"/>
      <w:spacing w:val="-1"/>
      <w:sz w:val="16"/>
      <w:szCs w:val="16"/>
    </w:rPr>
  </w:style>
  <w:style w:type="paragraph" w:customStyle="1" w:styleId="21">
    <w:name w:val="Основной текст с отступом 21"/>
    <w:basedOn w:val="a"/>
    <w:rsid w:val="00A45918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A45918"/>
    <w:pPr>
      <w:spacing w:after="120" w:line="480" w:lineRule="auto"/>
    </w:pPr>
  </w:style>
  <w:style w:type="paragraph" w:customStyle="1" w:styleId="310">
    <w:name w:val="Основной текст 31"/>
    <w:basedOn w:val="a"/>
    <w:rsid w:val="00A45918"/>
    <w:pPr>
      <w:spacing w:after="120"/>
    </w:pPr>
    <w:rPr>
      <w:sz w:val="16"/>
      <w:szCs w:val="16"/>
    </w:rPr>
  </w:style>
  <w:style w:type="paragraph" w:customStyle="1" w:styleId="15">
    <w:name w:val="Текст1"/>
    <w:basedOn w:val="a"/>
    <w:rsid w:val="00A45918"/>
    <w:rPr>
      <w:rFonts w:ascii="Courier New" w:hAnsi="Courier New" w:cs="Courier New"/>
      <w:bCs/>
      <w:sz w:val="20"/>
      <w:szCs w:val="20"/>
    </w:rPr>
  </w:style>
  <w:style w:type="paragraph" w:styleId="af1">
    <w:name w:val="footer"/>
    <w:basedOn w:val="a"/>
    <w:link w:val="af2"/>
    <w:uiPriority w:val="99"/>
    <w:rsid w:val="00C46D0D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A45918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eastAsia="Arial" w:hAnsi="Arial"/>
      <w:lang w:eastAsia="ar-SA"/>
    </w:rPr>
  </w:style>
  <w:style w:type="paragraph" w:customStyle="1" w:styleId="ConsNonformat">
    <w:name w:val="ConsNonformat"/>
    <w:rsid w:val="00A45918"/>
    <w:pPr>
      <w:widowControl w:val="0"/>
      <w:suppressAutoHyphens/>
      <w:overflowPunct w:val="0"/>
      <w:autoSpaceDE w:val="0"/>
      <w:textAlignment w:val="baseline"/>
    </w:pPr>
    <w:rPr>
      <w:rFonts w:ascii="Courier New" w:eastAsia="Arial" w:hAnsi="Courier New"/>
      <w:lang w:eastAsia="ar-SA"/>
    </w:rPr>
  </w:style>
  <w:style w:type="paragraph" w:customStyle="1" w:styleId="ConsTitle">
    <w:name w:val="ConsTitle"/>
    <w:rsid w:val="00A45918"/>
    <w:pPr>
      <w:widowControl w:val="0"/>
      <w:suppressAutoHyphens/>
      <w:overflowPunct w:val="0"/>
      <w:autoSpaceDE w:val="0"/>
      <w:textAlignment w:val="baseline"/>
    </w:pPr>
    <w:rPr>
      <w:rFonts w:ascii="Arial" w:eastAsia="Arial" w:hAnsi="Arial"/>
      <w:b/>
      <w:sz w:val="16"/>
      <w:lang w:eastAsia="ar-SA"/>
    </w:rPr>
  </w:style>
  <w:style w:type="paragraph" w:customStyle="1" w:styleId="ConsCell">
    <w:name w:val="ConsCell"/>
    <w:rsid w:val="00A45918"/>
    <w:pPr>
      <w:widowControl w:val="0"/>
      <w:suppressAutoHyphens/>
      <w:overflowPunct w:val="0"/>
      <w:autoSpaceDE w:val="0"/>
      <w:textAlignment w:val="baseline"/>
    </w:pPr>
    <w:rPr>
      <w:rFonts w:ascii="Arial" w:eastAsia="Arial" w:hAnsi="Arial"/>
      <w:lang w:eastAsia="ar-SA"/>
    </w:rPr>
  </w:style>
  <w:style w:type="paragraph" w:customStyle="1" w:styleId="ConsDocList">
    <w:name w:val="ConsDocList"/>
    <w:rsid w:val="00A45918"/>
    <w:pPr>
      <w:widowControl w:val="0"/>
      <w:suppressAutoHyphens/>
      <w:overflowPunct w:val="0"/>
      <w:autoSpaceDE w:val="0"/>
      <w:textAlignment w:val="baseline"/>
    </w:pPr>
    <w:rPr>
      <w:rFonts w:ascii="Courier New" w:eastAsia="Arial" w:hAnsi="Courier New"/>
      <w:lang w:eastAsia="ar-SA"/>
    </w:rPr>
  </w:style>
  <w:style w:type="paragraph" w:customStyle="1" w:styleId="allbold">
    <w:name w:val="allbold"/>
    <w:basedOn w:val="a"/>
    <w:rsid w:val="00A45918"/>
    <w:pPr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color w:val="000000"/>
      <w:szCs w:val="20"/>
    </w:rPr>
  </w:style>
  <w:style w:type="paragraph" w:customStyle="1" w:styleId="16">
    <w:name w:val="Обычный (веб)1"/>
    <w:basedOn w:val="a"/>
    <w:rsid w:val="00A45918"/>
    <w:pPr>
      <w:overflowPunct w:val="0"/>
      <w:autoSpaceDE w:val="0"/>
      <w:textAlignment w:val="baseline"/>
    </w:pPr>
    <w:rPr>
      <w:szCs w:val="20"/>
    </w:rPr>
  </w:style>
  <w:style w:type="paragraph" w:customStyle="1" w:styleId="22">
    <w:name w:val="Текст2"/>
    <w:basedOn w:val="a"/>
    <w:rsid w:val="00A45918"/>
    <w:pPr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styleId="af3">
    <w:name w:val="header"/>
    <w:basedOn w:val="a"/>
    <w:link w:val="af4"/>
    <w:uiPriority w:val="99"/>
    <w:rsid w:val="00A45918"/>
    <w:pPr>
      <w:tabs>
        <w:tab w:val="center" w:pos="4677"/>
        <w:tab w:val="right" w:pos="9355"/>
      </w:tabs>
      <w:overflowPunct w:val="0"/>
      <w:autoSpaceDE w:val="0"/>
      <w:textAlignment w:val="baseline"/>
    </w:pPr>
    <w:rPr>
      <w:szCs w:val="20"/>
    </w:rPr>
  </w:style>
  <w:style w:type="paragraph" w:customStyle="1" w:styleId="af5">
    <w:name w:val="Таблицы (моноширинный)"/>
    <w:basedOn w:val="a"/>
    <w:next w:val="a"/>
    <w:rsid w:val="00A45918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6">
    <w:name w:val="Комментарий"/>
    <w:basedOn w:val="a"/>
    <w:next w:val="a"/>
    <w:rsid w:val="00A45918"/>
    <w:pPr>
      <w:widowControl w:val="0"/>
      <w:autoSpaceDE w:val="0"/>
      <w:ind w:left="170" w:hanging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7">
    <w:name w:val="Заголовок статьи"/>
    <w:basedOn w:val="a"/>
    <w:next w:val="a"/>
    <w:rsid w:val="00A45918"/>
    <w:pPr>
      <w:widowControl w:val="0"/>
      <w:autoSpaceDE w:val="0"/>
      <w:ind w:left="1612" w:hanging="2504"/>
      <w:jc w:val="both"/>
    </w:pPr>
    <w:rPr>
      <w:rFonts w:ascii="Arial" w:hAnsi="Arial"/>
      <w:sz w:val="20"/>
      <w:szCs w:val="20"/>
    </w:rPr>
  </w:style>
  <w:style w:type="paragraph" w:customStyle="1" w:styleId="af8">
    <w:name w:val="Текст (лев. подпись)"/>
    <w:basedOn w:val="a"/>
    <w:next w:val="a"/>
    <w:rsid w:val="00A45918"/>
    <w:pPr>
      <w:autoSpaceDE w:val="0"/>
    </w:pPr>
    <w:rPr>
      <w:rFonts w:ascii="Arial" w:hAnsi="Arial"/>
      <w:sz w:val="20"/>
      <w:szCs w:val="20"/>
    </w:rPr>
  </w:style>
  <w:style w:type="paragraph" w:customStyle="1" w:styleId="af9">
    <w:name w:val="Текст (прав. подпись)"/>
    <w:basedOn w:val="a"/>
    <w:next w:val="a"/>
    <w:rsid w:val="00A45918"/>
    <w:pPr>
      <w:autoSpaceDE w:val="0"/>
      <w:jc w:val="right"/>
    </w:pPr>
    <w:rPr>
      <w:rFonts w:ascii="Arial" w:hAnsi="Arial"/>
      <w:sz w:val="20"/>
      <w:szCs w:val="20"/>
    </w:rPr>
  </w:style>
  <w:style w:type="paragraph" w:customStyle="1" w:styleId="afa">
    <w:name w:val="Прижатый влево"/>
    <w:basedOn w:val="a"/>
    <w:next w:val="a"/>
    <w:rsid w:val="00A45918"/>
    <w:pPr>
      <w:autoSpaceDE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A459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A459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A4591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b">
    <w:name w:val="Normal (Web)"/>
    <w:basedOn w:val="a"/>
    <w:rsid w:val="00A45918"/>
    <w:pPr>
      <w:overflowPunct w:val="0"/>
      <w:autoSpaceDE w:val="0"/>
      <w:textAlignment w:val="baseline"/>
    </w:pPr>
  </w:style>
  <w:style w:type="paragraph" w:customStyle="1" w:styleId="17">
    <w:name w:val="Цитата1"/>
    <w:basedOn w:val="a"/>
    <w:rsid w:val="00A45918"/>
    <w:pPr>
      <w:shd w:val="clear" w:color="auto" w:fill="FFFFFF"/>
      <w:spacing w:line="360" w:lineRule="auto"/>
      <w:ind w:left="29" w:right="77" w:firstLine="680"/>
      <w:jc w:val="both"/>
    </w:pPr>
    <w:rPr>
      <w:rFonts w:ascii="Arial" w:hAnsi="Arial" w:cs="Arial"/>
      <w:color w:val="000000"/>
      <w:spacing w:val="-7"/>
      <w:szCs w:val="28"/>
    </w:rPr>
  </w:style>
  <w:style w:type="paragraph" w:customStyle="1" w:styleId="18">
    <w:name w:val="Çàã1"/>
    <w:basedOn w:val="a"/>
    <w:rsid w:val="00A45918"/>
    <w:pPr>
      <w:keepNext/>
      <w:overflowPunct w:val="0"/>
      <w:autoSpaceDE w:val="0"/>
      <w:jc w:val="center"/>
      <w:textAlignment w:val="baseline"/>
    </w:pPr>
    <w:rPr>
      <w:b/>
      <w:szCs w:val="20"/>
    </w:rPr>
  </w:style>
  <w:style w:type="paragraph" w:styleId="afc">
    <w:name w:val="footnote text"/>
    <w:basedOn w:val="a"/>
    <w:link w:val="afd"/>
    <w:uiPriority w:val="99"/>
    <w:rsid w:val="00A45918"/>
    <w:rPr>
      <w:sz w:val="20"/>
      <w:szCs w:val="20"/>
    </w:rPr>
  </w:style>
  <w:style w:type="paragraph" w:customStyle="1" w:styleId="afe">
    <w:name w:val="Содержимое таблицы"/>
    <w:basedOn w:val="a"/>
    <w:rsid w:val="00A45918"/>
    <w:pPr>
      <w:suppressLineNumbers/>
    </w:pPr>
  </w:style>
  <w:style w:type="paragraph" w:customStyle="1" w:styleId="aff">
    <w:name w:val="Заголовок таблицы"/>
    <w:basedOn w:val="afe"/>
    <w:rsid w:val="00A45918"/>
    <w:pPr>
      <w:jc w:val="center"/>
    </w:pPr>
    <w:rPr>
      <w:b/>
      <w:bCs/>
    </w:rPr>
  </w:style>
  <w:style w:type="paragraph" w:customStyle="1" w:styleId="aff0">
    <w:name w:val="Содержимое врезки"/>
    <w:basedOn w:val="ab"/>
    <w:rsid w:val="00A45918"/>
  </w:style>
  <w:style w:type="paragraph" w:styleId="aff1">
    <w:name w:val="Plain Text"/>
    <w:basedOn w:val="a"/>
    <w:link w:val="aff2"/>
    <w:uiPriority w:val="99"/>
    <w:rsid w:val="005E7C79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665FB8"/>
    <w:rPr>
      <w:rFonts w:ascii="Courier New" w:hAnsi="Courier New" w:cs="Courier New"/>
    </w:rPr>
  </w:style>
  <w:style w:type="paragraph" w:styleId="aff3">
    <w:name w:val="No Spacing"/>
    <w:link w:val="aff4"/>
    <w:uiPriority w:val="1"/>
    <w:qFormat/>
    <w:rsid w:val="00B927AC"/>
    <w:rPr>
      <w:rFonts w:ascii="Calibri" w:hAnsi="Calibri"/>
      <w:sz w:val="22"/>
      <w:szCs w:val="22"/>
    </w:rPr>
  </w:style>
  <w:style w:type="character" w:customStyle="1" w:styleId="afd">
    <w:name w:val="Текст сноски Знак"/>
    <w:link w:val="afc"/>
    <w:uiPriority w:val="99"/>
    <w:rsid w:val="003A5954"/>
    <w:rPr>
      <w:lang w:eastAsia="ar-SA"/>
    </w:rPr>
  </w:style>
  <w:style w:type="character" w:customStyle="1" w:styleId="af4">
    <w:name w:val="Верхний колонтитул Знак"/>
    <w:link w:val="af3"/>
    <w:uiPriority w:val="99"/>
    <w:rsid w:val="009C7D29"/>
    <w:rPr>
      <w:sz w:val="24"/>
      <w:lang w:eastAsia="ar-SA"/>
    </w:rPr>
  </w:style>
  <w:style w:type="character" w:customStyle="1" w:styleId="ac">
    <w:name w:val="Основной текст Знак"/>
    <w:link w:val="ab"/>
    <w:rsid w:val="001C15AF"/>
    <w:rPr>
      <w:sz w:val="24"/>
      <w:szCs w:val="24"/>
      <w:lang w:eastAsia="ar-SA"/>
    </w:rPr>
  </w:style>
  <w:style w:type="character" w:customStyle="1" w:styleId="r">
    <w:name w:val="r"/>
    <w:basedOn w:val="a0"/>
    <w:rsid w:val="00207961"/>
  </w:style>
  <w:style w:type="character" w:customStyle="1" w:styleId="af2">
    <w:name w:val="Нижний колонтитул Знак"/>
    <w:link w:val="af1"/>
    <w:uiPriority w:val="99"/>
    <w:locked/>
    <w:rsid w:val="00C46D0D"/>
    <w:rPr>
      <w:sz w:val="24"/>
      <w:szCs w:val="24"/>
      <w:lang w:eastAsia="ar-SA"/>
    </w:rPr>
  </w:style>
  <w:style w:type="character" w:customStyle="1" w:styleId="aff4">
    <w:name w:val="Без интервала Знак"/>
    <w:link w:val="aff3"/>
    <w:rsid w:val="00BE7580"/>
    <w:rPr>
      <w:rFonts w:ascii="Calibri" w:hAnsi="Calibri"/>
      <w:sz w:val="22"/>
      <w:szCs w:val="22"/>
      <w:lang w:bidi="ar-SA"/>
    </w:rPr>
  </w:style>
  <w:style w:type="paragraph" w:styleId="aff5">
    <w:name w:val="Balloon Text"/>
    <w:basedOn w:val="a"/>
    <w:link w:val="aff6"/>
    <w:uiPriority w:val="99"/>
    <w:rsid w:val="00412A5D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uiPriority w:val="99"/>
    <w:rsid w:val="00412A5D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rsid w:val="00CD6BCB"/>
    <w:rPr>
      <w:rFonts w:ascii="Arial" w:hAnsi="Arial"/>
      <w:b/>
      <w:bCs/>
      <w:i/>
      <w:iCs/>
      <w:sz w:val="28"/>
      <w:szCs w:val="28"/>
      <w:lang w:eastAsia="ar-SA"/>
    </w:rPr>
  </w:style>
  <w:style w:type="paragraph" w:customStyle="1" w:styleId="FR1">
    <w:name w:val="FR1"/>
    <w:uiPriority w:val="99"/>
    <w:rsid w:val="009D6D12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ff7">
    <w:name w:val="Block Text"/>
    <w:basedOn w:val="a"/>
    <w:uiPriority w:val="99"/>
    <w:rsid w:val="009D6D12"/>
    <w:pPr>
      <w:widowControl w:val="0"/>
      <w:suppressAutoHyphens w:val="0"/>
      <w:snapToGrid w:val="0"/>
      <w:ind w:left="280" w:right="200"/>
      <w:jc w:val="center"/>
    </w:pPr>
    <w:rPr>
      <w:sz w:val="28"/>
      <w:szCs w:val="20"/>
      <w:lang w:eastAsia="ru-RU"/>
    </w:rPr>
  </w:style>
  <w:style w:type="paragraph" w:customStyle="1" w:styleId="ConsPlusTitlePage">
    <w:name w:val="ConsPlusTitlePage"/>
    <w:rsid w:val="007A1E38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9">
    <w:name w:val="Нет списка1"/>
    <w:next w:val="a2"/>
    <w:uiPriority w:val="99"/>
    <w:semiHidden/>
    <w:unhideWhenUsed/>
    <w:rsid w:val="00510558"/>
  </w:style>
  <w:style w:type="character" w:customStyle="1" w:styleId="10">
    <w:name w:val="Заголовок 1 Знак"/>
    <w:basedOn w:val="a0"/>
    <w:link w:val="1"/>
    <w:rsid w:val="00510558"/>
    <w:rPr>
      <w:rFonts w:ascii="Times New Roman CYR" w:hAnsi="Times New Roman CYR"/>
      <w:b/>
      <w:bCs/>
      <w:sz w:val="28"/>
      <w:szCs w:val="28"/>
      <w:lang w:eastAsia="ar-SA"/>
    </w:rPr>
  </w:style>
  <w:style w:type="paragraph" w:styleId="aff8">
    <w:name w:val="List Paragraph"/>
    <w:basedOn w:val="a"/>
    <w:uiPriority w:val="34"/>
    <w:qFormat/>
    <w:rsid w:val="00510558"/>
    <w:pPr>
      <w:widowControl w:val="0"/>
      <w:suppressAutoHyphens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  <w:lang w:eastAsia="ru-RU"/>
    </w:rPr>
  </w:style>
  <w:style w:type="table" w:styleId="aff9">
    <w:name w:val="Table Grid"/>
    <w:basedOn w:val="a1"/>
    <w:uiPriority w:val="59"/>
    <w:rsid w:val="005105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192279/" TargetMode="External"/><Relationship Id="rId18" Type="http://schemas.openxmlformats.org/officeDocument/2006/relationships/hyperlink" Target="http://base.garant.ru/192279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eur.ru/altkra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ase.garant.ru/192279/" TargetMode="External"/><Relationship Id="rId17" Type="http://schemas.openxmlformats.org/officeDocument/2006/relationships/hyperlink" Target="http://base.garant.ru/192279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92279/" TargetMode="External"/><Relationship Id="rId20" Type="http://schemas.openxmlformats.org/officeDocument/2006/relationships/hyperlink" Target="http://base.garant.ru/19227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92279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92279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base.garant.ru/192279/" TargetMode="External"/><Relationship Id="rId19" Type="http://schemas.openxmlformats.org/officeDocument/2006/relationships/hyperlink" Target="http://base.garant.ru/1922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92279/" TargetMode="External"/><Relationship Id="rId14" Type="http://schemas.openxmlformats.org/officeDocument/2006/relationships/hyperlink" Target="http://base.garant.ru/192279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981A-DD01-49A2-80B6-7D84218A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1</Pages>
  <Words>6361</Words>
  <Characters>36260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42536</CharactersWithSpaces>
  <SharedDoc>false</SharedDoc>
  <HLinks>
    <vt:vector size="882" baseType="variant">
      <vt:variant>
        <vt:i4>4194400</vt:i4>
      </vt:variant>
      <vt:variant>
        <vt:i4>444</vt:i4>
      </vt:variant>
      <vt:variant>
        <vt:i4>0</vt:i4>
      </vt:variant>
      <vt:variant>
        <vt:i4>5</vt:i4>
      </vt:variant>
      <vt:variant>
        <vt:lpwstr>mailto:nauka@omskprof.ru</vt:lpwstr>
      </vt:variant>
      <vt:variant>
        <vt:lpwstr/>
      </vt:variant>
      <vt:variant>
        <vt:i4>8061048</vt:i4>
      </vt:variant>
      <vt:variant>
        <vt:i4>441</vt:i4>
      </vt:variant>
      <vt:variant>
        <vt:i4>0</vt:i4>
      </vt:variant>
      <vt:variant>
        <vt:i4>5</vt:i4>
      </vt:variant>
      <vt:variant>
        <vt:lpwstr>http://www.eseur.ru/omskiy/</vt:lpwstr>
      </vt:variant>
      <vt:variant>
        <vt:lpwstr/>
      </vt:variant>
      <vt:variant>
        <vt:i4>5505026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7667769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consultantplus://offline/ref=CED7BC1C5DF4D15B96A65ADDB761AAC2BE6AAF5588B916812DAFB9079CC67233B1BD363679A751AA5Bh9K</vt:lpwstr>
      </vt:variant>
      <vt:variant>
        <vt:lpwstr/>
      </vt:variant>
      <vt:variant>
        <vt:i4>7667817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consultantplus://offline/ref=CED7BC1C5DF4D15B96A65ADDB761AAC2BE6AA65A83B616812DAFB9079CC67233B1BD363679A659AD5BhEK</vt:lpwstr>
      </vt:variant>
      <vt:variant>
        <vt:lpwstr/>
      </vt:variant>
      <vt:variant>
        <vt:i4>3145829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consultantplus://offline/ref=24F809B073C361D7E9EB4C19D2BF3D3B0FC7F86329D79A87BEF68A3052018B791205514840CEC4B4a2xEI</vt:lpwstr>
      </vt:variant>
      <vt:variant>
        <vt:lpwstr/>
      </vt:variant>
      <vt:variant>
        <vt:i4>2818145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consultantplus://offline/ref=0A48C16A1640BB22CE80A774F00B615EA3D857898C4FC2B7933A4E166235B52D5374675589749F49c3G9K</vt:lpwstr>
      </vt:variant>
      <vt:variant>
        <vt:lpwstr/>
      </vt:variant>
      <vt:variant>
        <vt:i4>3145783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consultantplus://offline/ref=24F809B073C361D7E9EB4C19D2BF3D3B0FC0FD6421D09A87BEF68A3052018B791205514840CFC0B6a2xAI</vt:lpwstr>
      </vt:variant>
      <vt:variant>
        <vt:lpwstr/>
      </vt:variant>
      <vt:variant>
        <vt:i4>3145829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consultantplus://offline/ref=24F809B073C361D7E9EB4C19D2BF3D3B0FC7F86329D79A87BEF68A3052018B791205514840CEC4B4a2xEI</vt:lpwstr>
      </vt:variant>
      <vt:variant>
        <vt:lpwstr/>
      </vt:variant>
      <vt:variant>
        <vt:i4>7340141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consultantplus://offline/ref=7BD9F8B22C0912418FF587E9E4DFDA27FF322538E61DC104F48DF42A37CAE5FC58BBC1A5C9B6D356l042G</vt:lpwstr>
      </vt:variant>
      <vt:variant>
        <vt:lpwstr/>
      </vt:variant>
      <vt:variant>
        <vt:i4>5505026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2818145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consultantplus://offline/ref=0A48C16A1640BB22CE80A774F00B615EA3D857898C4FC2B7933A4E166235B52D5374675589749F49c3G9K</vt:lpwstr>
      </vt:variant>
      <vt:variant>
        <vt:lpwstr/>
      </vt:variant>
      <vt:variant>
        <vt:i4>7340141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consultantplus://offline/ref=7BD9F8B22C0912418FF587E9E4DFDA27FF322538E61DC104F48DF42A37CAE5FC58BBC1A5C9B6D356l042G</vt:lpwstr>
      </vt:variant>
      <vt:variant>
        <vt:lpwstr/>
      </vt:variant>
      <vt:variant>
        <vt:i4>3473470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consultantplus://offline/ref=9B3205C6B3B785E361D34BF005667EE95884FBF6BBCFAA36D421C1D8R274K</vt:lpwstr>
      </vt:variant>
      <vt:variant>
        <vt:lpwstr/>
      </vt:variant>
      <vt:variant>
        <vt:i4>5505026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5373954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5439490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6619235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consultantplus://offline/ref=59A7837C332BCE9BF51242152B0028634B0B2F6087EE139D092E04922A398CA600591F242A731308w7jBL</vt:lpwstr>
      </vt:variant>
      <vt:variant>
        <vt:lpwstr/>
      </vt:variant>
      <vt:variant>
        <vt:i4>4849757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consultantplus://offline/ref=6395CA865F6FEE97CA5694D645C50FC5B609C255C45C3234D7BC416CDDA827397F682CCB1567A9IFk6L</vt:lpwstr>
      </vt:variant>
      <vt:variant>
        <vt:lpwstr/>
      </vt:variant>
      <vt:variant>
        <vt:i4>2687077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consultantplus://offline/ref=B17762756CC78EEFA7FFE966EC4B74CFFFBDA6A0C121AB8F5B284236C32784210B12C47FC2BAR3XBI</vt:lpwstr>
      </vt:variant>
      <vt:variant>
        <vt:lpwstr/>
      </vt:variant>
      <vt:variant>
        <vt:i4>5963867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consultantplus://offline/ref=70D0951934E096BF64240133B4DFF8B5C520FBACC480F6CF4E08D9ACB72F912FF966C8D28C78CCwC50G</vt:lpwstr>
      </vt:variant>
      <vt:variant>
        <vt:lpwstr/>
      </vt:variant>
      <vt:variant>
        <vt:i4>6160470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consultantplus://offline/ref=A1C7E49E47ED8C8B8665AE00755C874CAF702A817993E4ADBCC5268618B46981C444CB83F5EF09hCz0I</vt:lpwstr>
      </vt:variant>
      <vt:variant>
        <vt:lpwstr/>
      </vt:variant>
      <vt:variant>
        <vt:i4>6291565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consultantplus://offline/ref=A1C7E49E47ED8C8B8665AE00755C874CA8772689759EB9A7B49C2A841FBB3696C30DC782F5EE00C7h4z4I</vt:lpwstr>
      </vt:variant>
      <vt:variant>
        <vt:lpwstr/>
      </vt:variant>
      <vt:variant>
        <vt:i4>6291564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consultantplus://offline/ref=A1C7E49E47ED8C8B8665AE00755C874CA8702384759AB9A7B49C2A841FBB3696C30DC782F5EF08C0h4z2I</vt:lpwstr>
      </vt:variant>
      <vt:variant>
        <vt:lpwstr/>
      </vt:variant>
      <vt:variant>
        <vt:i4>3145830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consultantplus://offline/ref=24F809B073C361D7E9EB4C19D2BF3D3B0FC6FF642BD09A87BEF68A3052018B791205514840CFC0B4a2xEI</vt:lpwstr>
      </vt:variant>
      <vt:variant>
        <vt:lpwstr/>
      </vt:variant>
      <vt:variant>
        <vt:i4>3145781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consultantplus://offline/ref=24F809B073C361D7E9EB4C19D2BF3D3B0FC6FF642CD09A87BEF68A3052018B791205514840CEC3BEa2xFI</vt:lpwstr>
      </vt:variant>
      <vt:variant>
        <vt:lpwstr/>
      </vt:variant>
      <vt:variant>
        <vt:i4>6684726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Par4439</vt:lpwstr>
      </vt:variant>
      <vt:variant>
        <vt:i4>3145779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consultantplus://offline/ref=24F809B073C361D7E9EB4C19D2BF3D3B0FC7F86329D79A87BEF68A3052018B791205514840CEC4B4a2x3I</vt:lpwstr>
      </vt:variant>
      <vt:variant>
        <vt:lpwstr/>
      </vt:variant>
      <vt:variant>
        <vt:i4>3145782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consultantplus://offline/ref=24F809B073C361D7E9EB4C19D2BF3D3B0FC6FF642CD09A87BEF68A3052018B791205514840CEC3BEa2xEI</vt:lpwstr>
      </vt:variant>
      <vt:variant>
        <vt:lpwstr/>
      </vt:variant>
      <vt:variant>
        <vt:i4>6881331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Par1192</vt:lpwstr>
      </vt:variant>
      <vt:variant>
        <vt:i4>5636178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consultantplus://offline/ref=24F809B073C361D7E9EB4C19D2BF3D3B0DC1FB672DD9C78DB6AF8632550ED46E154C5D4940CFC1aBx6I</vt:lpwstr>
      </vt:variant>
      <vt:variant>
        <vt:lpwstr/>
      </vt:variant>
      <vt:variant>
        <vt:i4>3145827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consultantplus://offline/ref=24F809B073C361D7E9EB4C19D2BF3D3B0FC7F86329D79A87BEF68A3052018B791205514840CEC4B4a2xCI</vt:lpwstr>
      </vt:variant>
      <vt:variant>
        <vt:lpwstr/>
      </vt:variant>
      <vt:variant>
        <vt:i4>3145835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consultantplus://offline/ref=24F809B073C361D7E9EB4C19D2BF3D3B0FC6FF642CD09A87BEF68A3052018B791205514840CEC3BEa2x8I</vt:lpwstr>
      </vt:variant>
      <vt:variant>
        <vt:lpwstr/>
      </vt:variant>
      <vt:variant>
        <vt:i4>3145824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consultantplus://offline/ref=24F809B073C361D7E9EB4C19D2BF3D3B0FC7F96821DB9A87BEF68A3052018B791205514840CFC0B7a2x3I</vt:lpwstr>
      </vt:variant>
      <vt:variant>
        <vt:lpwstr/>
      </vt:variant>
      <vt:variant>
        <vt:i4>3145829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consultantplus://offline/ref=24F809B073C361D7E9EB4C19D2BF3D3B0FC7F86329D79A87BEF68A3052018B791205514840CEC4B4a2xEI</vt:lpwstr>
      </vt:variant>
      <vt:variant>
        <vt:lpwstr/>
      </vt:variant>
      <vt:variant>
        <vt:i4>3145783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consultantplus://offline/ref=24F809B073C361D7E9EB4C19D2BF3D3B0FC0FD6421D09A87BEF68A3052018B791205514840CFC0B6a2xAI</vt:lpwstr>
      </vt:variant>
      <vt:variant>
        <vt:lpwstr/>
      </vt:variant>
      <vt:variant>
        <vt:i4>3145785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consultantplus://offline/ref=24F809B073C361D7E9EB4C19D2BF3D3B0FC7F86329D79A87BEF68A3052018B791205514840CEC4B4a2x9I</vt:lpwstr>
      </vt:variant>
      <vt:variant>
        <vt:lpwstr/>
      </vt:variant>
      <vt:variant>
        <vt:i4>3145827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consultantplus://offline/ref=24F809B073C361D7E9EB4C19D2BF3D3B0FC6FF642CD09A87BEF68A3052018B791205514840CEC3BFa2x3I</vt:lpwstr>
      </vt:variant>
      <vt:variant>
        <vt:lpwstr/>
      </vt:variant>
      <vt:variant>
        <vt:i4>7405626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consultantplus://offline/ref=64C3A3F4A504F78AF788E71EB8A467BF7864B62D9BC9C35BFE24DC509D767113F80E47A1213B3B42RBZ0H</vt:lpwstr>
      </vt:variant>
      <vt:variant>
        <vt:lpwstr/>
      </vt:variant>
      <vt:variant>
        <vt:i4>7405627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consultantplus://offline/ref=64C3A3F4A504F78AF788E71EB8A467BF7864B62D9BC9C35BFE24DC509D767113F80E47A1213B3B42RBZ1H</vt:lpwstr>
      </vt:variant>
      <vt:variant>
        <vt:lpwstr/>
      </vt:variant>
      <vt:variant>
        <vt:i4>7405665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consultantplus://offline/ref=64C3A3F4A504F78AF788E71EB8A467BF7866BE2897C8C35BFE24DC509D767113F80E47A1213A3F44RBZ3H</vt:lpwstr>
      </vt:variant>
      <vt:variant>
        <vt:lpwstr/>
      </vt:variant>
      <vt:variant>
        <vt:i4>7405619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consultantplus://offline/ref=64C3A3F4A504F78AF788E71EB8A467BF7864B62D9BC9C35BFE24DC509D767113F80E47A1213B3B43RBZ8H</vt:lpwstr>
      </vt:variant>
      <vt:variant>
        <vt:lpwstr/>
      </vt:variant>
      <vt:variant>
        <vt:i4>7405666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consultantplus://offline/ref=64C3A3F4A504F78AF788E71EB8A467BF7866BE2897C8C35BFE24DC509D767113F80E47A1213A3F44RBZ0H</vt:lpwstr>
      </vt:variant>
      <vt:variant>
        <vt:lpwstr/>
      </vt:variant>
      <vt:variant>
        <vt:i4>7405624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consultantplus://offline/ref=64C3A3F4A504F78AF788E71EB8A467BF7865B82F9EC2C35BFE24DC509D767113F80E47A1213A3F40RBZ6H</vt:lpwstr>
      </vt:variant>
      <vt:variant>
        <vt:lpwstr/>
      </vt:variant>
      <vt:variant>
        <vt:i4>7405627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consultantplus://offline/ref=64C3A3F4A504F78AF788E71EB8A467BF7865BC299DC2C35BFE24DC509D767113F80E47A1213A3F42RBZ2H</vt:lpwstr>
      </vt:variant>
      <vt:variant>
        <vt:lpwstr/>
      </vt:variant>
      <vt:variant>
        <vt:i4>7405618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consultantplus://offline/ref=64C3A3F4A504F78AF788E71EB8A467BF7864B62D9BC9C35BFE24DC509D767113F80E47A1213B3B43RBZ9H</vt:lpwstr>
      </vt:variant>
      <vt:variant>
        <vt:lpwstr/>
      </vt:variant>
      <vt:variant>
        <vt:i4>7405629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consultantplus://offline/ref=64C3A3F4A504F78AF788E71EB8A467BF7864B62D9BC9C35BFE24DC509D767113F80E47A1213B3B43RBZ6H</vt:lpwstr>
      </vt:variant>
      <vt:variant>
        <vt:lpwstr/>
      </vt:variant>
      <vt:variant>
        <vt:i4>7405625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consultantplus://offline/ref=64C3A3F4A504F78AF788E71EB8A467BF7865BC299DC2C35BFE24DC509D767113F80E47A1213A3F42RBZ0H</vt:lpwstr>
      </vt:variant>
      <vt:variant>
        <vt:lpwstr/>
      </vt:variant>
      <vt:variant>
        <vt:i4>7405620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consultantplus://offline/ref=64C3A3F4A504F78AF788E71EB8A467BF7865B62B9EC2C35BFE24DC509D767113F80E47A1213A3F40RBZ0H</vt:lpwstr>
      </vt:variant>
      <vt:variant>
        <vt:lpwstr/>
      </vt:variant>
      <vt:variant>
        <vt:i4>7405624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consultantplus://offline/ref=64C3A3F4A504F78AF788E71EB8A467BF7865BC299DC2C35BFE24DC509D767113F80E47A1213A3F42RBZ1H</vt:lpwstr>
      </vt:variant>
      <vt:variant>
        <vt:lpwstr/>
      </vt:variant>
      <vt:variant>
        <vt:i4>7405616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consultantplus://offline/ref=64C3A3F4A504F78AF788E71EB8A467BF7865BC299DC2C35BFE24DC509D767113F80E47A1213A3F43RBZ8H</vt:lpwstr>
      </vt:variant>
      <vt:variant>
        <vt:lpwstr/>
      </vt:variant>
      <vt:variant>
        <vt:i4>7405617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consultantplus://offline/ref=64C3A3F4A504F78AF788E71EB8A467BF7865BC299DC2C35BFE24DC509D767113F80E47A1213A3F43RBZ9H</vt:lpwstr>
      </vt:variant>
      <vt:variant>
        <vt:lpwstr/>
      </vt:variant>
      <vt:variant>
        <vt:i4>7405630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consultantplus://offline/ref=64C3A3F4A504F78AF788E71EB8A467BF7865BC299DC2C35BFE24DC509D767113F80E47A1213A3F43RBZ6H</vt:lpwstr>
      </vt:variant>
      <vt:variant>
        <vt:lpwstr/>
      </vt:variant>
      <vt:variant>
        <vt:i4>7405666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consultantplus://offline/ref=64C3A3F4A504F78AF788E71EB8A467BF786ABD2F98C4C35BFE24DC509D767113F80E47A1213A3A41RBZ9H</vt:lpwstr>
      </vt:variant>
      <vt:variant>
        <vt:lpwstr/>
      </vt:variant>
      <vt:variant>
        <vt:i4>7405673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consultantplus://offline/ref=64C3A3F4A504F78AF788E71EB8A467BF786AB92A9DC7C35BFE24DC509D767113F80E47A1213A3F40RBZ1H</vt:lpwstr>
      </vt:variant>
      <vt:variant>
        <vt:lpwstr/>
      </vt:variant>
      <vt:variant>
        <vt:i4>7405628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consultantplus://offline/ref=64C3A3F4A504F78AF788E71EB8A467BF7865BC299DC2C35BFE24DC509D767113F80E47A1213A3F43RBZ4H</vt:lpwstr>
      </vt:variant>
      <vt:variant>
        <vt:lpwstr/>
      </vt:variant>
      <vt:variant>
        <vt:i4>7405629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consultantplus://offline/ref=64C3A3F4A504F78AF788E71EB8A467BF7865BC299DC2C35BFE24DC509D767113F80E47A1213A3F43RBZ5H</vt:lpwstr>
      </vt:variant>
      <vt:variant>
        <vt:lpwstr/>
      </vt:variant>
      <vt:variant>
        <vt:i4>7405628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consultantplus://offline/ref=64C3A3F4A504F78AF788E71EB8A467BF7864B62D9BC9C35BFE24DC509D767113F80E47A1213B3B43RBZ7H</vt:lpwstr>
      </vt:variant>
      <vt:variant>
        <vt:lpwstr/>
      </vt:variant>
      <vt:variant>
        <vt:i4>7405626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consultantplus://offline/ref=64C3A3F4A504F78AF788E71EB8A467BF7865BC299DC2C35BFE24DC509D767113F80E47A1213A3F43RBZ2H</vt:lpwstr>
      </vt:variant>
      <vt:variant>
        <vt:lpwstr/>
      </vt:variant>
      <vt:variant>
        <vt:i4>7405624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consultantplus://offline/ref=64C3A3F4A504F78AF788E71EB8A467BF7865BC299DC2C35BFE24DC509D767113F80E47A1213A3F43RBZ0H</vt:lpwstr>
      </vt:variant>
      <vt:variant>
        <vt:lpwstr/>
      </vt:variant>
      <vt:variant>
        <vt:i4>7405625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consultantplus://offline/ref=64C3A3F4A504F78AF788E71EB8A467BF7865BC299DC2C35BFE24DC509D767113F80E47A1213A3F43RBZ1H</vt:lpwstr>
      </vt:variant>
      <vt:variant>
        <vt:lpwstr/>
      </vt:variant>
      <vt:variant>
        <vt:i4>7405630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consultantplus://offline/ref=64C3A3F4A504F78AF788E71EB8A467BF7864B62D9BC9C35BFE24DC509D767113F80E47A1213B3B43RBZ5H</vt:lpwstr>
      </vt:variant>
      <vt:variant>
        <vt:lpwstr/>
      </vt:variant>
      <vt:variant>
        <vt:i4>7405622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consultantplus://offline/ref=64C3A3F4A504F78AF788E71EB8A467BF7865BC299AC2C35BFE24DC509D767113F80E47A1213B3C47RBZ9H</vt:lpwstr>
      </vt:variant>
      <vt:variant>
        <vt:lpwstr/>
      </vt:variant>
      <vt:variant>
        <vt:i4>7405619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consultantplus://offline/ref=64C3A3F4A504F78AF788E71EB8A467BF7865BC299DC2C35BFE24DC509D767113F80E47A1213A3F40RBZ8H</vt:lpwstr>
      </vt:variant>
      <vt:variant>
        <vt:lpwstr/>
      </vt:variant>
      <vt:variant>
        <vt:i4>7405625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consultantplus://offline/ref=64C3A3F4A504F78AF788E71EB8A467BF7864B62D9BC9C35BFE24DC509D767113F80E47A1213B3B43RBZ2H</vt:lpwstr>
      </vt:variant>
      <vt:variant>
        <vt:lpwstr/>
      </vt:variant>
      <vt:variant>
        <vt:i4>5701634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5570562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7405623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consultantplus://offline/ref=64C3A3F4A504F78AF788E71EB8A467BF786BBC2C9BC1C35BFE24DC509D767113F80E47A1213A3A45RBZ6H</vt:lpwstr>
      </vt:variant>
      <vt:variant>
        <vt:lpwstr/>
      </vt:variant>
      <vt:variant>
        <vt:i4>7405679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consultantplus://offline/ref=64C3A3F4A504F78AF788E71EB8A467BF7865BD2D9DC0C35BFE24DC509D767113F80E47A1213A3F45RBZ9H</vt:lpwstr>
      </vt:variant>
      <vt:variant>
        <vt:lpwstr/>
      </vt:variant>
      <vt:variant>
        <vt:i4>7405627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consultantplus://offline/ref=64C3A3F4A504F78AF788E71EB8A467BF786ABC2A9EC5C35BFE24DC509D767113F80E47A1213A3F43RBZ9H</vt:lpwstr>
      </vt:variant>
      <vt:variant>
        <vt:lpwstr/>
      </vt:variant>
      <vt:variant>
        <vt:i4>7405665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consultantplus://offline/ref=64C3A3F4A504F78AF788E71EB8A467BF7865BD2D9DC0C35BFE24DC509D767113F80E47A1213A3F45RBZ7H</vt:lpwstr>
      </vt:variant>
      <vt:variant>
        <vt:lpwstr/>
      </vt:variant>
      <vt:variant>
        <vt:i4>5570562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7405617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consultantplus://offline/ref=64C3A3F4A504F78AF788E71EB8A467BF7862B62F9AC4C35BFE24DC509D767113F80E47A1213A3F43RBZ7H</vt:lpwstr>
      </vt:variant>
      <vt:variant>
        <vt:lpwstr/>
      </vt:variant>
      <vt:variant>
        <vt:i4>7405666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consultantplus://offline/ref=64C3A3F4A504F78AF788E71EB8A467BF7865BD2D9DC0C35BFE24DC509D767113F80E47A1213A3F45RBZ4H</vt:lpwstr>
      </vt:variant>
      <vt:variant>
        <vt:lpwstr/>
      </vt:variant>
      <vt:variant>
        <vt:i4>5570562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7405620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consultantplus://offline/ref=64C3A3F4A504F78AF788E71EB8A467BF786ABC2A9EC5C35BFE24DC509D767113F80E47A1213A3F43RBZ6H</vt:lpwstr>
      </vt:variant>
      <vt:variant>
        <vt:lpwstr/>
      </vt:variant>
      <vt:variant>
        <vt:i4>7405668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consultantplus://offline/ref=64C3A3F4A504F78AF788E71EB8A467BF7865BD2D9DC0C35BFE24DC509D767113F80E47A1213A3F45RBZ2H</vt:lpwstr>
      </vt:variant>
      <vt:variant>
        <vt:lpwstr/>
      </vt:variant>
      <vt:variant>
        <vt:i4>5242882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7405629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consultantplus://offline/ref=64C3A3F4A504F78AF788E71EB8A467BF7865BC299DC2C35BFE24DC509D767113F80E47A1213A3F40RBZ6H</vt:lpwstr>
      </vt:variant>
      <vt:variant>
        <vt:lpwstr/>
      </vt:variant>
      <vt:variant>
        <vt:i4>7405627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consultantplus://offline/ref=64C3A3F4A504F78AF788E71EB8A467BF7864B62D9BC9C35BFE24DC509D767113F80E47A1213B3B43RBZ0H</vt:lpwstr>
      </vt:variant>
      <vt:variant>
        <vt:lpwstr/>
      </vt:variant>
      <vt:variant>
        <vt:i4>7405631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consultantplus://offline/ref=64C3A3F4A504F78AF788E71EB8A467BF786BBF259AC1C35BFE24DC509D767113F80E47A1213A3945RBZ6H</vt:lpwstr>
      </vt:variant>
      <vt:variant>
        <vt:lpwstr/>
      </vt:variant>
      <vt:variant>
        <vt:i4>5308419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consultantplus://offline/ref=2586990FF467F6FC75351165E55EFD6C7A6FB7E10A387039C69B5DC820E4B3BB48B6C79DC57B0EHAw9H</vt:lpwstr>
      </vt:variant>
      <vt:variant>
        <vt:lpwstr/>
      </vt:variant>
      <vt:variant>
        <vt:i4>2097261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consultantplus://offline/ref=02B4025F0D5F87D3C987902A740E90FA16B3787575719998C0A25CD6B982F9D8F3BCF617F1425FFET4t2H</vt:lpwstr>
      </vt:variant>
      <vt:variant>
        <vt:lpwstr/>
      </vt:variant>
      <vt:variant>
        <vt:i4>2031703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consultantplus://offline/ref=02B4025F0D5F87D3C987902A740E90FA10B276707373C492C8FB50D4BE8DA6CFF4F5FA16F1435CTFtAH</vt:lpwstr>
      </vt:variant>
      <vt:variant>
        <vt:lpwstr/>
      </vt:variant>
      <vt:variant>
        <vt:i4>7274599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consultantplus://offline/ref=2586990FF467F6FC75351165E55EFD6C7C6EB9E40C3A2D33CEC251CA27EBECAC4FFFCB9CC57A0DACH7w6H</vt:lpwstr>
      </vt:variant>
      <vt:variant>
        <vt:lpwstr/>
      </vt:variant>
      <vt:variant>
        <vt:i4>8192103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consultantplus://offline/ref=855913FBA1EACC22A226B419321678DEF164800FED0B2DB3EB1AA2CBC974C58F9D0652449E210B2Da1D2G</vt:lpwstr>
      </vt:variant>
      <vt:variant>
        <vt:lpwstr/>
      </vt:variant>
      <vt:variant>
        <vt:i4>1048581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consultantplus://offline/ref=855913FBA1EACC22A226B419321678DEF762810DEB0870B9E343AEC9CE7B9A989A4F5E459E210Aa2D9G</vt:lpwstr>
      </vt:variant>
      <vt:variant>
        <vt:lpwstr/>
      </vt:variant>
      <vt:variant>
        <vt:i4>1048576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consultantplus://offline/ref=855913FBA1EACC22A226B419321678DEF66F800AE90870B9E343AEC9CE7B9A989A4F5E459E210Ba2D5G</vt:lpwstr>
      </vt:variant>
      <vt:variant>
        <vt:lpwstr/>
      </vt:variant>
      <vt:variant>
        <vt:i4>8192050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consultantplus://offline/ref=855913FBA1EACC22A226B419321678DEF166870CEC0A2DB3EB1AA2CBC974C58F9D0652449E210D29a1D8G</vt:lpwstr>
      </vt:variant>
      <vt:variant>
        <vt:lpwstr/>
      </vt:variant>
      <vt:variant>
        <vt:i4>8192097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consultantplus://offline/ref=855913FBA1EACC22A226B419321678DEF1658802EC032DB3EB1AA2CBC974C58F9D0652449E210B2Ca1D8G</vt:lpwstr>
      </vt:variant>
      <vt:variant>
        <vt:lpwstr/>
      </vt:variant>
      <vt:variant>
        <vt:i4>8192051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consultantplus://offline/ref=855913FBA1EACC22A226B419321678DEF166870CEC0A2DB3EB1AA2CBC974C58F9D0652449E210D29a1D9G</vt:lpwstr>
      </vt:variant>
      <vt:variant>
        <vt:lpwstr/>
      </vt:variant>
      <vt:variant>
        <vt:i4>8192104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consultantplus://offline/ref=855913FBA1EACC22A226B419321678DEF1658708E5032DB3EB1AA2CBC974C58F9D0652449E210B2Da1DEG</vt:lpwstr>
      </vt:variant>
      <vt:variant>
        <vt:lpwstr/>
      </vt:variant>
      <vt:variant>
        <vt:i4>8192111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consultantplus://offline/ref=855913FBA1EACC22A226B419321678DEF1658802EC032DB3EB1AA2CBC974C58F9D0652449E210B2Fa1D3G</vt:lpwstr>
      </vt:variant>
      <vt:variant>
        <vt:lpwstr/>
      </vt:variant>
      <vt:variant>
        <vt:i4>8192107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consultantplus://offline/ref=855913FBA1EACC22A226B419321678DEF166870CEC0A2DB3EB1AA2CBC974C58F9D0652449E210D29a1DAG</vt:lpwstr>
      </vt:variant>
      <vt:variant>
        <vt:lpwstr/>
      </vt:variant>
      <vt:variant>
        <vt:i4>8192100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consultantplus://offline/ref=855913FBA1EACC22A226B419321678DEF166870CEC0A2DB3EB1AA2CBC974C58F9D0652449E210D2Ea1D2G</vt:lpwstr>
      </vt:variant>
      <vt:variant>
        <vt:lpwstr/>
      </vt:variant>
      <vt:variant>
        <vt:i4>8192096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consultantplus://offline/ref=855913FBA1EACC22A226B419321678DEF1658802EC032DB3EB1AA2CBC974C58F9D0652449E210B2Ca1D9G</vt:lpwstr>
      </vt:variant>
      <vt:variant>
        <vt:lpwstr/>
      </vt:variant>
      <vt:variant>
        <vt:i4>8323173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consultantplus://offline/ref=855913FBA1EACC22A226B419321678DEF1648102EC022DB3EB1AA2CBC974C58F9D0652449621a0DFG</vt:lpwstr>
      </vt:variant>
      <vt:variant>
        <vt:lpwstr/>
      </vt:variant>
      <vt:variant>
        <vt:i4>8192057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consultantplus://offline/ref=855913FBA1EACC22A226B419321678DEF1648102EC022DB3EB1AA2CBC974C58F9D0652449E23082Aa1D3G</vt:lpwstr>
      </vt:variant>
      <vt:variant>
        <vt:lpwstr/>
      </vt:variant>
      <vt:variant>
        <vt:i4>8323130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consultantplus://offline/ref=855913FBA1EACC22A226B419321678DEF1648102EC022DB3EB1AA2CBC974C58F9D0652449621a0D9G</vt:lpwstr>
      </vt:variant>
      <vt:variant>
        <vt:lpwstr/>
      </vt:variant>
      <vt:variant>
        <vt:i4>8192057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consultantplus://offline/ref=855913FBA1EACC22A226B419321678DEF1648102EC022DB3EB1AA2CBC974C58F9D0652449E23082Aa1D3G</vt:lpwstr>
      </vt:variant>
      <vt:variant>
        <vt:lpwstr/>
      </vt:variant>
      <vt:variant>
        <vt:i4>8323130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consultantplus://offline/ref=855913FBA1EACC22A226B419321678DEF1648102EC022DB3EB1AA2CBC974C58F9D0652449621a0D9G</vt:lpwstr>
      </vt:variant>
      <vt:variant>
        <vt:lpwstr/>
      </vt:variant>
      <vt:variant>
        <vt:i4>1048588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consultantplus://offline/ref=855913FBA1EACC22A226B419321678DEF965810CEA0870B9E343AEC9CE7B9A989A4F5E459E2109a2DEG</vt:lpwstr>
      </vt:variant>
      <vt:variant>
        <vt:lpwstr/>
      </vt:variant>
      <vt:variant>
        <vt:i4>1048583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consultantplus://offline/ref=855913FBA1EACC22A226B419321678DEF5678903EE0870B9E343AEC9CE7B9A989A4F5E459E210Aa2DDG</vt:lpwstr>
      </vt:variant>
      <vt:variant>
        <vt:lpwstr/>
      </vt:variant>
      <vt:variant>
        <vt:i4>8192056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consultantplus://offline/ref=855913FBA1EACC22A226B419321678DEF1658802EC032DB3EB1AA2CBC974C58F9D0652449E210B2Ca1DAG</vt:lpwstr>
      </vt:variant>
      <vt:variant>
        <vt:lpwstr/>
      </vt:variant>
      <vt:variant>
        <vt:i4>8192057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consultantplus://offline/ref=855913FBA1EACC22A226B419321678DEF1668502EA0A2DB3EB1AA2CBC974C58F9D0652449E210B29a1DDG</vt:lpwstr>
      </vt:variant>
      <vt:variant>
        <vt:lpwstr/>
      </vt:variant>
      <vt:variant>
        <vt:i4>8192053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consultantplus://offline/ref=855913FBA1EACC22A226B419321678DEF166870CEC0A2DB3EB1AA2CBC974C58F9D0652449E210D2Ea1DCG</vt:lpwstr>
      </vt:variant>
      <vt:variant>
        <vt:lpwstr/>
      </vt:variant>
      <vt:variant>
        <vt:i4>8192050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consultantplus://offline/ref=855913FBA1EACC22A226B419321678DEF166870CEC0A2DB3EB1AA2CBC974C58F9D0652449E210D2Ea1DDG</vt:lpwstr>
      </vt:variant>
      <vt:variant>
        <vt:lpwstr/>
      </vt:variant>
      <vt:variant>
        <vt:i4>8126571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consultantplus://offline/ref=290300BC8A86F78362C52B075C4BCBB2D1F3B14DC598C888208F6ED5DBD2634679F3A1703A89EFA5W2x8I</vt:lpwstr>
      </vt:variant>
      <vt:variant>
        <vt:lpwstr/>
      </vt:variant>
      <vt:variant>
        <vt:i4>8126517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consultantplus://offline/ref=290300BC8A86F78362C52B075C4BCBB2D1F3B14DC598C888208F6ED5DBD2634679F3A1703A89EFA5W2xFI</vt:lpwstr>
      </vt:variant>
      <vt:variant>
        <vt:lpwstr/>
      </vt:variant>
      <vt:variant>
        <vt:i4>8126517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consultantplus://offline/ref=290300BC8A86F78362C52B075C4BCBB2D1F3B14DC598C888208F6ED5DBD2634679F3A1703A89EFA5W2xFI</vt:lpwstr>
      </vt:variant>
      <vt:variant>
        <vt:lpwstr/>
      </vt:variant>
      <vt:variant>
        <vt:i4>7798888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consultantplus://offline/ref=DBED9ACAB9C39EF4EB29497FDF9285E9024EF1FF22B4F728A960B960920B149D28FEB2B428229AF4V7U2H</vt:lpwstr>
      </vt:variant>
      <vt:variant>
        <vt:lpwstr/>
      </vt:variant>
      <vt:variant>
        <vt:i4>7798842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consultantplus://offline/ref=DBED9ACAB9C39EF4EB29497FDF9285E9024EF1FF22B4F728A960B960920B149D28FEB2B428229AF5V7UAH</vt:lpwstr>
      </vt:variant>
      <vt:variant>
        <vt:lpwstr/>
      </vt:variant>
      <vt:variant>
        <vt:i4>7798841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consultantplus://offline/ref=DBED9ACAB9C39EF4EB29497FDF9285E90241F3FD23B0F728A960B960920B149D28FEB2B428229CF6V7U2H</vt:lpwstr>
      </vt:variant>
      <vt:variant>
        <vt:lpwstr/>
      </vt:variant>
      <vt:variant>
        <vt:i4>7798888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consultantplus://offline/ref=DBED9ACAB9C39EF4EB29497FDF9285E9024CF5FF21B5F728A960B960920B149D28FEB2B428229EF4V7U6H</vt:lpwstr>
      </vt:variant>
      <vt:variant>
        <vt:lpwstr/>
      </vt:variant>
      <vt:variant>
        <vt:i4>8126515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consultantplus://offline/ref=290300BC8A86F78362C52B075C4BCBB2D1F7B34DC092C888208F6ED5DBD2634679F3A1703A89E9A6W2x5I</vt:lpwstr>
      </vt:variant>
      <vt:variant>
        <vt:lpwstr/>
      </vt:variant>
      <vt:variant>
        <vt:i4>7012405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Par2784</vt:lpwstr>
      </vt:variant>
      <vt:variant>
        <vt:i4>8126513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consultantplus://offline/ref=290300BC8A86F78362C52B075C4BCBB2D1F0BA41C798C888208F6ED5DBD2634679F3A1703A89E9A5W2x9I</vt:lpwstr>
      </vt:variant>
      <vt:variant>
        <vt:lpwstr/>
      </vt:variant>
      <vt:variant>
        <vt:i4>4456463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consultantplus://offline/ref=DA5C709B786DAE47A934F0B81BC74FAFC765D7B9C296F209043E03B19C0A24FD278FB3747A020Cs3u7G</vt:lpwstr>
      </vt:variant>
      <vt:variant>
        <vt:lpwstr/>
      </vt:variant>
      <vt:variant>
        <vt:i4>2621545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consultantplus://offline/ref=DA5C709B786DAE47A934F0B81BC74FAFC161D1B8C594AF030C670FB39B057BEA20C6BF757A02083DsEu1G</vt:lpwstr>
      </vt:variant>
      <vt:variant>
        <vt:lpwstr/>
      </vt:variant>
      <vt:variant>
        <vt:i4>4456463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consultantplus://offline/ref=DA5C709B786DAE47A934F0B81BC74FAFC668D6BEC096F209043E03B19C0A24FD278FB3747A020Ds3uCG</vt:lpwstr>
      </vt:variant>
      <vt:variant>
        <vt:lpwstr/>
      </vt:variant>
      <vt:variant>
        <vt:i4>2621544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consultantplus://offline/ref=DA5C709B786DAE47A934F0B81BC74FAFC161D1B8C594AF030C670FB39B057BEA20C6BF757A02083DsEu0G</vt:lpwstr>
      </vt:variant>
      <vt:variant>
        <vt:lpwstr/>
      </vt:variant>
      <vt:variant>
        <vt:i4>4456528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consultantplus://offline/ref=DA5C709B786DAE47A934F0B81BC74FAFC367DEBEC696F209043E03B19C0A24FD278FB3747A020Ds3uCG</vt:lpwstr>
      </vt:variant>
      <vt:variant>
        <vt:lpwstr/>
      </vt:variant>
      <vt:variant>
        <vt:i4>2621502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consultantplus://offline/ref=DA5C709B786DAE47A934F0B81BC74FAFC161D1B8C594AF030C670FB39B057BEA20C6BF757A02083DsEuFG</vt:lpwstr>
      </vt:variant>
      <vt:variant>
        <vt:lpwstr/>
      </vt:variant>
      <vt:variant>
        <vt:i4>1769472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consultantplus://offline/ref=290300BC8A86F78362C52B075C4BCBB2D7F1B24FC691958228D662D7DCDD3C517EBAAD713A89E8WAx4I</vt:lpwstr>
      </vt:variant>
      <vt:variant>
        <vt:lpwstr/>
      </vt:variant>
      <vt:variant>
        <vt:i4>8126525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consultantplus://offline/ref=290300BC8A86F78362C52B075C4BCBB2D1F3B14DC598C888208F6ED5DBD2634679F3A1703A89ECAFW2x8I</vt:lpwstr>
      </vt:variant>
      <vt:variant>
        <vt:lpwstr/>
      </vt:variant>
      <vt:variant>
        <vt:i4>1769566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consultantplus://offline/ref=290300BC8A86F78362C52B075C4BCBB2D6FCB348C491958228D662D7DCDD3C517EBAAD713A89E9WAxEI</vt:lpwstr>
      </vt:variant>
      <vt:variant>
        <vt:lpwstr/>
      </vt:variant>
      <vt:variant>
        <vt:i4>8126512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consultantplus://offline/ref=290300BC8A86F78362C52B075C4BCBB2D1F1B54DC699C888208F6ED5DBD2634679F3A1703A89EBA5W2xCI</vt:lpwstr>
      </vt:variant>
      <vt:variant>
        <vt:lpwstr/>
      </vt:variant>
      <vt:variant>
        <vt:i4>6750262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Par1470</vt:lpwstr>
      </vt:variant>
      <vt:variant>
        <vt:i4>6684726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Par1461</vt:lpwstr>
      </vt:variant>
      <vt:variant>
        <vt:i4>6881334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Par1494</vt:lpwstr>
      </vt:variant>
      <vt:variant>
        <vt:i4>8126561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consultantplus://offline/ref=290300BC8A86F78362C52B075C4BCBB2D1F3B14DC598C888208F6ED5DBD2634679F3A1703A89ECAFW2xDI</vt:lpwstr>
      </vt:variant>
      <vt:variant>
        <vt:lpwstr/>
      </vt:variant>
      <vt:variant>
        <vt:i4>8126515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consultantplus://offline/ref=290300BC8A86F78362C52B075C4BCBB2D1F7B34DC092C888208F6ED5DBD2634679F3A1703A89E9A6W2x5I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consultantplus://offline/ref=290300BC8A86F78362C52B075C4BCBB2D1F2B64AC09FC888208F6ED5DBD2634679F3A1703A88EAA4W2x4I</vt:lpwstr>
      </vt:variant>
      <vt:variant>
        <vt:lpwstr/>
      </vt:variant>
      <vt:variant>
        <vt:i4>2490473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consultantplus://offline/ref=203860F9FA6667F46E790E3A19C716DB89C64140BDB977653F3AA84BFA77256D2CDBA71F55779F63VFx5I</vt:lpwstr>
      </vt:variant>
      <vt:variant>
        <vt:lpwstr/>
      </vt:variant>
      <vt:variant>
        <vt:i4>2490429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consultantplus://offline/ref=203860F9FA6667F46E790E3A19C716DB89C74647B8BE77653F3AA84BFA77256D2CDBA71F55769969VFx4I</vt:lpwstr>
      </vt:variant>
      <vt:variant>
        <vt:lpwstr/>
      </vt:variant>
      <vt:variant>
        <vt:i4>2490474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consultantplus://offline/ref=203860F9FA6667F46E790E3A19C716DB89C64140BDB977653F3AA84BFA77256D2CDBA71F55779F63VFx6I</vt:lpwstr>
      </vt:variant>
      <vt:variant>
        <vt:lpwstr/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Par1461</vt:lpwstr>
      </vt:variant>
      <vt:variant>
        <vt:i4>2490476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consultantplus://offline/ref=203860F9FA6667F46E790E3A19C716DB89C44540BEB877653F3AA84BFA77256D2CDBA71F55779869VFxBI</vt:lpwstr>
      </vt:variant>
      <vt:variant>
        <vt:lpwstr/>
      </vt:variant>
      <vt:variant>
        <vt:i4>6684726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2490427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consultantplus://offline/ref=203860F9FA6667F46E790E3A19C716DB89C44540BEB877653F3AA84BFA77256D2CDBA71F55779869VFx5I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consultantplus://offline/ref=203860F9FA6667F46E790E3A19C716DB89C64140BDB977653F3AA84BFA77256D2CDBA71F55779F6CVFxAI</vt:lpwstr>
      </vt:variant>
      <vt:variant>
        <vt:lpwstr/>
      </vt:variant>
      <vt:variant>
        <vt:i4>2490425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consultantplus://offline/ref=203860F9FA6667F46E790E3A19C716DB89C44540BEB877653F3AA84BFA77256D2CDBA71F55779869VFx7I</vt:lpwstr>
      </vt:variant>
      <vt:variant>
        <vt:lpwstr/>
      </vt:variant>
      <vt:variant>
        <vt:i4>2490468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consultantplus://offline/ref=203860F9FA6667F46E790E3A19C716DB89C74740BBBE77653F3AA84BFA77256D2CDBA71F55779B6CVFx1I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consultantplus://offline/ref=23E3CAAB3FEEAE2525004020ED9F2109F250E6257D708132DAC04DE25529A892A5964D0472C9D5j4oEG</vt:lpwstr>
      </vt:variant>
      <vt:variant>
        <vt:lpwstr/>
      </vt:variant>
      <vt:variant>
        <vt:i4>4587526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consultantplus://offline/ref=23E3CAAB3FEEAE2525004020ED9F2109FC5AE22B7B708132DAC04DE25529A892A5964D0472C9D5j4oCG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В.Н.Понкратова</dc:creator>
  <cp:keywords/>
  <dc:description/>
  <cp:lastModifiedBy>Анастасия</cp:lastModifiedBy>
  <cp:revision>38</cp:revision>
  <cp:lastPrinted>2018-08-16T07:49:00Z</cp:lastPrinted>
  <dcterms:created xsi:type="dcterms:W3CDTF">2018-08-15T10:27:00Z</dcterms:created>
  <dcterms:modified xsi:type="dcterms:W3CDTF">2024-05-16T01:13:00Z</dcterms:modified>
</cp:coreProperties>
</file>