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371"/>
      </w:tblGrid>
      <w:tr w:rsidR="00F373EF" w14:paraId="62A869FB" w14:textId="77777777">
        <w:trPr>
          <w:trHeight w:val="1442"/>
        </w:trPr>
        <w:tc>
          <w:tcPr>
            <w:tcW w:w="2518" w:type="dxa"/>
          </w:tcPr>
          <w:p w14:paraId="004D34B0" w14:textId="77777777" w:rsidR="00F373EF" w:rsidRDefault="005E4448">
            <w:pPr>
              <w:spacing w:after="200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noProof/>
                <w:sz w:val="28"/>
              </w:rPr>
              <w:drawing>
                <wp:inline distT="0" distB="0" distL="0" distR="0" wp14:anchorId="614518A1" wp14:editId="32CED372">
                  <wp:extent cx="1019175" cy="115252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</w:tcPr>
          <w:p w14:paraId="2CEAF039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  <w:sz w:val="32"/>
              </w:rPr>
            </w:pPr>
            <w:r>
              <w:rPr>
                <w:rFonts w:ascii="Times New Roman" w:hAnsi="Times New Roman"/>
                <w:b/>
                <w:i/>
                <w:color w:val="FFFFFF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FFFFFF"/>
                <w:sz w:val="32"/>
              </w:rPr>
              <w:t>Башмаковская</w:t>
            </w:r>
            <w:proofErr w:type="spellEnd"/>
            <w:r>
              <w:rPr>
                <w:rFonts w:ascii="Times New Roman" w:hAnsi="Times New Roman"/>
                <w:b/>
                <w:i/>
                <w:color w:val="FFFFFF"/>
                <w:sz w:val="32"/>
              </w:rPr>
              <w:t xml:space="preserve"> районная организация профсоюза</w:t>
            </w:r>
          </w:p>
          <w:p w14:paraId="4C0E7B99" w14:textId="77777777" w:rsidR="00F373EF" w:rsidRDefault="005E4448">
            <w:pPr>
              <w:spacing w:after="200" w:line="240" w:lineRule="auto"/>
              <w:rPr>
                <w:rFonts w:ascii="Calibri" w:hAnsi="Calibri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FFFFFF"/>
                <w:sz w:val="32"/>
              </w:rPr>
              <w:t>работников народного образования и науки РФ</w:t>
            </w:r>
          </w:p>
        </w:tc>
      </w:tr>
      <w:tr w:rsidR="00F373EF" w14:paraId="4BE5922D" w14:textId="77777777">
        <w:trPr>
          <w:trHeight w:val="10042"/>
        </w:trPr>
        <w:tc>
          <w:tcPr>
            <w:tcW w:w="9889" w:type="dxa"/>
            <w:gridSpan w:val="2"/>
          </w:tcPr>
          <w:p w14:paraId="71F6B45F" w14:textId="77777777" w:rsidR="00F373EF" w:rsidRDefault="00F373EF">
            <w:pPr>
              <w:spacing w:after="200" w:line="240" w:lineRule="auto"/>
              <w:rPr>
                <w:rFonts w:ascii="Times New Roman" w:hAnsi="Times New Roman"/>
                <w:i/>
                <w:color w:val="4F81BD"/>
                <w:spacing w:val="15"/>
                <w:sz w:val="24"/>
              </w:rPr>
            </w:pPr>
          </w:p>
          <w:p w14:paraId="207299D3" w14:textId="77777777" w:rsidR="00F373EF" w:rsidRDefault="00F373EF">
            <w:pPr>
              <w:spacing w:after="200" w:line="240" w:lineRule="auto"/>
              <w:rPr>
                <w:rFonts w:ascii="Times New Roman" w:hAnsi="Times New Roman"/>
              </w:rPr>
            </w:pPr>
          </w:p>
          <w:p w14:paraId="6783EA20" w14:textId="77777777" w:rsidR="00F373EF" w:rsidRDefault="00F373EF">
            <w:pPr>
              <w:spacing w:after="200" w:line="240" w:lineRule="auto"/>
              <w:rPr>
                <w:rFonts w:ascii="Times New Roman" w:hAnsi="Times New Roman"/>
              </w:rPr>
            </w:pPr>
          </w:p>
          <w:p w14:paraId="4AB9A97D" w14:textId="77777777" w:rsidR="00F373EF" w:rsidRDefault="00F373EF">
            <w:pPr>
              <w:spacing w:after="200" w:line="240" w:lineRule="auto"/>
              <w:rPr>
                <w:rFonts w:ascii="Times New Roman" w:hAnsi="Times New Roman"/>
              </w:rPr>
            </w:pPr>
          </w:p>
          <w:p w14:paraId="4FA7EE69" w14:textId="77777777" w:rsidR="00F373EF" w:rsidRDefault="00F373EF">
            <w:pPr>
              <w:spacing w:after="200" w:line="240" w:lineRule="auto"/>
              <w:rPr>
                <w:rFonts w:ascii="Times New Roman" w:hAnsi="Times New Roman"/>
              </w:rPr>
            </w:pPr>
          </w:p>
          <w:p w14:paraId="794C3EE2" w14:textId="77777777" w:rsidR="005E4448" w:rsidRPr="000474BB" w:rsidRDefault="005E4448" w:rsidP="005E4448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 w:rsidRPr="000474BB">
              <w:rPr>
                <w:rFonts w:ascii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4AC3EE66" w14:textId="77777777" w:rsidR="00F373EF" w:rsidRDefault="005E44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 xml:space="preserve">Комитета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44"/>
              </w:rPr>
              <w:t>Башмаковской</w:t>
            </w:r>
            <w:proofErr w:type="spellEnd"/>
            <w:r>
              <w:rPr>
                <w:rFonts w:ascii="Times New Roman" w:hAnsi="Times New Roman"/>
                <w:b/>
                <w:sz w:val="44"/>
              </w:rPr>
              <w:t xml:space="preserve">  районной</w:t>
            </w:r>
            <w:proofErr w:type="gramEnd"/>
            <w:r>
              <w:rPr>
                <w:rFonts w:ascii="Times New Roman" w:hAnsi="Times New Roman"/>
                <w:b/>
                <w:sz w:val="44"/>
              </w:rPr>
              <w:t xml:space="preserve"> организации профсоюза</w:t>
            </w:r>
          </w:p>
          <w:p w14:paraId="599D9EE3" w14:textId="77777777" w:rsidR="00F373EF" w:rsidRDefault="005E44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за 2023 год.</w:t>
            </w:r>
          </w:p>
          <w:p w14:paraId="0EE55085" w14:textId="77777777" w:rsidR="00F373EF" w:rsidRDefault="00F373EF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</w:p>
          <w:p w14:paraId="0E4EC0EE" w14:textId="77777777" w:rsidR="00F373EF" w:rsidRDefault="00F373EF">
            <w:pPr>
              <w:spacing w:after="0" w:line="276" w:lineRule="auto"/>
              <w:rPr>
                <w:rFonts w:ascii="Times New Roman" w:hAnsi="Times New Roman"/>
                <w:sz w:val="28"/>
              </w:rPr>
            </w:pPr>
          </w:p>
          <w:p w14:paraId="7E4C304A" w14:textId="7343B432" w:rsidR="00F373EF" w:rsidRDefault="00F373EF">
            <w:pPr>
              <w:spacing w:after="200" w:line="240" w:lineRule="auto"/>
              <w:rPr>
                <w:rFonts w:ascii="Times New Roman" w:hAnsi="Times New Roman"/>
                <w:sz w:val="40"/>
              </w:rPr>
            </w:pPr>
          </w:p>
        </w:tc>
      </w:tr>
      <w:tr w:rsidR="00F373EF" w14:paraId="461A4479" w14:textId="77777777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14:paraId="41259599" w14:textId="77777777" w:rsidR="00F373EF" w:rsidRDefault="005E4448">
            <w:pPr>
              <w:spacing w:after="200" w:line="240" w:lineRule="auto"/>
              <w:rPr>
                <w:rFonts w:ascii="Calibri" w:hAnsi="Calibri"/>
                <w:color w:val="FFFFFF"/>
                <w:sz w:val="24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43929907" wp14:editId="6A05687F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128904</wp:posOffset>
                      </wp:positionV>
                      <wp:extent cx="6629400" cy="0"/>
                      <wp:effectExtent l="0" t="0" r="0" b="0"/>
                      <wp:wrapNone/>
                      <wp:docPr id="3" name="Pictu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7753EE" id="Picture 3" o:spid="_x0000_s1026" style="position:absolute;z-index:251658240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" strokecolor="white" strokeweight="1.59mm"/>
                  </w:pict>
                </mc:Fallback>
              </mc:AlternateContent>
            </w:r>
          </w:p>
          <w:p w14:paraId="59E8F2D6" w14:textId="77777777" w:rsidR="00F373EF" w:rsidRDefault="005E4448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Башмаково, </w:t>
            </w:r>
            <w:proofErr w:type="gramStart"/>
            <w:r>
              <w:rPr>
                <w:rFonts w:ascii="Times New Roman" w:hAnsi="Times New Roman"/>
                <w:b/>
                <w:color w:val="FFFFFF"/>
                <w:sz w:val="28"/>
              </w:rPr>
              <w:t>март  2024</w:t>
            </w:r>
            <w:proofErr w:type="gramEnd"/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 г.</w:t>
            </w:r>
          </w:p>
          <w:p w14:paraId="58B8D6EE" w14:textId="77777777" w:rsidR="00F373EF" w:rsidRDefault="00F373EF">
            <w:pPr>
              <w:spacing w:after="200" w:line="240" w:lineRule="auto"/>
              <w:rPr>
                <w:rFonts w:ascii="Calibri" w:hAnsi="Calibri"/>
                <w:sz w:val="24"/>
              </w:rPr>
            </w:pPr>
          </w:p>
        </w:tc>
      </w:tr>
    </w:tbl>
    <w:p w14:paraId="39D27329" w14:textId="77777777" w:rsidR="00F373EF" w:rsidRDefault="005E444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I. Общая характеристика </w:t>
      </w:r>
      <w:r>
        <w:rPr>
          <w:rFonts w:ascii="Times New Roman" w:hAnsi="Times New Roman"/>
          <w:b/>
          <w:sz w:val="28"/>
        </w:rPr>
        <w:t>районной организации профсоюза</w:t>
      </w:r>
    </w:p>
    <w:p w14:paraId="5998C522" w14:textId="77777777" w:rsidR="00F373EF" w:rsidRDefault="00F373EF">
      <w:pPr>
        <w:spacing w:after="0" w:line="240" w:lineRule="auto"/>
        <w:rPr>
          <w:rFonts w:ascii="Times New Roman" w:hAnsi="Times New Roman"/>
          <w:b/>
          <w:sz w:val="16"/>
        </w:rPr>
      </w:pPr>
    </w:p>
    <w:p w14:paraId="54CF9001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Работа комитета районной  профсоюзной организации  в 2023 году была направлена на реализацию положений  Программы развития Пензенской областной организации профсоюза работников народного образования и науки Российской Ф</w:t>
      </w:r>
      <w:r>
        <w:rPr>
          <w:rFonts w:ascii="Times New Roman" w:hAnsi="Times New Roman"/>
          <w:sz w:val="28"/>
        </w:rPr>
        <w:t>едерации на 2020-2025 гг. и решений VIII Съезда Профсоюза, VII отчетно-выборной конференции областной организации профсоюза, Декларации и Приоритетных направлений деятельности Профессионального Союза работников народного образования и науки Российской Феде</w:t>
      </w:r>
      <w:r>
        <w:rPr>
          <w:rFonts w:ascii="Times New Roman" w:hAnsi="Times New Roman"/>
          <w:sz w:val="28"/>
        </w:rPr>
        <w:t>рации на 2020-2025 годы.</w:t>
      </w:r>
    </w:p>
    <w:p w14:paraId="39D44A5C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sz w:val="28"/>
        </w:rPr>
        <w:t xml:space="preserve">   В 2023 году районная организация профсоюза ставила в своей деятельности </w:t>
      </w:r>
      <w:r>
        <w:rPr>
          <w:rFonts w:ascii="Times New Roman" w:hAnsi="Times New Roman"/>
          <w:color w:val="333333"/>
          <w:sz w:val="28"/>
        </w:rPr>
        <w:t>следующие приоритетные задачи:</w:t>
      </w:r>
    </w:p>
    <w:p w14:paraId="203576A7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Укрепление и эффективное развитие системы социального партнёрства в сфере образования.</w:t>
      </w:r>
    </w:p>
    <w:p w14:paraId="3E15A63B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Повышение социального и професси</w:t>
      </w:r>
      <w:r>
        <w:rPr>
          <w:rFonts w:ascii="Times New Roman" w:hAnsi="Times New Roman"/>
          <w:sz w:val="28"/>
        </w:rPr>
        <w:t xml:space="preserve">онального статуса педагогических работников. </w:t>
      </w:r>
    </w:p>
    <w:p w14:paraId="5F96FCCC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-Конструктивное взаимодействие с органами государственной власти местного самоуправления.</w:t>
      </w:r>
    </w:p>
    <w:p w14:paraId="3E6D165F" w14:textId="77777777" w:rsidR="00F373EF" w:rsidRDefault="005E4448">
      <w:pPr>
        <w:tabs>
          <w:tab w:val="left" w:pos="0"/>
        </w:tabs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Защита социально-трудовых прав и профессиональных интересов работников отрасли «Образование».</w:t>
      </w:r>
    </w:p>
    <w:p w14:paraId="7A000271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Содействие </w:t>
      </w:r>
      <w:r>
        <w:rPr>
          <w:rFonts w:ascii="Times New Roman" w:hAnsi="Times New Roman"/>
          <w:sz w:val="28"/>
        </w:rPr>
        <w:t>продвижению и реализации социально значимых проектов и инициатив членов Профсоюза и его организаций.</w:t>
      </w:r>
    </w:p>
    <w:p w14:paraId="6D6A9146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 Содействие формированию здорового образа жизни работников образования </w:t>
      </w:r>
    </w:p>
    <w:p w14:paraId="2C541DBF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Участие в создании современных, безопасных и комфортных условий труда для рабо</w:t>
      </w:r>
      <w:r>
        <w:rPr>
          <w:rFonts w:ascii="Times New Roman" w:hAnsi="Times New Roman"/>
          <w:sz w:val="28"/>
        </w:rPr>
        <w:t>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8F55ABF" w14:textId="77777777" w:rsidR="00F373EF" w:rsidRDefault="005E444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По состоянию на 1 января 2024 года в структуре районной организации:</w:t>
      </w:r>
    </w:p>
    <w:p w14:paraId="67A727C7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- 15 первичных профсою</w:t>
      </w:r>
      <w:r>
        <w:rPr>
          <w:rFonts w:ascii="Times New Roman" w:hAnsi="Times New Roman"/>
          <w:sz w:val="28"/>
        </w:rPr>
        <w:t>зных организаций, из которых:</w:t>
      </w:r>
    </w:p>
    <w:p w14:paraId="12ADE7B2" w14:textId="77777777" w:rsidR="00F373EF" w:rsidRDefault="005E4448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 – в общеобразовательных организациях;</w:t>
      </w:r>
    </w:p>
    <w:p w14:paraId="349E4872" w14:textId="77777777" w:rsidR="00F373EF" w:rsidRDefault="005E4448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4– в дошкольных образовательных организациях;</w:t>
      </w:r>
    </w:p>
    <w:p w14:paraId="374DFA68" w14:textId="77777777" w:rsidR="00F373EF" w:rsidRDefault="005E4448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– в организациях дополнительного образования детей;</w:t>
      </w:r>
    </w:p>
    <w:p w14:paraId="458C3C13" w14:textId="77777777" w:rsidR="00F373EF" w:rsidRDefault="005E4448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1 - в других организациях;</w:t>
      </w:r>
    </w:p>
    <w:p w14:paraId="2FE98C01" w14:textId="77777777" w:rsidR="00F373EF" w:rsidRDefault="005E4448">
      <w:pPr>
        <w:pStyle w:val="110"/>
        <w:spacing w:before="4" w:line="276" w:lineRule="auto"/>
        <w:ind w:right="111" w:firstLine="713"/>
        <w:jc w:val="both"/>
        <w:rPr>
          <w:b w:val="0"/>
        </w:rPr>
      </w:pPr>
      <w:r>
        <w:t xml:space="preserve"> </w:t>
      </w:r>
      <w:r w:rsidRPr="005E4448">
        <w:t xml:space="preserve">Количество членов Профсоюза на 1.01.2024r. составляет 304 </w:t>
      </w:r>
      <w:r w:rsidRPr="005E4448">
        <w:t>чел.   Охват профсоюзным членством составляет 63,5%,</w:t>
      </w:r>
      <w:r w:rsidRPr="005E4448">
        <w:rPr>
          <w:b w:val="0"/>
        </w:rPr>
        <w:t xml:space="preserve"> </w:t>
      </w:r>
      <w:r w:rsidRPr="005E4448">
        <w:t xml:space="preserve">что хоть и незначительно, но </w:t>
      </w:r>
      <w:proofErr w:type="gramStart"/>
      <w:r w:rsidRPr="005E4448">
        <w:t>все таки</w:t>
      </w:r>
      <w:proofErr w:type="gramEnd"/>
      <w:r w:rsidRPr="005E4448">
        <w:t xml:space="preserve"> выше показателя предыдущего года.</w:t>
      </w:r>
      <w:r>
        <w:t xml:space="preserve">   </w:t>
      </w:r>
    </w:p>
    <w:p w14:paraId="2DACD9CE" w14:textId="77777777" w:rsidR="00F373EF" w:rsidRDefault="005E4448">
      <w:pPr>
        <w:pStyle w:val="a7"/>
        <w:spacing w:line="276" w:lineRule="auto"/>
        <w:ind w:left="115" w:right="113" w:firstLine="709"/>
      </w:pPr>
      <w:r>
        <w:t>Выхода членов Профсоюза среди работающих в 2023 году — нет.</w:t>
      </w:r>
    </w:p>
    <w:p w14:paraId="5B2C8CB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</w:t>
      </w:r>
      <w:r>
        <w:rPr>
          <w:rFonts w:ascii="Times New Roman" w:hAnsi="Times New Roman"/>
          <w:sz w:val="28"/>
        </w:rPr>
        <w:tab/>
        <w:t>В районной организации профсоюза на общественных началах в выбор</w:t>
      </w:r>
      <w:r>
        <w:rPr>
          <w:rFonts w:ascii="Times New Roman" w:hAnsi="Times New Roman"/>
          <w:sz w:val="28"/>
        </w:rPr>
        <w:t xml:space="preserve">ных органах первичных профсоюзных организаций, их постоянных комиссиях работают   профсоюзные активисты. </w:t>
      </w:r>
    </w:p>
    <w:p w14:paraId="571E993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 xml:space="preserve">В 2023 году районная организация продолжила вести комплексную работу по обучению и повышению уровня правовой грамотности как профсоюзного актива, </w:t>
      </w:r>
      <w:r>
        <w:rPr>
          <w:rFonts w:ascii="Times New Roman" w:hAnsi="Times New Roman"/>
          <w:sz w:val="28"/>
        </w:rPr>
        <w:t>так и рядовых членов профсоюза.</w:t>
      </w:r>
    </w:p>
    <w:p w14:paraId="4BE82220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года были проведены семинары – практикумы для профактива.</w:t>
      </w:r>
    </w:p>
    <w:p w14:paraId="6AA9A42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Информационное укрепление районной организации профсоюза.</w:t>
      </w:r>
    </w:p>
    <w:p w14:paraId="090AC462" w14:textId="77777777" w:rsidR="00F373EF" w:rsidRDefault="005E4448">
      <w:pPr>
        <w:spacing w:before="120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Главная ПРОФСОЮЗНАЯ задача</w:t>
      </w:r>
      <w:r>
        <w:rPr>
          <w:rFonts w:ascii="Times New Roman" w:hAnsi="Times New Roman"/>
          <w:sz w:val="28"/>
        </w:rPr>
        <w:t xml:space="preserve"> – обеспечение оперативного информирования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 </w:t>
      </w:r>
    </w:p>
    <w:p w14:paraId="7D1CAC21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14:paraId="50046799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регулярно доводились документы информационного, методического, инструктивного характера, постановления презид</w:t>
      </w:r>
      <w:r>
        <w:rPr>
          <w:rFonts w:ascii="Times New Roman" w:hAnsi="Times New Roman"/>
          <w:sz w:val="28"/>
        </w:rPr>
        <w:t>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территориальной организации профс</w:t>
      </w:r>
      <w:r>
        <w:rPr>
          <w:rFonts w:ascii="Times New Roman" w:hAnsi="Times New Roman"/>
          <w:sz w:val="28"/>
        </w:rPr>
        <w:t xml:space="preserve">оюза имеется раздел на сайте Отдела образования, страничка в социальных сетях «ВК», группа председателей первичных профсоюзных организаций и конечно же компьютерная и множительная техника. </w:t>
      </w:r>
    </w:p>
    <w:p w14:paraId="54072AED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Члены профсоюза получили возможность оперативно пользоваться</w:t>
      </w:r>
      <w:r>
        <w:rPr>
          <w:rFonts w:ascii="Times New Roman" w:hAnsi="Times New Roman"/>
          <w:sz w:val="28"/>
        </w:rPr>
        <w:t xml:space="preserve"> всей необходимой информацией, передавать интересные новости в социальные сети, участвовать в видеоконференциях, вебинарах, интернет-семинарах, информировать коллективы о работе, сделанной для них, привлекать новых членов профсоюза, создавать имидж профсою</w:t>
      </w:r>
      <w:r>
        <w:rPr>
          <w:rFonts w:ascii="Times New Roman" w:hAnsi="Times New Roman"/>
          <w:sz w:val="28"/>
        </w:rPr>
        <w:t xml:space="preserve">зов, помогать людям решать проблемы, координировать профсоюзные силы, обмениваться опытом между первичками.  </w:t>
      </w:r>
    </w:p>
    <w:p w14:paraId="3206B7D7" w14:textId="77777777" w:rsidR="00F373EF" w:rsidRDefault="00F373E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6C7829B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Были заполнены 100 % паспортов профсоюзной организации, 100 % членов Профсоюза имеют электронный профсоюзный билет, появилась возможность </w:t>
      </w:r>
      <w:r>
        <w:rPr>
          <w:rFonts w:ascii="Times New Roman" w:hAnsi="Times New Roman"/>
          <w:sz w:val="28"/>
        </w:rPr>
        <w:t xml:space="preserve">сдачи статистических отчетов в автоматическом режиме. Активно члены Профсоюза были привлечены к участию в Федеральной бонусной программе Общероссийского Профсоюза образования </w:t>
      </w:r>
      <w:proofErr w:type="spellStart"/>
      <w:r>
        <w:rPr>
          <w:rFonts w:ascii="Times New Roman" w:hAnsi="Times New Roman"/>
          <w:sz w:val="28"/>
        </w:rPr>
        <w:t>Profcards</w:t>
      </w:r>
      <w:proofErr w:type="spellEnd"/>
      <w:r>
        <w:rPr>
          <w:rFonts w:ascii="Times New Roman" w:hAnsi="Times New Roman"/>
          <w:sz w:val="28"/>
        </w:rPr>
        <w:t>, предоставляющей возможность получения членами Профсоюза дополнительной</w:t>
      </w:r>
      <w:r>
        <w:rPr>
          <w:rFonts w:ascii="Times New Roman" w:hAnsi="Times New Roman"/>
          <w:sz w:val="28"/>
        </w:rPr>
        <w:t xml:space="preserve"> социальной поддержки и расширения каналов коммуникации с членами Профсоюза. </w:t>
      </w:r>
    </w:p>
    <w:p w14:paraId="6EEA436E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Впервые в этом году </w:t>
      </w:r>
      <w:proofErr w:type="spellStart"/>
      <w:r>
        <w:rPr>
          <w:rFonts w:ascii="Times New Roman" w:hAnsi="Times New Roman"/>
          <w:sz w:val="28"/>
        </w:rPr>
        <w:t>статотчет</w:t>
      </w:r>
      <w:proofErr w:type="spellEnd"/>
      <w:r>
        <w:rPr>
          <w:rFonts w:ascii="Times New Roman" w:hAnsi="Times New Roman"/>
          <w:sz w:val="28"/>
        </w:rPr>
        <w:t xml:space="preserve"> был сдан в электронном виде, в программе 1 С АИС.    Профкомы образовательных организаций размещали информацию о проделанной работе на сайтах органи</w:t>
      </w:r>
      <w:r>
        <w:rPr>
          <w:rFonts w:ascii="Times New Roman" w:hAnsi="Times New Roman"/>
          <w:sz w:val="28"/>
        </w:rPr>
        <w:t xml:space="preserve">заций.  Что оперативно становилось </w:t>
      </w:r>
      <w:r>
        <w:rPr>
          <w:rFonts w:ascii="Times New Roman" w:hAnsi="Times New Roman"/>
          <w:sz w:val="28"/>
        </w:rPr>
        <w:lastRenderedPageBreak/>
        <w:t xml:space="preserve">достоянием не только педагогов, но и учащихся, их родителей, широких масс общественности. </w:t>
      </w:r>
    </w:p>
    <w:p w14:paraId="5A82D06B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III. Социальное партнерство</w:t>
      </w:r>
    </w:p>
    <w:p w14:paraId="67828537" w14:textId="77777777" w:rsidR="00F373EF" w:rsidRDefault="00F373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153D81D9" w14:textId="77777777" w:rsidR="00F373EF" w:rsidRDefault="005E4448">
      <w:pPr>
        <w:pStyle w:val="23"/>
        <w:spacing w:after="0"/>
        <w:ind w:left="20" w:right="-1" w:firstLine="831"/>
        <w:jc w:val="both"/>
        <w:rPr>
          <w:b w:val="0"/>
          <w:sz w:val="28"/>
        </w:rPr>
      </w:pPr>
      <w:r>
        <w:rPr>
          <w:b w:val="0"/>
          <w:sz w:val="28"/>
        </w:rPr>
        <w:t xml:space="preserve">   В районе действует отраслевое соглашение о социальном партнёрстве между Отделом образо</w:t>
      </w:r>
      <w:r>
        <w:rPr>
          <w:b w:val="0"/>
          <w:sz w:val="28"/>
        </w:rPr>
        <w:t xml:space="preserve">вания и районной организацией профсоюза работников образования, которое прошло уведомительную регистрацию в Министерстве труда, социальной защиты и демографии и заключено на 3 года.  </w:t>
      </w:r>
    </w:p>
    <w:p w14:paraId="73AB26C3" w14:textId="77777777" w:rsidR="00F373EF" w:rsidRDefault="005E4448">
      <w:pPr>
        <w:pStyle w:val="23"/>
        <w:spacing w:after="0"/>
        <w:ind w:left="20" w:right="-1" w:firstLine="831"/>
        <w:jc w:val="both"/>
        <w:rPr>
          <w:sz w:val="28"/>
        </w:rPr>
      </w:pPr>
      <w:r>
        <w:rPr>
          <w:b w:val="0"/>
          <w:sz w:val="28"/>
        </w:rPr>
        <w:t xml:space="preserve"> </w:t>
      </w:r>
    </w:p>
    <w:p w14:paraId="07FB0B3E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Соглашение включены взаимные обязательства сторон по следующим вопро</w:t>
      </w:r>
      <w:r>
        <w:rPr>
          <w:rFonts w:ascii="Times New Roman" w:hAnsi="Times New Roman"/>
          <w:sz w:val="28"/>
        </w:rPr>
        <w:t>сам:</w:t>
      </w:r>
    </w:p>
    <w:p w14:paraId="44EAFB80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Социальное партнёрство и координация действия сторон;</w:t>
      </w:r>
    </w:p>
    <w:p w14:paraId="05BF3D43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Кадровая политика. Гарантии обеспечения занятости работников;</w:t>
      </w:r>
    </w:p>
    <w:p w14:paraId="149DEC10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Трудовые отношения;</w:t>
      </w:r>
    </w:p>
    <w:p w14:paraId="0975E88C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Оплата и нормы труда;</w:t>
      </w:r>
    </w:p>
    <w:p w14:paraId="0B670852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Социальные гарантии, льготы, компенсации;</w:t>
      </w:r>
    </w:p>
    <w:p w14:paraId="0AB6F3E1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Охрана труда;</w:t>
      </w:r>
    </w:p>
    <w:p w14:paraId="27B6BA29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Другие вопросы по </w:t>
      </w:r>
      <w:r>
        <w:rPr>
          <w:rFonts w:ascii="Times New Roman" w:hAnsi="Times New Roman"/>
          <w:sz w:val="28"/>
        </w:rPr>
        <w:t>договорённости сторон Соглашения.</w:t>
      </w:r>
    </w:p>
    <w:p w14:paraId="28106BF2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По состоянию на 25.03.2024 года заключено 13 коллективных договоров, 8 из них были заключены в 2023 году: МБОУСОШ №1 им. К.Г. Мохова </w:t>
      </w: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 xml:space="preserve">. Башмаково, МБОУСОШ №2 </w:t>
      </w: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 xml:space="preserve">. Башмаково, МБОУСОШ с. </w:t>
      </w:r>
      <w:proofErr w:type="spellStart"/>
      <w:r>
        <w:rPr>
          <w:rFonts w:ascii="Times New Roman" w:hAnsi="Times New Roman"/>
          <w:sz w:val="28"/>
        </w:rPr>
        <w:t>Никульевка</w:t>
      </w:r>
      <w:proofErr w:type="spellEnd"/>
      <w:r>
        <w:rPr>
          <w:rFonts w:ascii="Times New Roman" w:hAnsi="Times New Roman"/>
          <w:sz w:val="28"/>
        </w:rPr>
        <w:t>, МБОУСОШ с. Липовка</w:t>
      </w:r>
      <w:r>
        <w:rPr>
          <w:rFonts w:ascii="Times New Roman" w:hAnsi="Times New Roman"/>
          <w:sz w:val="28"/>
        </w:rPr>
        <w:t>, МБОУСОШ с. Тимирязево, МБДОУ д/с «Солнышко», МБДОУ д/с «</w:t>
      </w:r>
      <w:proofErr w:type="spellStart"/>
      <w:r>
        <w:rPr>
          <w:rFonts w:ascii="Times New Roman" w:hAnsi="Times New Roman"/>
          <w:sz w:val="28"/>
        </w:rPr>
        <w:t>Ручееек</w:t>
      </w:r>
      <w:proofErr w:type="spellEnd"/>
      <w:r>
        <w:rPr>
          <w:rFonts w:ascii="Times New Roman" w:hAnsi="Times New Roman"/>
          <w:sz w:val="28"/>
        </w:rPr>
        <w:t>», МБДОУ д/с «Березка», 1 заключен в 2024 году-МБОУСОШ с. Соседка, 2 находятся в стадии подписания, что составляет 100% от числа профсоюзных первичных организаций.</w:t>
      </w:r>
    </w:p>
    <w:p w14:paraId="1909ED78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>В течение года проводил</w:t>
      </w:r>
      <w:r>
        <w:rPr>
          <w:rFonts w:ascii="Times New Roman" w:hAnsi="Times New Roman"/>
          <w:sz w:val="28"/>
        </w:rPr>
        <w:t xml:space="preserve">ись совещания, круглые столы, индивидуальные консультации внештатным правовым инспектором труда по наиболее сложным вопросам коллективно-договорных переговоров, в частности, по различным темам организации системы оплаты труда и защиты заработной платы, по </w:t>
      </w:r>
      <w:r>
        <w:rPr>
          <w:rFonts w:ascii="Times New Roman" w:hAnsi="Times New Roman"/>
          <w:sz w:val="28"/>
        </w:rPr>
        <w:t>вопросам законодательства по оплате труда.</w:t>
      </w:r>
    </w:p>
    <w:p w14:paraId="57291BB6" w14:textId="77777777" w:rsidR="00F373EF" w:rsidRDefault="005E4448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Отмечена положительная работа по развитию социального партнерства:</w:t>
      </w:r>
    </w:p>
    <w:p w14:paraId="5F190A01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муниципальное общеобразовательное учреждение средняя общеобразовательная школа </w:t>
      </w:r>
      <w:proofErr w:type="spellStart"/>
      <w:r>
        <w:rPr>
          <w:rFonts w:ascii="Times New Roman" w:hAnsi="Times New Roman"/>
          <w:sz w:val="28"/>
        </w:rPr>
        <w:t>с.Высокое</w:t>
      </w:r>
      <w:proofErr w:type="spellEnd"/>
      <w:r>
        <w:rPr>
          <w:rFonts w:ascii="Times New Roman" w:hAnsi="Times New Roman"/>
          <w:sz w:val="28"/>
        </w:rPr>
        <w:t xml:space="preserve"> (руководитель – Половинкина Н.М., председ</w:t>
      </w:r>
      <w:r>
        <w:rPr>
          <w:rFonts w:ascii="Times New Roman" w:hAnsi="Times New Roman"/>
          <w:sz w:val="28"/>
        </w:rPr>
        <w:t>атель профсоюзной организации – Наумова М.П.)-68,8% профсоюзного членства.</w:t>
      </w:r>
    </w:p>
    <w:p w14:paraId="5EA1AFFD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муниципальное образовательное учреждение средняя общеобразовательная школа   </w:t>
      </w:r>
      <w:proofErr w:type="spellStart"/>
      <w:r>
        <w:rPr>
          <w:rFonts w:ascii="Times New Roman" w:hAnsi="Times New Roman"/>
          <w:sz w:val="28"/>
        </w:rPr>
        <w:t>с.Никульевка</w:t>
      </w:r>
      <w:proofErr w:type="spellEnd"/>
      <w:r>
        <w:rPr>
          <w:rFonts w:ascii="Times New Roman" w:hAnsi="Times New Roman"/>
          <w:sz w:val="28"/>
        </w:rPr>
        <w:t xml:space="preserve"> (руководитель – </w:t>
      </w:r>
      <w:proofErr w:type="spellStart"/>
      <w:r>
        <w:rPr>
          <w:rFonts w:ascii="Times New Roman" w:hAnsi="Times New Roman"/>
          <w:sz w:val="28"/>
        </w:rPr>
        <w:t>Уренева</w:t>
      </w:r>
      <w:proofErr w:type="spellEnd"/>
      <w:r>
        <w:rPr>
          <w:rFonts w:ascii="Times New Roman" w:hAnsi="Times New Roman"/>
          <w:sz w:val="28"/>
        </w:rPr>
        <w:t xml:space="preserve"> Г.Н., председатель профсоюзной организации – </w:t>
      </w:r>
      <w:proofErr w:type="spellStart"/>
      <w:r>
        <w:rPr>
          <w:rFonts w:ascii="Times New Roman" w:hAnsi="Times New Roman"/>
          <w:sz w:val="28"/>
        </w:rPr>
        <w:t>Дворянчикова</w:t>
      </w:r>
      <w:proofErr w:type="spellEnd"/>
      <w:r>
        <w:rPr>
          <w:rFonts w:ascii="Times New Roman" w:hAnsi="Times New Roman"/>
          <w:sz w:val="28"/>
        </w:rPr>
        <w:t xml:space="preserve"> И.Н.) -</w:t>
      </w:r>
      <w:r>
        <w:rPr>
          <w:rFonts w:ascii="Times New Roman" w:hAnsi="Times New Roman"/>
          <w:sz w:val="28"/>
        </w:rPr>
        <w:t>85,7% профсоюзного членства.</w:t>
      </w:r>
    </w:p>
    <w:p w14:paraId="7BE95EC3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-- муниципальное образовательное учреждение средняя общеобразовательная школа   </w:t>
      </w:r>
      <w:proofErr w:type="spellStart"/>
      <w:proofErr w:type="gramStart"/>
      <w:r>
        <w:rPr>
          <w:rFonts w:ascii="Times New Roman" w:hAnsi="Times New Roman"/>
          <w:sz w:val="28"/>
        </w:rPr>
        <w:t>с.Знаменское</w:t>
      </w:r>
      <w:proofErr w:type="spellEnd"/>
      <w:r>
        <w:rPr>
          <w:rFonts w:ascii="Times New Roman" w:hAnsi="Times New Roman"/>
          <w:sz w:val="28"/>
        </w:rPr>
        <w:t xml:space="preserve">  (</w:t>
      </w:r>
      <w:proofErr w:type="gramEnd"/>
      <w:r>
        <w:rPr>
          <w:rFonts w:ascii="Times New Roman" w:hAnsi="Times New Roman"/>
          <w:sz w:val="28"/>
        </w:rPr>
        <w:t xml:space="preserve">руководитель – </w:t>
      </w:r>
      <w:proofErr w:type="spellStart"/>
      <w:r>
        <w:rPr>
          <w:rFonts w:ascii="Times New Roman" w:hAnsi="Times New Roman"/>
          <w:sz w:val="28"/>
        </w:rPr>
        <w:t>Коширец</w:t>
      </w:r>
      <w:proofErr w:type="spellEnd"/>
      <w:r>
        <w:rPr>
          <w:rFonts w:ascii="Times New Roman" w:hAnsi="Times New Roman"/>
          <w:sz w:val="28"/>
        </w:rPr>
        <w:t xml:space="preserve"> И.В., председатель профсоюзной организации – Бойко Л.Г.)-94,1% профсоюзного членства.</w:t>
      </w:r>
    </w:p>
    <w:p w14:paraId="42E56796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bookmarkStart w:id="0" w:name="_Hlk96697352"/>
      <w:r>
        <w:rPr>
          <w:rFonts w:ascii="Times New Roman" w:hAnsi="Times New Roman"/>
          <w:sz w:val="28"/>
        </w:rPr>
        <w:t>- муниципальное дошколь</w:t>
      </w:r>
      <w:r>
        <w:rPr>
          <w:rFonts w:ascii="Times New Roman" w:hAnsi="Times New Roman"/>
          <w:sz w:val="28"/>
        </w:rPr>
        <w:t xml:space="preserve">ное образовательное учреждение детский сад комбинированного вида «Солнышко» </w:t>
      </w:r>
      <w:proofErr w:type="spellStart"/>
      <w:r>
        <w:rPr>
          <w:rFonts w:ascii="Times New Roman" w:hAnsi="Times New Roman"/>
          <w:sz w:val="28"/>
        </w:rPr>
        <w:t>р.п.Башмаково</w:t>
      </w:r>
      <w:proofErr w:type="spellEnd"/>
      <w:r>
        <w:rPr>
          <w:rFonts w:ascii="Times New Roman" w:hAnsi="Times New Roman"/>
          <w:sz w:val="28"/>
        </w:rPr>
        <w:t xml:space="preserve"> (руководитель – Свечникова Н.В., председатель профсоюзной организации – Кулешова О.Н.)-70,6% профсоюзного членства.</w:t>
      </w:r>
      <w:bookmarkEnd w:id="0"/>
    </w:p>
    <w:p w14:paraId="75C3ABFF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муниципальное дошкольное образовательное учрежде</w:t>
      </w:r>
      <w:r>
        <w:rPr>
          <w:rFonts w:ascii="Times New Roman" w:hAnsi="Times New Roman"/>
          <w:sz w:val="28"/>
        </w:rPr>
        <w:t xml:space="preserve">ние детский сад комбинированного вида «Ручеек» </w:t>
      </w:r>
      <w:proofErr w:type="spellStart"/>
      <w:r>
        <w:rPr>
          <w:rFonts w:ascii="Times New Roman" w:hAnsi="Times New Roman"/>
          <w:sz w:val="28"/>
        </w:rPr>
        <w:t>р.п.Башмаково</w:t>
      </w:r>
      <w:proofErr w:type="spellEnd"/>
      <w:r>
        <w:rPr>
          <w:rFonts w:ascii="Times New Roman" w:hAnsi="Times New Roman"/>
          <w:sz w:val="28"/>
        </w:rPr>
        <w:t xml:space="preserve"> (руководитель – </w:t>
      </w:r>
      <w:proofErr w:type="spellStart"/>
      <w:r>
        <w:rPr>
          <w:rFonts w:ascii="Times New Roman" w:hAnsi="Times New Roman"/>
          <w:sz w:val="28"/>
        </w:rPr>
        <w:t>ОрещенкоТ.Н</w:t>
      </w:r>
      <w:proofErr w:type="spellEnd"/>
      <w:r>
        <w:rPr>
          <w:rFonts w:ascii="Times New Roman" w:hAnsi="Times New Roman"/>
          <w:sz w:val="28"/>
        </w:rPr>
        <w:t xml:space="preserve">., председатель профсоюзной организации – Мартынова </w:t>
      </w:r>
      <w:proofErr w:type="gramStart"/>
      <w:r>
        <w:rPr>
          <w:rFonts w:ascii="Times New Roman" w:hAnsi="Times New Roman"/>
          <w:sz w:val="28"/>
        </w:rPr>
        <w:t>Е.С</w:t>
      </w:r>
      <w:proofErr w:type="gramEnd"/>
      <w:r>
        <w:rPr>
          <w:rFonts w:ascii="Times New Roman" w:hAnsi="Times New Roman"/>
          <w:sz w:val="28"/>
        </w:rPr>
        <w:t>) -100% профсоюзного членства.</w:t>
      </w:r>
    </w:p>
    <w:p w14:paraId="6EAA52EA" w14:textId="77777777" w:rsidR="00F373EF" w:rsidRDefault="005E4448">
      <w:pPr>
        <w:tabs>
          <w:tab w:val="left" w:pos="720"/>
          <w:tab w:val="left" w:pos="900"/>
        </w:tabs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-муниципальное дошкольное образовательное учреждение детский сад комбинированного </w:t>
      </w:r>
      <w:r>
        <w:rPr>
          <w:rFonts w:ascii="Times New Roman" w:hAnsi="Times New Roman"/>
          <w:sz w:val="28"/>
        </w:rPr>
        <w:t xml:space="preserve">вида «Березка» </w:t>
      </w:r>
      <w:proofErr w:type="spellStart"/>
      <w:r>
        <w:rPr>
          <w:rFonts w:ascii="Times New Roman" w:hAnsi="Times New Roman"/>
          <w:sz w:val="28"/>
        </w:rPr>
        <w:t>с.Никульевка</w:t>
      </w:r>
      <w:proofErr w:type="spellEnd"/>
      <w:r>
        <w:rPr>
          <w:rFonts w:ascii="Times New Roman" w:hAnsi="Times New Roman"/>
          <w:sz w:val="28"/>
        </w:rPr>
        <w:t xml:space="preserve"> (руководитель </w:t>
      </w:r>
      <w:proofErr w:type="spellStart"/>
      <w:r>
        <w:rPr>
          <w:rFonts w:ascii="Times New Roman" w:hAnsi="Times New Roman"/>
          <w:sz w:val="28"/>
        </w:rPr>
        <w:t>Мордовочкина</w:t>
      </w:r>
      <w:proofErr w:type="spellEnd"/>
      <w:r>
        <w:rPr>
          <w:rFonts w:ascii="Times New Roman" w:hAnsi="Times New Roman"/>
          <w:sz w:val="28"/>
        </w:rPr>
        <w:t xml:space="preserve"> Е.В., председатель профсоюзной организации – </w:t>
      </w:r>
      <w:proofErr w:type="spellStart"/>
      <w:r>
        <w:rPr>
          <w:rFonts w:ascii="Times New Roman" w:hAnsi="Times New Roman"/>
          <w:sz w:val="28"/>
        </w:rPr>
        <w:t>Судоргина</w:t>
      </w:r>
      <w:proofErr w:type="spellEnd"/>
      <w:r>
        <w:rPr>
          <w:rFonts w:ascii="Times New Roman" w:hAnsi="Times New Roman"/>
          <w:sz w:val="28"/>
        </w:rPr>
        <w:t xml:space="preserve"> Е. Н.) - 83,3% профсоюзного членства.</w:t>
      </w:r>
    </w:p>
    <w:p w14:paraId="173BCFD3" w14:textId="77777777" w:rsidR="00F373EF" w:rsidRPr="005E4448" w:rsidRDefault="005E4448">
      <w:pPr>
        <w:tabs>
          <w:tab w:val="left" w:pos="720"/>
          <w:tab w:val="left" w:pos="900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Pr="005E4448">
        <w:rPr>
          <w:rFonts w:ascii="Times New Roman" w:hAnsi="Times New Roman"/>
          <w:color w:val="auto"/>
          <w:sz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6CA08C05" w14:textId="77777777" w:rsidR="00F373EF" w:rsidRPr="005E4448" w:rsidRDefault="005E4448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В об</w:t>
      </w:r>
      <w:r w:rsidRPr="005E4448">
        <w:rPr>
          <w:rFonts w:ascii="Times New Roman" w:hAnsi="Times New Roman"/>
          <w:color w:val="auto"/>
          <w:sz w:val="28"/>
        </w:rPr>
        <w:t>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662888C3" w14:textId="77777777" w:rsidR="00F373EF" w:rsidRPr="005E4448" w:rsidRDefault="005E4448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Использование средств массовой информации для пропаганды профсоюзной деятельности в колдогов</w:t>
      </w:r>
      <w:r w:rsidRPr="005E4448">
        <w:rPr>
          <w:rFonts w:ascii="Times New Roman" w:hAnsi="Times New Roman"/>
          <w:color w:val="auto"/>
          <w:sz w:val="28"/>
        </w:rPr>
        <w:t>орном процессе;</w:t>
      </w:r>
    </w:p>
    <w:p w14:paraId="3C137EE0" w14:textId="77777777" w:rsidR="00F373EF" w:rsidRPr="005E4448" w:rsidRDefault="005E4448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52F72FA4" w14:textId="77777777" w:rsidR="00F373EF" w:rsidRDefault="00F373EF">
      <w:pPr>
        <w:spacing w:after="0" w:line="276" w:lineRule="auto"/>
        <w:ind w:left="720"/>
        <w:jc w:val="both"/>
        <w:rPr>
          <w:rFonts w:ascii="Times New Roman" w:hAnsi="Times New Roman"/>
          <w:sz w:val="28"/>
        </w:rPr>
      </w:pPr>
    </w:p>
    <w:p w14:paraId="38821C5B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IV. </w:t>
      </w:r>
      <w:r>
        <w:rPr>
          <w:rFonts w:ascii="Times New Roman" w:hAnsi="Times New Roman"/>
          <w:b/>
          <w:sz w:val="28"/>
        </w:rPr>
        <w:t>Правозащитная деятельность</w:t>
      </w:r>
    </w:p>
    <w:p w14:paraId="7286956A" w14:textId="77777777" w:rsidR="00F373EF" w:rsidRDefault="00F373EF">
      <w:pPr>
        <w:spacing w:after="0" w:line="240" w:lineRule="auto"/>
        <w:jc w:val="both"/>
        <w:rPr>
          <w:rFonts w:ascii="Cambria" w:hAnsi="Cambria"/>
          <w:i/>
          <w:color w:val="4F81BD"/>
          <w:spacing w:val="15"/>
          <w:sz w:val="24"/>
        </w:rPr>
      </w:pPr>
    </w:p>
    <w:p w14:paraId="301EF2DA" w14:textId="77777777" w:rsidR="00F373EF" w:rsidRDefault="005E444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Правозащитная деятельность районной профсоюзной организации, как и в предыдущие годы, осуществлялась в отчетном периоде по следующим основным направлениям: осуществление профсоюзного контроля за соблюдением трудового зак</w:t>
      </w:r>
      <w:r>
        <w:rPr>
          <w:rFonts w:ascii="Times New Roman" w:hAnsi="Times New Roman"/>
          <w:sz w:val="28"/>
        </w:rPr>
        <w:t xml:space="preserve">онодательства; консультирование членов Профсоюза; участие в договорном регулировании социально-трудовых отношений в рамках социального партнерства. </w:t>
      </w:r>
    </w:p>
    <w:p w14:paraId="2E576C0A" w14:textId="77777777" w:rsidR="00F373EF" w:rsidRDefault="005E444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рамках приемки к новому учебному году проведены     проверки   всех образовательных организаций рай</w:t>
      </w:r>
      <w:r>
        <w:rPr>
          <w:rFonts w:ascii="Times New Roman" w:hAnsi="Times New Roman"/>
          <w:sz w:val="28"/>
        </w:rPr>
        <w:t xml:space="preserve">она с филиалами (31 организация). </w:t>
      </w:r>
    </w:p>
    <w:p w14:paraId="6AD8831D" w14:textId="77777777" w:rsidR="00F373EF" w:rsidRDefault="005E4448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областной тематической проверки, которая проходила 02.10.203 года по 02.11.2023 года, 5 организаций. Из них: дошкольные образовательные организации -1 (МБДОУ ДС "Колокольчик" </w:t>
      </w: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 xml:space="preserve">. Башмаково), общеобразовательные </w:t>
      </w:r>
      <w:r>
        <w:rPr>
          <w:rFonts w:ascii="Times New Roman" w:hAnsi="Times New Roman"/>
          <w:sz w:val="28"/>
        </w:rPr>
        <w:t xml:space="preserve">организации- 3 (МБОУСОШ с. Соседка, МБОУСО Ш с. </w:t>
      </w:r>
      <w:r>
        <w:rPr>
          <w:rFonts w:ascii="Times New Roman" w:hAnsi="Times New Roman"/>
          <w:sz w:val="28"/>
        </w:rPr>
        <w:lastRenderedPageBreak/>
        <w:t xml:space="preserve">Высокое, МБОУСОШ №2 </w:t>
      </w:r>
      <w:proofErr w:type="spellStart"/>
      <w:r>
        <w:rPr>
          <w:rFonts w:ascii="Times New Roman" w:hAnsi="Times New Roman"/>
          <w:sz w:val="28"/>
        </w:rPr>
        <w:t>р.п</w:t>
      </w:r>
      <w:proofErr w:type="spellEnd"/>
      <w:r>
        <w:rPr>
          <w:rFonts w:ascii="Times New Roman" w:hAnsi="Times New Roman"/>
          <w:sz w:val="28"/>
        </w:rPr>
        <w:t xml:space="preserve">. Башмаково), организации дополнительного образования детей-1 (МАОУДОДЮСШ </w:t>
      </w:r>
      <w:proofErr w:type="spellStart"/>
      <w:r>
        <w:rPr>
          <w:rFonts w:ascii="Times New Roman" w:hAnsi="Times New Roman"/>
          <w:sz w:val="28"/>
        </w:rPr>
        <w:t>р.п.Башмаково</w:t>
      </w:r>
      <w:proofErr w:type="spellEnd"/>
      <w:r>
        <w:rPr>
          <w:rFonts w:ascii="Times New Roman" w:hAnsi="Times New Roman"/>
          <w:sz w:val="28"/>
        </w:rPr>
        <w:t>). Среди проверяемых организаций нарушения трудового законодательства выявлены в МБОУСОШ с. Соседк</w:t>
      </w:r>
      <w:r>
        <w:rPr>
          <w:rFonts w:ascii="Times New Roman" w:hAnsi="Times New Roman"/>
          <w:sz w:val="28"/>
        </w:rPr>
        <w:t xml:space="preserve">а, МАОУДОДЮСШ </w:t>
      </w:r>
      <w:proofErr w:type="spellStart"/>
      <w:r>
        <w:rPr>
          <w:rFonts w:ascii="Times New Roman" w:hAnsi="Times New Roman"/>
          <w:sz w:val="28"/>
        </w:rPr>
        <w:t>р.п.Башмаково</w:t>
      </w:r>
      <w:proofErr w:type="spellEnd"/>
      <w:r>
        <w:rPr>
          <w:rFonts w:ascii="Times New Roman" w:hAnsi="Times New Roman"/>
          <w:sz w:val="28"/>
        </w:rPr>
        <w:t>. Внештатным инспектором труда была оказана правовая помощь в устранении выявленных нарушений.</w:t>
      </w:r>
    </w:p>
    <w:p w14:paraId="0F2AD451" w14:textId="77777777" w:rsidR="00F373EF" w:rsidRDefault="005E4448">
      <w:pPr>
        <w:spacing w:after="0" w:line="24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проверок были проверены вопросы соблюдения трудового законодательства и иные акты содержащие нормы трудового законодательства</w:t>
      </w:r>
      <w:r>
        <w:rPr>
          <w:rFonts w:ascii="Times New Roman" w:hAnsi="Times New Roman"/>
          <w:sz w:val="28"/>
        </w:rPr>
        <w:t xml:space="preserve">. </w:t>
      </w:r>
    </w:p>
    <w:p w14:paraId="57E3CD28" w14:textId="77777777" w:rsidR="00F373EF" w:rsidRDefault="005E4448">
      <w:pPr>
        <w:spacing w:after="0" w:line="24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прошедшем году с учетом мнения профсоюзных комитетов ППО, созданных на базе образовательных организаций </w:t>
      </w:r>
      <w:proofErr w:type="spellStart"/>
      <w:r>
        <w:rPr>
          <w:rFonts w:ascii="Times New Roman" w:hAnsi="Times New Roman"/>
          <w:sz w:val="28"/>
        </w:rPr>
        <w:t>Башмаковского</w:t>
      </w:r>
      <w:proofErr w:type="spellEnd"/>
      <w:r>
        <w:rPr>
          <w:rFonts w:ascii="Times New Roman" w:hAnsi="Times New Roman"/>
          <w:sz w:val="28"/>
        </w:rPr>
        <w:t xml:space="preserve"> района было принято 37 локальных нормативных актов. Из них </w:t>
      </w:r>
      <w:proofErr w:type="gramStart"/>
      <w:r>
        <w:rPr>
          <w:rFonts w:ascii="Times New Roman" w:hAnsi="Times New Roman"/>
          <w:sz w:val="28"/>
        </w:rPr>
        <w:t>9  коллективных</w:t>
      </w:r>
      <w:proofErr w:type="gramEnd"/>
      <w:r>
        <w:rPr>
          <w:rFonts w:ascii="Times New Roman" w:hAnsi="Times New Roman"/>
          <w:sz w:val="28"/>
        </w:rPr>
        <w:t xml:space="preserve"> договоров между работодателем и ППО образовательны</w:t>
      </w:r>
      <w:r>
        <w:rPr>
          <w:rFonts w:ascii="Times New Roman" w:hAnsi="Times New Roman"/>
          <w:sz w:val="28"/>
        </w:rPr>
        <w:t>х учреждений. Также, правила внутреннего трудового распорядка, положение об антикоррупционной политике, положение о комиссии по распределению стимулирующих выплат, положение о нормах профессиональной этики педагогических работников, положение о комиссии по</w:t>
      </w:r>
      <w:r>
        <w:rPr>
          <w:rFonts w:ascii="Times New Roman" w:hAnsi="Times New Roman"/>
          <w:sz w:val="28"/>
        </w:rPr>
        <w:t xml:space="preserve"> урегулированию споров между участниками образовательных отношений.</w:t>
      </w:r>
    </w:p>
    <w:p w14:paraId="594251F8" w14:textId="77777777" w:rsidR="00F373EF" w:rsidRDefault="005E4448">
      <w:pPr>
        <w:spacing w:after="0" w:line="24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Устное обращение члена профсоюза было рассмотрено и удовлетворено на личном приеме внештатным инспектором труда.</w:t>
      </w:r>
    </w:p>
    <w:p w14:paraId="640DE296" w14:textId="77777777" w:rsidR="00F373EF" w:rsidRDefault="005E4448">
      <w:pPr>
        <w:spacing w:after="0" w:line="24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установления в отраслевых соглашениях и коллективных д</w:t>
      </w:r>
      <w:r>
        <w:rPr>
          <w:rFonts w:ascii="Times New Roman" w:hAnsi="Times New Roman"/>
          <w:sz w:val="28"/>
        </w:rPr>
        <w:t xml:space="preserve">оговорах по инициативе профсоюзных организаций дополнительных гарантий, компенсаций и льгот работники образовательных организаций </w:t>
      </w:r>
      <w:proofErr w:type="spellStart"/>
      <w:r>
        <w:rPr>
          <w:rFonts w:ascii="Times New Roman" w:hAnsi="Times New Roman"/>
          <w:sz w:val="28"/>
        </w:rPr>
        <w:t>Башмаковского</w:t>
      </w:r>
      <w:proofErr w:type="spellEnd"/>
      <w:r>
        <w:rPr>
          <w:rFonts w:ascii="Times New Roman" w:hAnsi="Times New Roman"/>
          <w:sz w:val="28"/>
        </w:rPr>
        <w:t xml:space="preserve"> района имеют экономическую выгоду в размере 433129,2 рублей. Из них 201079,2 в результате сохранения оплаты труд</w:t>
      </w:r>
      <w:r>
        <w:rPr>
          <w:rFonts w:ascii="Times New Roman" w:hAnsi="Times New Roman"/>
          <w:sz w:val="28"/>
        </w:rPr>
        <w:t xml:space="preserve">а по квалификационной категории другой должности и 232050 рублей в результате сохранения оплаты труда при участии в ГИА. </w:t>
      </w:r>
    </w:p>
    <w:p w14:paraId="03BA8C15" w14:textId="77777777" w:rsidR="00F373EF" w:rsidRDefault="005E4448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усиления эффективности правозащитной работы в районной организации продолжена работа в рамках школы профсоюзного актива.</w:t>
      </w:r>
    </w:p>
    <w:p w14:paraId="64472534" w14:textId="7E7551BC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V. Оплата труда</w:t>
      </w:r>
    </w:p>
    <w:p w14:paraId="186B2BC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</w:t>
      </w:r>
      <w:r>
        <w:rPr>
          <w:rFonts w:ascii="Times New Roman" w:hAnsi="Times New Roman"/>
          <w:sz w:val="28"/>
        </w:rPr>
        <w:t>аться на системе оценки эффективности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</w:t>
      </w:r>
      <w:r>
        <w:rPr>
          <w:rFonts w:ascii="Times New Roman" w:hAnsi="Times New Roman"/>
          <w:sz w:val="28"/>
        </w:rPr>
        <w:t>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627A9295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>Комитетом районной организации совместно с Отделом образования ежеквартально проводились монитор</w:t>
      </w:r>
      <w:r>
        <w:rPr>
          <w:rFonts w:ascii="Times New Roman" w:hAnsi="Times New Roman"/>
          <w:sz w:val="28"/>
        </w:rPr>
        <w:t>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1356478E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По итогам 2023 года уровень средней заработной платы педагогических работников образовательных организаций </w:t>
      </w:r>
      <w:proofErr w:type="spellStart"/>
      <w:r>
        <w:rPr>
          <w:rFonts w:ascii="Times New Roman" w:hAnsi="Times New Roman"/>
          <w:sz w:val="28"/>
        </w:rPr>
        <w:t>Башмаковского</w:t>
      </w:r>
      <w:proofErr w:type="spellEnd"/>
      <w:r>
        <w:rPr>
          <w:rFonts w:ascii="Times New Roman" w:hAnsi="Times New Roman"/>
          <w:sz w:val="28"/>
        </w:rPr>
        <w:t xml:space="preserve"> района соответствует требованиям Указов Президента Российской Федерации от 07.05.2012 №597, от 01.06.2012 №671, от 28.12.2012 №1688 и Распоряжения Правительства Российской Федерации от 26.11.2012 №2190-р.</w:t>
      </w:r>
    </w:p>
    <w:p w14:paraId="7003DBDD" w14:textId="77777777" w:rsidR="00F373EF" w:rsidRDefault="005E4448">
      <w:pPr>
        <w:pStyle w:val="23"/>
        <w:spacing w:after="0" w:line="276" w:lineRule="auto"/>
        <w:ind w:left="20" w:right="-1" w:firstLine="831"/>
        <w:jc w:val="both"/>
        <w:rPr>
          <w:b w:val="0"/>
          <w:sz w:val="28"/>
          <w:highlight w:val="yellow"/>
        </w:rPr>
      </w:pPr>
      <w:r>
        <w:rPr>
          <w:sz w:val="28"/>
        </w:rPr>
        <w:t xml:space="preserve">   </w:t>
      </w:r>
    </w:p>
    <w:p w14:paraId="5F169FD9" w14:textId="77777777" w:rsidR="00F373EF" w:rsidRPr="005E4448" w:rsidRDefault="005E4448">
      <w:pPr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  Средняя заработная плата в сфере общего обр</w:t>
      </w:r>
      <w:r>
        <w:rPr>
          <w:rFonts w:ascii="Times New Roman" w:hAnsi="Times New Roman"/>
          <w:sz w:val="28"/>
        </w:rPr>
        <w:t xml:space="preserve">азования по </w:t>
      </w:r>
      <w:proofErr w:type="spellStart"/>
      <w:r>
        <w:rPr>
          <w:rFonts w:ascii="Times New Roman" w:hAnsi="Times New Roman"/>
          <w:sz w:val="28"/>
        </w:rPr>
        <w:t>Башмаковскому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bookmarkStart w:id="1" w:name="_Hlk97044121"/>
      <w:r>
        <w:rPr>
          <w:rFonts w:ascii="Times New Roman" w:hAnsi="Times New Roman"/>
          <w:sz w:val="28"/>
        </w:rPr>
        <w:t xml:space="preserve">37474,60 </w:t>
      </w:r>
      <w:proofErr w:type="gramStart"/>
      <w:r>
        <w:rPr>
          <w:rFonts w:ascii="Times New Roman" w:hAnsi="Times New Roman"/>
          <w:sz w:val="28"/>
        </w:rPr>
        <w:t>руб</w:t>
      </w:r>
      <w:bookmarkEnd w:id="1"/>
      <w:r w:rsidRPr="005E4448">
        <w:rPr>
          <w:rFonts w:ascii="Times New Roman" w:hAnsi="Times New Roman"/>
          <w:color w:val="auto"/>
          <w:sz w:val="28"/>
        </w:rPr>
        <w:t>.(</w:t>
      </w:r>
      <w:proofErr w:type="gramEnd"/>
      <w:r w:rsidRPr="005E4448">
        <w:rPr>
          <w:rFonts w:ascii="Times New Roman" w:hAnsi="Times New Roman"/>
          <w:color w:val="auto"/>
          <w:sz w:val="28"/>
        </w:rPr>
        <w:t>2022 год -31997-30 руб.)</w:t>
      </w:r>
    </w:p>
    <w:p w14:paraId="01FF3DB3" w14:textId="77777777" w:rsidR="00F373EF" w:rsidRPr="005E4448" w:rsidRDefault="005E444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 xml:space="preserve">- по учителям организаций, реализующих программы общего образования   43527,1 </w:t>
      </w:r>
      <w:proofErr w:type="gramStart"/>
      <w:r w:rsidRPr="005E4448">
        <w:rPr>
          <w:rFonts w:ascii="Times New Roman" w:hAnsi="Times New Roman"/>
          <w:color w:val="auto"/>
          <w:sz w:val="28"/>
        </w:rPr>
        <w:t>руб.( 2022</w:t>
      </w:r>
      <w:proofErr w:type="gramEnd"/>
      <w:r w:rsidRPr="005E4448">
        <w:rPr>
          <w:rFonts w:ascii="Times New Roman" w:hAnsi="Times New Roman"/>
          <w:color w:val="auto"/>
          <w:sz w:val="28"/>
        </w:rPr>
        <w:t xml:space="preserve"> год -</w:t>
      </w:r>
      <w:r w:rsidRPr="005E4448">
        <w:rPr>
          <w:rFonts w:ascii="Times New Roman" w:hAnsi="Times New Roman"/>
          <w:color w:val="auto"/>
          <w:sz w:val="28"/>
        </w:rPr>
        <w:t>36644-90 руб.</w:t>
      </w:r>
      <w:r w:rsidRPr="005E4448">
        <w:rPr>
          <w:rFonts w:ascii="Times New Roman" w:hAnsi="Times New Roman"/>
          <w:color w:val="auto"/>
          <w:sz w:val="28"/>
        </w:rPr>
        <w:t>)</w:t>
      </w:r>
    </w:p>
    <w:p w14:paraId="37EEA4CA" w14:textId="77777777" w:rsidR="00F373EF" w:rsidRPr="005E4448" w:rsidRDefault="005E444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- по педагогическим работникам образовательных организаций общего образования 43252,0 руб. 2022 год-</w:t>
      </w:r>
      <w:r w:rsidRPr="005E4448">
        <w:rPr>
          <w:rFonts w:ascii="Times New Roman" w:hAnsi="Times New Roman"/>
          <w:color w:val="auto"/>
          <w:sz w:val="28"/>
        </w:rPr>
        <w:t>36509-90 руб.</w:t>
      </w:r>
      <w:r w:rsidRPr="005E4448">
        <w:rPr>
          <w:rFonts w:ascii="Times New Roman" w:hAnsi="Times New Roman"/>
          <w:color w:val="auto"/>
          <w:sz w:val="28"/>
        </w:rPr>
        <w:t>)</w:t>
      </w:r>
    </w:p>
    <w:p w14:paraId="5934AC08" w14:textId="77777777" w:rsidR="00F373EF" w:rsidRPr="005E4448" w:rsidRDefault="005E444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- по педагогическим работникам дошкольных образовательных организаций 35048,0 руб. (2022 год-</w:t>
      </w:r>
      <w:r w:rsidRPr="005E4448">
        <w:rPr>
          <w:rFonts w:ascii="Times New Roman" w:hAnsi="Times New Roman"/>
          <w:color w:val="auto"/>
          <w:sz w:val="28"/>
        </w:rPr>
        <w:t>31789-10 руб.</w:t>
      </w:r>
      <w:r w:rsidRPr="005E4448">
        <w:rPr>
          <w:rFonts w:ascii="Times New Roman" w:hAnsi="Times New Roman"/>
          <w:color w:val="auto"/>
          <w:sz w:val="28"/>
        </w:rPr>
        <w:t>)</w:t>
      </w:r>
    </w:p>
    <w:p w14:paraId="54B886CC" w14:textId="77777777" w:rsidR="00F373EF" w:rsidRPr="005E4448" w:rsidRDefault="005E4448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5E4448">
        <w:rPr>
          <w:rFonts w:ascii="Times New Roman" w:hAnsi="Times New Roman"/>
          <w:color w:val="auto"/>
          <w:sz w:val="28"/>
        </w:rPr>
        <w:t>- по педагогическим работникам образовательных организаций дополнительного образования 38299,7 руб. (2022 год -</w:t>
      </w:r>
      <w:r w:rsidRPr="005E4448">
        <w:rPr>
          <w:rFonts w:ascii="Times New Roman" w:hAnsi="Times New Roman"/>
          <w:color w:val="auto"/>
          <w:sz w:val="28"/>
        </w:rPr>
        <w:t>33121-00 руб.</w:t>
      </w:r>
      <w:r w:rsidRPr="005E4448">
        <w:rPr>
          <w:rFonts w:ascii="Times New Roman" w:hAnsi="Times New Roman"/>
          <w:color w:val="auto"/>
          <w:sz w:val="28"/>
        </w:rPr>
        <w:t>)</w:t>
      </w:r>
    </w:p>
    <w:p w14:paraId="46181C6C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Как положительное следует отметить, что в соответствии с предложениями профсоюзной стороны в действующем Положении об оплате тр</w:t>
      </w:r>
      <w:r>
        <w:rPr>
          <w:rFonts w:ascii="Times New Roman" w:hAnsi="Times New Roman"/>
          <w:sz w:val="28"/>
        </w:rPr>
        <w:t>уда в образовательных организациях сохранены надбавки к заработной плате в размере 35% - молодым специалистам, надбавки за классное руководство в размере 5000 рублей. Необходимо обратить внимание на недопустимость снижения данных надбавок по причине отсутс</w:t>
      </w:r>
      <w:r>
        <w:rPr>
          <w:rFonts w:ascii="Times New Roman" w:hAnsi="Times New Roman"/>
          <w:sz w:val="28"/>
        </w:rPr>
        <w:t xml:space="preserve">твия финансовых возможностей. </w:t>
      </w:r>
    </w:p>
    <w:p w14:paraId="26072CAF" w14:textId="75CD96F3" w:rsidR="00F373EF" w:rsidRDefault="005E4448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</w:t>
      </w:r>
    </w:p>
    <w:p w14:paraId="7C49FA0E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pacing w:val="1"/>
          <w:sz w:val="28"/>
        </w:rPr>
        <w:t xml:space="preserve">    </w:t>
      </w:r>
      <w:r>
        <w:rPr>
          <w:rFonts w:ascii="Times New Roman" w:hAnsi="Times New Roman"/>
          <w:b/>
          <w:sz w:val="28"/>
        </w:rPr>
        <w:t>VI. Охрана труда</w:t>
      </w:r>
    </w:p>
    <w:p w14:paraId="3D0AEC0A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В </w:t>
      </w:r>
      <w:proofErr w:type="spellStart"/>
      <w:r>
        <w:rPr>
          <w:rFonts w:ascii="Times New Roman" w:hAnsi="Times New Roman"/>
          <w:sz w:val="28"/>
        </w:rPr>
        <w:t>Башмаковской</w:t>
      </w:r>
      <w:proofErr w:type="spellEnd"/>
      <w:r>
        <w:rPr>
          <w:rFonts w:ascii="Times New Roman" w:hAnsi="Times New Roman"/>
          <w:sz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Глотова</w:t>
      </w:r>
      <w:r>
        <w:rPr>
          <w:rFonts w:ascii="Times New Roman" w:hAnsi="Times New Roman"/>
          <w:sz w:val="28"/>
        </w:rPr>
        <w:t xml:space="preserve"> Р.А.    В 15 первичных профсоюзных организаций имеется уполномоченный по охране труда, который следит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</w:t>
      </w:r>
      <w:r>
        <w:rPr>
          <w:rFonts w:ascii="Times New Roman" w:hAnsi="Times New Roman"/>
          <w:sz w:val="28"/>
        </w:rPr>
        <w:t xml:space="preserve">и актами по охране труда. Они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670E0656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Внештатный технический ин</w:t>
      </w:r>
      <w:r>
        <w:rPr>
          <w:rFonts w:ascii="Times New Roman" w:hAnsi="Times New Roman"/>
          <w:sz w:val="28"/>
        </w:rPr>
        <w:t>спектор и уполномоченные по охране труда работают в соответствии с планом работы.</w:t>
      </w:r>
    </w:p>
    <w:p w14:paraId="2015EEC1" w14:textId="77777777" w:rsidR="00F373EF" w:rsidRDefault="005E4448">
      <w:pPr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Организуют работу по соблюдению норм и правил по охране труда в воспитательно-образовательном процессе и разработку Инструкций по охране труда для сотрудников ОУ. Проводят ан</w:t>
      </w:r>
      <w:r>
        <w:rPr>
          <w:rFonts w:ascii="Times New Roman" w:hAnsi="Times New Roman"/>
          <w:sz w:val="28"/>
        </w:rPr>
        <w:t xml:space="preserve">ализ травматизма и заболеваемости и планируют мероприятия по их предупреждению и снижению. </w:t>
      </w:r>
    </w:p>
    <w:p w14:paraId="04752FF8" w14:textId="77777777" w:rsidR="00F373EF" w:rsidRDefault="005E4448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</w:t>
      </w:r>
      <w:r>
        <w:rPr>
          <w:rFonts w:ascii="Times New Roman" w:hAnsi="Times New Roman"/>
          <w:sz w:val="28"/>
        </w:rPr>
        <w:t xml:space="preserve">готовке и выполнении мероприятий Соглашения по охране труда. </w:t>
      </w:r>
    </w:p>
    <w:p w14:paraId="1EBDE602" w14:textId="77777777" w:rsidR="00F373EF" w:rsidRDefault="005E4448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организаций. </w:t>
      </w:r>
    </w:p>
    <w:p w14:paraId="762D94F1" w14:textId="77777777" w:rsidR="00F373EF" w:rsidRDefault="005E4448">
      <w:pPr>
        <w:spacing w:after="0"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отчётный период несчастных </w:t>
      </w:r>
      <w:r>
        <w:rPr>
          <w:rFonts w:ascii="Times New Roman" w:hAnsi="Times New Roman"/>
          <w:sz w:val="28"/>
        </w:rPr>
        <w:t>случаев с работниками учреждений образования не было.</w:t>
      </w:r>
    </w:p>
    <w:p w14:paraId="4DB7E6EC" w14:textId="77777777" w:rsidR="00F373EF" w:rsidRDefault="005E4448">
      <w:pPr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сотрудников учреждений оформлены Уголки по охране труда, где представлена информация о проводимых мероприятиях и их результатах. </w:t>
      </w:r>
    </w:p>
    <w:p w14:paraId="2322D1DD" w14:textId="77777777" w:rsidR="00F373EF" w:rsidRDefault="005E4448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Систематически проходят обучение по проверке знаний и требований охр</w:t>
      </w:r>
      <w:r>
        <w:rPr>
          <w:rFonts w:ascii="Times New Roman" w:hAnsi="Times New Roman"/>
          <w:sz w:val="28"/>
        </w:rPr>
        <w:t>аны труда.</w:t>
      </w:r>
    </w:p>
    <w:p w14:paraId="09D9D4DE" w14:textId="77777777" w:rsidR="00F373EF" w:rsidRDefault="005E4448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Активное участие первичные профсоюзные организации принимали в проведении мероприятий, посвященных Всемирному дню охраны труда. </w:t>
      </w:r>
    </w:p>
    <w:p w14:paraId="04C80A5D" w14:textId="77777777" w:rsidR="00F373EF" w:rsidRDefault="005E4448">
      <w:pPr>
        <w:tabs>
          <w:tab w:val="left" w:pos="3330"/>
        </w:tabs>
        <w:spacing w:after="0" w:line="276" w:lineRule="auto"/>
        <w:ind w:firstLine="426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>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</w:t>
      </w:r>
      <w:r>
        <w:rPr>
          <w:rFonts w:ascii="Times New Roman" w:hAnsi="Times New Roman"/>
          <w:sz w:val="28"/>
        </w:rPr>
        <w:t xml:space="preserve">зом «Обеспечение прав работников на здоровые и безопасные условия труда». </w:t>
      </w:r>
    </w:p>
    <w:p w14:paraId="094250BB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марте 2024 года   внештатный технический инспектор прошёл обучение по охране труда в очном формате, организованное областной организацией профсоюза.</w:t>
      </w:r>
    </w:p>
    <w:p w14:paraId="6C11AEC0" w14:textId="77777777" w:rsidR="00F373EF" w:rsidRDefault="005E4448">
      <w:pPr>
        <w:spacing w:after="0" w:line="276" w:lineRule="auto"/>
        <w:jc w:val="both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    Ежегодно про</w:t>
      </w:r>
      <w:r>
        <w:rPr>
          <w:rFonts w:ascii="Times New Roman" w:hAnsi="Times New Roman"/>
          <w:sz w:val="28"/>
        </w:rPr>
        <w:t>водятся медицинские осмотры (диспансеризация) за счёт средств работодателя.</w:t>
      </w:r>
    </w:p>
    <w:p w14:paraId="7D69DCEE" w14:textId="77777777" w:rsidR="00F373EF" w:rsidRPr="005E4448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Особое внимание уделяется техническому состоянию зданий. В отчетном году на капитальный ремонт учреждений образования было выделено 62 696 885,65 руб. </w:t>
      </w:r>
      <w:r w:rsidRPr="005E4448">
        <w:rPr>
          <w:rFonts w:ascii="Times New Roman" w:hAnsi="Times New Roman"/>
          <w:sz w:val="28"/>
        </w:rPr>
        <w:t>(</w:t>
      </w:r>
      <w:r w:rsidRPr="005E4448">
        <w:rPr>
          <w:rFonts w:ascii="Times New Roman" w:hAnsi="Times New Roman"/>
          <w:sz w:val="28"/>
        </w:rPr>
        <w:t>2022 год-17 324 895-81</w:t>
      </w:r>
      <w:r w:rsidRPr="005E4448">
        <w:rPr>
          <w:rFonts w:ascii="Times New Roman" w:hAnsi="Times New Roman"/>
          <w:sz w:val="28"/>
          <w:u w:val="single"/>
        </w:rPr>
        <w:t xml:space="preserve"> </w:t>
      </w:r>
      <w:r w:rsidRPr="005E4448">
        <w:rPr>
          <w:rFonts w:ascii="Times New Roman" w:hAnsi="Times New Roman"/>
          <w:sz w:val="28"/>
        </w:rPr>
        <w:t>р</w:t>
      </w:r>
      <w:r w:rsidRPr="005E4448">
        <w:rPr>
          <w:rFonts w:ascii="Times New Roman" w:hAnsi="Times New Roman"/>
          <w:sz w:val="28"/>
        </w:rPr>
        <w:t>ублей.)</w:t>
      </w:r>
    </w:p>
    <w:p w14:paraId="614D86ED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5E4448">
        <w:rPr>
          <w:rFonts w:ascii="Times New Roman" w:hAnsi="Times New Roman"/>
          <w:sz w:val="28"/>
        </w:rPr>
        <w:t xml:space="preserve">    В 2024 году особое внимание планируем уделить возврату 20% сумм страховых взносов из ФСС и СИЗ, так как за отчётный период не было выделено денежных средств на приобретение спецодежды, спецобуви и других СИЗ. Несмотря на это, спецодежда и СИЗ п</w:t>
      </w:r>
      <w:r w:rsidRPr="005E4448">
        <w:rPr>
          <w:rFonts w:ascii="Times New Roman" w:hAnsi="Times New Roman"/>
          <w:sz w:val="28"/>
        </w:rPr>
        <w:t>риобретались образовательными организациями за счёт собственных средств.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4"/>
        <w:gridCol w:w="591"/>
        <w:gridCol w:w="771"/>
        <w:gridCol w:w="402"/>
        <w:gridCol w:w="492"/>
        <w:gridCol w:w="471"/>
        <w:gridCol w:w="271"/>
        <w:gridCol w:w="1698"/>
        <w:gridCol w:w="980"/>
        <w:gridCol w:w="1180"/>
      </w:tblGrid>
      <w:tr w:rsidR="00F373EF" w14:paraId="68C7151E" w14:textId="77777777">
        <w:trPr>
          <w:trHeight w:val="345"/>
        </w:trPr>
        <w:tc>
          <w:tcPr>
            <w:tcW w:w="3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63E24A9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9115D2E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A309C3B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5E65A33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11F3D68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6838164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E07C586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B318A9C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F4FD9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highlight w:val="yellow"/>
              </w:rPr>
              <w:t>Башмаковская</w:t>
            </w:r>
            <w:proofErr w:type="spellEnd"/>
            <w:r>
              <w:rPr>
                <w:rFonts w:ascii="Times New Roman" w:hAnsi="Times New Roman"/>
                <w:b/>
                <w:sz w:val="20"/>
                <w:highlight w:val="yellow"/>
              </w:rPr>
              <w:t xml:space="preserve"> рай</w:t>
            </w:r>
          </w:p>
        </w:tc>
      </w:tr>
      <w:tr w:rsidR="00F373EF" w14:paraId="5B7F5957" w14:textId="77777777">
        <w:trPr>
          <w:trHeight w:val="300"/>
        </w:trPr>
        <w:tc>
          <w:tcPr>
            <w:tcW w:w="47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881FF35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 О К А З А Т Е Л И 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286FE4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595D4A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5CA33F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EF66AD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42DCED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226762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highlight w:val="yellow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4FB09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  <w:highlight w:val="yellow"/>
              </w:rPr>
              <w:t>2022</w:t>
            </w:r>
          </w:p>
        </w:tc>
      </w:tr>
      <w:tr w:rsidR="00F373EF" w14:paraId="7DCA3D62" w14:textId="77777777">
        <w:trPr>
          <w:trHeight w:val="720"/>
        </w:trPr>
        <w:tc>
          <w:tcPr>
            <w:tcW w:w="80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3F934CFA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организаций, реализовавших право на возврат 20% страховых взносов ФСС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  <w:vAlign w:val="center"/>
          </w:tcPr>
          <w:p w14:paraId="10FCDBA7" w14:textId="77777777" w:rsidR="00F373EF" w:rsidRDefault="00F37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F835E6C" w14:textId="77777777" w:rsidR="00F373EF" w:rsidRDefault="00F37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</w:p>
        </w:tc>
      </w:tr>
      <w:tr w:rsidR="00F373EF" w14:paraId="3F7C7B94" w14:textId="77777777">
        <w:trPr>
          <w:trHeight w:val="300"/>
        </w:trPr>
        <w:tc>
          <w:tcPr>
            <w:tcW w:w="808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52A1C4DF" w14:textId="77777777" w:rsidR="00F373EF" w:rsidRDefault="005E444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мероприятий по охране труда</w:t>
            </w:r>
            <w:proofErr w:type="gramStart"/>
            <w:r>
              <w:rPr>
                <w:rFonts w:ascii="Times New Roman" w:hAnsi="Times New Roman"/>
                <w:b/>
              </w:rPr>
              <w:t xml:space="preserve">   (</w:t>
            </w:r>
            <w:proofErr w:type="gramEnd"/>
            <w:r>
              <w:rPr>
                <w:rFonts w:ascii="Times New Roman" w:hAnsi="Times New Roman"/>
                <w:b/>
              </w:rPr>
              <w:t xml:space="preserve">всего тыс. руб.)      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230A8AFC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</w:rPr>
              <w:t>4 256,1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CE6F1"/>
            <w:vAlign w:val="center"/>
          </w:tcPr>
          <w:p w14:paraId="6682B591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sz w:val="18"/>
              </w:rPr>
              <w:t>4 436,9</w:t>
            </w:r>
          </w:p>
        </w:tc>
      </w:tr>
      <w:tr w:rsidR="00F373EF" w14:paraId="3F36D08C" w14:textId="77777777">
        <w:trPr>
          <w:trHeight w:val="259"/>
        </w:trPr>
        <w:tc>
          <w:tcPr>
            <w:tcW w:w="611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9DB8EE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т.ч. за счет возврата 20% сумм страховых взносов из ФСС 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CC45F9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52E2E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99AE9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8D4C1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</w:tr>
      <w:tr w:rsidR="00F373EF" w14:paraId="5FD21AA7" w14:textId="77777777">
        <w:trPr>
          <w:trHeight w:val="259"/>
        </w:trPr>
        <w:tc>
          <w:tcPr>
            <w:tcW w:w="47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EB5BEF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израсходовано средств: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32A7D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D5F3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1A6360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31BAA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90EAB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D247BA7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80"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color w:val="000080"/>
                <w:sz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BA8A517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80"/>
                <w:sz w:val="18"/>
                <w:highlight w:val="yellow"/>
              </w:rPr>
            </w:pPr>
            <w:r>
              <w:rPr>
                <w:rFonts w:ascii="Times New Roman" w:hAnsi="Times New Roman"/>
                <w:b/>
                <w:color w:val="000080"/>
                <w:sz w:val="18"/>
              </w:rPr>
              <w:t>X</w:t>
            </w:r>
          </w:p>
        </w:tc>
      </w:tr>
      <w:tr w:rsidR="00F373EF" w14:paraId="57AF9AFF" w14:textId="77777777">
        <w:trPr>
          <w:trHeight w:val="259"/>
        </w:trPr>
        <w:tc>
          <w:tcPr>
            <w:tcW w:w="611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55547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специальная оценка условий труда                                     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95D389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1101A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338D69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22,7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4D86C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10,0</w:t>
            </w:r>
          </w:p>
        </w:tc>
      </w:tr>
      <w:tr w:rsidR="00F373EF" w14:paraId="50638542" w14:textId="77777777">
        <w:trPr>
          <w:trHeight w:val="259"/>
        </w:trPr>
        <w:tc>
          <w:tcPr>
            <w:tcW w:w="47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DA1AD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4409F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3EFF20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CE6A08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C694F7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D9C53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2DCDB"/>
            <w:vAlign w:val="center"/>
          </w:tcPr>
          <w:p w14:paraId="4272F8C4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BE3E29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0,0</w:t>
            </w:r>
          </w:p>
        </w:tc>
      </w:tr>
      <w:tr w:rsidR="00F373EF" w14:paraId="04A6BF6E" w14:textId="77777777">
        <w:trPr>
          <w:trHeight w:val="259"/>
        </w:trPr>
        <w:tc>
          <w:tcPr>
            <w:tcW w:w="6111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C1111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медосмотры                                                                   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775B8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BE4B0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133C5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1 267,9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BBB8C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1 118,7</w:t>
            </w:r>
          </w:p>
        </w:tc>
      </w:tr>
      <w:tr w:rsidR="00F373EF" w14:paraId="0004F77A" w14:textId="77777777">
        <w:trPr>
          <w:trHeight w:val="259"/>
        </w:trPr>
        <w:tc>
          <w:tcPr>
            <w:tcW w:w="564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0AA313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обучение по охране труда                                   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1EC7A7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DE0A8A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724CE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BB00D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7DCBED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14,4</w:t>
            </w:r>
          </w:p>
        </w:tc>
      </w:tr>
      <w:tr w:rsidR="00F373EF" w14:paraId="04CF74BD" w14:textId="77777777">
        <w:trPr>
          <w:trHeight w:val="259"/>
        </w:trPr>
        <w:tc>
          <w:tcPr>
            <w:tcW w:w="47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96B585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другие мероприятия  </w:t>
            </w:r>
          </w:p>
        </w:tc>
        <w:tc>
          <w:tcPr>
            <w:tcW w:w="40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BEA3FC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DA5B4C3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14A236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9FD7C0" w14:textId="77777777" w:rsidR="00F373EF" w:rsidRDefault="005E4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483F8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26B0A"/>
              </w:rPr>
            </w:pPr>
            <w:r>
              <w:rPr>
                <w:rFonts w:ascii="Times New Roman" w:hAnsi="Times New Roman"/>
                <w:b/>
                <w:color w:val="E26B0A"/>
              </w:rPr>
              <w:t xml:space="preserve">тыс. руб.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782CF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>2 957,6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1FE24" w14:textId="77777777" w:rsidR="00F373EF" w:rsidRDefault="005E44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 xml:space="preserve">3 </w:t>
            </w:r>
            <w:r>
              <w:rPr>
                <w:rFonts w:ascii="Times New Roman" w:hAnsi="Times New Roman"/>
                <w:sz w:val="18"/>
              </w:rPr>
              <w:t>293,8</w:t>
            </w:r>
          </w:p>
        </w:tc>
      </w:tr>
    </w:tbl>
    <w:p w14:paraId="25BE18FB" w14:textId="77777777" w:rsidR="00F373EF" w:rsidRDefault="00F373EF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14:paraId="575FC064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VII. Повышение профессионального уровня педагогических работников</w:t>
      </w:r>
    </w:p>
    <w:p w14:paraId="0F64A7DA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238822C6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38AAD1D5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2023 году проведена большая работа по созданию условий для повышения профессионального уровня, мастерства и квалификации педагогических кадров.</w:t>
      </w:r>
    </w:p>
    <w:p w14:paraId="0C40B24C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прошедшем года прошли курсовую подготовку 61,6 %. Кроме того 127 педагогов прошли курсы на современной </w:t>
      </w:r>
      <w:r>
        <w:rPr>
          <w:rFonts w:ascii="Times New Roman" w:hAnsi="Times New Roman"/>
          <w:sz w:val="28"/>
        </w:rPr>
        <w:t xml:space="preserve">образовательной платформе; «единый </w:t>
      </w:r>
      <w:proofErr w:type="spellStart"/>
      <w:proofErr w:type="gramStart"/>
      <w:r>
        <w:rPr>
          <w:rFonts w:ascii="Times New Roman" w:hAnsi="Times New Roman"/>
          <w:sz w:val="28"/>
        </w:rPr>
        <w:t>урок.рф</w:t>
      </w:r>
      <w:proofErr w:type="spellEnd"/>
      <w:proofErr w:type="gramEnd"/>
      <w:r>
        <w:rPr>
          <w:rFonts w:ascii="Times New Roman" w:hAnsi="Times New Roman"/>
          <w:sz w:val="28"/>
        </w:rPr>
        <w:t>»,  «</w:t>
      </w:r>
      <w:proofErr w:type="spellStart"/>
      <w:r>
        <w:rPr>
          <w:rFonts w:ascii="Times New Roman" w:hAnsi="Times New Roman"/>
          <w:sz w:val="28"/>
        </w:rPr>
        <w:t>Учи.ру</w:t>
      </w:r>
      <w:proofErr w:type="spellEnd"/>
      <w:r>
        <w:rPr>
          <w:rFonts w:ascii="Times New Roman" w:hAnsi="Times New Roman"/>
          <w:sz w:val="28"/>
        </w:rPr>
        <w:t>», «</w:t>
      </w:r>
      <w:proofErr w:type="spellStart"/>
      <w:r>
        <w:rPr>
          <w:rFonts w:ascii="Times New Roman" w:hAnsi="Times New Roman"/>
          <w:sz w:val="28"/>
        </w:rPr>
        <w:t>Яндекс.Урок</w:t>
      </w:r>
      <w:proofErr w:type="spellEnd"/>
      <w:r>
        <w:rPr>
          <w:rFonts w:ascii="Times New Roman" w:hAnsi="Times New Roman"/>
          <w:sz w:val="28"/>
        </w:rPr>
        <w:t>», «цифровое образование», «современное образование и другие отрасли» и т.д.</w:t>
      </w:r>
    </w:p>
    <w:p w14:paraId="2904BFE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Остается стабильным образовательный и квалификационный уровень педагогических кадров.</w:t>
      </w:r>
    </w:p>
    <w:p w14:paraId="36423CBC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 целью ликв</w:t>
      </w:r>
      <w:r>
        <w:rPr>
          <w:rFonts w:ascii="Times New Roman" w:hAnsi="Times New Roman"/>
          <w:sz w:val="28"/>
        </w:rPr>
        <w:t>идации потребности в педагогических кадрах в районе сложилась система целевой подготовки выпускников района в педагогических вузах.</w:t>
      </w:r>
    </w:p>
    <w:p w14:paraId="527B2DC9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настоящее время 5 выпускников школ получают педагогическое образование в Пензенском педагогическом институте.</w:t>
      </w:r>
    </w:p>
    <w:p w14:paraId="5A9855C1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211EAFDF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районе сложилась традиция проведения конкурсов, фестивале</w:t>
      </w:r>
      <w:r>
        <w:rPr>
          <w:rFonts w:ascii="Times New Roman" w:hAnsi="Times New Roman"/>
          <w:sz w:val="28"/>
        </w:rPr>
        <w:t>й: «Учитель года», «Воспитатель года» и т.д. В 2023 году воспитатель МБДОУ д/с «Колокольчик» Гречихина Олеся Викторовна была призером областного этапа конкурса «Воспитатель года» (4 место).</w:t>
      </w:r>
    </w:p>
    <w:p w14:paraId="314DC0ED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Участвуя в таких конкурсах, педагоги не только представляют сво</w:t>
      </w:r>
      <w:r>
        <w:rPr>
          <w:rFonts w:ascii="Times New Roman" w:hAnsi="Times New Roman"/>
          <w:sz w:val="28"/>
        </w:rPr>
        <w:t>й опыт работы, но и раскрывают свой талант, свои творческие способности.</w:t>
      </w:r>
    </w:p>
    <w:p w14:paraId="01CA6680" w14:textId="77777777" w:rsidR="00F373EF" w:rsidRDefault="005E444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VIII. Работа с молодежью</w:t>
      </w:r>
    </w:p>
    <w:p w14:paraId="4CCAE4D0" w14:textId="77777777" w:rsidR="00F373EF" w:rsidRDefault="00F373EF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16"/>
          <w:highlight w:val="lightGray"/>
        </w:rPr>
      </w:pPr>
    </w:p>
    <w:p w14:paraId="1EB8CEC4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Комитет районной организации профсоюза ведет</w:t>
      </w:r>
      <w:r>
        <w:rPr>
          <w:rFonts w:ascii="Times New Roman" w:hAnsi="Times New Roman"/>
          <w:sz w:val="28"/>
        </w:rPr>
        <w:t xml:space="preserve"> работу с молодежью. Здесь огромную положительную роль играли форумы, слёты, семинары профактива. В 2023 году педагоги </w:t>
      </w:r>
      <w:proofErr w:type="spellStart"/>
      <w:r>
        <w:rPr>
          <w:rFonts w:ascii="Times New Roman" w:hAnsi="Times New Roman"/>
          <w:sz w:val="28"/>
        </w:rPr>
        <w:t>Башмаковского</w:t>
      </w:r>
      <w:proofErr w:type="spellEnd"/>
      <w:r>
        <w:rPr>
          <w:rFonts w:ascii="Times New Roman" w:hAnsi="Times New Roman"/>
          <w:sz w:val="28"/>
        </w:rPr>
        <w:t xml:space="preserve"> района традиционно приняли участие в VIII областном форуме молодых педагогов «Будущее – за профессионалами», организуемом о</w:t>
      </w:r>
      <w:r>
        <w:rPr>
          <w:rFonts w:ascii="Times New Roman" w:hAnsi="Times New Roman"/>
          <w:sz w:val="28"/>
        </w:rPr>
        <w:t>бластной организацией профсоюза.</w:t>
      </w:r>
    </w:p>
    <w:p w14:paraId="32E0FF75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Кроме того, работники образовательных организаций района 2023 году являлись активными участниками других областных мероприятий: Фестиваль педагогических династий, интеллектуальной игры «Эрудит», шахматный турнир «Белая ладь</w:t>
      </w:r>
      <w:r>
        <w:rPr>
          <w:rFonts w:ascii="Times New Roman" w:hAnsi="Times New Roman"/>
          <w:sz w:val="28"/>
        </w:rPr>
        <w:t xml:space="preserve">я», профсоюзный актив принял участие в «Профсоюзном диктанте».  </w:t>
      </w:r>
    </w:p>
    <w:p w14:paraId="47A37241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IX. Социальная поддержка работников отрасли</w:t>
      </w:r>
    </w:p>
    <w:p w14:paraId="6462F4B6" w14:textId="77777777" w:rsidR="00F373EF" w:rsidRDefault="00F373EF">
      <w:pPr>
        <w:spacing w:after="0" w:line="240" w:lineRule="auto"/>
        <w:contextualSpacing/>
        <w:jc w:val="both"/>
        <w:rPr>
          <w:rFonts w:ascii="Times New Roman" w:hAnsi="Times New Roman"/>
          <w:sz w:val="16"/>
        </w:rPr>
      </w:pPr>
    </w:p>
    <w:p w14:paraId="4352E6CC" w14:textId="77777777" w:rsidR="00F373EF" w:rsidRDefault="005E4448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Особое внимание комитета районной организации профсоюза в 2023 году было уделено вопросу предоставления мер социальной поддержки. </w:t>
      </w:r>
    </w:p>
    <w:p w14:paraId="5E6D038A" w14:textId="77777777" w:rsidR="00F373EF" w:rsidRDefault="005E4448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Так в 2023 году в районе продолжили действовать надбавки для молодых педагогов (0,35 от базового оклада), единовременно 35 тыс. руб. и 24 тыс. рублей.</w:t>
      </w:r>
    </w:p>
    <w:p w14:paraId="172DA066" w14:textId="77777777" w:rsidR="00F373EF" w:rsidRDefault="005E4448">
      <w:pPr>
        <w:spacing w:after="0" w:line="240" w:lineRule="auto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Выплачиваются</w:t>
      </w:r>
      <w:r>
        <w:rPr>
          <w:rFonts w:ascii="Times New Roman" w:hAnsi="Times New Roman"/>
          <w:sz w:val="28"/>
        </w:rPr>
        <w:t xml:space="preserve">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</w:t>
      </w:r>
      <w:r>
        <w:rPr>
          <w:rFonts w:ascii="Times New Roman" w:hAnsi="Times New Roman"/>
          <w:sz w:val="28"/>
        </w:rPr>
        <w:t xml:space="preserve"> местности и рабочих поселках.</w:t>
      </w:r>
    </w:p>
    <w:p w14:paraId="4C6F25AC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Надбавки (доплаты) к должностному окладу (ставке заработной платы) наставникам молодых специалистов от 500 до 6100 рублей.</w:t>
      </w:r>
    </w:p>
    <w:p w14:paraId="5F050F4C" w14:textId="77777777" w:rsidR="00F373EF" w:rsidRDefault="005E4448">
      <w:pPr>
        <w:spacing w:after="0" w:line="240" w:lineRule="auto"/>
        <w:ind w:firstLine="708"/>
        <w:jc w:val="both"/>
        <w:outlineLvl w:val="0"/>
      </w:pPr>
      <w:r>
        <w:rPr>
          <w:rFonts w:ascii="Times New Roman" w:hAnsi="Times New Roman"/>
          <w:sz w:val="28"/>
        </w:rPr>
        <w:t xml:space="preserve">Согласно положению о поощрении работников образовательных учреждений </w:t>
      </w:r>
      <w:proofErr w:type="spellStart"/>
      <w:r>
        <w:rPr>
          <w:rFonts w:ascii="Times New Roman" w:hAnsi="Times New Roman"/>
          <w:sz w:val="28"/>
        </w:rPr>
        <w:t>Башмаковского</w:t>
      </w:r>
      <w:proofErr w:type="spellEnd"/>
      <w:r>
        <w:rPr>
          <w:rFonts w:ascii="Times New Roman" w:hAnsi="Times New Roman"/>
          <w:sz w:val="28"/>
        </w:rPr>
        <w:t xml:space="preserve"> района участники Вс</w:t>
      </w:r>
      <w:r>
        <w:rPr>
          <w:rFonts w:ascii="Times New Roman" w:hAnsi="Times New Roman"/>
          <w:sz w:val="28"/>
        </w:rPr>
        <w:t>ероссийских профессиональных конкурсов получают 10000 рублей. Победители Всероссийских профессиональных конкурсов 20000 рублей. Победители областных профессиональных конкурсов -10000 рублей.</w:t>
      </w:r>
      <w:r>
        <w:t xml:space="preserve"> </w:t>
      </w:r>
    </w:p>
    <w:p w14:paraId="6028D250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 2023 году </w:t>
      </w:r>
      <w:proofErr w:type="spellStart"/>
      <w:r>
        <w:rPr>
          <w:rFonts w:ascii="Times New Roman" w:hAnsi="Times New Roman"/>
          <w:sz w:val="28"/>
        </w:rPr>
        <w:t>Башмаковской</w:t>
      </w:r>
      <w:proofErr w:type="spellEnd"/>
      <w:r>
        <w:rPr>
          <w:rFonts w:ascii="Times New Roman" w:hAnsi="Times New Roman"/>
          <w:sz w:val="28"/>
        </w:rPr>
        <w:t xml:space="preserve"> районной организацией профс</w:t>
      </w:r>
      <w:r>
        <w:rPr>
          <w:rFonts w:ascii="Times New Roman" w:hAnsi="Times New Roman"/>
          <w:sz w:val="28"/>
        </w:rPr>
        <w:t>оюза п</w:t>
      </w:r>
      <w:r>
        <w:rPr>
          <w:rFonts w:ascii="Times New Roman" w:hAnsi="Times New Roman"/>
          <w:sz w:val="28"/>
        </w:rPr>
        <w:t>роизведены денежные выплаты, призы педагогическим работникам, победителям различных конкурсов профессионального мастерства в сумме 67800 рублей.</w:t>
      </w:r>
    </w:p>
    <w:p w14:paraId="792BF4BE" w14:textId="77777777" w:rsidR="00F373EF" w:rsidRDefault="005E444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профсоюза приобретали путёвки в профсоюзные здравницы Пензенской области со скидкой 20%. </w:t>
      </w:r>
    </w:p>
    <w:p w14:paraId="26592180" w14:textId="77777777" w:rsidR="00F373EF" w:rsidRDefault="005E444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Райкомом профсоюза в течение 2023 года на удешевление путевок выплачивалась материальная помощь в размере 1 тыс. рублей, всего 3000 рублей. </w:t>
      </w:r>
    </w:p>
    <w:p w14:paraId="4466E45F" w14:textId="77777777" w:rsidR="00F373EF" w:rsidRDefault="005E444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Детям членов профсоюза удешевлялись путёвки в пришкольные и загородные оздоровительные лагеря. На удешевление райко</w:t>
      </w:r>
      <w:r>
        <w:rPr>
          <w:rFonts w:ascii="Times New Roman" w:hAnsi="Times New Roman"/>
          <w:sz w:val="28"/>
        </w:rPr>
        <w:t>мом было израсходовано 9500 рублей-19 детей.</w:t>
      </w:r>
    </w:p>
    <w:p w14:paraId="3A53E52E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Материальная помощь на оплату стоимости длительного лечения и проведения операций работникам образования </w:t>
      </w:r>
      <w:r>
        <w:rPr>
          <w:rFonts w:ascii="Times New Roman" w:hAnsi="Times New Roman"/>
          <w:sz w:val="28"/>
        </w:rPr>
        <w:tab/>
        <w:t>2000 рублей, в 2023 году 5000 рублей.</w:t>
      </w:r>
    </w:p>
    <w:p w14:paraId="3F8BF94A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случаю смерти близких родственников 5000 рублей.</w:t>
      </w:r>
    </w:p>
    <w:p w14:paraId="77E77514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случаю выход</w:t>
      </w:r>
      <w:r>
        <w:rPr>
          <w:rFonts w:ascii="Times New Roman" w:hAnsi="Times New Roman"/>
          <w:sz w:val="28"/>
        </w:rPr>
        <w:t>а на пенсию 2000 рублей.</w:t>
      </w:r>
    </w:p>
    <w:p w14:paraId="0583815F" w14:textId="77777777" w:rsidR="00F373EF" w:rsidRDefault="005E444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случаю свадьбы 1000 рублей.</w:t>
      </w:r>
    </w:p>
    <w:p w14:paraId="2106CBCA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  <w:t>Премирование профактива 3 человека, 3000 рублей.</w:t>
      </w:r>
    </w:p>
    <w:p w14:paraId="46DEAA45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Башмаковская</w:t>
      </w:r>
      <w:proofErr w:type="spellEnd"/>
      <w:r>
        <w:rPr>
          <w:rFonts w:ascii="Times New Roman" w:hAnsi="Times New Roman"/>
          <w:sz w:val="28"/>
        </w:rPr>
        <w:t xml:space="preserve"> организация Общероссийского Профсоюза образования активно участвовала в организации и проведении «Дня Учителя», особыми и поч</w:t>
      </w:r>
      <w:r>
        <w:rPr>
          <w:rFonts w:ascii="Times New Roman" w:hAnsi="Times New Roman"/>
          <w:sz w:val="28"/>
        </w:rPr>
        <w:t>етными гостями на этом празднике были ветераны педагогического труда. Для них прозвучали наилучшие пожелания, стихи и песни, а также торжественно вручены памятные подарки и цветы (финансирование праздничного угощения) 33 человека, 13163,91 рубля.</w:t>
      </w:r>
    </w:p>
    <w:p w14:paraId="6736E14C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меропр</w:t>
      </w:r>
      <w:r>
        <w:rPr>
          <w:rFonts w:ascii="Times New Roman" w:hAnsi="Times New Roman"/>
          <w:sz w:val="28"/>
        </w:rPr>
        <w:t>иятия спортивной направленности было выделено денежное вознаграждение участникам соревнований 5436 рублей.</w:t>
      </w:r>
    </w:p>
    <w:p w14:paraId="3F6DFE58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   Выделено к юбилейным датам 37000 рублей. </w:t>
      </w:r>
    </w:p>
    <w:p w14:paraId="79C358B9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Профсоюзный комитет активно участвовал в организации и проведении «Нового года», «Международного женског</w:t>
      </w:r>
      <w:r>
        <w:rPr>
          <w:rFonts w:ascii="Times New Roman" w:hAnsi="Times New Roman"/>
          <w:sz w:val="28"/>
        </w:rPr>
        <w:t>о дня», «Дня защитника Отечества», «Дня учителя» и «Дня дошкольного работника» Для педагогов и сотрудников совместно с Отделом образования и администрацией района, были организованы праздничные концерты, членам Профсоюза были вручены памятные подарки на су</w:t>
      </w:r>
      <w:r>
        <w:rPr>
          <w:rFonts w:ascii="Times New Roman" w:hAnsi="Times New Roman"/>
          <w:sz w:val="28"/>
        </w:rPr>
        <w:t>му 246 414,14 рублей.</w:t>
      </w:r>
    </w:p>
    <w:p w14:paraId="562F9A7B" w14:textId="77777777" w:rsidR="00F373EF" w:rsidRDefault="005E444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2023 году была оказана социальная и благотворительная помощь участникам СВО и членам их семей на суму 51000 рублей. </w:t>
      </w:r>
    </w:p>
    <w:p w14:paraId="7B464276" w14:textId="77777777" w:rsidR="00F373EF" w:rsidRDefault="005E4448">
      <w:pPr>
        <w:spacing w:after="0" w:line="240" w:lineRule="auto"/>
        <w:jc w:val="both"/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</w:t>
      </w:r>
    </w:p>
    <w:p w14:paraId="5170AAA4" w14:textId="77777777" w:rsidR="00F373EF" w:rsidRDefault="00F373EF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7E5045B5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bookmarkStart w:id="2" w:name="_GoBack"/>
      <w:bookmarkEnd w:id="2"/>
      <w:r>
        <w:rPr>
          <w:rFonts w:ascii="Times New Roman" w:hAnsi="Times New Roman"/>
          <w:b/>
          <w:sz w:val="28"/>
        </w:rPr>
        <w:t>X. Финансовое обеспечение деятельности</w:t>
      </w:r>
    </w:p>
    <w:p w14:paraId="688F2D35" w14:textId="77777777" w:rsidR="00F373EF" w:rsidRDefault="00F373EF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</w:rPr>
      </w:pPr>
    </w:p>
    <w:p w14:paraId="57C63F37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hAnsi="Times New Roman"/>
          <w:sz w:val="28"/>
        </w:rPr>
        <w:t xml:space="preserve">мета доходов </w:t>
      </w:r>
      <w:r>
        <w:rPr>
          <w:rFonts w:ascii="Times New Roman" w:hAnsi="Times New Roman"/>
          <w:sz w:val="28"/>
        </w:rPr>
        <w:t>и расходов на календарный год.</w:t>
      </w:r>
    </w:p>
    <w:p w14:paraId="6B740F9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5E865823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Распределение средств по статьям расходов утверждалось решением пр</w:t>
      </w:r>
      <w:r>
        <w:rPr>
          <w:rFonts w:ascii="Times New Roman" w:hAnsi="Times New Roman"/>
          <w:sz w:val="28"/>
        </w:rPr>
        <w:t>офсоюзного комитета</w:t>
      </w:r>
      <w:r>
        <w:rPr>
          <w:rFonts w:ascii="Times New Roman" w:hAnsi="Times New Roman"/>
          <w:sz w:val="28"/>
        </w:rPr>
        <w:t xml:space="preserve"> (устанавливается в соотношении 40 и 30 процентов соответственно).</w:t>
      </w:r>
    </w:p>
    <w:p w14:paraId="62F0198B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комитете районной организации профсоюза в</w:t>
      </w:r>
      <w:r>
        <w:rPr>
          <w:rFonts w:ascii="Times New Roman" w:hAnsi="Times New Roman"/>
          <w:sz w:val="28"/>
        </w:rPr>
        <w:t>едется учет поступлений профсоюзных взносов в разрезе первичной организации профсоюза.</w:t>
      </w:r>
    </w:p>
    <w:p w14:paraId="3010D9BD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14:paraId="117E0540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   Штатное расписание аппарата </w:t>
      </w:r>
      <w:r>
        <w:rPr>
          <w:rFonts w:ascii="Times New Roman" w:hAnsi="Times New Roman"/>
          <w:sz w:val="28"/>
        </w:rPr>
        <w:t>районной организации утверждается президиумом.</w:t>
      </w:r>
    </w:p>
    <w:p w14:paraId="2A9C16B5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Ежегодно на заседании президиума районной организации профсоюза утверждается сводный финансовый отчет, баланс.</w:t>
      </w:r>
    </w:p>
    <w:p w14:paraId="411FE8E8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</w:p>
    <w:p w14:paraId="0036ED3E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Контрольно-ревизионная комиссия районной организации профсоюза ежегодно осуществляет ре</w:t>
      </w:r>
      <w:r>
        <w:rPr>
          <w:rFonts w:ascii="Times New Roman" w:hAnsi="Times New Roman"/>
          <w:sz w:val="28"/>
        </w:rPr>
        <w:t xml:space="preserve">визию финансово-хозяйственной деятельности комитета. Члены комиссии принимают участие в заседаниях комитета, </w:t>
      </w:r>
      <w:r>
        <w:rPr>
          <w:rFonts w:ascii="Times New Roman" w:hAnsi="Times New Roman"/>
          <w:sz w:val="28"/>
        </w:rPr>
        <w:lastRenderedPageBreak/>
        <w:t>председатель КРК (Фирсова С.И.) - в работе президиума районной организации профсоюза.</w:t>
      </w:r>
    </w:p>
    <w:p w14:paraId="563818A6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Учет и финансовая отчетность ведется в соответствии с дейс</w:t>
      </w:r>
      <w:r>
        <w:rPr>
          <w:rFonts w:ascii="Times New Roman" w:hAnsi="Times New Roman"/>
          <w:sz w:val="28"/>
        </w:rPr>
        <w:t>твующим законодательством РФ по упрощенной системе налогообложения с объектом налогообложения «доходы».</w:t>
      </w:r>
    </w:p>
    <w:p w14:paraId="411669D4" w14:textId="77777777" w:rsidR="00F373EF" w:rsidRDefault="005E44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13E6C3DC" w14:textId="77777777" w:rsidR="00F373EF" w:rsidRDefault="00F373E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C0202D3" w14:textId="77777777" w:rsidR="00F373EF" w:rsidRDefault="00F373EF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</w:p>
    <w:p w14:paraId="343326E1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Предложения по улучшению</w:t>
      </w:r>
      <w:r>
        <w:rPr>
          <w:rFonts w:ascii="Times New Roman" w:hAnsi="Times New Roman"/>
          <w:sz w:val="28"/>
        </w:rPr>
        <w:t xml:space="preserve"> работы профсоюзного комитета </w:t>
      </w:r>
    </w:p>
    <w:p w14:paraId="2967517E" w14:textId="77777777" w:rsidR="00F373EF" w:rsidRDefault="005E4448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профсоюзного комитета есть над чем работать. В перспективе – новые проекты по мотивации вступления в профсоюз, по организации </w:t>
      </w:r>
      <w:proofErr w:type="spellStart"/>
      <w:r>
        <w:rPr>
          <w:rFonts w:ascii="Times New Roman" w:hAnsi="Times New Roman"/>
          <w:sz w:val="28"/>
        </w:rPr>
        <w:t>культурномассовой</w:t>
      </w:r>
      <w:proofErr w:type="spellEnd"/>
      <w:r>
        <w:rPr>
          <w:rFonts w:ascii="Times New Roman" w:hAnsi="Times New Roman"/>
          <w:sz w:val="28"/>
        </w:rPr>
        <w:t xml:space="preserve"> и спортивно-оздоровительной работы, по развитию информационной политики и социа</w:t>
      </w:r>
      <w:r>
        <w:rPr>
          <w:rFonts w:ascii="Times New Roman" w:hAnsi="Times New Roman"/>
          <w:sz w:val="28"/>
        </w:rPr>
        <w:t>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электронных трудовых книжек требуется всё больше знаний трудового законодательс</w:t>
      </w:r>
      <w:r>
        <w:rPr>
          <w:rFonts w:ascii="Times New Roman" w:hAnsi="Times New Roman"/>
          <w:sz w:val="28"/>
        </w:rPr>
        <w:t>тва.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педагога– престижной. Главными направлениями в этой работе остаются: защита прав и инт</w:t>
      </w:r>
      <w:r>
        <w:rPr>
          <w:rFonts w:ascii="Times New Roman" w:hAnsi="Times New Roman"/>
          <w:sz w:val="28"/>
        </w:rPr>
        <w:t>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14:paraId="7BAE1ABF" w14:textId="77777777" w:rsidR="00F373EF" w:rsidRDefault="00F373EF">
      <w:pPr>
        <w:jc w:val="both"/>
      </w:pPr>
    </w:p>
    <w:sectPr w:rsidR="00F373EF">
      <w:pgSz w:w="11906" w:h="16838"/>
      <w:pgMar w:top="1440" w:right="1080" w:bottom="1440" w:left="10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665628"/>
    <w:multiLevelType w:val="multilevel"/>
    <w:tmpl w:val="045CBF20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4A53060F"/>
    <w:multiLevelType w:val="multilevel"/>
    <w:tmpl w:val="39062DAA"/>
    <w:lvl w:ilvl="0">
      <w:numFmt w:val="decimal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EF"/>
    <w:rsid w:val="005E4448"/>
    <w:rsid w:val="00F3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8A60"/>
  <w15:docId w15:val="{FF8E2EFE-3CB4-48C8-BFCD-1DEE4D91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0" w:line="240" w:lineRule="auto"/>
      <w:ind w:left="117"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110"/>
  </w:style>
  <w:style w:type="paragraph" w:customStyle="1" w:styleId="110">
    <w:name w:val="Заголовок 11"/>
    <w:basedOn w:val="a"/>
    <w:link w:val="111"/>
    <w:pPr>
      <w:widowControl w:val="0"/>
      <w:spacing w:after="0" w:line="240" w:lineRule="auto"/>
      <w:ind w:left="106"/>
      <w:outlineLvl w:val="1"/>
    </w:pPr>
    <w:rPr>
      <w:rFonts w:ascii="Times New Roman" w:hAnsi="Times New Roman"/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240" w:line="324" w:lineRule="exact"/>
    </w:pPr>
    <w:rPr>
      <w:rFonts w:ascii="Times New Roman" w:hAnsi="Times New Roman"/>
      <w:b/>
      <w:sz w:val="26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b/>
      <w:sz w:val="2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3677</Words>
  <Characters>20962</Characters>
  <Application>Microsoft Office Word</Application>
  <DocSecurity>0</DocSecurity>
  <Lines>174</Lines>
  <Paragraphs>49</Paragraphs>
  <ScaleCrop>false</ScaleCrop>
  <Company/>
  <LinksUpToDate>false</LinksUpToDate>
  <CharactersWithSpaces>24590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PC-25</dc:creator>
  <cp:lastModifiedBy>PC-25</cp:lastModifiedBy>
  <cp:revision>2</cp:revision>
  <dcterms:created xsi:type="dcterms:W3CDTF">2024-06-14T13:29:00Z</dcterms:created>
  <dcterms:modified xsi:type="dcterms:W3CDTF">2024-06-14T13:29:00Z</dcterms:modified>
</cp:coreProperties>
</file>