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B77" w:rsidRDefault="00BE4B77">
      <w:pPr>
        <w:spacing w:before="73"/>
        <w:rPr>
          <w:b/>
          <w:color w:val="528135"/>
          <w:sz w:val="28"/>
        </w:rPr>
      </w:pPr>
    </w:p>
    <w:p w:rsidR="00BE4B77" w:rsidRDefault="00BE4B77" w:rsidP="00BE4B77">
      <w:pPr>
        <w:ind w:firstLine="709"/>
        <w:jc w:val="both"/>
        <w:rPr>
          <w:iCs/>
          <w:sz w:val="28"/>
          <w:szCs w:val="28"/>
          <w:lang w:eastAsia="ru-RU"/>
        </w:rPr>
      </w:pPr>
    </w:p>
    <w:p w:rsidR="00BE4B77" w:rsidRDefault="00BE4B77" w:rsidP="00BE4B77">
      <w:pPr>
        <w:jc w:val="both"/>
        <w:rPr>
          <w:lang w:eastAsia="ru-RU"/>
        </w:rPr>
      </w:pPr>
    </w:p>
    <w:tbl>
      <w:tblPr>
        <w:tblW w:w="10882" w:type="dxa"/>
        <w:jc w:val="center"/>
        <w:tblLook w:val="04A0" w:firstRow="1" w:lastRow="0" w:firstColumn="1" w:lastColumn="0" w:noHBand="0" w:noVBand="1"/>
      </w:tblPr>
      <w:tblGrid>
        <w:gridCol w:w="2411"/>
        <w:gridCol w:w="8471"/>
      </w:tblGrid>
      <w:tr w:rsidR="00BE4B77" w:rsidTr="00BE4B77">
        <w:trPr>
          <w:trHeight w:val="1442"/>
          <w:jc w:val="center"/>
        </w:trPr>
        <w:tc>
          <w:tcPr>
            <w:tcW w:w="2411" w:type="dxa"/>
          </w:tcPr>
          <w:p w:rsidR="00BE4B77" w:rsidRDefault="00BE4B77" w:rsidP="00697A3A">
            <w:pPr>
              <w:spacing w:after="200"/>
              <w:jc w:val="center"/>
              <w:rPr>
                <w:sz w:val="24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F4E74C" wp14:editId="3659F101">
                  <wp:extent cx="1019175" cy="1152525"/>
                  <wp:effectExtent l="0" t="0" r="9525" b="9525"/>
                  <wp:docPr id="31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1" w:type="dxa"/>
            <w:shd w:val="clear" w:color="auto" w:fill="333399"/>
            <w:tcMar>
              <w:top w:w="284" w:type="dxa"/>
              <w:left w:w="108" w:type="dxa"/>
              <w:bottom w:w="0" w:type="dxa"/>
              <w:right w:w="284" w:type="dxa"/>
            </w:tcMar>
            <w:vAlign w:val="center"/>
          </w:tcPr>
          <w:p w:rsidR="00BE4B77" w:rsidRDefault="00BE4B77" w:rsidP="00697A3A">
            <w:pPr>
              <w:jc w:val="right"/>
              <w:rPr>
                <w:b/>
                <w:bCs/>
                <w:i/>
                <w:color w:val="FFFFFF"/>
                <w:sz w:val="32"/>
                <w:szCs w:val="32"/>
              </w:rPr>
            </w:pPr>
            <w:proofErr w:type="spellStart"/>
            <w:r>
              <w:rPr>
                <w:b/>
                <w:bCs/>
                <w:i/>
                <w:color w:val="FFFFFF"/>
                <w:sz w:val="32"/>
                <w:szCs w:val="32"/>
              </w:rPr>
              <w:t>Малосердобинская</w:t>
            </w:r>
            <w:proofErr w:type="spellEnd"/>
            <w:r>
              <w:rPr>
                <w:b/>
                <w:bCs/>
                <w:i/>
                <w:color w:val="FFFFFF"/>
                <w:sz w:val="32"/>
                <w:szCs w:val="32"/>
              </w:rPr>
              <w:t xml:space="preserve">  районная организация</w:t>
            </w:r>
          </w:p>
          <w:p w:rsidR="00BE4B77" w:rsidRDefault="00BE4B77" w:rsidP="00697A3A">
            <w:pPr>
              <w:jc w:val="right"/>
              <w:rPr>
                <w:b/>
                <w:i/>
                <w:color w:val="FFFFFF"/>
                <w:sz w:val="32"/>
                <w:szCs w:val="32"/>
              </w:rPr>
            </w:pPr>
            <w:r>
              <w:rPr>
                <w:b/>
                <w:bCs/>
                <w:i/>
                <w:color w:val="FFFFFF"/>
                <w:sz w:val="32"/>
                <w:szCs w:val="32"/>
              </w:rPr>
              <w:t>профессионального союза</w:t>
            </w:r>
          </w:p>
          <w:p w:rsidR="00BE4B77" w:rsidRDefault="00BE4B77" w:rsidP="00697A3A">
            <w:pPr>
              <w:jc w:val="right"/>
              <w:rPr>
                <w:b/>
                <w:bCs/>
                <w:i/>
                <w:color w:val="FFFFFF"/>
                <w:sz w:val="32"/>
                <w:szCs w:val="32"/>
              </w:rPr>
            </w:pPr>
            <w:r>
              <w:rPr>
                <w:b/>
                <w:bCs/>
                <w:i/>
                <w:color w:val="FFFFFF"/>
                <w:sz w:val="32"/>
                <w:szCs w:val="32"/>
              </w:rPr>
              <w:t>работников народного образования и науки</w:t>
            </w:r>
          </w:p>
          <w:p w:rsidR="00BE4B77" w:rsidRDefault="00BE4B77" w:rsidP="00697A3A">
            <w:pPr>
              <w:spacing w:after="200"/>
              <w:jc w:val="right"/>
              <w:rPr>
                <w:sz w:val="24"/>
              </w:rPr>
            </w:pPr>
            <w:r>
              <w:rPr>
                <w:b/>
                <w:bCs/>
                <w:i/>
                <w:color w:val="FFFFFF"/>
                <w:sz w:val="32"/>
                <w:szCs w:val="32"/>
              </w:rPr>
              <w:t>Российской Федерации</w:t>
            </w:r>
          </w:p>
        </w:tc>
      </w:tr>
      <w:tr w:rsidR="00BE4B77" w:rsidTr="00BE4B77">
        <w:trPr>
          <w:trHeight w:val="10042"/>
          <w:jc w:val="center"/>
        </w:trPr>
        <w:tc>
          <w:tcPr>
            <w:tcW w:w="10882" w:type="dxa"/>
            <w:gridSpan w:val="2"/>
          </w:tcPr>
          <w:p w:rsidR="00BE4B77" w:rsidRDefault="00BE4B77" w:rsidP="00697A3A">
            <w:pPr>
              <w:spacing w:after="200"/>
              <w:jc w:val="center"/>
              <w:rPr>
                <w:sz w:val="36"/>
                <w:szCs w:val="36"/>
              </w:rPr>
            </w:pPr>
          </w:p>
          <w:p w:rsidR="00BE4B77" w:rsidRDefault="00BE4B77" w:rsidP="00697A3A">
            <w:pPr>
              <w:spacing w:after="200"/>
              <w:jc w:val="center"/>
              <w:rPr>
                <w:sz w:val="36"/>
                <w:szCs w:val="36"/>
              </w:rPr>
            </w:pPr>
          </w:p>
          <w:p w:rsidR="00BE4B77" w:rsidRDefault="00BE4B77" w:rsidP="00697A3A">
            <w:pPr>
              <w:spacing w:after="200"/>
              <w:jc w:val="center"/>
              <w:rPr>
                <w:rFonts w:ascii="Cambria" w:hAnsi="Cambria"/>
                <w:i/>
                <w:iCs/>
                <w:color w:val="4F81BD"/>
                <w:spacing w:val="15"/>
                <w:sz w:val="24"/>
                <w:szCs w:val="24"/>
              </w:rPr>
            </w:pPr>
          </w:p>
          <w:p w:rsidR="00BE4B77" w:rsidRDefault="00BE4B77" w:rsidP="00697A3A">
            <w:pPr>
              <w:spacing w:after="200"/>
              <w:jc w:val="center"/>
            </w:pPr>
          </w:p>
          <w:p w:rsidR="00BE4B77" w:rsidRDefault="00BE4B77" w:rsidP="00697A3A">
            <w:pPr>
              <w:spacing w:after="200"/>
              <w:jc w:val="center"/>
            </w:pPr>
          </w:p>
          <w:p w:rsidR="00BE4B77" w:rsidRDefault="00BE4B77" w:rsidP="00697A3A">
            <w:pPr>
              <w:spacing w:after="200"/>
              <w:jc w:val="center"/>
            </w:pPr>
          </w:p>
          <w:p w:rsidR="00BE4B77" w:rsidRDefault="00BE4B77" w:rsidP="00697A3A">
            <w:pPr>
              <w:spacing w:after="200"/>
              <w:jc w:val="center"/>
            </w:pPr>
          </w:p>
          <w:p w:rsidR="00BE4B77" w:rsidRDefault="00BE4B77" w:rsidP="00697A3A">
            <w:pPr>
              <w:spacing w:line="276" w:lineRule="auto"/>
              <w:jc w:val="center"/>
              <w:rPr>
                <w:b/>
                <w:bCs/>
                <w:sz w:val="44"/>
                <w:szCs w:val="44"/>
                <w:lang w:eastAsia="ru-RU"/>
              </w:rPr>
            </w:pPr>
            <w:r>
              <w:rPr>
                <w:b/>
                <w:bCs/>
                <w:sz w:val="44"/>
                <w:szCs w:val="44"/>
              </w:rPr>
              <w:t>ПУБЛИЧНЫЙ ОТЧЕТ</w:t>
            </w:r>
          </w:p>
          <w:p w:rsidR="00BE4B77" w:rsidRDefault="00BE4B77" w:rsidP="00697A3A">
            <w:pPr>
              <w:spacing w:line="276" w:lineRule="auto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комитета районной организации Общероссийского Профсоюза образования</w:t>
            </w:r>
          </w:p>
          <w:p w:rsidR="00BE4B77" w:rsidRDefault="00BE4B77" w:rsidP="00697A3A">
            <w:pPr>
              <w:spacing w:line="276" w:lineRule="auto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за 2023 год</w:t>
            </w:r>
          </w:p>
          <w:p w:rsidR="00BE4B77" w:rsidRDefault="00BE4B77" w:rsidP="00697A3A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  <w:p w:rsidR="00BE4B77" w:rsidRDefault="00BE4B77" w:rsidP="00697A3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E4B77" w:rsidRDefault="00BE4B77" w:rsidP="00697A3A">
            <w:pPr>
              <w:spacing w:after="200"/>
              <w:jc w:val="center"/>
              <w:rPr>
                <w:sz w:val="40"/>
                <w:szCs w:val="40"/>
              </w:rPr>
            </w:pPr>
          </w:p>
        </w:tc>
      </w:tr>
      <w:tr w:rsidR="00BE4B77" w:rsidTr="00BE4B77">
        <w:trPr>
          <w:trHeight w:val="725"/>
          <w:jc w:val="center"/>
        </w:trPr>
        <w:tc>
          <w:tcPr>
            <w:tcW w:w="10882" w:type="dxa"/>
            <w:gridSpan w:val="2"/>
            <w:shd w:val="clear" w:color="auto" w:fill="333399"/>
          </w:tcPr>
          <w:p w:rsidR="00BE4B77" w:rsidRDefault="00BE4B77" w:rsidP="00697A3A">
            <w:pPr>
              <w:spacing w:after="200"/>
              <w:jc w:val="center"/>
              <w:rPr>
                <w:color w:val="FFFFFF"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37F7527" wp14:editId="3BBE1F14">
                      <wp:simplePos x="0" y="0"/>
                      <wp:positionH relativeFrom="column">
                        <wp:posOffset>-310515</wp:posOffset>
                      </wp:positionH>
                      <wp:positionV relativeFrom="paragraph">
                        <wp:posOffset>128905</wp:posOffset>
                      </wp:positionV>
                      <wp:extent cx="6629400" cy="0"/>
                      <wp:effectExtent l="0" t="28575" r="0" b="28575"/>
                      <wp:wrapNone/>
                      <wp:docPr id="27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240">
                                <a:solidFill>
                                  <a:srgbClr val="FFFFFF"/>
                                </a:solidFill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" strokecolor="white" strokeweight="1.59mm">
                      <v:stroke joinstyle="miter"/>
                    </v:line>
                  </w:pict>
                </mc:Fallback>
              </mc:AlternateContent>
            </w:r>
          </w:p>
          <w:p w:rsidR="00BE4B77" w:rsidRDefault="00BE4B77" w:rsidP="00BE4B77">
            <w:pPr>
              <w:pStyle w:val="ac"/>
              <w:jc w:val="center"/>
            </w:pPr>
            <w:r>
              <w:t xml:space="preserve">Малая </w:t>
            </w:r>
            <w:proofErr w:type="spellStart"/>
            <w:r>
              <w:t>Сердоба</w:t>
            </w:r>
            <w:proofErr w:type="spellEnd"/>
            <w:r>
              <w:t xml:space="preserve">, </w:t>
            </w:r>
            <w:r w:rsidR="001C6632">
              <w:t>апрель</w:t>
            </w:r>
            <w:bookmarkStart w:id="0" w:name="_GoBack"/>
            <w:bookmarkEnd w:id="0"/>
            <w:r>
              <w:t xml:space="preserve"> 2024 г.</w:t>
            </w:r>
          </w:p>
          <w:p w:rsidR="00BE4B77" w:rsidRDefault="00BE4B77" w:rsidP="00697A3A">
            <w:pPr>
              <w:spacing w:after="200"/>
              <w:jc w:val="center"/>
              <w:rPr>
                <w:sz w:val="24"/>
              </w:rPr>
            </w:pPr>
          </w:p>
        </w:tc>
      </w:tr>
    </w:tbl>
    <w:p w:rsidR="00BE4B77" w:rsidRDefault="00BE4B77" w:rsidP="00BE4B77">
      <w:pPr>
        <w:tabs>
          <w:tab w:val="left" w:pos="988"/>
        </w:tabs>
      </w:pPr>
    </w:p>
    <w:p w:rsidR="00BE4B77" w:rsidRDefault="00BE4B77">
      <w:pPr>
        <w:spacing w:before="73"/>
        <w:rPr>
          <w:b/>
          <w:color w:val="528135"/>
          <w:sz w:val="28"/>
        </w:rPr>
      </w:pPr>
    </w:p>
    <w:p w:rsidR="009119C7" w:rsidRDefault="009119C7">
      <w:pPr>
        <w:pStyle w:val="a7"/>
        <w:spacing w:before="2"/>
        <w:rPr>
          <w:b/>
        </w:rPr>
      </w:pPr>
    </w:p>
    <w:p w:rsidR="009119C7" w:rsidRDefault="00206387">
      <w:pPr>
        <w:pStyle w:val="1"/>
        <w:rPr>
          <w:color w:val="528135"/>
          <w:spacing w:val="-2"/>
        </w:rPr>
      </w:pPr>
      <w:r>
        <w:rPr>
          <w:color w:val="528135"/>
        </w:rPr>
        <w:t>КРАТКАЯ</w:t>
      </w:r>
      <w:r>
        <w:rPr>
          <w:color w:val="528135"/>
          <w:spacing w:val="-11"/>
        </w:rPr>
        <w:t xml:space="preserve"> </w:t>
      </w:r>
      <w:r>
        <w:rPr>
          <w:color w:val="528135"/>
        </w:rPr>
        <w:t>ХАРАКТЕРИСТИКА</w:t>
      </w:r>
      <w:r>
        <w:rPr>
          <w:color w:val="528135"/>
          <w:spacing w:val="-11"/>
        </w:rPr>
        <w:t xml:space="preserve"> </w:t>
      </w:r>
      <w:r>
        <w:rPr>
          <w:color w:val="528135"/>
          <w:spacing w:val="-2"/>
        </w:rPr>
        <w:t>ОРГАНИЗАЦИИ</w:t>
      </w:r>
    </w:p>
    <w:p w:rsidR="00BE4B77" w:rsidRDefault="00BE4B77">
      <w:pPr>
        <w:pStyle w:val="1"/>
      </w:pPr>
    </w:p>
    <w:p w:rsidR="009119C7" w:rsidRDefault="00206387">
      <w:pPr>
        <w:ind w:left="219" w:right="43" w:firstLine="283"/>
        <w:jc w:val="both"/>
        <w:rPr>
          <w:i/>
          <w:sz w:val="28"/>
        </w:rPr>
      </w:pPr>
      <w:r>
        <w:rPr>
          <w:i/>
          <w:sz w:val="28"/>
        </w:rPr>
        <w:t>По итогам статистического отчета в</w:t>
      </w:r>
      <w:r>
        <w:rPr>
          <w:i/>
          <w:spacing w:val="40"/>
          <w:sz w:val="28"/>
        </w:rPr>
        <w:t xml:space="preserve"> </w:t>
      </w:r>
      <w:proofErr w:type="spellStart"/>
      <w:r>
        <w:rPr>
          <w:i/>
          <w:spacing w:val="40"/>
          <w:sz w:val="28"/>
        </w:rPr>
        <w:t>Малосердобинской</w:t>
      </w:r>
      <w:proofErr w:type="spellEnd"/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районной организации Общероссийского Профсоюза образования, по состоянию на 1 января 2024 года.</w:t>
      </w:r>
    </w:p>
    <w:p w:rsidR="009119C7" w:rsidRDefault="00206387">
      <w:pPr>
        <w:pStyle w:val="ab"/>
        <w:numPr>
          <w:ilvl w:val="0"/>
          <w:numId w:val="1"/>
        </w:numPr>
        <w:tabs>
          <w:tab w:val="left" w:pos="503"/>
        </w:tabs>
        <w:spacing w:before="1"/>
        <w:ind w:right="38"/>
        <w:rPr>
          <w:sz w:val="28"/>
        </w:rPr>
      </w:pPr>
      <w:r>
        <w:rPr>
          <w:sz w:val="28"/>
          <w:u w:val="single"/>
        </w:rPr>
        <w:t>Всего</w:t>
      </w:r>
      <w:r>
        <w:rPr>
          <w:sz w:val="28"/>
        </w:rPr>
        <w:t xml:space="preserve"> первичных профсоюзных организаций (ППО) 9, из них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:</w:t>
      </w:r>
    </w:p>
    <w:p w:rsidR="009119C7" w:rsidRDefault="00206387">
      <w:pPr>
        <w:pStyle w:val="ab"/>
        <w:numPr>
          <w:ilvl w:val="1"/>
          <w:numId w:val="1"/>
        </w:numPr>
        <w:tabs>
          <w:tab w:val="left" w:pos="1090"/>
        </w:tabs>
        <w:spacing w:line="320" w:lineRule="exact"/>
        <w:ind w:left="1090" w:hanging="162"/>
        <w:jc w:val="left"/>
        <w:rPr>
          <w:sz w:val="28"/>
        </w:rPr>
      </w:pPr>
      <w:r>
        <w:rPr>
          <w:sz w:val="28"/>
        </w:rPr>
        <w:t>общеобразовательных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школах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6</w:t>
      </w:r>
      <w:r>
        <w:rPr>
          <w:spacing w:val="-5"/>
          <w:sz w:val="28"/>
        </w:rPr>
        <w:t>;</w:t>
      </w:r>
    </w:p>
    <w:p w:rsidR="009119C7" w:rsidRDefault="00206387">
      <w:pPr>
        <w:pStyle w:val="ab"/>
        <w:numPr>
          <w:ilvl w:val="1"/>
          <w:numId w:val="1"/>
        </w:numPr>
        <w:tabs>
          <w:tab w:val="left" w:pos="1090"/>
        </w:tabs>
        <w:spacing w:line="322" w:lineRule="exact"/>
        <w:ind w:left="1090" w:hanging="162"/>
        <w:jc w:val="left"/>
        <w:rPr>
          <w:sz w:val="28"/>
        </w:rPr>
      </w:pPr>
      <w:r>
        <w:rPr>
          <w:sz w:val="28"/>
        </w:rPr>
        <w:t>дошкольных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организациях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1</w:t>
      </w:r>
      <w:r>
        <w:rPr>
          <w:spacing w:val="-5"/>
          <w:sz w:val="28"/>
        </w:rPr>
        <w:t>;</w:t>
      </w:r>
    </w:p>
    <w:p w:rsidR="009119C7" w:rsidRDefault="00206387">
      <w:pPr>
        <w:pStyle w:val="ab"/>
        <w:numPr>
          <w:ilvl w:val="1"/>
          <w:numId w:val="1"/>
        </w:numPr>
        <w:tabs>
          <w:tab w:val="left" w:pos="1090"/>
        </w:tabs>
        <w:spacing w:line="322" w:lineRule="exact"/>
        <w:ind w:left="1090" w:hanging="162"/>
        <w:jc w:val="left"/>
        <w:rPr>
          <w:sz w:val="28"/>
        </w:rPr>
      </w:pPr>
      <w:proofErr w:type="gramStart"/>
      <w:r>
        <w:rPr>
          <w:sz w:val="28"/>
        </w:rPr>
        <w:t>организациях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2</w:t>
      </w:r>
      <w:r>
        <w:rPr>
          <w:spacing w:val="-5"/>
          <w:sz w:val="28"/>
        </w:rPr>
        <w:t>;</w:t>
      </w:r>
    </w:p>
    <w:p w:rsidR="009119C7" w:rsidRDefault="009119C7">
      <w:pPr>
        <w:pStyle w:val="ab"/>
        <w:tabs>
          <w:tab w:val="left" w:pos="1090"/>
        </w:tabs>
        <w:spacing w:before="2" w:line="321" w:lineRule="exact"/>
        <w:ind w:left="928" w:firstLine="0"/>
        <w:jc w:val="left"/>
        <w:rPr>
          <w:sz w:val="28"/>
        </w:rPr>
      </w:pPr>
    </w:p>
    <w:p w:rsidR="009119C7" w:rsidRDefault="00206387">
      <w:pPr>
        <w:pStyle w:val="ab"/>
        <w:numPr>
          <w:ilvl w:val="0"/>
          <w:numId w:val="1"/>
        </w:numPr>
        <w:tabs>
          <w:tab w:val="left" w:pos="503"/>
        </w:tabs>
        <w:ind w:right="41"/>
        <w:jc w:val="left"/>
        <w:rPr>
          <w:sz w:val="28"/>
        </w:rPr>
      </w:pP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1"/>
          <w:sz w:val="28"/>
        </w:rPr>
        <w:t xml:space="preserve"> </w:t>
      </w:r>
      <w:r>
        <w:rPr>
          <w:sz w:val="28"/>
        </w:rPr>
        <w:t>– 160 человек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(больше 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5</w:t>
      </w:r>
      <w:r>
        <w:rPr>
          <w:sz w:val="28"/>
        </w:rPr>
        <w:t>9 человек по сравнению с 2022 годом)</w:t>
      </w:r>
    </w:p>
    <w:p w:rsidR="009119C7" w:rsidRDefault="00206387">
      <w:pPr>
        <w:pStyle w:val="ab"/>
        <w:numPr>
          <w:ilvl w:val="0"/>
          <w:numId w:val="1"/>
        </w:numPr>
        <w:tabs>
          <w:tab w:val="left" w:pos="503"/>
        </w:tabs>
        <w:spacing w:line="342" w:lineRule="exact"/>
        <w:ind w:hanging="283"/>
        <w:jc w:val="left"/>
        <w:rPr>
          <w:sz w:val="28"/>
        </w:rPr>
      </w:pPr>
      <w:r>
        <w:rPr>
          <w:sz w:val="28"/>
        </w:rPr>
        <w:t>Общее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районе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202 человека</w:t>
      </w:r>
    </w:p>
    <w:p w:rsidR="009119C7" w:rsidRDefault="00206387">
      <w:pPr>
        <w:pStyle w:val="ab"/>
        <w:numPr>
          <w:ilvl w:val="0"/>
          <w:numId w:val="1"/>
        </w:numPr>
        <w:tabs>
          <w:tab w:val="left" w:pos="503"/>
          <w:tab w:val="left" w:pos="573"/>
          <w:tab w:val="left" w:pos="4943"/>
        </w:tabs>
        <w:ind w:right="41"/>
        <w:jc w:val="left"/>
        <w:rPr>
          <w:sz w:val="28"/>
        </w:rPr>
      </w:pPr>
      <w:r>
        <w:rPr>
          <w:sz w:val="28"/>
        </w:rPr>
        <w:tab/>
        <w:t>Охват</w:t>
      </w:r>
      <w:r>
        <w:rPr>
          <w:spacing w:val="40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80"/>
          <w:sz w:val="28"/>
        </w:rPr>
        <w:t xml:space="preserve"> </w:t>
      </w:r>
      <w:r>
        <w:rPr>
          <w:sz w:val="28"/>
        </w:rPr>
        <w:t>членством</w:t>
      </w:r>
      <w:r>
        <w:rPr>
          <w:sz w:val="28"/>
        </w:rPr>
        <w:tab/>
        <w:t>-</w:t>
      </w:r>
      <w:r>
        <w:rPr>
          <w:spacing w:val="80"/>
          <w:sz w:val="28"/>
        </w:rPr>
        <w:t xml:space="preserve"> 78</w:t>
      </w:r>
      <w:r>
        <w:rPr>
          <w:sz w:val="28"/>
        </w:rPr>
        <w:t>%</w:t>
      </w:r>
      <w:r>
        <w:rPr>
          <w:spacing w:val="80"/>
          <w:sz w:val="28"/>
        </w:rPr>
        <w:t xml:space="preserve"> </w:t>
      </w:r>
      <w:r>
        <w:rPr>
          <w:sz w:val="28"/>
        </w:rPr>
        <w:t>(на</w:t>
      </w:r>
      <w:r>
        <w:rPr>
          <w:spacing w:val="80"/>
          <w:sz w:val="28"/>
        </w:rPr>
        <w:t xml:space="preserve"> 6</w:t>
      </w:r>
      <w:r>
        <w:rPr>
          <w:spacing w:val="40"/>
          <w:sz w:val="28"/>
        </w:rPr>
        <w:t xml:space="preserve"> </w:t>
      </w:r>
      <w:r>
        <w:rPr>
          <w:sz w:val="28"/>
        </w:rPr>
        <w:t>%  больше</w:t>
      </w:r>
      <w:r>
        <w:rPr>
          <w:spacing w:val="-2"/>
          <w:sz w:val="28"/>
        </w:rPr>
        <w:t>).</w:t>
      </w:r>
    </w:p>
    <w:p w:rsidR="009119C7" w:rsidRDefault="00206387">
      <w:pPr>
        <w:pStyle w:val="ab"/>
        <w:numPr>
          <w:ilvl w:val="0"/>
          <w:numId w:val="1"/>
        </w:numPr>
        <w:tabs>
          <w:tab w:val="left" w:pos="503"/>
          <w:tab w:val="left" w:pos="573"/>
          <w:tab w:val="left" w:pos="4943"/>
        </w:tabs>
        <w:ind w:right="41"/>
        <w:jc w:val="left"/>
        <w:rPr>
          <w:sz w:val="28"/>
        </w:rPr>
      </w:pPr>
      <w:r>
        <w:rPr>
          <w:spacing w:val="-2"/>
          <w:sz w:val="28"/>
        </w:rPr>
        <w:t xml:space="preserve">Две первичные организации созданы вновь  и две </w:t>
      </w:r>
      <w:proofErr w:type="spellStart"/>
      <w:r>
        <w:rPr>
          <w:spacing w:val="-2"/>
          <w:sz w:val="28"/>
        </w:rPr>
        <w:t>присоеденены</w:t>
      </w:r>
      <w:proofErr w:type="spellEnd"/>
      <w:r>
        <w:rPr>
          <w:spacing w:val="-2"/>
          <w:sz w:val="28"/>
        </w:rPr>
        <w:t xml:space="preserve"> к ППО многопрофильного лицея</w:t>
      </w:r>
    </w:p>
    <w:p w:rsidR="009119C7" w:rsidRDefault="00206387">
      <w:pPr>
        <w:pStyle w:val="ab"/>
        <w:numPr>
          <w:ilvl w:val="0"/>
          <w:numId w:val="1"/>
        </w:numPr>
        <w:tabs>
          <w:tab w:val="left" w:pos="503"/>
        </w:tabs>
        <w:spacing w:line="342" w:lineRule="exact"/>
        <w:ind w:hanging="283"/>
        <w:jc w:val="left"/>
        <w:rPr>
          <w:sz w:val="28"/>
        </w:rPr>
      </w:pPr>
      <w:r>
        <w:rPr>
          <w:sz w:val="28"/>
        </w:rPr>
        <w:t>Задача: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работаем</w:t>
      </w:r>
      <w:r>
        <w:rPr>
          <w:spacing w:val="-8"/>
          <w:sz w:val="28"/>
        </w:rPr>
        <w:t xml:space="preserve"> </w:t>
      </w:r>
      <w:r>
        <w:rPr>
          <w:sz w:val="28"/>
        </w:rPr>
        <w:t>над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мотивацией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профчленства</w:t>
      </w:r>
      <w:proofErr w:type="spellEnd"/>
      <w:r>
        <w:rPr>
          <w:spacing w:val="-2"/>
          <w:sz w:val="28"/>
        </w:rPr>
        <w:t>.</w:t>
      </w:r>
    </w:p>
    <w:p w:rsidR="00BE4B77" w:rsidRDefault="00BE4B77">
      <w:pPr>
        <w:pStyle w:val="1"/>
        <w:spacing w:line="321" w:lineRule="exact"/>
        <w:ind w:left="220"/>
        <w:rPr>
          <w:color w:val="528135"/>
        </w:rPr>
      </w:pPr>
    </w:p>
    <w:p w:rsidR="009119C7" w:rsidRDefault="00206387">
      <w:pPr>
        <w:pStyle w:val="1"/>
        <w:spacing w:line="321" w:lineRule="exact"/>
        <w:ind w:left="220"/>
      </w:pPr>
      <w:r>
        <w:rPr>
          <w:color w:val="528135"/>
        </w:rPr>
        <w:t>СОЦИАЛЬНОЕ</w:t>
      </w:r>
      <w:r>
        <w:rPr>
          <w:color w:val="528135"/>
          <w:spacing w:val="-7"/>
        </w:rPr>
        <w:t xml:space="preserve"> </w:t>
      </w:r>
      <w:r>
        <w:rPr>
          <w:color w:val="528135"/>
          <w:spacing w:val="-2"/>
        </w:rPr>
        <w:t>ПАРТНЕРСТВО</w:t>
      </w:r>
    </w:p>
    <w:p w:rsidR="009119C7" w:rsidRDefault="00206387">
      <w:pPr>
        <w:pStyle w:val="a7"/>
        <w:ind w:left="220" w:right="38" w:firstLine="707"/>
        <w:jc w:val="both"/>
      </w:pPr>
      <w:r>
        <w:t>Работники системы образования района  защищены тремя отраслевыми Соглашениями,</w:t>
      </w:r>
      <w:r>
        <w:rPr>
          <w:spacing w:val="40"/>
        </w:rPr>
        <w:t xml:space="preserve"> </w:t>
      </w:r>
      <w:r>
        <w:t>двумя Трехсторонними Соглашениями различного уровня и коллективными договорами. Коллективные договоры заключены во всех  образовательных организациях</w:t>
      </w:r>
      <w:proofErr w:type="gramStart"/>
      <w:r>
        <w:t xml:space="preserve"> .</w:t>
      </w:r>
      <w:proofErr w:type="gramEnd"/>
      <w:r>
        <w:t xml:space="preserve"> В 2023 году заключены новые коллективные договоры в 2 образовательных организациях.</w:t>
      </w:r>
    </w:p>
    <w:p w:rsidR="009119C7" w:rsidRDefault="009119C7">
      <w:pPr>
        <w:pStyle w:val="a7"/>
        <w:spacing w:line="321" w:lineRule="exact"/>
        <w:ind w:left="928"/>
        <w:jc w:val="both"/>
      </w:pPr>
    </w:p>
    <w:p w:rsidR="009119C7" w:rsidRDefault="009119C7">
      <w:pPr>
        <w:pStyle w:val="a7"/>
        <w:spacing w:line="321" w:lineRule="exact"/>
        <w:ind w:left="928"/>
        <w:jc w:val="both"/>
      </w:pPr>
    </w:p>
    <w:p w:rsidR="009119C7" w:rsidRDefault="00206387">
      <w:pPr>
        <w:pStyle w:val="a7"/>
        <w:spacing w:line="321" w:lineRule="exact"/>
        <w:ind w:left="928"/>
        <w:jc w:val="both"/>
      </w:pPr>
      <w:r>
        <w:t>Задача:</w:t>
      </w:r>
      <w:r>
        <w:rPr>
          <w:spacing w:val="-10"/>
        </w:rPr>
        <w:t xml:space="preserve"> </w:t>
      </w:r>
      <w:r>
        <w:t>совершенствуем</w:t>
      </w:r>
      <w:r>
        <w:rPr>
          <w:spacing w:val="-8"/>
        </w:rPr>
        <w:t xml:space="preserve"> </w:t>
      </w:r>
      <w:r>
        <w:t>коллективные</w:t>
      </w:r>
      <w:r>
        <w:rPr>
          <w:spacing w:val="-10"/>
        </w:rPr>
        <w:t xml:space="preserve"> </w:t>
      </w:r>
      <w:r>
        <w:rPr>
          <w:spacing w:val="-2"/>
        </w:rPr>
        <w:t>договоры</w:t>
      </w:r>
    </w:p>
    <w:p w:rsidR="009119C7" w:rsidRDefault="009119C7">
      <w:pPr>
        <w:spacing w:before="72"/>
      </w:pPr>
    </w:p>
    <w:p w:rsidR="00BE4B77" w:rsidRDefault="00BE4B77" w:rsidP="00BE4B77">
      <w:pPr>
        <w:ind w:firstLine="284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Одной из главных задач, которую ставит перед собой комитет районной организации, это поддерживать и развивать талантливых молодых коллег, уделять серьёзное внимание наставничеству в организациях образования, чтобы оно не носило формальный характер, помогать молодым специалистам в становлении, закреплять молодёжь в сфере  образования, оказывать социально - экономическую поддержку, вовлекать в работу профсоюзных комитетов, взаимодействовать с различными молодёжными движениями, направленными на создание имиджа профсоюза.</w:t>
      </w:r>
      <w:proofErr w:type="gramEnd"/>
    </w:p>
    <w:p w:rsidR="00BE4B77" w:rsidRDefault="00BE4B77" w:rsidP="00BE4B77">
      <w:pPr>
        <w:jc w:val="both"/>
        <w:rPr>
          <w:sz w:val="28"/>
          <w:szCs w:val="28"/>
        </w:rPr>
      </w:pPr>
      <w:r>
        <w:rPr>
          <w:sz w:val="28"/>
          <w:szCs w:val="28"/>
        </w:rPr>
        <w:t>Молодые специалисты, получающие единовременные выплаты 35000 и 24000 рублей  3 человек, из них учителей – 2, воспитатель – 1 , педагогов до 35 лет ежемесячно получающих надбавки к должностному окладу в размере 35% - 3 человека.</w:t>
      </w:r>
    </w:p>
    <w:p w:rsidR="009119C7" w:rsidRDefault="009119C7">
      <w:pPr>
        <w:spacing w:before="72"/>
      </w:pPr>
    </w:p>
    <w:p w:rsidR="009119C7" w:rsidRDefault="009119C7">
      <w:pPr>
        <w:spacing w:before="72"/>
      </w:pPr>
    </w:p>
    <w:p w:rsidR="009119C7" w:rsidRDefault="009119C7">
      <w:pPr>
        <w:spacing w:before="72"/>
      </w:pPr>
    </w:p>
    <w:p w:rsidR="009119C7" w:rsidRDefault="009119C7">
      <w:pPr>
        <w:spacing w:before="72"/>
      </w:pPr>
    </w:p>
    <w:p w:rsidR="009119C7" w:rsidRDefault="009119C7">
      <w:pPr>
        <w:spacing w:before="72"/>
      </w:pPr>
    </w:p>
    <w:p w:rsidR="009119C7" w:rsidRDefault="009119C7">
      <w:pPr>
        <w:spacing w:before="72"/>
      </w:pPr>
    </w:p>
    <w:p w:rsidR="009119C7" w:rsidRDefault="009119C7">
      <w:pPr>
        <w:spacing w:before="72"/>
      </w:pPr>
    </w:p>
    <w:p w:rsidR="009119C7" w:rsidRDefault="00206387">
      <w:pPr>
        <w:pStyle w:val="1"/>
        <w:ind w:left="0"/>
      </w:pPr>
      <w:r>
        <w:rPr>
          <w:color w:val="528135"/>
        </w:rPr>
        <w:t>ПРАВОЗАЩИТНАЯ</w:t>
      </w:r>
      <w:r>
        <w:rPr>
          <w:color w:val="528135"/>
          <w:spacing w:val="-14"/>
        </w:rPr>
        <w:t xml:space="preserve"> </w:t>
      </w:r>
      <w:r>
        <w:rPr>
          <w:color w:val="528135"/>
          <w:spacing w:val="-2"/>
        </w:rPr>
        <w:t>РАБОТА</w:t>
      </w:r>
    </w:p>
    <w:p w:rsidR="009119C7" w:rsidRDefault="00206387">
      <w:pPr>
        <w:pStyle w:val="ab"/>
        <w:numPr>
          <w:ilvl w:val="0"/>
          <w:numId w:val="2"/>
        </w:numPr>
        <w:tabs>
          <w:tab w:val="left" w:pos="1287"/>
        </w:tabs>
        <w:ind w:right="119"/>
        <w:rPr>
          <w:sz w:val="28"/>
        </w:rPr>
      </w:pPr>
      <w:r>
        <w:rPr>
          <w:sz w:val="28"/>
        </w:rPr>
        <w:t>Избрано и обучено один  внештатный правовой инспектор труда, из профактива.</w:t>
      </w:r>
    </w:p>
    <w:p w:rsidR="009119C7" w:rsidRDefault="00206387">
      <w:pPr>
        <w:pStyle w:val="ab"/>
        <w:numPr>
          <w:ilvl w:val="0"/>
          <w:numId w:val="2"/>
        </w:numPr>
        <w:tabs>
          <w:tab w:val="left" w:pos="1286"/>
        </w:tabs>
        <w:spacing w:before="2" w:line="322" w:lineRule="exact"/>
        <w:ind w:left="1286" w:hanging="359"/>
        <w:rPr>
          <w:sz w:val="28"/>
        </w:rPr>
      </w:pPr>
      <w:r>
        <w:rPr>
          <w:sz w:val="28"/>
        </w:rPr>
        <w:t>Участвовали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проверке</w:t>
      </w:r>
    </w:p>
    <w:p w:rsidR="009119C7" w:rsidRDefault="00206387">
      <w:pPr>
        <w:pStyle w:val="a7"/>
        <w:tabs>
          <w:tab w:val="left" w:pos="3332"/>
          <w:tab w:val="left" w:pos="4133"/>
          <w:tab w:val="left" w:pos="6185"/>
          <w:tab w:val="left" w:pos="6473"/>
        </w:tabs>
        <w:ind w:left="1287" w:right="115"/>
        <w:jc w:val="both"/>
      </w:pPr>
      <w:r>
        <w:t xml:space="preserve">«Соблюдение законодательства Российской Федерации при определении и изменении учебной </w:t>
      </w:r>
      <w:r>
        <w:rPr>
          <w:spacing w:val="-2"/>
        </w:rPr>
        <w:t>нагрузки педагогических</w:t>
      </w:r>
      <w:r w:rsidR="00BE4B77">
        <w:rPr>
          <w:spacing w:val="-2"/>
        </w:rPr>
        <w:t xml:space="preserve"> </w:t>
      </w:r>
      <w:r>
        <w:rPr>
          <w:spacing w:val="-2"/>
        </w:rPr>
        <w:t xml:space="preserve">работников </w:t>
      </w:r>
      <w:r>
        <w:t xml:space="preserve">образовательных организаций, оговариваемой в трудовом договоре, а также при подготовке </w:t>
      </w:r>
      <w:r>
        <w:rPr>
          <w:spacing w:val="-2"/>
        </w:rPr>
        <w:t>педагогическими</w:t>
      </w:r>
      <w:r>
        <w:tab/>
      </w:r>
      <w:r>
        <w:tab/>
      </w:r>
      <w:r>
        <w:rPr>
          <w:spacing w:val="-2"/>
        </w:rPr>
        <w:t>работниками</w:t>
      </w:r>
      <w:r>
        <w:tab/>
      </w:r>
      <w:r>
        <w:rPr>
          <w:spacing w:val="-2"/>
        </w:rPr>
        <w:t xml:space="preserve">отчетной </w:t>
      </w:r>
      <w:r>
        <w:t>документации при реализации основных общеобразовательных программ». Проверено 5 образовательных организаций силами внештатных правовых инспекторов, нарушения есть.</w:t>
      </w:r>
    </w:p>
    <w:p w:rsidR="009119C7" w:rsidRDefault="00206387">
      <w:pPr>
        <w:pStyle w:val="ab"/>
        <w:numPr>
          <w:ilvl w:val="0"/>
          <w:numId w:val="2"/>
        </w:numPr>
        <w:tabs>
          <w:tab w:val="left" w:pos="1287"/>
        </w:tabs>
        <w:ind w:right="117"/>
        <w:rPr>
          <w:sz w:val="28"/>
        </w:rPr>
      </w:pPr>
      <w:r>
        <w:rPr>
          <w:sz w:val="28"/>
        </w:rPr>
        <w:t>Квалифицированные бесплатные юридические консультации по различным вопросам получили 12 членов профсоюза.</w:t>
      </w:r>
    </w:p>
    <w:p w:rsidR="009119C7" w:rsidRDefault="00206387">
      <w:pPr>
        <w:pStyle w:val="ab"/>
        <w:numPr>
          <w:ilvl w:val="0"/>
          <w:numId w:val="2"/>
        </w:numPr>
        <w:tabs>
          <w:tab w:val="left" w:pos="1287"/>
        </w:tabs>
        <w:ind w:right="116"/>
        <w:rPr>
          <w:sz w:val="28"/>
        </w:rPr>
      </w:pPr>
      <w:r>
        <w:rPr>
          <w:sz w:val="28"/>
        </w:rPr>
        <w:t>Бесплатное представительство в судах и помощь в написании</w:t>
      </w:r>
      <w:r>
        <w:rPr>
          <w:spacing w:val="-8"/>
          <w:sz w:val="28"/>
        </w:rPr>
        <w:t xml:space="preserve"> </w:t>
      </w:r>
      <w:r>
        <w:rPr>
          <w:sz w:val="28"/>
        </w:rPr>
        <w:t>исковых</w:t>
      </w:r>
      <w:r>
        <w:rPr>
          <w:spacing w:val="-8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получили</w:t>
      </w:r>
      <w:r>
        <w:rPr>
          <w:spacing w:val="-8"/>
          <w:sz w:val="28"/>
        </w:rPr>
        <w:t xml:space="preserve"> 2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человек.</w:t>
      </w:r>
    </w:p>
    <w:p w:rsidR="009119C7" w:rsidRDefault="00206387">
      <w:pPr>
        <w:pStyle w:val="ab"/>
        <w:numPr>
          <w:ilvl w:val="0"/>
          <w:numId w:val="2"/>
        </w:numPr>
        <w:tabs>
          <w:tab w:val="left" w:pos="1287"/>
        </w:tabs>
        <w:ind w:right="118"/>
        <w:rPr>
          <w:sz w:val="28"/>
        </w:rPr>
      </w:pPr>
      <w:r>
        <w:rPr>
          <w:sz w:val="28"/>
        </w:rPr>
        <w:t>Экономическая эффективность от правозащитной работы для членов профсоюза района составили порядка 216 тыс.  рублей.</w:t>
      </w:r>
    </w:p>
    <w:p w:rsidR="009119C7" w:rsidRDefault="009119C7">
      <w:pPr>
        <w:pStyle w:val="ab"/>
        <w:tabs>
          <w:tab w:val="left" w:pos="1287"/>
        </w:tabs>
        <w:ind w:left="0" w:right="117" w:firstLine="0"/>
        <w:rPr>
          <w:sz w:val="28"/>
        </w:rPr>
      </w:pPr>
    </w:p>
    <w:p w:rsidR="00BE4B77" w:rsidRDefault="00BE4B77" w:rsidP="00BE4B77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Сохранению уровня профсоюзного членства способствовали правовая и социальная </w:t>
      </w:r>
      <w:proofErr w:type="gramStart"/>
      <w:r>
        <w:rPr>
          <w:sz w:val="28"/>
          <w:szCs w:val="28"/>
          <w:lang w:eastAsia="ru-RU"/>
        </w:rPr>
        <w:t>поддержка</w:t>
      </w:r>
      <w:proofErr w:type="gramEnd"/>
      <w:r>
        <w:rPr>
          <w:sz w:val="28"/>
          <w:szCs w:val="28"/>
          <w:lang w:eastAsia="ru-RU"/>
        </w:rPr>
        <w:t xml:space="preserve"> и защита работающих, организационная внутрисоюзная работа с профорганизациями и активом и совершенствование информационной деятельности.</w:t>
      </w:r>
    </w:p>
    <w:p w:rsidR="00BE4B77" w:rsidRDefault="00BE4B77" w:rsidP="00BE4B7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районной организации профсоюза на общественных началах в выборных органах первичных профсоюзных организаций, их постоянных комиссиях работают 27 профсоюзных активистов.</w:t>
      </w:r>
    </w:p>
    <w:p w:rsidR="00BE4B77" w:rsidRDefault="00BE4B77" w:rsidP="00BE4B77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2023 году районная организация продолжила вести комплексную работу по обучению и повышению уровня правовой </w:t>
      </w:r>
      <w:proofErr w:type="gramStart"/>
      <w:r>
        <w:rPr>
          <w:sz w:val="28"/>
          <w:szCs w:val="28"/>
          <w:lang w:eastAsia="ru-RU"/>
        </w:rPr>
        <w:t>грамотности</w:t>
      </w:r>
      <w:proofErr w:type="gramEnd"/>
      <w:r>
        <w:rPr>
          <w:sz w:val="28"/>
          <w:szCs w:val="28"/>
          <w:lang w:eastAsia="ru-RU"/>
        </w:rPr>
        <w:t xml:space="preserve"> как профсоюзного  актива, так и рядовых членов профсоюза, начатую в Год правовой культуры.</w:t>
      </w:r>
    </w:p>
    <w:p w:rsidR="00BE4B77" w:rsidRDefault="00BE4B77" w:rsidP="00BE4B7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 отчётный год было проведено 2 постоянно </w:t>
      </w:r>
      <w:proofErr w:type="gramStart"/>
      <w:r>
        <w:rPr>
          <w:sz w:val="28"/>
          <w:szCs w:val="28"/>
          <w:lang w:eastAsia="ru-RU"/>
        </w:rPr>
        <w:t>действующих</w:t>
      </w:r>
      <w:proofErr w:type="gramEnd"/>
      <w:r>
        <w:rPr>
          <w:sz w:val="28"/>
          <w:szCs w:val="28"/>
          <w:lang w:eastAsia="ru-RU"/>
        </w:rPr>
        <w:t xml:space="preserve"> семинара-совещания, прошли обучение за отчётный период на муниципальном уровне </w:t>
      </w:r>
      <w:r w:rsidRPr="00BE4B77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 xml:space="preserve"> человека.</w:t>
      </w:r>
    </w:p>
    <w:p w:rsidR="00BE4B77" w:rsidRDefault="00BE4B77" w:rsidP="00BE4B77">
      <w:pPr>
        <w:jc w:val="both"/>
        <w:outlineLvl w:val="0"/>
        <w:rPr>
          <w:rFonts w:eastAsia="Arial Unicode MS" w:cs="Tahoma"/>
          <w:color w:val="000000"/>
          <w:kern w:val="36"/>
          <w:sz w:val="28"/>
          <w:szCs w:val="28"/>
          <w:lang w:eastAsia="ru-RU"/>
        </w:rPr>
      </w:pPr>
      <w:r>
        <w:rPr>
          <w:rFonts w:eastAsia="Arial Unicode MS" w:cs="Tahoma"/>
          <w:color w:val="000000"/>
          <w:kern w:val="36"/>
          <w:sz w:val="28"/>
          <w:szCs w:val="28"/>
          <w:lang w:eastAsia="ru-RU"/>
        </w:rPr>
        <w:t>В текущем году было продолжено оснащение профсоюзных организаций информационными стендами единого образца, бланками единых электронных профсоюзных билетов</w:t>
      </w:r>
      <w:r w:rsidRPr="00BE4B77">
        <w:rPr>
          <w:rFonts w:eastAsia="Arial Unicode MS" w:cs="Tahoma"/>
          <w:color w:val="000000"/>
          <w:kern w:val="36"/>
          <w:sz w:val="28"/>
          <w:szCs w:val="28"/>
          <w:lang w:eastAsia="ru-RU"/>
        </w:rPr>
        <w:t xml:space="preserve"> </w:t>
      </w:r>
      <w:r>
        <w:rPr>
          <w:rFonts w:eastAsia="Arial Unicode MS" w:cs="Tahoma"/>
          <w:color w:val="000000"/>
          <w:kern w:val="36"/>
          <w:sz w:val="28"/>
          <w:szCs w:val="28"/>
          <w:lang w:eastAsia="ru-RU"/>
        </w:rPr>
        <w:t>и другой информационно-агитационной продукцией.</w:t>
      </w:r>
    </w:p>
    <w:p w:rsidR="00BE4B77" w:rsidRDefault="00BE4B77" w:rsidP="00BE4B77">
      <w:pPr>
        <w:jc w:val="both"/>
        <w:outlineLvl w:val="0"/>
        <w:rPr>
          <w:rFonts w:eastAsia="Arial Unicode MS" w:cs="Tahoma"/>
          <w:color w:val="000000"/>
          <w:kern w:val="36"/>
          <w:sz w:val="28"/>
          <w:szCs w:val="28"/>
          <w:lang w:eastAsia="ru-RU"/>
        </w:rPr>
      </w:pPr>
      <w:r>
        <w:rPr>
          <w:rFonts w:eastAsia="Arial Unicode MS" w:cs="Tahoma"/>
          <w:color w:val="000000"/>
          <w:kern w:val="36"/>
          <w:sz w:val="28"/>
          <w:szCs w:val="28"/>
          <w:lang w:eastAsia="ru-RU"/>
        </w:rPr>
        <w:t xml:space="preserve">Все первичные профсоюзные организации обеспечиваются информационными материалами и сборниками. </w:t>
      </w:r>
    </w:p>
    <w:p w:rsidR="00BE4B77" w:rsidRDefault="00BE4B77" w:rsidP="00BE4B77">
      <w:pPr>
        <w:spacing w:line="276" w:lineRule="auto"/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Год </w:t>
      </w:r>
      <w:proofErr w:type="spellStart"/>
      <w:r>
        <w:rPr>
          <w:bCs/>
          <w:sz w:val="28"/>
          <w:szCs w:val="28"/>
        </w:rPr>
        <w:t>цифровизации</w:t>
      </w:r>
      <w:proofErr w:type="spellEnd"/>
      <w:r>
        <w:rPr>
          <w:bCs/>
          <w:sz w:val="28"/>
          <w:szCs w:val="28"/>
        </w:rPr>
        <w:t xml:space="preserve"> комитету удалось завершить работу по переходу на автоматизированный учет членов профсоюза. Все первичные и </w:t>
      </w:r>
      <w:proofErr w:type="gramStart"/>
      <w:r>
        <w:rPr>
          <w:bCs/>
          <w:sz w:val="28"/>
          <w:szCs w:val="28"/>
        </w:rPr>
        <w:t>районная</w:t>
      </w:r>
      <w:proofErr w:type="gramEnd"/>
      <w:r>
        <w:rPr>
          <w:bCs/>
          <w:sz w:val="28"/>
          <w:szCs w:val="28"/>
        </w:rPr>
        <w:t xml:space="preserve"> организации внесены в реестр АИС, заполнены паспорта. В 2024 году предстоит продолжить работу  в автоматизированной системе  по заполнению необходимых сведений по проведенным мероприятиям, итогам </w:t>
      </w:r>
      <w:proofErr w:type="spellStart"/>
      <w:r>
        <w:rPr>
          <w:bCs/>
          <w:sz w:val="28"/>
          <w:szCs w:val="28"/>
        </w:rPr>
        <w:t>отчетно</w:t>
      </w:r>
      <w:proofErr w:type="spellEnd"/>
      <w:r>
        <w:rPr>
          <w:bCs/>
          <w:sz w:val="28"/>
          <w:szCs w:val="28"/>
        </w:rPr>
        <w:t xml:space="preserve"> – выборной кампании и др.</w:t>
      </w:r>
    </w:p>
    <w:p w:rsidR="00BE4B77" w:rsidRDefault="00BE4B77" w:rsidP="00BE4B77">
      <w:pPr>
        <w:spacing w:after="20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Были подготовлены и направлены в первичные профсоюзные организации методические рекомендации по регистрации и работе в системе ПРОФКАРДС.</w:t>
      </w:r>
    </w:p>
    <w:p w:rsidR="00BE4B77" w:rsidRDefault="00BE4B77" w:rsidP="00BE4B77">
      <w:pPr>
        <w:spacing w:after="20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течение года были проведены семинары  для профактива:</w:t>
      </w:r>
    </w:p>
    <w:p w:rsidR="00BE4B77" w:rsidRDefault="00BE4B77" w:rsidP="00BE4B77">
      <w:pPr>
        <w:pStyle w:val="ab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Наставничество в образовательных организациях как фактор профессионального роста.</w:t>
      </w:r>
    </w:p>
    <w:p w:rsidR="00BE4B77" w:rsidRDefault="00BE4B77" w:rsidP="00BE4B77">
      <w:pPr>
        <w:pStyle w:val="ab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Конфликты и контакты. </w:t>
      </w:r>
    </w:p>
    <w:p w:rsidR="00BE4B77" w:rsidRDefault="00BE4B77" w:rsidP="00BE4B77">
      <w:pPr>
        <w:pStyle w:val="ab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Цифровизация</w:t>
      </w:r>
      <w:proofErr w:type="spellEnd"/>
      <w:r>
        <w:rPr>
          <w:sz w:val="28"/>
          <w:szCs w:val="28"/>
        </w:rPr>
        <w:t xml:space="preserve"> профсоюза.</w:t>
      </w:r>
    </w:p>
    <w:p w:rsidR="00BE4B77" w:rsidRDefault="00BE4B77" w:rsidP="00BE4B77">
      <w:pPr>
        <w:pStyle w:val="ab"/>
        <w:numPr>
          <w:ilvl w:val="0"/>
          <w:numId w:val="3"/>
        </w:numPr>
        <w:rPr>
          <w:sz w:val="28"/>
          <w:szCs w:val="28"/>
          <w:lang w:eastAsia="ar-SA"/>
        </w:rPr>
      </w:pPr>
      <w:r>
        <w:rPr>
          <w:sz w:val="28"/>
          <w:szCs w:val="28"/>
        </w:rPr>
        <w:t>Социальная защита молодого специалиста</w:t>
      </w:r>
      <w:r>
        <w:rPr>
          <w:iCs/>
          <w:sz w:val="28"/>
          <w:szCs w:val="28"/>
          <w:lang w:eastAsia="ar-SA"/>
        </w:rPr>
        <w:t>.</w:t>
      </w:r>
    </w:p>
    <w:p w:rsidR="00BE4B77" w:rsidRDefault="00BE4B77" w:rsidP="00BE4B7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Вместе с тем необходимо отметить, что в районной организации профсоюза пока недостаточна практика широкого освещения собственных мероприятий, обмена опытом работы, отсюда – нехватка информации с мест о событиях, достижениях профсоюза на уровне первичной организации.</w:t>
      </w:r>
    </w:p>
    <w:p w:rsidR="00BE4B77" w:rsidRDefault="00BE4B77">
      <w:pPr>
        <w:pStyle w:val="ab"/>
        <w:tabs>
          <w:tab w:val="left" w:pos="1287"/>
        </w:tabs>
        <w:ind w:left="0" w:right="117" w:firstLine="0"/>
        <w:rPr>
          <w:sz w:val="28"/>
        </w:rPr>
      </w:pPr>
    </w:p>
    <w:p w:rsidR="00BE4B77" w:rsidRDefault="00BE4B77">
      <w:pPr>
        <w:pStyle w:val="ab"/>
        <w:tabs>
          <w:tab w:val="left" w:pos="1287"/>
        </w:tabs>
        <w:ind w:left="0" w:right="117" w:firstLine="0"/>
        <w:rPr>
          <w:sz w:val="28"/>
        </w:rPr>
      </w:pPr>
    </w:p>
    <w:p w:rsidR="009119C7" w:rsidRDefault="00206387">
      <w:pPr>
        <w:pStyle w:val="1"/>
        <w:spacing w:line="320" w:lineRule="exact"/>
        <w:ind w:left="579"/>
        <w:rPr>
          <w:color w:val="528135"/>
          <w:spacing w:val="-2"/>
        </w:rPr>
      </w:pPr>
      <w:r>
        <w:rPr>
          <w:color w:val="528135"/>
        </w:rPr>
        <w:t>ИНФОРМАЦИОННЫЕ</w:t>
      </w:r>
      <w:r>
        <w:rPr>
          <w:color w:val="528135"/>
          <w:spacing w:val="-13"/>
        </w:rPr>
        <w:t xml:space="preserve"> </w:t>
      </w:r>
      <w:r>
        <w:rPr>
          <w:color w:val="528135"/>
        </w:rPr>
        <w:t>РЕСУРСЫ</w:t>
      </w:r>
      <w:r>
        <w:rPr>
          <w:color w:val="528135"/>
          <w:spacing w:val="-10"/>
        </w:rPr>
        <w:t xml:space="preserve"> </w:t>
      </w:r>
      <w:r>
        <w:rPr>
          <w:color w:val="528135"/>
          <w:spacing w:val="-2"/>
        </w:rPr>
        <w:t>ПРОФСОЮЗА</w:t>
      </w:r>
    </w:p>
    <w:p w:rsidR="00BE4B77" w:rsidRDefault="00BE4B77">
      <w:pPr>
        <w:pStyle w:val="1"/>
        <w:spacing w:line="320" w:lineRule="exact"/>
        <w:ind w:left="579"/>
      </w:pPr>
    </w:p>
    <w:p w:rsidR="009119C7" w:rsidRDefault="00206387" w:rsidP="00BE4B77">
      <w:pPr>
        <w:pStyle w:val="a7"/>
        <w:tabs>
          <w:tab w:val="left" w:pos="1309"/>
          <w:tab w:val="left" w:pos="1796"/>
          <w:tab w:val="left" w:pos="3173"/>
          <w:tab w:val="left" w:pos="3824"/>
          <w:tab w:val="left" w:pos="4301"/>
          <w:tab w:val="left" w:pos="4990"/>
          <w:tab w:val="left" w:pos="5924"/>
          <w:tab w:val="left" w:pos="7292"/>
        </w:tabs>
        <w:spacing w:line="242" w:lineRule="auto"/>
        <w:ind w:right="117" w:firstLine="499"/>
      </w:pPr>
      <w:r>
        <w:t xml:space="preserve">Затратили на информационную работу около  1тысячи </w:t>
      </w:r>
      <w:r>
        <w:rPr>
          <w:spacing w:val="-2"/>
        </w:rPr>
        <w:t>рублей</w:t>
      </w:r>
      <w:r>
        <w:tab/>
      </w:r>
      <w:r>
        <w:rPr>
          <w:spacing w:val="-5"/>
        </w:rPr>
        <w:t>за</w:t>
      </w:r>
      <w:r>
        <w:tab/>
      </w:r>
      <w:r>
        <w:rPr>
          <w:spacing w:val="-2"/>
        </w:rPr>
        <w:t>прошлый</w:t>
      </w:r>
      <w:r>
        <w:tab/>
      </w:r>
      <w:r>
        <w:rPr>
          <w:spacing w:val="-5"/>
        </w:rPr>
        <w:t>год</w:t>
      </w:r>
      <w:r>
        <w:tab/>
      </w:r>
      <w:r>
        <w:rPr>
          <w:spacing w:val="-5"/>
        </w:rPr>
        <w:t>(в</w:t>
      </w:r>
      <w:r>
        <w:tab/>
      </w:r>
      <w:r>
        <w:rPr>
          <w:spacing w:val="-5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2"/>
        </w:rPr>
        <w:t>подписка</w:t>
      </w:r>
      <w:r>
        <w:tab/>
      </w:r>
      <w:r>
        <w:rPr>
          <w:spacing w:val="-5"/>
        </w:rPr>
        <w:t xml:space="preserve">на </w:t>
      </w:r>
      <w:r>
        <w:t>профсоюзные</w:t>
      </w:r>
      <w:r>
        <w:rPr>
          <w:spacing w:val="40"/>
        </w:rPr>
        <w:t xml:space="preserve"> </w:t>
      </w:r>
      <w:r>
        <w:t xml:space="preserve">периодические издания) Конечно у нас век интернета. Очень много информации размещено на сайтах профсоюзных организаций: ФНПР, Общероссийского Профсоюза образования, Федерации Пензенских  профсоюзов, Пензенской областной организации нашего Профсоюза. Начали размещать новости на личной странице председателя РК  </w:t>
      </w:r>
      <w:r>
        <w:rPr>
          <w:spacing w:val="40"/>
        </w:rPr>
        <w:t xml:space="preserve"> </w:t>
      </w:r>
      <w:proofErr w:type="spellStart"/>
      <w:r>
        <w:t>ВКонтакте</w:t>
      </w:r>
      <w:proofErr w:type="spellEnd"/>
      <w:r>
        <w:t xml:space="preserve">. </w:t>
      </w:r>
    </w:p>
    <w:p w:rsidR="009119C7" w:rsidRDefault="00206387" w:rsidP="00BE4B77">
      <w:pPr>
        <w:pStyle w:val="a7"/>
        <w:ind w:right="39" w:firstLine="707"/>
        <w:jc w:val="both"/>
      </w:pPr>
      <w:r>
        <w:t>Во всех образовательных организациях есть информационные профсоюзные стенды, на которых обновляется информация для широкого круга лиц.</w:t>
      </w:r>
    </w:p>
    <w:p w:rsidR="00BE4B77" w:rsidRDefault="00BE4B77" w:rsidP="00BE4B77">
      <w:pPr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В  образовательные организации и первичные профсоюзные организации систематически  направлялись </w:t>
      </w:r>
      <w:r>
        <w:rPr>
          <w:color w:val="000000"/>
          <w:sz w:val="28"/>
          <w:szCs w:val="28"/>
        </w:rPr>
        <w:t xml:space="preserve"> нормативные документы, необходимые для работы, положения, а также заметки о деятельности профсоюзной организации</w:t>
      </w:r>
      <w:r>
        <w:rPr>
          <w:bCs/>
          <w:color w:val="000000"/>
          <w:sz w:val="28"/>
          <w:szCs w:val="28"/>
        </w:rPr>
        <w:t xml:space="preserve"> на собственном сайте. </w:t>
      </w:r>
      <w:r>
        <w:rPr>
          <w:color w:val="000000"/>
          <w:sz w:val="28"/>
          <w:szCs w:val="28"/>
        </w:rPr>
        <w:t>Это позволяет руководителям ОО и председателям профкомов видеть основные направления работы комитета районной организации профсоюза.</w:t>
      </w:r>
      <w:r>
        <w:rPr>
          <w:bCs/>
          <w:color w:val="000000"/>
          <w:sz w:val="28"/>
          <w:szCs w:val="28"/>
        </w:rPr>
        <w:t xml:space="preserve"> Члены профсоюза получили возможность оперативно пользоваться всей необходимой информацией, передавать интересные новости в социальные сети, участвовать в видеоконференциях, </w:t>
      </w:r>
      <w:proofErr w:type="spellStart"/>
      <w:r>
        <w:rPr>
          <w:bCs/>
          <w:color w:val="000000"/>
          <w:sz w:val="28"/>
          <w:szCs w:val="28"/>
        </w:rPr>
        <w:t>вебинарах</w:t>
      </w:r>
      <w:proofErr w:type="spellEnd"/>
      <w:r>
        <w:rPr>
          <w:bCs/>
          <w:color w:val="000000"/>
          <w:sz w:val="28"/>
          <w:szCs w:val="28"/>
        </w:rPr>
        <w:t xml:space="preserve">, интернет-семинарах, пользоваться онлайн-приемной, информировать коллективы о </w:t>
      </w:r>
      <w:proofErr w:type="gramStart"/>
      <w:r>
        <w:rPr>
          <w:bCs/>
          <w:color w:val="000000"/>
          <w:sz w:val="28"/>
          <w:szCs w:val="28"/>
        </w:rPr>
        <w:t>работе</w:t>
      </w:r>
      <w:proofErr w:type="gramEnd"/>
      <w:r>
        <w:rPr>
          <w:bCs/>
          <w:color w:val="000000"/>
          <w:sz w:val="28"/>
          <w:szCs w:val="28"/>
        </w:rPr>
        <w:t xml:space="preserve"> сделанной для них, привлекать новых членов профсоюза, создавать имидж профсоюзов, помогать людям решать проблемы, координировать профсоюзные силы, обмениваться опытом между </w:t>
      </w:r>
      <w:proofErr w:type="spellStart"/>
      <w:r>
        <w:rPr>
          <w:bCs/>
          <w:color w:val="000000"/>
          <w:sz w:val="28"/>
          <w:szCs w:val="28"/>
        </w:rPr>
        <w:t>первичками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BE4B77" w:rsidRDefault="00BE4B77" w:rsidP="00BE4B77">
      <w:pPr>
        <w:contextualSpacing/>
        <w:jc w:val="both"/>
        <w:rPr>
          <w:sz w:val="28"/>
          <w:szCs w:val="28"/>
          <w:lang w:eastAsia="ru-RU"/>
        </w:rPr>
      </w:pPr>
    </w:p>
    <w:p w:rsidR="00BE4B77" w:rsidRDefault="00BE4B77" w:rsidP="00BE4B7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В 2023 году</w:t>
      </w:r>
    </w:p>
    <w:p w:rsidR="00BE4B77" w:rsidRPr="00BE4B77" w:rsidRDefault="00BE4B77" w:rsidP="00BE4B7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Состоялось </w:t>
      </w:r>
      <w:r w:rsidRPr="00BE4B77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 xml:space="preserve"> </w:t>
      </w:r>
      <w:proofErr w:type="gramStart"/>
      <w:r>
        <w:rPr>
          <w:sz w:val="28"/>
          <w:szCs w:val="28"/>
          <w:lang w:eastAsia="ru-RU"/>
        </w:rPr>
        <w:t>плановых</w:t>
      </w:r>
      <w:proofErr w:type="gramEnd"/>
      <w:r>
        <w:rPr>
          <w:sz w:val="28"/>
          <w:szCs w:val="28"/>
          <w:lang w:eastAsia="ru-RU"/>
        </w:rPr>
        <w:t xml:space="preserve"> заседания президиума районной организации профсоюза</w:t>
      </w:r>
      <w:r w:rsidRPr="00BE4B77">
        <w:rPr>
          <w:sz w:val="28"/>
          <w:szCs w:val="28"/>
          <w:lang w:eastAsia="ru-RU"/>
        </w:rPr>
        <w:t>.</w:t>
      </w:r>
    </w:p>
    <w:p w:rsidR="00BE4B77" w:rsidRDefault="00BE4B77" w:rsidP="00BE4B7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О реализации в первичных профсоюзных организациях основных направлений по созданию и развитию единого информационного поля Профсоюза, формированию позитивного имиджа Профсоюза и усиление его позиций в информационном пространстве.</w:t>
      </w:r>
    </w:p>
    <w:p w:rsidR="00BE4B77" w:rsidRDefault="00BE4B77" w:rsidP="00BE4B77">
      <w:pPr>
        <w:tabs>
          <w:tab w:val="left" w:pos="5985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О проведении районных конкурсов «Лучший воспитатель года»,</w:t>
      </w:r>
      <w:r w:rsidRPr="00BE4B77">
        <w:rPr>
          <w:sz w:val="28"/>
          <w:szCs w:val="28"/>
          <w:lang w:eastAsia="ru-RU"/>
        </w:rPr>
        <w:t xml:space="preserve"> «Воспитать человека», </w:t>
      </w:r>
      <w:r>
        <w:rPr>
          <w:sz w:val="28"/>
          <w:szCs w:val="28"/>
          <w:lang w:eastAsia="ru-RU"/>
        </w:rPr>
        <w:t xml:space="preserve"> «Учитель года – 2023</w:t>
      </w:r>
    </w:p>
    <w:p w:rsidR="00BE4B77" w:rsidRDefault="00BE4B77" w:rsidP="00BE4B77">
      <w:pPr>
        <w:tabs>
          <w:tab w:val="left" w:pos="5985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Об итогах оздоровления членов профсоюза в 2022 году и задачах на 2023 год.</w:t>
      </w:r>
    </w:p>
    <w:p w:rsidR="00BE4B77" w:rsidRDefault="00BE4B77" w:rsidP="00BE4B7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Об итогах статистической отчетности районной организации профсоюза за 2022 год.</w:t>
      </w:r>
    </w:p>
    <w:p w:rsidR="00BE4B77" w:rsidRDefault="00BE4B77" w:rsidP="00BE4B7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О подведении итогов  районного конкурса художественного творчества «Таланты </w:t>
      </w:r>
      <w:r>
        <w:rPr>
          <w:sz w:val="28"/>
          <w:szCs w:val="28"/>
          <w:lang w:eastAsia="ru-RU"/>
        </w:rPr>
        <w:lastRenderedPageBreak/>
        <w:t>среди нас».</w:t>
      </w:r>
    </w:p>
    <w:p w:rsidR="00BE4B77" w:rsidRDefault="00BE4B77" w:rsidP="00BE4B7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 поздравлении  тружеников тыла, детей войны (бывших педагогических работников).</w:t>
      </w:r>
    </w:p>
    <w:p w:rsidR="00BE4B77" w:rsidRDefault="00BE4B77" w:rsidP="00BE4B7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Вопросы оздоровления членов Профсоюза и других форм мотивационной работы: «О реализации Программы «Оздоровление членов профсоюза» в 2023 году», «Об участии профсоюзных организаций в организации летнего оздоровления детей членов Профсоюза» и др.</w:t>
      </w:r>
    </w:p>
    <w:p w:rsidR="00BE4B77" w:rsidRDefault="00BE4B77" w:rsidP="00BE4B7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В целях раскрытия творческого потенциала членов профсоюза, создания условий для реализации их творческих идей, выявления талантливых авторов и содействия их творческому развитию комитет районной организации профсоюза проводил в 2023 году конкурс художественного творчества «Таланты среди нас» среди членов профсоюза работников образования </w:t>
      </w:r>
      <w:proofErr w:type="spellStart"/>
      <w:r>
        <w:rPr>
          <w:sz w:val="28"/>
          <w:szCs w:val="28"/>
          <w:lang w:eastAsia="ru-RU"/>
        </w:rPr>
        <w:t>Малосердобинского</w:t>
      </w:r>
      <w:proofErr w:type="spellEnd"/>
      <w:r w:rsidRPr="00BE4B77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района.</w:t>
      </w:r>
    </w:p>
    <w:p w:rsidR="00BE4B77" w:rsidRDefault="00BE4B77" w:rsidP="00BE4B77">
      <w:pPr>
        <w:jc w:val="both"/>
        <w:rPr>
          <w:sz w:val="28"/>
          <w:szCs w:val="28"/>
        </w:rPr>
      </w:pPr>
    </w:p>
    <w:p w:rsidR="00BE4B77" w:rsidRDefault="00BE4B77" w:rsidP="00BE4B7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В течение года профсоюзный актив районной организации профсоюза </w:t>
      </w:r>
      <w:proofErr w:type="gramStart"/>
      <w:r>
        <w:rPr>
          <w:sz w:val="28"/>
          <w:szCs w:val="28"/>
          <w:lang w:eastAsia="ru-RU"/>
        </w:rPr>
        <w:t>-п</w:t>
      </w:r>
      <w:proofErr w:type="gramEnd"/>
      <w:r>
        <w:rPr>
          <w:sz w:val="28"/>
          <w:szCs w:val="28"/>
          <w:lang w:eastAsia="ru-RU"/>
        </w:rPr>
        <w:t xml:space="preserve">ринимал участие в профсоюзных акциях: Всемирный день действий профсоюзов «За достойный труд!», Всемирный День охраны труда, первомайская акция </w:t>
      </w:r>
      <w:r>
        <w:rPr>
          <w:iCs/>
          <w:sz w:val="28"/>
          <w:szCs w:val="28"/>
          <w:lang w:eastAsia="ru-RU"/>
        </w:rPr>
        <w:t>профсоюзов</w:t>
      </w:r>
      <w:r>
        <w:rPr>
          <w:i/>
          <w:iCs/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>молодежные информационные акции  «Знай свои права!» и мероприятиях информационно-социальной направленности, бизнес – проектах, акциях (</w:t>
      </w:r>
      <w:r>
        <w:rPr>
          <w:sz w:val="28"/>
          <w:lang w:eastAsia="ru-RU"/>
        </w:rPr>
        <w:t xml:space="preserve">«Славлю Отечество» </w:t>
      </w:r>
      <w:proofErr w:type="gramStart"/>
      <w:r>
        <w:rPr>
          <w:sz w:val="28"/>
          <w:lang w:eastAsia="ru-RU"/>
        </w:rPr>
        <w:t xml:space="preserve">( </w:t>
      </w:r>
      <w:proofErr w:type="gramEnd"/>
      <w:r>
        <w:rPr>
          <w:sz w:val="28"/>
          <w:lang w:eastAsia="ru-RU"/>
        </w:rPr>
        <w:t xml:space="preserve">в День Российского флага), «Вечер зажжённых свечей», митингах; </w:t>
      </w:r>
      <w:r>
        <w:rPr>
          <w:sz w:val="28"/>
          <w:szCs w:val="28"/>
          <w:lang w:eastAsia="ru-RU"/>
        </w:rPr>
        <w:t>курсах молодого педагога; профсоюзных кружках; форумах; фестивалях и т.д.</w:t>
      </w:r>
    </w:p>
    <w:p w:rsidR="00BE4B77" w:rsidRDefault="00BE4B77" w:rsidP="00BE4B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акции ко Дню народного единства </w:t>
      </w:r>
      <w:proofErr w:type="spellStart"/>
      <w:r>
        <w:rPr>
          <w:sz w:val="28"/>
          <w:szCs w:val="28"/>
        </w:rPr>
        <w:t>Малосердобинская</w:t>
      </w:r>
      <w:proofErr w:type="spellEnd"/>
      <w:r>
        <w:rPr>
          <w:sz w:val="28"/>
          <w:szCs w:val="28"/>
        </w:rPr>
        <w:t xml:space="preserve"> районная организация Общероссийского Профсоюза образования приняла активное участие в сборе гуманитарной помощи для участников СВО. Педагогические работники перечисляли денежные средства воинам </w:t>
      </w:r>
      <w:proofErr w:type="gramStart"/>
      <w:r>
        <w:rPr>
          <w:sz w:val="28"/>
          <w:szCs w:val="28"/>
        </w:rPr>
        <w:t>–з</w:t>
      </w:r>
      <w:proofErr w:type="gramEnd"/>
      <w:r>
        <w:rPr>
          <w:sz w:val="28"/>
          <w:szCs w:val="28"/>
        </w:rPr>
        <w:t>емлякам, передавали продуктовые наборы, теплые вещи , медикаменты и др.</w:t>
      </w:r>
    </w:p>
    <w:p w:rsidR="00BE4B77" w:rsidRDefault="00BE4B77">
      <w:pPr>
        <w:pStyle w:val="2"/>
        <w:spacing w:before="1" w:line="322" w:lineRule="exact"/>
        <w:ind w:left="928"/>
        <w:rPr>
          <w:color w:val="528135"/>
          <w:spacing w:val="-2"/>
        </w:rPr>
      </w:pPr>
    </w:p>
    <w:p w:rsidR="00BE4B77" w:rsidRDefault="00BE4B77">
      <w:pPr>
        <w:pStyle w:val="2"/>
        <w:spacing w:before="1" w:line="322" w:lineRule="exact"/>
        <w:ind w:left="928"/>
        <w:rPr>
          <w:color w:val="528135"/>
          <w:spacing w:val="-2"/>
        </w:rPr>
      </w:pPr>
    </w:p>
    <w:p w:rsidR="00BE4B77" w:rsidRDefault="00BE4B77">
      <w:pPr>
        <w:pStyle w:val="2"/>
        <w:spacing w:before="1" w:line="322" w:lineRule="exact"/>
        <w:ind w:left="928"/>
        <w:rPr>
          <w:color w:val="528135"/>
          <w:spacing w:val="-2"/>
        </w:rPr>
      </w:pPr>
    </w:p>
    <w:p w:rsidR="009119C7" w:rsidRDefault="00206387">
      <w:pPr>
        <w:pStyle w:val="2"/>
        <w:spacing w:before="1" w:line="322" w:lineRule="exact"/>
        <w:ind w:left="928"/>
      </w:pPr>
      <w:r>
        <w:rPr>
          <w:color w:val="528135"/>
          <w:spacing w:val="-2"/>
        </w:rPr>
        <w:t>ОЗДОРОВЛЕНИЕ</w:t>
      </w:r>
    </w:p>
    <w:p w:rsidR="009119C7" w:rsidRDefault="00206387">
      <w:pPr>
        <w:spacing w:line="322" w:lineRule="exact"/>
        <w:ind w:left="928"/>
        <w:jc w:val="both"/>
        <w:rPr>
          <w:i/>
          <w:sz w:val="28"/>
        </w:rPr>
      </w:pPr>
      <w:r>
        <w:rPr>
          <w:i/>
          <w:sz w:val="28"/>
        </w:rPr>
        <w:t>Традиционно,</w:t>
      </w:r>
      <w:r>
        <w:rPr>
          <w:i/>
          <w:spacing w:val="54"/>
          <w:sz w:val="28"/>
        </w:rPr>
        <w:t xml:space="preserve">  </w:t>
      </w:r>
      <w:r>
        <w:rPr>
          <w:i/>
          <w:sz w:val="28"/>
        </w:rPr>
        <w:t>была</w:t>
      </w:r>
      <w:r>
        <w:rPr>
          <w:i/>
          <w:spacing w:val="55"/>
          <w:sz w:val="28"/>
        </w:rPr>
        <w:t xml:space="preserve">  </w:t>
      </w:r>
      <w:r>
        <w:rPr>
          <w:i/>
          <w:sz w:val="28"/>
        </w:rPr>
        <w:t>возможность</w:t>
      </w:r>
      <w:r>
        <w:rPr>
          <w:i/>
          <w:spacing w:val="55"/>
          <w:sz w:val="28"/>
        </w:rPr>
        <w:t xml:space="preserve">  </w:t>
      </w:r>
      <w:r>
        <w:rPr>
          <w:i/>
          <w:sz w:val="28"/>
        </w:rPr>
        <w:t>оздоровления</w:t>
      </w:r>
      <w:r>
        <w:rPr>
          <w:i/>
          <w:spacing w:val="53"/>
          <w:sz w:val="28"/>
        </w:rPr>
        <w:t xml:space="preserve">  </w:t>
      </w:r>
      <w:r>
        <w:rPr>
          <w:i/>
          <w:spacing w:val="-10"/>
          <w:sz w:val="28"/>
        </w:rPr>
        <w:t xml:space="preserve">в санаториях им. Володарского и </w:t>
      </w:r>
    </w:p>
    <w:p w:rsidR="009119C7" w:rsidRDefault="00206387">
      <w:pPr>
        <w:ind w:left="220" w:right="38"/>
        <w:jc w:val="both"/>
        <w:rPr>
          <w:i/>
          <w:sz w:val="28"/>
        </w:rPr>
      </w:pPr>
      <w:r>
        <w:rPr>
          <w:i/>
          <w:sz w:val="28"/>
        </w:rPr>
        <w:t>«Березовая роща», с 20 % скидкой для членов профсоюза, оздоровление прошли 0 человек (в прошлом году было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-1).</w:t>
      </w:r>
    </w:p>
    <w:p w:rsidR="009119C7" w:rsidRDefault="00206387">
      <w:pPr>
        <w:ind w:left="220" w:right="40" w:firstLine="708"/>
        <w:jc w:val="both"/>
        <w:rPr>
          <w:i/>
          <w:sz w:val="28"/>
        </w:rPr>
      </w:pPr>
      <w:r>
        <w:rPr>
          <w:i/>
          <w:sz w:val="28"/>
        </w:rPr>
        <w:t>Также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продолжает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действовать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профсоюзная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скидка в </w:t>
      </w:r>
      <w:proofErr w:type="spellStart"/>
      <w:r>
        <w:rPr>
          <w:i/>
          <w:sz w:val="28"/>
        </w:rPr>
        <w:t>Профкурорте</w:t>
      </w:r>
      <w:proofErr w:type="spellEnd"/>
      <w:r>
        <w:rPr>
          <w:i/>
          <w:sz w:val="28"/>
        </w:rPr>
        <w:t xml:space="preserve"> до 20% для членов профсоюза и их семей.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В санаториях </w:t>
      </w:r>
      <w:proofErr w:type="spellStart"/>
      <w:r>
        <w:rPr>
          <w:i/>
          <w:sz w:val="28"/>
        </w:rPr>
        <w:t>профкурорта</w:t>
      </w:r>
      <w:proofErr w:type="spellEnd"/>
      <w:r>
        <w:rPr>
          <w:i/>
          <w:sz w:val="28"/>
        </w:rPr>
        <w:t xml:space="preserve"> оздоровились 0 человек.</w:t>
      </w:r>
    </w:p>
    <w:p w:rsidR="009119C7" w:rsidRDefault="00206387">
      <w:pPr>
        <w:pStyle w:val="a7"/>
        <w:ind w:left="219" w:right="40" w:firstLineChars="213" w:firstLine="596"/>
        <w:jc w:val="both"/>
      </w:pPr>
      <w:r>
        <w:t xml:space="preserve">Прошли оздоровление через «курсовки» -7 человек, в </w:t>
      </w:r>
      <w:proofErr w:type="spellStart"/>
      <w:r>
        <w:t>санаториии</w:t>
      </w:r>
      <w:proofErr w:type="spellEnd"/>
      <w:r>
        <w:t xml:space="preserve"> «</w:t>
      </w:r>
      <w:proofErr w:type="spellStart"/>
      <w:r>
        <w:t>Хопровские</w:t>
      </w:r>
      <w:proofErr w:type="spellEnd"/>
      <w:r>
        <w:t xml:space="preserve"> зори».</w:t>
      </w:r>
    </w:p>
    <w:p w:rsidR="009119C7" w:rsidRDefault="00206387">
      <w:pPr>
        <w:pStyle w:val="2"/>
        <w:numPr>
          <w:ilvl w:val="1"/>
          <w:numId w:val="2"/>
        </w:numPr>
        <w:tabs>
          <w:tab w:val="left" w:pos="1647"/>
        </w:tabs>
        <w:spacing w:line="320" w:lineRule="exact"/>
        <w:ind w:hanging="359"/>
        <w:jc w:val="both"/>
      </w:pPr>
      <w:r>
        <w:rPr>
          <w:color w:val="528135"/>
        </w:rPr>
        <w:t>Материальная</w:t>
      </w:r>
      <w:r>
        <w:rPr>
          <w:color w:val="528135"/>
          <w:spacing w:val="-8"/>
        </w:rPr>
        <w:t xml:space="preserve"> </w:t>
      </w:r>
      <w:r>
        <w:rPr>
          <w:color w:val="528135"/>
          <w:spacing w:val="-2"/>
        </w:rPr>
        <w:t>мотивация</w:t>
      </w:r>
    </w:p>
    <w:p w:rsidR="009119C7" w:rsidRDefault="00206387">
      <w:pPr>
        <w:pStyle w:val="ab"/>
        <w:numPr>
          <w:ilvl w:val="2"/>
          <w:numId w:val="2"/>
        </w:numPr>
        <w:tabs>
          <w:tab w:val="left" w:pos="1647"/>
        </w:tabs>
        <w:spacing w:before="75"/>
        <w:ind w:left="1647" w:right="117"/>
        <w:rPr>
          <w:sz w:val="28"/>
        </w:rPr>
      </w:pPr>
      <w:r>
        <w:rPr>
          <w:sz w:val="28"/>
        </w:rPr>
        <w:t>Частичную компенсацию материальных затрат по программе «Оздоровление и лечение»</w:t>
      </w:r>
      <w:r>
        <w:rPr>
          <w:spacing w:val="40"/>
          <w:sz w:val="28"/>
        </w:rPr>
        <w:t xml:space="preserve"> </w:t>
      </w:r>
      <w:r>
        <w:rPr>
          <w:sz w:val="28"/>
        </w:rPr>
        <w:t>из консолидированного бюджета получили – 7 человек на общую сумму 10</w:t>
      </w:r>
      <w:r>
        <w:rPr>
          <w:spacing w:val="-2"/>
          <w:sz w:val="28"/>
        </w:rPr>
        <w:t xml:space="preserve"> 5</w:t>
      </w:r>
      <w:r>
        <w:rPr>
          <w:sz w:val="28"/>
        </w:rPr>
        <w:t>00 рублей (выплаты были по 1500  рублей).</w:t>
      </w:r>
    </w:p>
    <w:p w:rsidR="009119C7" w:rsidRDefault="00206387">
      <w:pPr>
        <w:pStyle w:val="ab"/>
        <w:numPr>
          <w:ilvl w:val="2"/>
          <w:numId w:val="2"/>
        </w:numPr>
        <w:tabs>
          <w:tab w:val="left" w:pos="1647"/>
        </w:tabs>
        <w:ind w:left="1647" w:right="117" w:hanging="360"/>
        <w:rPr>
          <w:i/>
          <w:sz w:val="28"/>
        </w:rPr>
      </w:pPr>
      <w:r>
        <w:rPr>
          <w:i/>
          <w:sz w:val="28"/>
        </w:rPr>
        <w:t xml:space="preserve">На организационные и культурно </w:t>
      </w:r>
      <w:proofErr w:type="gramStart"/>
      <w:r>
        <w:rPr>
          <w:i/>
          <w:sz w:val="28"/>
        </w:rPr>
        <w:t>–м</w:t>
      </w:r>
      <w:proofErr w:type="gramEnd"/>
      <w:r>
        <w:rPr>
          <w:i/>
          <w:sz w:val="28"/>
        </w:rPr>
        <w:t>ассовые мероприятия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было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израсходовано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почти</w:t>
      </w:r>
      <w:r>
        <w:rPr>
          <w:i/>
          <w:spacing w:val="-4"/>
          <w:sz w:val="28"/>
        </w:rPr>
        <w:t xml:space="preserve"> 10</w:t>
      </w:r>
      <w:r>
        <w:rPr>
          <w:i/>
          <w:sz w:val="28"/>
        </w:rPr>
        <w:t>2</w:t>
      </w:r>
      <w:r>
        <w:rPr>
          <w:i/>
          <w:spacing w:val="-4"/>
          <w:sz w:val="28"/>
        </w:rPr>
        <w:t xml:space="preserve"> тыс</w:t>
      </w:r>
      <w:r>
        <w:rPr>
          <w:i/>
          <w:sz w:val="28"/>
        </w:rPr>
        <w:t xml:space="preserve">. </w:t>
      </w:r>
      <w:r>
        <w:rPr>
          <w:i/>
          <w:spacing w:val="-2"/>
          <w:sz w:val="28"/>
        </w:rPr>
        <w:t>рублей.</w:t>
      </w:r>
    </w:p>
    <w:p w:rsidR="009119C7" w:rsidRDefault="00206387">
      <w:pPr>
        <w:pStyle w:val="ab"/>
        <w:numPr>
          <w:ilvl w:val="2"/>
          <w:numId w:val="2"/>
        </w:numPr>
        <w:tabs>
          <w:tab w:val="left" w:pos="1647"/>
        </w:tabs>
        <w:ind w:left="1647" w:right="119" w:hanging="360"/>
        <w:rPr>
          <w:i/>
          <w:sz w:val="28"/>
        </w:rPr>
      </w:pPr>
      <w:r>
        <w:rPr>
          <w:i/>
          <w:sz w:val="28"/>
        </w:rPr>
        <w:lastRenderedPageBreak/>
        <w:t>Премирование профактива в течени</w:t>
      </w:r>
      <w:proofErr w:type="gramStart"/>
      <w:r>
        <w:rPr>
          <w:i/>
          <w:sz w:val="28"/>
        </w:rPr>
        <w:t>и</w:t>
      </w:r>
      <w:proofErr w:type="gramEnd"/>
      <w:r>
        <w:rPr>
          <w:i/>
          <w:sz w:val="28"/>
        </w:rPr>
        <w:t xml:space="preserve"> года ушло более 10 тысяч рублей.</w:t>
      </w:r>
    </w:p>
    <w:p w:rsidR="009119C7" w:rsidRDefault="00206387">
      <w:pPr>
        <w:pStyle w:val="ab"/>
        <w:numPr>
          <w:ilvl w:val="2"/>
          <w:numId w:val="2"/>
        </w:numPr>
        <w:tabs>
          <w:tab w:val="left" w:pos="1647"/>
          <w:tab w:val="left" w:pos="3272"/>
          <w:tab w:val="left" w:pos="6173"/>
        </w:tabs>
        <w:ind w:left="1647" w:right="118" w:hanging="360"/>
        <w:rPr>
          <w:i/>
          <w:sz w:val="28"/>
        </w:rPr>
      </w:pPr>
      <w:r>
        <w:rPr>
          <w:i/>
          <w:sz w:val="28"/>
        </w:rPr>
        <w:t xml:space="preserve">Завершен переход первичных профсоюзных организаций района в систему АИС «Единый </w:t>
      </w:r>
      <w:r>
        <w:rPr>
          <w:i/>
          <w:spacing w:val="-2"/>
          <w:sz w:val="28"/>
        </w:rPr>
        <w:t>реестр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Общероссийского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Профсоюза </w:t>
      </w:r>
      <w:r>
        <w:rPr>
          <w:i/>
          <w:sz w:val="28"/>
        </w:rPr>
        <w:t>образования», у большинства членов Профсоюза на руках электронные профсоюзные билеты, с помощью которых они могли делать онлайн – покупки в сети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предприятий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партнеров,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зарегистрировав свой билет на сайте profcards.ru</w:t>
      </w:r>
    </w:p>
    <w:p w:rsidR="009119C7" w:rsidRDefault="00206387">
      <w:pPr>
        <w:pStyle w:val="2"/>
        <w:spacing w:before="318"/>
      </w:pPr>
      <w:r>
        <w:rPr>
          <w:color w:val="528135"/>
          <w:spacing w:val="-2"/>
        </w:rPr>
        <w:t>НАГРАЖДЕНИЕ</w:t>
      </w:r>
    </w:p>
    <w:p w:rsidR="009119C7" w:rsidRDefault="00206387">
      <w:pPr>
        <w:pStyle w:val="a7"/>
        <w:spacing w:before="2"/>
        <w:ind w:left="219" w:right="119" w:firstLine="708"/>
        <w:jc w:val="both"/>
      </w:pPr>
      <w:r>
        <w:t>За 2023 год поощрения и награды разного уровня получили более 25 членов профсоюза</w:t>
      </w:r>
      <w:proofErr w:type="gramStart"/>
      <w:r>
        <w:t xml:space="preserve"> .</w:t>
      </w:r>
      <w:proofErr w:type="gramEnd"/>
      <w:r>
        <w:t xml:space="preserve"> В том числе: Знак «Почетный работник в сфере образования» - 1</w:t>
      </w:r>
    </w:p>
    <w:p w:rsidR="009119C7" w:rsidRDefault="00206387">
      <w:pPr>
        <w:pStyle w:val="a7"/>
        <w:ind w:left="219" w:right="117" w:firstLine="708"/>
        <w:jc w:val="both"/>
      </w:pPr>
      <w:r>
        <w:t>Почетная грамота Министерства просвещения РФ – 2, Почетная грамота Министерства образования Пензенской  области</w:t>
      </w:r>
      <w:r>
        <w:rPr>
          <w:spacing w:val="66"/>
        </w:rPr>
        <w:t xml:space="preserve">  </w:t>
      </w:r>
      <w:r>
        <w:t>–</w:t>
      </w:r>
      <w:r>
        <w:rPr>
          <w:spacing w:val="70"/>
        </w:rPr>
        <w:t xml:space="preserve">  5</w:t>
      </w:r>
      <w:r>
        <w:t>,</w:t>
      </w:r>
      <w:r>
        <w:rPr>
          <w:spacing w:val="40"/>
        </w:rPr>
        <w:t xml:space="preserve"> </w:t>
      </w:r>
      <w:r>
        <w:t>грамоты</w:t>
      </w:r>
      <w:r>
        <w:rPr>
          <w:spacing w:val="40"/>
        </w:rPr>
        <w:t xml:space="preserve"> </w:t>
      </w:r>
      <w:r>
        <w:t>ОП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6</w:t>
      </w:r>
      <w:r>
        <w:t>,</w:t>
      </w:r>
      <w:r>
        <w:rPr>
          <w:spacing w:val="40"/>
        </w:rPr>
        <w:t xml:space="preserve"> </w:t>
      </w:r>
      <w:r>
        <w:t>грамота</w:t>
      </w:r>
      <w:r>
        <w:rPr>
          <w:spacing w:val="40"/>
        </w:rPr>
        <w:t xml:space="preserve"> </w:t>
      </w:r>
      <w:r>
        <w:t>областной организации Профсоюза – 3</w:t>
      </w:r>
    </w:p>
    <w:p w:rsidR="009119C7" w:rsidRDefault="00206387">
      <w:pPr>
        <w:pStyle w:val="a7"/>
        <w:spacing w:line="321" w:lineRule="exact"/>
        <w:ind w:left="580"/>
      </w:pPr>
      <w:r>
        <w:t>Иные</w:t>
      </w:r>
      <w:r>
        <w:rPr>
          <w:spacing w:val="-8"/>
        </w:rPr>
        <w:t xml:space="preserve"> </w:t>
      </w:r>
      <w:r>
        <w:t>поощрения</w:t>
      </w:r>
      <w:r>
        <w:rPr>
          <w:spacing w:val="-6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12 </w:t>
      </w:r>
      <w:r>
        <w:rPr>
          <w:spacing w:val="-2"/>
        </w:rPr>
        <w:t>человек.</w:t>
      </w:r>
    </w:p>
    <w:p w:rsidR="009119C7" w:rsidRDefault="009119C7">
      <w:pPr>
        <w:pStyle w:val="a7"/>
        <w:rPr>
          <w:sz w:val="20"/>
        </w:rPr>
      </w:pPr>
    </w:p>
    <w:p w:rsidR="009119C7" w:rsidRDefault="009119C7">
      <w:pPr>
        <w:pStyle w:val="a7"/>
        <w:rPr>
          <w:sz w:val="20"/>
        </w:rPr>
      </w:pPr>
    </w:p>
    <w:p w:rsidR="009119C7" w:rsidRDefault="00206387">
      <w:pPr>
        <w:pStyle w:val="1"/>
        <w:spacing w:before="1"/>
        <w:ind w:left="822"/>
      </w:pPr>
      <w:proofErr w:type="gramStart"/>
      <w:r>
        <w:rPr>
          <w:color w:val="528135"/>
        </w:rPr>
        <w:t>КУЛЬТ-МАССОВАЯ</w:t>
      </w:r>
      <w:proofErr w:type="gramEnd"/>
      <w:r>
        <w:rPr>
          <w:color w:val="528135"/>
          <w:spacing w:val="-13"/>
        </w:rPr>
        <w:t xml:space="preserve"> </w:t>
      </w:r>
      <w:r>
        <w:rPr>
          <w:color w:val="528135"/>
          <w:spacing w:val="-2"/>
        </w:rPr>
        <w:t>РАБОТА</w:t>
      </w:r>
    </w:p>
    <w:p w:rsidR="009119C7" w:rsidRDefault="00206387">
      <w:pPr>
        <w:pStyle w:val="a7"/>
        <w:tabs>
          <w:tab w:val="left" w:pos="940"/>
          <w:tab w:val="left" w:pos="2870"/>
          <w:tab w:val="left" w:pos="5085"/>
          <w:tab w:val="left" w:pos="5522"/>
        </w:tabs>
        <w:wordWrap w:val="0"/>
        <w:spacing w:line="322" w:lineRule="exact"/>
        <w:ind w:right="118"/>
        <w:jc w:val="right"/>
      </w:pPr>
      <w:r>
        <w:rPr>
          <w:spacing w:val="-4"/>
        </w:rPr>
        <w:t>Было</w:t>
      </w:r>
      <w:r>
        <w:tab/>
      </w:r>
      <w:r>
        <w:rPr>
          <w:spacing w:val="-2"/>
        </w:rPr>
        <w:t>организовано</w:t>
      </w:r>
      <w:r>
        <w:tab/>
      </w:r>
      <w:r>
        <w:rPr>
          <w:spacing w:val="-2"/>
        </w:rPr>
        <w:t>взаимодействие</w:t>
      </w:r>
      <w:r>
        <w:tab/>
      </w:r>
      <w:proofErr w:type="gramStart"/>
      <w:r>
        <w:rPr>
          <w:spacing w:val="-10"/>
        </w:rPr>
        <w:t>с</w:t>
      </w:r>
      <w:proofErr w:type="gramEnd"/>
      <w:r>
        <w:tab/>
        <w:t xml:space="preserve">Пензенским   </w:t>
      </w:r>
    </w:p>
    <w:p w:rsidR="009119C7" w:rsidRDefault="00206387">
      <w:pPr>
        <w:pStyle w:val="a7"/>
        <w:spacing w:line="322" w:lineRule="exact"/>
        <w:ind w:right="118"/>
        <w:jc w:val="both"/>
      </w:pPr>
      <w:r>
        <w:rPr>
          <w:b/>
        </w:rPr>
        <w:t>театром</w:t>
      </w:r>
      <w:r>
        <w:t>.</w:t>
      </w:r>
      <w:r>
        <w:rPr>
          <w:spacing w:val="13"/>
        </w:rPr>
        <w:t xml:space="preserve"> </w:t>
      </w:r>
      <w:r>
        <w:t>Сотрудничали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 xml:space="preserve"> филармонией. </w:t>
      </w: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206387">
      <w:pPr>
        <w:pStyle w:val="a7"/>
        <w:spacing w:line="322" w:lineRule="exact"/>
        <w:ind w:right="11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236855</wp:posOffset>
            </wp:positionH>
            <wp:positionV relativeFrom="paragraph">
              <wp:posOffset>113030</wp:posOffset>
            </wp:positionV>
            <wp:extent cx="2413635" cy="3668395"/>
            <wp:effectExtent l="0" t="0" r="635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532" cy="3666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pStyle w:val="a7"/>
        <w:spacing w:line="322" w:lineRule="exact"/>
        <w:ind w:right="118"/>
        <w:jc w:val="both"/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20638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Дубинникова</w:t>
      </w:r>
      <w:proofErr w:type="spellEnd"/>
      <w:r>
        <w:rPr>
          <w:sz w:val="28"/>
          <w:szCs w:val="28"/>
        </w:rPr>
        <w:t xml:space="preserve"> Е. А. ежегодно участвует в конкурсе « Таланты среди нас» и на протяжении 4 лет занимает призовые места</w:t>
      </w:r>
      <w:proofErr w:type="gramStart"/>
      <w:r>
        <w:rPr>
          <w:sz w:val="28"/>
          <w:szCs w:val="28"/>
        </w:rPr>
        <w:t>,(</w:t>
      </w:r>
      <w:proofErr w:type="gramEnd"/>
      <w:r>
        <w:rPr>
          <w:sz w:val="28"/>
          <w:szCs w:val="28"/>
        </w:rPr>
        <w:t xml:space="preserve"> в этом году 1 место) это одна из ее </w:t>
      </w:r>
      <w:r>
        <w:rPr>
          <w:sz w:val="28"/>
          <w:szCs w:val="28"/>
        </w:rPr>
        <w:lastRenderedPageBreak/>
        <w:t>работ. Также в конкурсе участвовали: Малкина Г. В., Шварева Т. А.</w:t>
      </w:r>
    </w:p>
    <w:p w:rsidR="00BE4B77" w:rsidRDefault="00BE4B77">
      <w:pPr>
        <w:jc w:val="both"/>
        <w:rPr>
          <w:sz w:val="28"/>
          <w:szCs w:val="28"/>
        </w:rPr>
      </w:pPr>
    </w:p>
    <w:p w:rsidR="00BE4B77" w:rsidRDefault="00BE4B7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3"/>
        <w:gridCol w:w="5143"/>
      </w:tblGrid>
      <w:tr w:rsidR="009119C7">
        <w:tc>
          <w:tcPr>
            <w:tcW w:w="5143" w:type="dxa"/>
          </w:tcPr>
          <w:p w:rsidR="009119C7" w:rsidRDefault="00206387">
            <w:pPr>
              <w:pStyle w:val="a7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194310</wp:posOffset>
                  </wp:positionH>
                  <wp:positionV relativeFrom="paragraph">
                    <wp:posOffset>-6350</wp:posOffset>
                  </wp:positionV>
                  <wp:extent cx="2153285" cy="2881630"/>
                  <wp:effectExtent l="0" t="0" r="0" b="0"/>
                  <wp:wrapNone/>
                  <wp:docPr id="17" name="Изображение 10" descr="триптих. нежность .часть2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Изображение 10" descr="триптих. нежность .часть2 (1)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3975" cy="2882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119C7" w:rsidRDefault="009119C7">
            <w:pPr>
              <w:pStyle w:val="a7"/>
              <w:rPr>
                <w:sz w:val="20"/>
              </w:rPr>
            </w:pPr>
          </w:p>
          <w:p w:rsidR="009119C7" w:rsidRDefault="009119C7">
            <w:pPr>
              <w:pStyle w:val="a7"/>
              <w:rPr>
                <w:sz w:val="20"/>
              </w:rPr>
            </w:pPr>
          </w:p>
          <w:p w:rsidR="009119C7" w:rsidRDefault="009119C7">
            <w:pPr>
              <w:pStyle w:val="a7"/>
              <w:rPr>
                <w:sz w:val="20"/>
              </w:rPr>
            </w:pPr>
          </w:p>
          <w:p w:rsidR="009119C7" w:rsidRDefault="009119C7">
            <w:pPr>
              <w:pStyle w:val="a7"/>
              <w:rPr>
                <w:sz w:val="20"/>
              </w:rPr>
            </w:pPr>
          </w:p>
          <w:p w:rsidR="009119C7" w:rsidRDefault="009119C7">
            <w:pPr>
              <w:pStyle w:val="a7"/>
              <w:rPr>
                <w:sz w:val="20"/>
              </w:rPr>
            </w:pPr>
          </w:p>
          <w:p w:rsidR="009119C7" w:rsidRDefault="009119C7">
            <w:pPr>
              <w:pStyle w:val="a7"/>
              <w:rPr>
                <w:sz w:val="20"/>
              </w:rPr>
            </w:pPr>
          </w:p>
          <w:p w:rsidR="009119C7" w:rsidRDefault="009119C7">
            <w:pPr>
              <w:pStyle w:val="a7"/>
              <w:rPr>
                <w:sz w:val="20"/>
              </w:rPr>
            </w:pPr>
          </w:p>
          <w:p w:rsidR="009119C7" w:rsidRDefault="009119C7">
            <w:pPr>
              <w:pStyle w:val="a7"/>
              <w:rPr>
                <w:sz w:val="20"/>
              </w:rPr>
            </w:pPr>
          </w:p>
          <w:p w:rsidR="009119C7" w:rsidRDefault="009119C7">
            <w:pPr>
              <w:pStyle w:val="a7"/>
              <w:rPr>
                <w:sz w:val="20"/>
              </w:rPr>
            </w:pPr>
          </w:p>
          <w:p w:rsidR="009119C7" w:rsidRDefault="009119C7">
            <w:pPr>
              <w:pStyle w:val="a7"/>
              <w:rPr>
                <w:sz w:val="20"/>
              </w:rPr>
            </w:pPr>
          </w:p>
          <w:p w:rsidR="009119C7" w:rsidRDefault="009119C7">
            <w:pPr>
              <w:pStyle w:val="a7"/>
              <w:rPr>
                <w:sz w:val="20"/>
              </w:rPr>
            </w:pPr>
          </w:p>
          <w:p w:rsidR="009119C7" w:rsidRDefault="009119C7">
            <w:pPr>
              <w:pStyle w:val="a7"/>
              <w:rPr>
                <w:sz w:val="20"/>
              </w:rPr>
            </w:pPr>
          </w:p>
          <w:p w:rsidR="009119C7" w:rsidRDefault="009119C7">
            <w:pPr>
              <w:pStyle w:val="a7"/>
              <w:rPr>
                <w:sz w:val="20"/>
              </w:rPr>
            </w:pPr>
          </w:p>
          <w:p w:rsidR="009119C7" w:rsidRDefault="009119C7">
            <w:pPr>
              <w:pStyle w:val="a7"/>
              <w:rPr>
                <w:sz w:val="20"/>
              </w:rPr>
            </w:pPr>
          </w:p>
          <w:p w:rsidR="009119C7" w:rsidRDefault="009119C7">
            <w:pPr>
              <w:pStyle w:val="a7"/>
              <w:rPr>
                <w:sz w:val="20"/>
              </w:rPr>
            </w:pPr>
          </w:p>
          <w:p w:rsidR="009119C7" w:rsidRDefault="009119C7">
            <w:pPr>
              <w:pStyle w:val="a7"/>
              <w:rPr>
                <w:sz w:val="20"/>
              </w:rPr>
            </w:pPr>
          </w:p>
          <w:p w:rsidR="009119C7" w:rsidRDefault="009119C7">
            <w:pPr>
              <w:pStyle w:val="a7"/>
              <w:rPr>
                <w:sz w:val="20"/>
              </w:rPr>
            </w:pPr>
          </w:p>
          <w:p w:rsidR="009119C7" w:rsidRDefault="009119C7">
            <w:pPr>
              <w:pStyle w:val="a7"/>
              <w:rPr>
                <w:sz w:val="20"/>
              </w:rPr>
            </w:pPr>
          </w:p>
          <w:p w:rsidR="009119C7" w:rsidRDefault="009119C7">
            <w:pPr>
              <w:pStyle w:val="a7"/>
              <w:rPr>
                <w:sz w:val="20"/>
              </w:rPr>
            </w:pPr>
          </w:p>
        </w:tc>
        <w:tc>
          <w:tcPr>
            <w:tcW w:w="5143" w:type="dxa"/>
          </w:tcPr>
          <w:p w:rsidR="009119C7" w:rsidRDefault="00206387">
            <w:pPr>
              <w:pStyle w:val="a7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639445</wp:posOffset>
                  </wp:positionH>
                  <wp:positionV relativeFrom="paragraph">
                    <wp:posOffset>35560</wp:posOffset>
                  </wp:positionV>
                  <wp:extent cx="2190115" cy="2840355"/>
                  <wp:effectExtent l="0" t="0" r="635" b="0"/>
                  <wp:wrapNone/>
                  <wp:docPr id="18" name="Изображение 11" descr="IMG-20230916-WA0010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Изображение 11" descr="IMG-20230916-WA0010 (1)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307" cy="2840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119C7">
        <w:tc>
          <w:tcPr>
            <w:tcW w:w="5143" w:type="dxa"/>
          </w:tcPr>
          <w:p w:rsidR="009119C7" w:rsidRDefault="00206387">
            <w:pPr>
              <w:pStyle w:val="a7"/>
              <w:jc w:val="center"/>
            </w:pPr>
            <w:r>
              <w:t xml:space="preserve">Работа </w:t>
            </w:r>
            <w:proofErr w:type="spellStart"/>
            <w:r>
              <w:t>Е.А.Дубинниковой</w:t>
            </w:r>
            <w:proofErr w:type="spellEnd"/>
            <w:r>
              <w:t xml:space="preserve"> на областной конкурс «Таланты среди нас» </w:t>
            </w:r>
          </w:p>
          <w:p w:rsidR="009119C7" w:rsidRDefault="00206387">
            <w:pPr>
              <w:pStyle w:val="a7"/>
              <w:jc w:val="center"/>
            </w:pPr>
            <w:r>
              <w:t xml:space="preserve">МБОУ СОШ </w:t>
            </w:r>
            <w:proofErr w:type="spellStart"/>
            <w:r>
              <w:t>с.Ст</w:t>
            </w:r>
            <w:proofErr w:type="gramStart"/>
            <w:r>
              <w:t>.С</w:t>
            </w:r>
            <w:proofErr w:type="gramEnd"/>
            <w:r>
              <w:t>лавкино</w:t>
            </w:r>
            <w:proofErr w:type="spellEnd"/>
          </w:p>
        </w:tc>
        <w:tc>
          <w:tcPr>
            <w:tcW w:w="5143" w:type="dxa"/>
          </w:tcPr>
          <w:p w:rsidR="009119C7" w:rsidRDefault="00206387">
            <w:pPr>
              <w:pStyle w:val="a7"/>
              <w:jc w:val="center"/>
            </w:pPr>
            <w:r>
              <w:t xml:space="preserve">Работа </w:t>
            </w:r>
            <w:proofErr w:type="spellStart"/>
            <w:r>
              <w:t>Г.В.Малкиной</w:t>
            </w:r>
            <w:proofErr w:type="spellEnd"/>
            <w:r>
              <w:t xml:space="preserve"> на областной конкурс «Таланты среди нас»</w:t>
            </w:r>
          </w:p>
          <w:p w:rsidR="009119C7" w:rsidRDefault="00206387">
            <w:pPr>
              <w:pStyle w:val="a7"/>
              <w:jc w:val="center"/>
            </w:pPr>
            <w:r>
              <w:t xml:space="preserve">МБОУ многопрофильный лицей </w:t>
            </w: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алая</w:t>
            </w:r>
            <w:proofErr w:type="spellEnd"/>
            <w:r>
              <w:t xml:space="preserve"> </w:t>
            </w:r>
            <w:proofErr w:type="spellStart"/>
            <w:r>
              <w:t>Сердоба</w:t>
            </w:r>
            <w:proofErr w:type="spellEnd"/>
          </w:p>
        </w:tc>
      </w:tr>
    </w:tbl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2063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Поздравили педагогов-ветеранов и </w:t>
      </w:r>
      <w:proofErr w:type="gramStart"/>
      <w:r>
        <w:rPr>
          <w:sz w:val="28"/>
          <w:szCs w:val="28"/>
        </w:rPr>
        <w:t>учителей</w:t>
      </w:r>
      <w:proofErr w:type="gramEnd"/>
      <w:r>
        <w:rPr>
          <w:sz w:val="28"/>
          <w:szCs w:val="28"/>
        </w:rPr>
        <w:t xml:space="preserve"> работающих с Днём Учителя и пригласили с концертной программой Марту Серебрякову.</w:t>
      </w:r>
    </w:p>
    <w:p w:rsidR="009119C7" w:rsidRDefault="009119C7">
      <w:pPr>
        <w:jc w:val="both"/>
        <w:rPr>
          <w:sz w:val="28"/>
          <w:szCs w:val="28"/>
        </w:rPr>
      </w:pPr>
    </w:p>
    <w:p w:rsidR="009119C7" w:rsidRDefault="00206387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597535</wp:posOffset>
            </wp:positionH>
            <wp:positionV relativeFrom="paragraph">
              <wp:posOffset>154940</wp:posOffset>
            </wp:positionV>
            <wp:extent cx="2647315" cy="3986530"/>
            <wp:effectExtent l="0" t="0" r="635" b="0"/>
            <wp:wrapNone/>
            <wp:docPr id="12" name="Изображение 12" descr="день учител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день учителя 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315" cy="3986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206387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3670935</wp:posOffset>
            </wp:positionH>
            <wp:positionV relativeFrom="paragraph">
              <wp:posOffset>-1270</wp:posOffset>
            </wp:positionV>
            <wp:extent cx="2019935" cy="285750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02" t="13593" r="12839" b="18771"/>
                    <a:stretch>
                      <a:fillRect/>
                    </a:stretch>
                  </pic:blipFill>
                  <pic:spPr>
                    <a:xfrm>
                      <a:off x="0" y="0"/>
                      <a:ext cx="201993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2063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Поздравили конкурсантов «Воспитать человека». Две семьи  приняли участие в конкурсе династий: Малкина Г. В. - </w:t>
      </w:r>
      <w:proofErr w:type="spellStart"/>
      <w:r>
        <w:rPr>
          <w:sz w:val="28"/>
          <w:szCs w:val="28"/>
        </w:rPr>
        <w:t>Лоханова</w:t>
      </w:r>
      <w:proofErr w:type="spellEnd"/>
      <w:r>
        <w:rPr>
          <w:sz w:val="28"/>
          <w:szCs w:val="28"/>
        </w:rPr>
        <w:t>, Дудина Л. Ф.</w:t>
      </w:r>
    </w:p>
    <w:p w:rsidR="009119C7" w:rsidRDefault="00206387">
      <w:pPr>
        <w:jc w:val="both"/>
        <w:rPr>
          <w:sz w:val="28"/>
          <w:szCs w:val="28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173355</wp:posOffset>
            </wp:positionV>
            <wp:extent cx="3054985" cy="2930525"/>
            <wp:effectExtent l="0" t="0" r="0" b="381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8" t="10499" r="11437" b="8660"/>
                    <a:stretch>
                      <a:fillRect/>
                    </a:stretch>
                  </pic:blipFill>
                  <pic:spPr>
                    <a:xfrm>
                      <a:off x="0" y="0"/>
                      <a:ext cx="3054513" cy="292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19C7" w:rsidRDefault="009119C7">
      <w:pPr>
        <w:jc w:val="both"/>
        <w:rPr>
          <w:sz w:val="28"/>
          <w:szCs w:val="28"/>
        </w:rPr>
      </w:pPr>
    </w:p>
    <w:p w:rsidR="009119C7" w:rsidRDefault="00206387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3241040</wp:posOffset>
            </wp:positionH>
            <wp:positionV relativeFrom="paragraph">
              <wp:posOffset>138430</wp:posOffset>
            </wp:positionV>
            <wp:extent cx="2854325" cy="2867660"/>
            <wp:effectExtent l="0" t="0" r="3175" b="8890"/>
            <wp:wrapNone/>
            <wp:docPr id="13" name="Изображение 13" descr="фото воспитать челов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фото воспитать человека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460" cy="2867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/>
    <w:p w:rsidR="009119C7" w:rsidRDefault="009119C7"/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206387">
      <w:pPr>
        <w:pStyle w:val="a7"/>
        <w:spacing w:before="3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Династия Дудиных                                       Династия Малкиных                                                                                      </w:t>
      </w:r>
    </w:p>
    <w:p w:rsidR="009119C7" w:rsidRDefault="00206387">
      <w:pPr>
        <w:pStyle w:val="a7"/>
        <w:spacing w:before="36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3892550</wp:posOffset>
            </wp:positionH>
            <wp:positionV relativeFrom="paragraph">
              <wp:posOffset>122555</wp:posOffset>
            </wp:positionV>
            <wp:extent cx="2119630" cy="326263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9671" cy="326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122555</wp:posOffset>
            </wp:positionV>
            <wp:extent cx="3020695" cy="2722245"/>
            <wp:effectExtent l="0" t="0" r="8255" b="190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775" cy="2726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jc w:val="center"/>
        <w:rPr>
          <w:b/>
          <w:sz w:val="32"/>
          <w:szCs w:val="32"/>
        </w:rPr>
      </w:pPr>
    </w:p>
    <w:p w:rsidR="009119C7" w:rsidRDefault="009119C7">
      <w:pPr>
        <w:pStyle w:val="a7"/>
        <w:spacing w:before="36"/>
        <w:jc w:val="center"/>
        <w:rPr>
          <w:b/>
          <w:sz w:val="32"/>
          <w:szCs w:val="32"/>
        </w:rPr>
      </w:pPr>
    </w:p>
    <w:p w:rsidR="009119C7" w:rsidRDefault="009119C7">
      <w:pPr>
        <w:pStyle w:val="a7"/>
        <w:spacing w:before="36"/>
        <w:jc w:val="center"/>
        <w:rPr>
          <w:b/>
          <w:sz w:val="32"/>
          <w:szCs w:val="32"/>
        </w:rPr>
      </w:pPr>
    </w:p>
    <w:p w:rsidR="009119C7" w:rsidRDefault="009119C7">
      <w:pPr>
        <w:pStyle w:val="a7"/>
        <w:spacing w:before="36"/>
        <w:jc w:val="center"/>
        <w:rPr>
          <w:b/>
          <w:sz w:val="32"/>
          <w:szCs w:val="32"/>
        </w:rPr>
      </w:pPr>
    </w:p>
    <w:p w:rsidR="009119C7" w:rsidRDefault="009119C7">
      <w:pPr>
        <w:pStyle w:val="a7"/>
        <w:spacing w:before="36"/>
        <w:jc w:val="center"/>
        <w:rPr>
          <w:b/>
          <w:sz w:val="32"/>
          <w:szCs w:val="32"/>
        </w:rPr>
      </w:pPr>
    </w:p>
    <w:p w:rsidR="009119C7" w:rsidRDefault="009119C7">
      <w:pPr>
        <w:pStyle w:val="a7"/>
        <w:spacing w:before="36"/>
        <w:jc w:val="center"/>
        <w:rPr>
          <w:b/>
          <w:sz w:val="32"/>
          <w:szCs w:val="32"/>
        </w:rPr>
      </w:pPr>
    </w:p>
    <w:p w:rsidR="009119C7" w:rsidRDefault="009119C7">
      <w:pPr>
        <w:pStyle w:val="a7"/>
        <w:spacing w:before="36"/>
        <w:jc w:val="center"/>
        <w:rPr>
          <w:b/>
          <w:sz w:val="32"/>
          <w:szCs w:val="32"/>
        </w:rPr>
      </w:pPr>
    </w:p>
    <w:p w:rsidR="009119C7" w:rsidRDefault="009119C7">
      <w:pPr>
        <w:pStyle w:val="a7"/>
        <w:spacing w:before="36"/>
        <w:jc w:val="center"/>
        <w:rPr>
          <w:b/>
          <w:sz w:val="32"/>
          <w:szCs w:val="32"/>
        </w:rPr>
      </w:pPr>
    </w:p>
    <w:p w:rsidR="009119C7" w:rsidRDefault="009119C7">
      <w:pPr>
        <w:pStyle w:val="a7"/>
        <w:spacing w:before="36"/>
        <w:jc w:val="center"/>
        <w:rPr>
          <w:b/>
          <w:sz w:val="32"/>
          <w:szCs w:val="32"/>
        </w:rPr>
      </w:pPr>
    </w:p>
    <w:p w:rsidR="009119C7" w:rsidRDefault="00206387">
      <w:pPr>
        <w:pStyle w:val="a7"/>
        <w:spacing w:before="3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Конкурс «Учитель года»</w:t>
      </w: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206387">
      <w:pPr>
        <w:pStyle w:val="a7"/>
        <w:spacing w:before="36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758825</wp:posOffset>
            </wp:positionH>
            <wp:positionV relativeFrom="paragraph">
              <wp:posOffset>154940</wp:posOffset>
            </wp:positionV>
            <wp:extent cx="2753995" cy="2064385"/>
            <wp:effectExtent l="0" t="0" r="889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832" cy="2064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>
      <w:pPr>
        <w:pStyle w:val="a7"/>
        <w:spacing w:before="36"/>
        <w:rPr>
          <w:sz w:val="20"/>
        </w:rPr>
      </w:pPr>
    </w:p>
    <w:p w:rsidR="009119C7" w:rsidRDefault="009119C7"/>
    <w:p w:rsidR="009119C7" w:rsidRDefault="009119C7"/>
    <w:p w:rsidR="009119C7" w:rsidRDefault="009119C7"/>
    <w:p w:rsidR="009119C7" w:rsidRDefault="009119C7"/>
    <w:p w:rsidR="009119C7" w:rsidRDefault="00206387">
      <w:pPr>
        <w:tabs>
          <w:tab w:val="left" w:pos="988"/>
        </w:tabs>
        <w:jc w:val="center"/>
        <w:rPr>
          <w:b/>
          <w:sz w:val="32"/>
          <w:szCs w:val="32"/>
        </w:rPr>
      </w:pPr>
      <w:r>
        <w:rPr>
          <w:b/>
          <w:iCs/>
          <w:caps/>
          <w:color w:val="000000"/>
          <w:kern w:val="24"/>
          <w:position w:val="1"/>
          <w:sz w:val="32"/>
          <w:szCs w:val="32"/>
        </w:rPr>
        <w:t>Форум молодых педагогов Пензенской области</w:t>
      </w: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206387">
      <w:pPr>
        <w:tabs>
          <w:tab w:val="left" w:pos="988"/>
        </w:tabs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34925</wp:posOffset>
            </wp:positionV>
            <wp:extent cx="3221355" cy="2316480"/>
            <wp:effectExtent l="0" t="0" r="0" b="762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8" t="14880" r="9554" b="20456"/>
                    <a:stretch>
                      <a:fillRect/>
                    </a:stretch>
                  </pic:blipFill>
                  <pic:spPr>
                    <a:xfrm>
                      <a:off x="0" y="0"/>
                      <a:ext cx="3221297" cy="231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/>
    <w:p w:rsidR="009119C7" w:rsidRDefault="00206387"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1576705</wp:posOffset>
            </wp:positionH>
            <wp:positionV relativeFrom="paragraph">
              <wp:posOffset>47625</wp:posOffset>
            </wp:positionV>
            <wp:extent cx="4912360" cy="2898140"/>
            <wp:effectExtent l="0" t="0" r="3175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17" t="23610" r="7227" b="22241"/>
                    <a:stretch>
                      <a:fillRect/>
                    </a:stretch>
                  </pic:blipFill>
                  <pic:spPr>
                    <a:xfrm>
                      <a:off x="0" y="0"/>
                      <a:ext cx="4912242" cy="289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2063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Первомайская акция</w:t>
      </w:r>
    </w:p>
    <w:p w:rsidR="009119C7" w:rsidRDefault="00206387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1579245</wp:posOffset>
            </wp:positionH>
            <wp:positionV relativeFrom="paragraph">
              <wp:posOffset>142875</wp:posOffset>
            </wp:positionV>
            <wp:extent cx="2794000" cy="3725545"/>
            <wp:effectExtent l="0" t="0" r="6350" b="825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372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206387">
      <w:pPr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Акция «Сад ветеранов»</w:t>
      </w:r>
    </w:p>
    <w:p w:rsidR="009119C7" w:rsidRDefault="00206387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-182880</wp:posOffset>
            </wp:positionH>
            <wp:positionV relativeFrom="paragraph">
              <wp:posOffset>86995</wp:posOffset>
            </wp:positionV>
            <wp:extent cx="2974975" cy="297497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97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19C7" w:rsidRDefault="009119C7">
      <w:pPr>
        <w:rPr>
          <w:lang w:eastAsia="ru-RU"/>
        </w:rPr>
      </w:pPr>
    </w:p>
    <w:p w:rsidR="009119C7" w:rsidRDefault="009119C7">
      <w:pPr>
        <w:rPr>
          <w:lang w:eastAsia="ru-RU"/>
        </w:rPr>
      </w:pPr>
    </w:p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206387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2936875</wp:posOffset>
            </wp:positionH>
            <wp:positionV relativeFrom="paragraph">
              <wp:posOffset>31115</wp:posOffset>
            </wp:positionV>
            <wp:extent cx="3166110" cy="316611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6110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  <w:jc w:val="center"/>
        <w:rPr>
          <w:b/>
          <w:sz w:val="32"/>
          <w:szCs w:val="32"/>
        </w:rPr>
      </w:pPr>
    </w:p>
    <w:p w:rsidR="009119C7" w:rsidRDefault="009119C7">
      <w:pPr>
        <w:ind w:firstLine="720"/>
        <w:jc w:val="center"/>
        <w:rPr>
          <w:b/>
          <w:sz w:val="32"/>
          <w:szCs w:val="32"/>
        </w:rPr>
      </w:pPr>
    </w:p>
    <w:p w:rsidR="009119C7" w:rsidRDefault="00206387">
      <w:pPr>
        <w:ind w:firstLine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Женский форум</w:t>
      </w: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206387">
      <w:pPr>
        <w:ind w:firstLine="720"/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1130300</wp:posOffset>
            </wp:positionH>
            <wp:positionV relativeFrom="paragraph">
              <wp:posOffset>38100</wp:posOffset>
            </wp:positionV>
            <wp:extent cx="4124960" cy="3094355"/>
            <wp:effectExtent l="0" t="0" r="889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5150" cy="309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>
      <w:pPr>
        <w:ind w:firstLine="720"/>
      </w:pPr>
    </w:p>
    <w:p w:rsidR="009119C7" w:rsidRDefault="009119C7"/>
    <w:p w:rsidR="009119C7" w:rsidRDefault="009119C7"/>
    <w:p w:rsidR="009119C7" w:rsidRDefault="002063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Возложение венков 9 мая</w:t>
      </w:r>
    </w:p>
    <w:p w:rsidR="009119C7" w:rsidRDefault="009119C7"/>
    <w:p w:rsidR="009119C7" w:rsidRDefault="009119C7"/>
    <w:p w:rsidR="009119C7" w:rsidRDefault="00206387"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15240</wp:posOffset>
            </wp:positionV>
            <wp:extent cx="6152515" cy="3465195"/>
            <wp:effectExtent l="0" t="0" r="635" b="1905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19C7" w:rsidRDefault="009119C7"/>
    <w:p w:rsidR="009119C7" w:rsidRDefault="009119C7"/>
    <w:p w:rsidR="009119C7" w:rsidRDefault="009119C7"/>
    <w:p w:rsidR="009119C7" w:rsidRDefault="009119C7">
      <w:pPr>
        <w:jc w:val="center"/>
        <w:rPr>
          <w:b/>
          <w:sz w:val="32"/>
          <w:szCs w:val="32"/>
        </w:rPr>
      </w:pPr>
    </w:p>
    <w:p w:rsidR="009119C7" w:rsidRDefault="009119C7">
      <w:pPr>
        <w:jc w:val="center"/>
        <w:rPr>
          <w:b/>
          <w:sz w:val="32"/>
          <w:szCs w:val="32"/>
        </w:rPr>
      </w:pPr>
    </w:p>
    <w:p w:rsidR="009119C7" w:rsidRDefault="009119C7">
      <w:pPr>
        <w:jc w:val="center"/>
        <w:rPr>
          <w:b/>
          <w:sz w:val="32"/>
          <w:szCs w:val="32"/>
        </w:rPr>
      </w:pPr>
    </w:p>
    <w:p w:rsidR="009119C7" w:rsidRDefault="009119C7">
      <w:pPr>
        <w:jc w:val="center"/>
        <w:rPr>
          <w:b/>
          <w:sz w:val="32"/>
          <w:szCs w:val="32"/>
        </w:rPr>
      </w:pPr>
    </w:p>
    <w:p w:rsidR="009119C7" w:rsidRDefault="009119C7">
      <w:pPr>
        <w:jc w:val="center"/>
        <w:rPr>
          <w:b/>
          <w:sz w:val="32"/>
          <w:szCs w:val="32"/>
        </w:rPr>
      </w:pPr>
    </w:p>
    <w:p w:rsidR="009119C7" w:rsidRDefault="009119C7">
      <w:pPr>
        <w:jc w:val="center"/>
        <w:rPr>
          <w:b/>
          <w:sz w:val="32"/>
          <w:szCs w:val="32"/>
        </w:rPr>
      </w:pPr>
    </w:p>
    <w:p w:rsidR="009119C7" w:rsidRDefault="009119C7">
      <w:pPr>
        <w:jc w:val="center"/>
        <w:rPr>
          <w:b/>
          <w:sz w:val="32"/>
          <w:szCs w:val="32"/>
        </w:rPr>
      </w:pPr>
    </w:p>
    <w:p w:rsidR="009119C7" w:rsidRDefault="009119C7">
      <w:pPr>
        <w:jc w:val="center"/>
        <w:rPr>
          <w:b/>
          <w:sz w:val="32"/>
          <w:szCs w:val="32"/>
        </w:rPr>
      </w:pPr>
    </w:p>
    <w:p w:rsidR="009119C7" w:rsidRDefault="009119C7">
      <w:pPr>
        <w:jc w:val="center"/>
        <w:rPr>
          <w:b/>
          <w:sz w:val="32"/>
          <w:szCs w:val="32"/>
        </w:rPr>
      </w:pPr>
    </w:p>
    <w:p w:rsidR="009119C7" w:rsidRDefault="009119C7">
      <w:pPr>
        <w:jc w:val="center"/>
        <w:rPr>
          <w:b/>
          <w:sz w:val="32"/>
          <w:szCs w:val="32"/>
        </w:rPr>
      </w:pPr>
    </w:p>
    <w:p w:rsidR="009119C7" w:rsidRDefault="009119C7">
      <w:pPr>
        <w:jc w:val="center"/>
        <w:rPr>
          <w:b/>
          <w:sz w:val="32"/>
          <w:szCs w:val="32"/>
        </w:rPr>
      </w:pPr>
    </w:p>
    <w:p w:rsidR="009119C7" w:rsidRDefault="009119C7">
      <w:pPr>
        <w:jc w:val="center"/>
        <w:rPr>
          <w:b/>
          <w:sz w:val="32"/>
          <w:szCs w:val="32"/>
        </w:rPr>
      </w:pPr>
    </w:p>
    <w:p w:rsidR="009119C7" w:rsidRDefault="009119C7">
      <w:pPr>
        <w:jc w:val="center"/>
        <w:rPr>
          <w:b/>
          <w:sz w:val="32"/>
          <w:szCs w:val="32"/>
        </w:rPr>
      </w:pPr>
    </w:p>
    <w:p w:rsidR="009119C7" w:rsidRDefault="002063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Лыжня России</w:t>
      </w:r>
    </w:p>
    <w:p w:rsidR="009119C7" w:rsidRDefault="009119C7"/>
    <w:p w:rsidR="009119C7" w:rsidRDefault="009119C7"/>
    <w:p w:rsidR="009119C7" w:rsidRDefault="009119C7"/>
    <w:p w:rsidR="009119C7" w:rsidRDefault="009119C7"/>
    <w:p w:rsidR="009119C7" w:rsidRDefault="00206387"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1513205</wp:posOffset>
            </wp:positionH>
            <wp:positionV relativeFrom="paragraph">
              <wp:posOffset>43180</wp:posOffset>
            </wp:positionV>
            <wp:extent cx="3561715" cy="2873375"/>
            <wp:effectExtent l="0" t="0" r="635" b="3175"/>
            <wp:wrapNone/>
            <wp:docPr id="3072" name="Рисунок 3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" name="Рисунок 307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1715" cy="287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2063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Областной конкурс «Воспитать человека»</w:t>
      </w:r>
    </w:p>
    <w:p w:rsidR="009119C7" w:rsidRDefault="00206387"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3622675</wp:posOffset>
            </wp:positionH>
            <wp:positionV relativeFrom="paragraph">
              <wp:posOffset>141605</wp:posOffset>
            </wp:positionV>
            <wp:extent cx="2825750" cy="1883410"/>
            <wp:effectExtent l="0" t="0" r="0" b="254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75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-243205</wp:posOffset>
            </wp:positionH>
            <wp:positionV relativeFrom="paragraph">
              <wp:posOffset>141605</wp:posOffset>
            </wp:positionV>
            <wp:extent cx="2573020" cy="2355850"/>
            <wp:effectExtent l="0" t="0" r="0" b="635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76" r="25019"/>
                    <a:stretch>
                      <a:fillRect/>
                    </a:stretch>
                  </pic:blipFill>
                  <pic:spPr>
                    <a:xfrm>
                      <a:off x="0" y="0"/>
                      <a:ext cx="2573020" cy="23558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206387"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1710055</wp:posOffset>
            </wp:positionH>
            <wp:positionV relativeFrom="paragraph">
              <wp:posOffset>99695</wp:posOffset>
            </wp:positionV>
            <wp:extent cx="3303905" cy="236855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59" b="13631"/>
                    <a:stretch>
                      <a:fillRect/>
                    </a:stretch>
                  </pic:blipFill>
                  <pic:spPr>
                    <a:xfrm>
                      <a:off x="0" y="0"/>
                      <a:ext cx="3303905" cy="23685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19C7" w:rsidRDefault="009119C7"/>
    <w:p w:rsidR="009119C7" w:rsidRDefault="009119C7"/>
    <w:p w:rsidR="009119C7" w:rsidRDefault="009119C7"/>
    <w:p w:rsidR="009119C7" w:rsidRDefault="00206387"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1703705</wp:posOffset>
            </wp:positionH>
            <wp:positionV relativeFrom="paragraph">
              <wp:posOffset>3286125</wp:posOffset>
            </wp:positionV>
            <wp:extent cx="4731385" cy="3941445"/>
            <wp:effectExtent l="0" t="0" r="0" b="190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5" r="5937" b="14286"/>
                    <a:stretch>
                      <a:fillRect/>
                    </a:stretch>
                  </pic:blipFill>
                  <pic:spPr>
                    <a:xfrm>
                      <a:off x="0" y="0"/>
                      <a:ext cx="4731385" cy="39414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2063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отчетно-выборные собрания в первичных профсоюзных организациях</w:t>
      </w:r>
    </w:p>
    <w:p w:rsidR="009119C7" w:rsidRDefault="00206387">
      <w:pPr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186055</wp:posOffset>
            </wp:positionV>
            <wp:extent cx="2415540" cy="2594610"/>
            <wp:effectExtent l="0" t="0" r="381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179"/>
                    <a:stretch>
                      <a:fillRect/>
                    </a:stretch>
                  </pic:blipFill>
                  <pic:spPr>
                    <a:xfrm>
                      <a:off x="0" y="0"/>
                      <a:ext cx="2415799" cy="25944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206387"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2764790</wp:posOffset>
            </wp:positionH>
            <wp:positionV relativeFrom="paragraph">
              <wp:posOffset>52070</wp:posOffset>
            </wp:positionV>
            <wp:extent cx="3750310" cy="1478280"/>
            <wp:effectExtent l="0" t="0" r="2540" b="762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77" t="31704" r="13040" b="44849"/>
                    <a:stretch>
                      <a:fillRect/>
                    </a:stretch>
                  </pic:blipFill>
                  <pic:spPr>
                    <a:xfrm>
                      <a:off x="0" y="0"/>
                      <a:ext cx="375031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9119C7"/>
    <w:p w:rsidR="009119C7" w:rsidRDefault="00206387">
      <w:pPr>
        <w:tabs>
          <w:tab w:val="left" w:pos="988"/>
        </w:tabs>
      </w:pPr>
      <w:r>
        <w:tab/>
      </w: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206387">
      <w:pPr>
        <w:tabs>
          <w:tab w:val="left" w:pos="988"/>
        </w:tabs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1619250</wp:posOffset>
            </wp:positionH>
            <wp:positionV relativeFrom="paragraph">
              <wp:posOffset>-5080</wp:posOffset>
            </wp:positionV>
            <wp:extent cx="2930525" cy="2198370"/>
            <wp:effectExtent l="0" t="0" r="3175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0525" cy="219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9119C7">
      <w:pPr>
        <w:tabs>
          <w:tab w:val="left" w:pos="988"/>
        </w:tabs>
      </w:pPr>
    </w:p>
    <w:p w:rsidR="009119C7" w:rsidRDefault="00206387">
      <w:pPr>
        <w:tabs>
          <w:tab w:val="left" w:pos="2729"/>
        </w:tabs>
      </w:pPr>
      <w:r>
        <w:tab/>
      </w:r>
    </w:p>
    <w:p w:rsidR="009119C7" w:rsidRDefault="00206387">
      <w:pPr>
        <w:tabs>
          <w:tab w:val="left" w:pos="988"/>
        </w:tabs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29" name="AutoShape 3" descr="smyWeA_rs8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119C7" w:rsidRDefault="009119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 xmlns:wpsCustomData="http://www.wps.cn/officeDocument/2013/wpsCustomData">
            <w:pict>
              <v:rect id="AutoShape 3" o:spid="_x0000_s1026" o:spt="1" alt="smyWeA_rs8w.jpg" style="height:24.3pt;width:24.3pt;" filled="f" stroked="f" coordsize="21600,21600" o:gfxdata="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NOaE1XTAAAAAwEAAA8AAAAAAAAA&#10;AQAgAAAAIgAAAGRycy9kb3ducmV2LnhtbFBLAQIUABQAAAAIAIdO4kCbdh95FgIAADYEAAAOAAAA&#10;AAAAAAEAIAAAACIBAABkcnMvZTJvRG9jLnhtbFBLBQYAAAAABgAGAFkBAACqBQAAAAA=&#10;">
                <v:fill on="f" focussize="0,0"/>
                <v:stroke on="f"/>
                <v:imagedata o:title=""/>
                <o:lock v:ext="edit" aspectratio="t"/>
                <v:textbox>
                  <w:txbxContent>
                    <w:p w14:paraId="60C69418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>
        <w:rPr>
          <w:lang w:eastAsia="ru-RU"/>
        </w:rPr>
        <w:t xml:space="preserve"> </w:t>
      </w:r>
    </w:p>
    <w:p w:rsidR="009119C7" w:rsidRDefault="009119C7">
      <w:pPr>
        <w:tabs>
          <w:tab w:val="left" w:pos="988"/>
        </w:tabs>
        <w:rPr>
          <w:lang w:eastAsia="ru-RU"/>
        </w:rPr>
      </w:pPr>
    </w:p>
    <w:p w:rsidR="009119C7" w:rsidRDefault="009119C7">
      <w:pPr>
        <w:tabs>
          <w:tab w:val="left" w:pos="988"/>
        </w:tabs>
        <w:rPr>
          <w:lang w:eastAsia="ru-RU"/>
        </w:rPr>
      </w:pPr>
    </w:p>
    <w:p w:rsidR="009119C7" w:rsidRDefault="009119C7">
      <w:pPr>
        <w:tabs>
          <w:tab w:val="left" w:pos="988"/>
        </w:tabs>
        <w:rPr>
          <w:lang w:eastAsia="ru-RU"/>
        </w:rPr>
      </w:pPr>
    </w:p>
    <w:p w:rsidR="009119C7" w:rsidRDefault="009119C7">
      <w:pPr>
        <w:tabs>
          <w:tab w:val="left" w:pos="988"/>
        </w:tabs>
        <w:rPr>
          <w:lang w:eastAsia="ru-RU"/>
        </w:rPr>
      </w:pPr>
    </w:p>
    <w:p w:rsidR="009119C7" w:rsidRDefault="009119C7">
      <w:pPr>
        <w:tabs>
          <w:tab w:val="left" w:pos="988"/>
        </w:tabs>
        <w:rPr>
          <w:lang w:eastAsia="ru-RU"/>
        </w:rPr>
      </w:pPr>
    </w:p>
    <w:p w:rsidR="009119C7" w:rsidRDefault="009119C7">
      <w:pPr>
        <w:tabs>
          <w:tab w:val="left" w:pos="988"/>
        </w:tabs>
        <w:rPr>
          <w:lang w:eastAsia="ru-RU"/>
        </w:rPr>
      </w:pPr>
    </w:p>
    <w:p w:rsidR="009119C7" w:rsidRDefault="009119C7">
      <w:pPr>
        <w:tabs>
          <w:tab w:val="left" w:pos="988"/>
        </w:tabs>
        <w:rPr>
          <w:lang w:eastAsia="ru-RU"/>
        </w:rPr>
      </w:pPr>
    </w:p>
    <w:p w:rsidR="009119C7" w:rsidRDefault="009119C7">
      <w:pPr>
        <w:tabs>
          <w:tab w:val="left" w:pos="988"/>
        </w:tabs>
        <w:rPr>
          <w:lang w:eastAsia="ru-RU"/>
        </w:rPr>
      </w:pPr>
    </w:p>
    <w:p w:rsidR="009119C7" w:rsidRDefault="00206387">
      <w:pPr>
        <w:jc w:val="both"/>
        <w:rPr>
          <w:b/>
          <w:sz w:val="28"/>
          <w:szCs w:val="28"/>
          <w:lang w:eastAsia="ru-RU"/>
        </w:rPr>
      </w:pPr>
      <w:r>
        <w:t xml:space="preserve"> </w:t>
      </w:r>
    </w:p>
    <w:p w:rsidR="009119C7" w:rsidRDefault="009119C7">
      <w:pPr>
        <w:jc w:val="both"/>
        <w:rPr>
          <w:sz w:val="28"/>
          <w:szCs w:val="28"/>
        </w:rPr>
      </w:pPr>
    </w:p>
    <w:p w:rsidR="009119C7" w:rsidRDefault="009119C7">
      <w:pPr>
        <w:ind w:firstLine="708"/>
        <w:jc w:val="both"/>
        <w:rPr>
          <w:sz w:val="28"/>
          <w:szCs w:val="28"/>
        </w:rPr>
      </w:pPr>
    </w:p>
    <w:p w:rsidR="009119C7" w:rsidRDefault="009119C7">
      <w:pPr>
        <w:tabs>
          <w:tab w:val="left" w:pos="988"/>
        </w:tabs>
      </w:pPr>
    </w:p>
    <w:p w:rsidR="009119C7" w:rsidRDefault="00206387">
      <w:pPr>
        <w:ind w:firstLine="709"/>
        <w:jc w:val="both"/>
        <w:rPr>
          <w:i/>
          <w:iCs/>
          <w:sz w:val="28"/>
          <w:szCs w:val="28"/>
          <w:lang w:eastAsia="ru-RU"/>
        </w:rPr>
      </w:pPr>
      <w:r>
        <w:rPr>
          <w:i/>
          <w:iCs/>
          <w:sz w:val="28"/>
          <w:szCs w:val="28"/>
          <w:lang w:eastAsia="ru-RU"/>
        </w:rPr>
        <w:t>Комитет районной организации профсоюза ежегодно анализирует результаты своей деятельности, выявляет резервы дальнейшего совершенствования работы с профсоюзными организациями, с профсоюзными кадрами и активом, намечает перспективные цели и задачи.</w:t>
      </w:r>
    </w:p>
    <w:p w:rsidR="00BE4B77" w:rsidRDefault="00BE4B77">
      <w:pPr>
        <w:ind w:firstLine="709"/>
        <w:jc w:val="both"/>
        <w:rPr>
          <w:i/>
          <w:iCs/>
          <w:sz w:val="28"/>
          <w:szCs w:val="28"/>
          <w:lang w:eastAsia="ru-RU"/>
        </w:rPr>
      </w:pPr>
    </w:p>
    <w:p w:rsidR="00BE4B77" w:rsidRDefault="00BE4B77">
      <w:pPr>
        <w:ind w:firstLine="709"/>
        <w:jc w:val="both"/>
        <w:rPr>
          <w:i/>
          <w:iCs/>
          <w:sz w:val="28"/>
          <w:szCs w:val="28"/>
          <w:lang w:eastAsia="ru-RU"/>
        </w:rPr>
      </w:pPr>
    </w:p>
    <w:p w:rsidR="00BE4B77" w:rsidRDefault="00BE4B77">
      <w:pPr>
        <w:ind w:firstLine="709"/>
        <w:jc w:val="both"/>
        <w:rPr>
          <w:i/>
          <w:iCs/>
          <w:sz w:val="28"/>
          <w:szCs w:val="28"/>
          <w:lang w:eastAsia="ru-RU"/>
        </w:rPr>
      </w:pPr>
    </w:p>
    <w:p w:rsidR="00BE4B77" w:rsidRDefault="00BE4B77">
      <w:pPr>
        <w:ind w:firstLine="709"/>
        <w:jc w:val="both"/>
        <w:rPr>
          <w:iCs/>
          <w:sz w:val="28"/>
          <w:szCs w:val="28"/>
          <w:lang w:eastAsia="ru-RU"/>
        </w:rPr>
      </w:pPr>
    </w:p>
    <w:p w:rsidR="009119C7" w:rsidRDefault="009119C7">
      <w:pPr>
        <w:jc w:val="both"/>
        <w:rPr>
          <w:lang w:eastAsia="ru-RU"/>
        </w:rPr>
      </w:pPr>
    </w:p>
    <w:sectPr w:rsidR="009119C7">
      <w:footerReference w:type="default" r:id="rId35"/>
      <w:pgSz w:w="11910" w:h="16840"/>
      <w:pgMar w:top="500" w:right="640" w:bottom="600" w:left="1200" w:header="0" w:footer="10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571" w:rsidRDefault="00206387">
      <w:r>
        <w:separator/>
      </w:r>
    </w:p>
  </w:endnote>
  <w:endnote w:type="continuationSeparator" w:id="0">
    <w:p w:rsidR="00152571" w:rsidRDefault="00206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9C7" w:rsidRDefault="00206387">
    <w:pPr>
      <w:pStyle w:val="a7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A061571" wp14:editId="767155BC">
              <wp:simplePos x="0" y="0"/>
              <wp:positionH relativeFrom="page">
                <wp:posOffset>10126980</wp:posOffset>
              </wp:positionH>
              <wp:positionV relativeFrom="page">
                <wp:posOffset>6784340</wp:posOffset>
              </wp:positionV>
              <wp:extent cx="160020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119C7" w:rsidRDefault="0020638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1C6632">
                            <w:rPr>
                              <w:rFonts w:ascii="Calibri"/>
                              <w:noProof/>
                              <w:spacing w:val="-10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97.4pt;margin-top:534.2pt;width:12.6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" filled="f" stroked="f">
              <v:textbox inset="0,0,0,0">
                <w:txbxContent>
                  <w:p w:rsidR="009119C7" w:rsidRDefault="0020638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1C6632">
                      <w:rPr>
                        <w:rFonts w:ascii="Calibri"/>
                        <w:noProof/>
                        <w:spacing w:val="-10"/>
                      </w:rPr>
                      <w:t>13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571" w:rsidRDefault="00206387">
      <w:r>
        <w:separator/>
      </w:r>
    </w:p>
  </w:footnote>
  <w:footnote w:type="continuationSeparator" w:id="0">
    <w:p w:rsidR="00152571" w:rsidRDefault="00206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528135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64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4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" w:hanging="361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>
      <w:numFmt w:val="bullet"/>
      <w:lvlText w:val=""/>
      <w:lvlJc w:val="left"/>
      <w:pPr>
        <w:ind w:left="50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10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23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6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9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1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3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62" w:hanging="164"/>
      </w:pPr>
      <w:rPr>
        <w:rFonts w:hint="default"/>
        <w:lang w:val="ru-RU" w:eastAsia="en-US" w:bidi="ar-SA"/>
      </w:rPr>
    </w:lvl>
  </w:abstractNum>
  <w:abstractNum w:abstractNumId="2">
    <w:nsid w:val="3F6C49E0"/>
    <w:multiLevelType w:val="multilevel"/>
    <w:tmpl w:val="3F6C49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06DBB"/>
    <w:rsid w:val="00055D39"/>
    <w:rsid w:val="000C3ECA"/>
    <w:rsid w:val="00152571"/>
    <w:rsid w:val="001C6632"/>
    <w:rsid w:val="00206387"/>
    <w:rsid w:val="0020708A"/>
    <w:rsid w:val="002B5D22"/>
    <w:rsid w:val="002F33FE"/>
    <w:rsid w:val="00416771"/>
    <w:rsid w:val="00417D91"/>
    <w:rsid w:val="0048712D"/>
    <w:rsid w:val="00506DBB"/>
    <w:rsid w:val="006221BD"/>
    <w:rsid w:val="00743C19"/>
    <w:rsid w:val="008E5E6E"/>
    <w:rsid w:val="009119C7"/>
    <w:rsid w:val="0092439A"/>
    <w:rsid w:val="00A145CB"/>
    <w:rsid w:val="00B03680"/>
    <w:rsid w:val="00B23292"/>
    <w:rsid w:val="00BE4B77"/>
    <w:rsid w:val="00C9500A"/>
    <w:rsid w:val="00DB6723"/>
    <w:rsid w:val="00EE6139"/>
    <w:rsid w:val="01575A51"/>
    <w:rsid w:val="1CF87BF3"/>
    <w:rsid w:val="3EC53470"/>
    <w:rsid w:val="584F37D2"/>
    <w:rsid w:val="5B674AF6"/>
    <w:rsid w:val="63FC6308"/>
    <w:rsid w:val="70BF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line="322" w:lineRule="exact"/>
      <w:ind w:left="92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27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uiPriority w:val="1"/>
    <w:qFormat/>
    <w:rPr>
      <w:sz w:val="28"/>
      <w:szCs w:val="28"/>
    </w:rPr>
  </w:style>
  <w:style w:type="paragraph" w:styleId="a8">
    <w:name w:val="footer"/>
    <w:basedOn w:val="a"/>
    <w:link w:val="a9"/>
    <w:qFormat/>
    <w:pPr>
      <w:tabs>
        <w:tab w:val="center" w:pos="4677"/>
        <w:tab w:val="right" w:pos="9355"/>
      </w:tabs>
    </w:pPr>
  </w:style>
  <w:style w:type="table" w:styleId="aa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1"/>
    <w:qFormat/>
    <w:pPr>
      <w:ind w:left="1647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Текст выноски Знак"/>
    <w:basedOn w:val="a0"/>
    <w:link w:val="a3"/>
    <w:qFormat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6">
    <w:name w:val="Верхний колонтитул Знак"/>
    <w:basedOn w:val="a0"/>
    <w:link w:val="a5"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c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line="322" w:lineRule="exact"/>
      <w:ind w:left="92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27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uiPriority w:val="1"/>
    <w:qFormat/>
    <w:rPr>
      <w:sz w:val="28"/>
      <w:szCs w:val="28"/>
    </w:rPr>
  </w:style>
  <w:style w:type="paragraph" w:styleId="a8">
    <w:name w:val="footer"/>
    <w:basedOn w:val="a"/>
    <w:link w:val="a9"/>
    <w:qFormat/>
    <w:pPr>
      <w:tabs>
        <w:tab w:val="center" w:pos="4677"/>
        <w:tab w:val="right" w:pos="9355"/>
      </w:tabs>
    </w:pPr>
  </w:style>
  <w:style w:type="table" w:styleId="aa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1"/>
    <w:qFormat/>
    <w:pPr>
      <w:ind w:left="1647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Текст выноски Знак"/>
    <w:basedOn w:val="a0"/>
    <w:link w:val="a3"/>
    <w:qFormat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6">
    <w:name w:val="Верхний колонтитул Знак"/>
    <w:basedOn w:val="a0"/>
    <w:link w:val="a5"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c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1805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Тебенькова ГН</dc:creator>
  <cp:lastModifiedBy>1</cp:lastModifiedBy>
  <cp:revision>14</cp:revision>
  <dcterms:created xsi:type="dcterms:W3CDTF">2024-06-12T10:31:00Z</dcterms:created>
  <dcterms:modified xsi:type="dcterms:W3CDTF">2024-06-18T11:52:00Z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2024-06-12T00:00:00Z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D:20240220081912</vt:lpwstr>
  </property>
  <property fmtid="{D5CDD505-2E9C-101B-9397-08002B2CF9AE}" pid="7" name="KSOProductBuildVer">
    <vt:lpwstr>1049-12.2.0.17119</vt:lpwstr>
  </property>
  <property fmtid="{D5CDD505-2E9C-101B-9397-08002B2CF9AE}" pid="8" name="ICV">
    <vt:lpwstr>69E33634D54942379577A04DFA47879F_12</vt:lpwstr>
  </property>
</Properties>
</file>