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45" w:rsidRPr="00652345" w:rsidRDefault="00652345" w:rsidP="00652345">
      <w:pPr>
        <w:jc w:val="right"/>
        <w:rPr>
          <w:sz w:val="20"/>
          <w:szCs w:val="20"/>
        </w:rPr>
      </w:pPr>
      <w:r>
        <w:t xml:space="preserve">    </w:t>
      </w:r>
      <w:r w:rsidRPr="00652345">
        <w:rPr>
          <w:sz w:val="20"/>
          <w:szCs w:val="20"/>
        </w:rPr>
        <w:t>Приложение №1</w:t>
      </w:r>
    </w:p>
    <w:p w:rsidR="00652345" w:rsidRPr="00652345" w:rsidRDefault="00652345" w:rsidP="00652345">
      <w:pPr>
        <w:jc w:val="right"/>
        <w:rPr>
          <w:sz w:val="20"/>
          <w:szCs w:val="20"/>
        </w:rPr>
      </w:pPr>
      <w:proofErr w:type="gramStart"/>
      <w:r w:rsidRPr="00652345">
        <w:rPr>
          <w:sz w:val="20"/>
          <w:szCs w:val="20"/>
        </w:rPr>
        <w:t>к</w:t>
      </w:r>
      <w:proofErr w:type="gramEnd"/>
      <w:r w:rsidRPr="00652345">
        <w:rPr>
          <w:sz w:val="20"/>
          <w:szCs w:val="20"/>
        </w:rPr>
        <w:t xml:space="preserve"> постановлению Президиума обкома Профсоюза</w:t>
      </w:r>
    </w:p>
    <w:p w:rsidR="00652345" w:rsidRPr="00652345" w:rsidRDefault="00652345" w:rsidP="00652345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2</w:t>
      </w:r>
      <w:r w:rsidR="00047F8E">
        <w:rPr>
          <w:sz w:val="20"/>
          <w:szCs w:val="20"/>
        </w:rPr>
        <w:t>5</w:t>
      </w:r>
      <w:bookmarkStart w:id="0" w:name="_GoBack"/>
      <w:bookmarkEnd w:id="0"/>
      <w:r>
        <w:rPr>
          <w:sz w:val="20"/>
          <w:szCs w:val="20"/>
        </w:rPr>
        <w:t xml:space="preserve"> февраля 2016 г. №10-3</w:t>
      </w:r>
    </w:p>
    <w:p w:rsidR="00652345" w:rsidRDefault="00652345" w:rsidP="00652345"/>
    <w:p w:rsidR="00652345" w:rsidRDefault="00652345" w:rsidP="00652345"/>
    <w:p w:rsidR="00652345" w:rsidRDefault="00652345" w:rsidP="00652345">
      <w:pPr>
        <w:jc w:val="center"/>
        <w:rPr>
          <w:b/>
        </w:rPr>
      </w:pPr>
      <w:r w:rsidRPr="00652345">
        <w:rPr>
          <w:b/>
        </w:rPr>
        <w:t>Справка об итогах об итогах работы технической инспекции труда обкома Профсоюза в 2015 году</w:t>
      </w:r>
    </w:p>
    <w:p w:rsidR="00652345" w:rsidRPr="00652345" w:rsidRDefault="00652345" w:rsidP="00652345">
      <w:pPr>
        <w:jc w:val="center"/>
        <w:rPr>
          <w:b/>
        </w:rPr>
      </w:pPr>
    </w:p>
    <w:p w:rsidR="00652345" w:rsidRDefault="00652345" w:rsidP="00652345">
      <w:r>
        <w:t xml:space="preserve">Работа технической инспекции труда в 2015 году велась в рамках социального партнерства во взаимодействии со специалистами по охране труда комитета образования и науки Волгоградской области, муниципальных органов, осуществляющих управление в сфере управления образованием, руководителями и специалистами по охране труда организаций высшего и среднего профессионального образования, внештатными техническими инспекторами труда, уполномоченными лицами профкомов, технической инспекции труда </w:t>
      </w:r>
      <w:proofErr w:type="spellStart"/>
      <w:r>
        <w:t>облсовпрофа</w:t>
      </w:r>
      <w:proofErr w:type="spellEnd"/>
      <w:r>
        <w:t xml:space="preserve">.   </w:t>
      </w:r>
    </w:p>
    <w:p w:rsidR="00652345" w:rsidRDefault="00652345" w:rsidP="00652345">
      <w:r>
        <w:t xml:space="preserve">В 2015 году профсоюзный контроль по вопросам охраны труда осуществляли главный технический инспектор труда, 58 внештатных технических инспекторов труда, 1438 уполномоченных лиц по охране труда профкомов. Проведено 3 930 проверок, из них 64 – главным техническим инспектором труда, 514 – внештатными техническими инспекторами труда, 3 352 уполномоченными лицами профкомов. В ходе проверок выявлено 6 593 нарушений законодательства, из которых 711 главным техническим инспектором труда, 1 340 – внештатными техническими инспекторами труда, 4 542 - уполномоченными лицами профкомов. Выдано 2 384 представления, из них 64 – главным техническим инспектором труда, 410 – внештатными техническими инспекторами труда, 1 910 уполномоченными лицами профкомов. Наибольшее количество проверок проведено внештатными техническими инспекторами труда Даниловского района (38); Тракторозаводского (35); Краснооктябрьского (29) районов г.Волгограда; </w:t>
      </w:r>
      <w:proofErr w:type="spellStart"/>
      <w:r>
        <w:t>г.Фролово</w:t>
      </w:r>
      <w:proofErr w:type="spellEnd"/>
      <w:r>
        <w:t xml:space="preserve"> (27); двумя внештатными техническими инспекторами труда Красноармейского района г.Волгограда (56); двумя внештатными техническими инспекторами труда городского округа </w:t>
      </w:r>
      <w:proofErr w:type="spellStart"/>
      <w:r>
        <w:t>г.Михайловка</w:t>
      </w:r>
      <w:proofErr w:type="spellEnd"/>
      <w:r>
        <w:t xml:space="preserve"> (40); Кумылженского (22), Камышинского (20) районов Волгоградской области и другими.  </w:t>
      </w:r>
    </w:p>
    <w:p w:rsidR="00652345" w:rsidRDefault="00652345" w:rsidP="00652345">
      <w:r>
        <w:t xml:space="preserve">Президиум обкома Профсоюза отмечает положительную работу уполномоченных лиц по охране труда профкомов, которые провели обследования, выявили нарушения, выдали представления и добились устранения выявленных нарушений, среди них уполномоченные лица Алексеевского, Даниловского, Камышинского районов области, </w:t>
      </w:r>
      <w:proofErr w:type="spellStart"/>
      <w:r>
        <w:t>г.Волжского</w:t>
      </w:r>
      <w:proofErr w:type="spellEnd"/>
      <w:r>
        <w:t xml:space="preserve"> и др.</w:t>
      </w:r>
    </w:p>
    <w:p w:rsidR="00652345" w:rsidRDefault="00652345" w:rsidP="00652345">
      <w:r>
        <w:t>В 2015 году проведено очередное обучение за счет средств обкома Профсоюза 58 внештатных технических инспекторов труда на базе института профсоюзного движения с выдачей удостоверений. Постановлением обкома Профсоюза все они утверждены внештатными техническими инспекторами организаций Профсоюза.</w:t>
      </w:r>
    </w:p>
    <w:p w:rsidR="00652345" w:rsidRDefault="00652345" w:rsidP="00652345">
      <w:r>
        <w:t>В отчетном периоде был проведен областной смотр-конкурс на звание «Лучший уполномоченный по охране труда Профсоюза». Победитель – Морозова Ольга Николаевна, воспитатель, уполномоченный по охране труда первичной профсоюзной организации МОУ детский сад № 373 комбинированного вида Краснооктябрьского района г. Волгограда, приняла участие в смотре-конкурсе на звание «Лучший уполномоченный по охране труда областного Совета профессиональных союзов» и заняла призовое I место. По представлению обкома Профсоюза она награждена Почетной грамотой ЦС Профсоюза.</w:t>
      </w:r>
    </w:p>
    <w:p w:rsidR="00652345" w:rsidRDefault="00652345" w:rsidP="00652345">
      <w:r>
        <w:t xml:space="preserve">Главным техническим инспектором труда проведено 5 обучающих семинаров. Проведено расширенное заседание Совета технической инспекции труда. В организации Профсоюза направлялись информационные материалы по проведению Всемирного дня охраны труда, проведению СОУТ, и др. </w:t>
      </w:r>
    </w:p>
    <w:p w:rsidR="00652345" w:rsidRDefault="00652345" w:rsidP="00652345">
      <w:r>
        <w:t xml:space="preserve">Вопросы охраны труда постоянно находились под контролем обкома Профсоюза, рассматривались в коллегиальных выборных органах разных уровней Профсоюза, так на </w:t>
      </w:r>
      <w:r>
        <w:lastRenderedPageBreak/>
        <w:t>заседании Президиума обкома Профсоюза рассмотрены вопросы «Об итогах работы технической инспекции труда обкома Профсоюза по защите прав работающих на здоровые и безопасные условия труда в 2014 году», «О результатах совместной работы РК Профсоюза и администраций образовательных организаций Палласовского муниципального района по выполнению законодательства об охране труда», «О результатах совместной работы районного комитета Профсоюза, отдела народного образования, опеки и попечительства и профкомов  администраций образовательных организаций Новоаннинского муниципального района  Волгоградской области по выполнению законодательства РФ об охране труда».</w:t>
      </w:r>
    </w:p>
    <w:p w:rsidR="00652345" w:rsidRDefault="00652345" w:rsidP="00652345">
      <w:r>
        <w:t xml:space="preserve">Вопросы охраны труда рассмотрены в территориальных (районных, городских) организациях Профсоюза, профкомах учебных заведений (по данным отчетов): </w:t>
      </w:r>
    </w:p>
    <w:p w:rsidR="00652345" w:rsidRDefault="00652345" w:rsidP="00652345">
      <w:r>
        <w:t>•</w:t>
      </w:r>
      <w:r>
        <w:tab/>
        <w:t xml:space="preserve"> на заседаниях Пленумов 26 раз в 22 территориальных организациях Профсоюза; </w:t>
      </w:r>
    </w:p>
    <w:p w:rsidR="00652345" w:rsidRDefault="00652345" w:rsidP="00652345">
      <w:r>
        <w:t>•</w:t>
      </w:r>
      <w:r>
        <w:tab/>
        <w:t xml:space="preserve"> на заседаниях Президиумов территориальных (районных, городских) организациях Профсоюза 85 раз в 39 территориальных организациях профсоюза;</w:t>
      </w:r>
    </w:p>
    <w:p w:rsidR="00652345" w:rsidRDefault="00652345" w:rsidP="00652345">
      <w:r>
        <w:t>•</w:t>
      </w:r>
      <w:r>
        <w:tab/>
        <w:t xml:space="preserve"> на заседаниях профкомов первичных профсоюзных организаций 1907 раз в 42 территориальной организации профсоюза и 68 раз в профкомах 17 учебных заведений; </w:t>
      </w:r>
    </w:p>
    <w:p w:rsidR="00652345" w:rsidRDefault="00652345" w:rsidP="00652345">
      <w:r>
        <w:t>•</w:t>
      </w:r>
      <w:r>
        <w:tab/>
        <w:t xml:space="preserve"> на заседаниях совместных комитетов (комиссий) 1363 раза в 39 территориальных организациях Профсоюза и 19 раз в 8 учебных заведениях; </w:t>
      </w:r>
    </w:p>
    <w:p w:rsidR="00652345" w:rsidRDefault="00652345" w:rsidP="00652345">
      <w:r>
        <w:t>•</w:t>
      </w:r>
      <w:r>
        <w:tab/>
        <w:t xml:space="preserve"> на профсоюзных собраниях 1228 раз в 38 территориальных организациях и 24 раза в 10 учебных заведениях профессионального образования. </w:t>
      </w:r>
    </w:p>
    <w:p w:rsidR="00652345" w:rsidRDefault="00652345" w:rsidP="00652345">
      <w:r>
        <w:t xml:space="preserve">   В отчетном периоде осуществлялся контроль выполнения мероприятий, предусмотренных в Соглашениях по охране труда. Во многих, как и предусмотрено, дважды в год составлялись акты проверок их выполнения. Из предусмотренных 11 566 мероприятий по охране труда в Соглашениях по охране труда в организациях Профсоюза выполнено 10096, что составляет 87,3%. В 2015 году израсходовано:</w:t>
      </w:r>
    </w:p>
    <w:p w:rsidR="00652345" w:rsidRDefault="00652345" w:rsidP="00652345">
      <w:r>
        <w:t>•</w:t>
      </w:r>
      <w:r>
        <w:tab/>
        <w:t xml:space="preserve">на мероприятия по охране труда – 275 288,7 </w:t>
      </w:r>
      <w:proofErr w:type="spellStart"/>
      <w:r>
        <w:t>тыс.руб</w:t>
      </w:r>
      <w:proofErr w:type="spellEnd"/>
      <w:r>
        <w:t xml:space="preserve">. (в 2014г. - 282 293,3 </w:t>
      </w:r>
      <w:proofErr w:type="spellStart"/>
      <w:r>
        <w:t>тыс.руб</w:t>
      </w:r>
      <w:proofErr w:type="spellEnd"/>
      <w:r>
        <w:t>.), в том числе из них:</w:t>
      </w:r>
    </w:p>
    <w:p w:rsidR="00652345" w:rsidRDefault="00652345" w:rsidP="00652345">
      <w:r>
        <w:t></w:t>
      </w:r>
      <w:r>
        <w:tab/>
      </w:r>
      <w:proofErr w:type="gramStart"/>
      <w:r>
        <w:t>на</w:t>
      </w:r>
      <w:proofErr w:type="gramEnd"/>
      <w:r>
        <w:t xml:space="preserve"> приобретение СИЗ – 6 545,5 </w:t>
      </w:r>
      <w:proofErr w:type="spellStart"/>
      <w:r>
        <w:t>тыс.р</w:t>
      </w:r>
      <w:proofErr w:type="spellEnd"/>
      <w:r>
        <w:t xml:space="preserve">. (в 2014г.- 8 122 тыс. руб.); </w:t>
      </w:r>
    </w:p>
    <w:p w:rsidR="00652345" w:rsidRDefault="00652345" w:rsidP="00652345">
      <w:r>
        <w:t></w:t>
      </w:r>
      <w:r>
        <w:tab/>
        <w:t xml:space="preserve">СОУТ – 10 503,4 тыс. руб. (в 2014г.- 2 581,2 тыс. руб.); </w:t>
      </w:r>
    </w:p>
    <w:p w:rsidR="00652345" w:rsidRDefault="00652345" w:rsidP="00652345">
      <w:r>
        <w:t>•</w:t>
      </w:r>
      <w:r>
        <w:tab/>
        <w:t>на проведение медосмотров – 63 672,1 тыс. руб. (в 2014г - 77 274,4 тыс. руб.);</w:t>
      </w:r>
    </w:p>
    <w:p w:rsidR="00652345" w:rsidRDefault="00652345" w:rsidP="00652345">
      <w:r>
        <w:t>•</w:t>
      </w:r>
      <w:r>
        <w:tab/>
        <w:t xml:space="preserve">на другие мероприятия – 190 491,6 тыс. руб. (в 2014г.- 190 879,4 тыс. руб.). </w:t>
      </w:r>
    </w:p>
    <w:p w:rsidR="00652345" w:rsidRDefault="00652345" w:rsidP="00652345">
      <w:r>
        <w:t xml:space="preserve">  В 2015 году 210 образовательных организаций получили разрешение на финансовое обеспечение предупредительных мер из ФСС (в 2014г. – 229 образовательных организаций). </w:t>
      </w:r>
    </w:p>
    <w:p w:rsidR="00652345" w:rsidRDefault="00652345" w:rsidP="00652345">
      <w:r>
        <w:t xml:space="preserve">Возвращены денежные средства в сумме 1283,0 </w:t>
      </w:r>
      <w:proofErr w:type="spellStart"/>
      <w:r>
        <w:t>тыс.руб</w:t>
      </w:r>
      <w:proofErr w:type="spellEnd"/>
      <w:r>
        <w:t xml:space="preserve">. (в 2014г. - 2110 </w:t>
      </w:r>
      <w:proofErr w:type="spellStart"/>
      <w:r>
        <w:t>тыс.руб</w:t>
      </w:r>
      <w:proofErr w:type="spellEnd"/>
      <w:r>
        <w:t>.). Среди организаций, которые провели работу по возврату денежных средств из ФСС:</w:t>
      </w:r>
    </w:p>
    <w:p w:rsidR="00652345" w:rsidRDefault="00652345" w:rsidP="00652345">
      <w:r>
        <w:t>•</w:t>
      </w:r>
      <w:r>
        <w:tab/>
      </w:r>
      <w:proofErr w:type="spellStart"/>
      <w:r>
        <w:t>Тракторозаводский</w:t>
      </w:r>
      <w:proofErr w:type="spellEnd"/>
      <w:r>
        <w:t xml:space="preserve"> район г.Волгограда - 44 организации возвратили 282,6 </w:t>
      </w:r>
      <w:proofErr w:type="spellStart"/>
      <w:r>
        <w:t>тыс.руб</w:t>
      </w:r>
      <w:proofErr w:type="spellEnd"/>
      <w:r>
        <w:t>.;</w:t>
      </w:r>
    </w:p>
    <w:p w:rsidR="00652345" w:rsidRDefault="00652345" w:rsidP="00652345">
      <w:r>
        <w:t>•</w:t>
      </w:r>
      <w:r>
        <w:tab/>
        <w:t xml:space="preserve">Дзержинский район г.Волгограда - 25 организаций возвратили 156,5 </w:t>
      </w:r>
      <w:proofErr w:type="spellStart"/>
      <w:r>
        <w:t>тыс.руб</w:t>
      </w:r>
      <w:proofErr w:type="spellEnd"/>
      <w:r>
        <w:t>.;</w:t>
      </w:r>
    </w:p>
    <w:p w:rsidR="00652345" w:rsidRDefault="00652345" w:rsidP="00652345">
      <w:r>
        <w:t>•</w:t>
      </w:r>
      <w:r>
        <w:tab/>
      </w:r>
      <w:proofErr w:type="spellStart"/>
      <w:r>
        <w:t>г.Волжский</w:t>
      </w:r>
      <w:proofErr w:type="spellEnd"/>
      <w:r>
        <w:t xml:space="preserve"> - 75 организаций, возвратили 112,5 </w:t>
      </w:r>
      <w:proofErr w:type="spellStart"/>
      <w:r>
        <w:t>тыс.руб</w:t>
      </w:r>
      <w:proofErr w:type="spellEnd"/>
      <w:r>
        <w:t>.;</w:t>
      </w:r>
    </w:p>
    <w:p w:rsidR="00652345" w:rsidRDefault="00652345" w:rsidP="00652345">
      <w:r>
        <w:t>•</w:t>
      </w:r>
      <w:r>
        <w:tab/>
        <w:t xml:space="preserve">ВГСПУ возвратили 110,8 тыс. руб.;  </w:t>
      </w:r>
    </w:p>
    <w:p w:rsidR="00652345" w:rsidRDefault="00652345" w:rsidP="00652345">
      <w:r>
        <w:t>•</w:t>
      </w:r>
      <w:r>
        <w:tab/>
      </w:r>
      <w:proofErr w:type="spellStart"/>
      <w:r>
        <w:t>г.Камышин</w:t>
      </w:r>
      <w:proofErr w:type="spellEnd"/>
      <w:r>
        <w:t xml:space="preserve"> - 46 организаций возвратили 110,0 </w:t>
      </w:r>
      <w:proofErr w:type="spellStart"/>
      <w:r>
        <w:t>тыс.руб</w:t>
      </w:r>
      <w:proofErr w:type="spellEnd"/>
      <w:r>
        <w:t>.;</w:t>
      </w:r>
    </w:p>
    <w:p w:rsidR="00652345" w:rsidRDefault="00652345" w:rsidP="00652345">
      <w:r>
        <w:t>•</w:t>
      </w:r>
      <w:r>
        <w:tab/>
        <w:t xml:space="preserve">Новониколаевский район - 7 организаций, возвратили 100,0 </w:t>
      </w:r>
      <w:proofErr w:type="spellStart"/>
      <w:r>
        <w:t>тыс.руб</w:t>
      </w:r>
      <w:proofErr w:type="spellEnd"/>
      <w:r>
        <w:t>.;</w:t>
      </w:r>
    </w:p>
    <w:p w:rsidR="00652345" w:rsidRDefault="00652345" w:rsidP="00652345">
      <w:r>
        <w:t>•</w:t>
      </w:r>
      <w:r>
        <w:tab/>
      </w:r>
      <w:proofErr w:type="spellStart"/>
      <w:r>
        <w:t>ВолгГАСУ</w:t>
      </w:r>
      <w:proofErr w:type="spellEnd"/>
      <w:r>
        <w:t xml:space="preserve"> возвратили 78,2 тыс. руб.</w:t>
      </w:r>
    </w:p>
    <w:p w:rsidR="00652345" w:rsidRDefault="00652345" w:rsidP="00652345">
      <w:r>
        <w:t>В 2015 году СОУТ проведена на 8642 рабочих местах (в 2014 - 2 445).</w:t>
      </w:r>
    </w:p>
    <w:p w:rsidR="00652345" w:rsidRDefault="00652345" w:rsidP="00652345">
      <w:r>
        <w:t xml:space="preserve">За 2015 год оздоровлено 3 653 (в 2014 – 2983) работников муниципальных и государственных учреждений образования, ВУЗов и </w:t>
      </w:r>
      <w:proofErr w:type="spellStart"/>
      <w:r>
        <w:t>ССУЗов</w:t>
      </w:r>
      <w:proofErr w:type="spellEnd"/>
      <w:r>
        <w:t>, из них 420 человек по льготным профсоюзным путевкам, приобретенным через «</w:t>
      </w:r>
      <w:proofErr w:type="spellStart"/>
      <w:r>
        <w:t>Профкурорт</w:t>
      </w:r>
      <w:proofErr w:type="spellEnd"/>
      <w:r>
        <w:t xml:space="preserve">». </w:t>
      </w:r>
    </w:p>
    <w:p w:rsidR="00652345" w:rsidRDefault="00652345" w:rsidP="00652345">
      <w:r>
        <w:t xml:space="preserve">Президиум обкома Профсоюза констатирует, что из 414 образовательных организаций области с численностью работников более 50 человек должность специалиста по охране труда сохранена в 255 (61,6%).  В органах, осуществляющих управление в сфере </w:t>
      </w:r>
      <w:r>
        <w:lastRenderedPageBreak/>
        <w:t>образования, специалистов по охране труда работает 44 человека, из них 13 освобожденных, 31 – с возложением обязанностей наряду с другими. В организациях профессионального образования работает 27, из них освобожденных – 23, с возложением обязанностей – 4. В ВУЗах созданы отделы по охране труда с количеством специалистов не менее 3 человек. В штате комитета образования и науки Волгоградской области 2 специалиста.</w:t>
      </w:r>
    </w:p>
    <w:p w:rsidR="00652345" w:rsidRDefault="00652345" w:rsidP="00652345">
      <w:r>
        <w:t>Вместе с тем Президиум обкома Профсоюза считает необходимым обратить внимание на ряд недостатков:</w:t>
      </w:r>
    </w:p>
    <w:p w:rsidR="00652345" w:rsidRDefault="00652345" w:rsidP="00652345">
      <w:r>
        <w:t xml:space="preserve">1. В 2015 году в организациях Профсоюза произошло 22 несчастных случая, что в 2 раза больше, чем в 2014г., из них 1 – со смертельным исходом и 2 – тяжелых. </w:t>
      </w:r>
    </w:p>
    <w:p w:rsidR="00652345" w:rsidRDefault="00652345" w:rsidP="00652345">
      <w:r>
        <w:t xml:space="preserve">2. Не сдали отчеты о работе территориальных профсоюзных организаций, профсоюзных организаций учебных заведений по охране труда (ф.19-ТИ за 2015г.) Ленинский район, МОУ Лицей №8, Михайловский </w:t>
      </w:r>
      <w:proofErr w:type="spellStart"/>
      <w:r>
        <w:t>педколледж</w:t>
      </w:r>
      <w:proofErr w:type="spellEnd"/>
      <w:r>
        <w:t xml:space="preserve">, Дубовское ПУ №58, </w:t>
      </w:r>
      <w:proofErr w:type="spellStart"/>
      <w:r>
        <w:t>Среднеахтубинское</w:t>
      </w:r>
      <w:proofErr w:type="spellEnd"/>
      <w:r>
        <w:t xml:space="preserve"> ПУ №50. </w:t>
      </w:r>
    </w:p>
    <w:p w:rsidR="00652345" w:rsidRDefault="00652345" w:rsidP="00652345">
      <w:r>
        <w:t>3. Нет внештатн</w:t>
      </w:r>
      <w:r w:rsidR="00394DCD">
        <w:t>ого</w:t>
      </w:r>
      <w:r>
        <w:t xml:space="preserve"> </w:t>
      </w:r>
      <w:r w:rsidR="00394DCD">
        <w:t xml:space="preserve">технического </w:t>
      </w:r>
      <w:r>
        <w:t>инспектор</w:t>
      </w:r>
      <w:r w:rsidR="00394DCD">
        <w:t>а</w:t>
      </w:r>
      <w:r>
        <w:t xml:space="preserve"> труда в Новониколаевском район</w:t>
      </w:r>
      <w:r w:rsidR="00394DCD">
        <w:t>е</w:t>
      </w:r>
      <w:r>
        <w:t>.</w:t>
      </w:r>
    </w:p>
    <w:p w:rsidR="00652345" w:rsidRDefault="00652345" w:rsidP="00652345">
      <w:r>
        <w:t xml:space="preserve">4. Не проведено ни одного обследования внештатными техническими инспекторами труда в Котельниковском, Киквидзенском, Ольховском, Светлоярском, Среднеахтубинском районах, </w:t>
      </w:r>
      <w:proofErr w:type="spellStart"/>
      <w:r>
        <w:t>ВолгГАСУ</w:t>
      </w:r>
      <w:proofErr w:type="spellEnd"/>
      <w:r>
        <w:t xml:space="preserve">, ВГСПУ, Михайловский профессионально-педагогический колледж, Волгоградский экономико-технический колледж, Волгоградский технический колледж, Еланский аграрный техникум, </w:t>
      </w:r>
      <w:proofErr w:type="spellStart"/>
      <w:r>
        <w:t>Палласовский</w:t>
      </w:r>
      <w:proofErr w:type="spellEnd"/>
      <w:r>
        <w:t xml:space="preserve"> сельскохозяйственный техникум и др.</w:t>
      </w:r>
      <w:r>
        <w:tab/>
      </w:r>
    </w:p>
    <w:p w:rsidR="00652345" w:rsidRDefault="00652345" w:rsidP="00652345">
      <w:r>
        <w:t xml:space="preserve">5. Проведены проверки, выявлены нарушения, но не выдано ни одного представления в Быковском, Еланском, </w:t>
      </w:r>
      <w:proofErr w:type="spellStart"/>
      <w:r>
        <w:t>Серафимовичском</w:t>
      </w:r>
      <w:proofErr w:type="spellEnd"/>
      <w:r>
        <w:t xml:space="preserve">, Фроловском, Мужском </w:t>
      </w:r>
      <w:proofErr w:type="spellStart"/>
      <w:r>
        <w:t>педлицее</w:t>
      </w:r>
      <w:proofErr w:type="spellEnd"/>
      <w:r>
        <w:t xml:space="preserve"> и др.</w:t>
      </w:r>
    </w:p>
    <w:p w:rsidR="00652345" w:rsidRDefault="00652345" w:rsidP="00652345">
      <w:r>
        <w:t xml:space="preserve">6. Уполномоченными лицами по охране труда профкомов выдано 1935 письменных представлений об устранении выявленных нарушений законодательства об охране труда, что в 1,8 раза меньше проведенных ими обследований - 3421. </w:t>
      </w:r>
    </w:p>
    <w:p w:rsidR="00652345" w:rsidRDefault="00652345" w:rsidP="00652345">
      <w:r>
        <w:t xml:space="preserve">7. Не проведено ни одного обследования уполномоченными лицами по охране труда профкомов Нехаевского, Ольховского, Светлоярского районов области. </w:t>
      </w:r>
    </w:p>
    <w:p w:rsidR="00652345" w:rsidRDefault="00652345" w:rsidP="00652345">
      <w:r>
        <w:t>8. Из 2944 представителей профкомов в совместных комитетах (комиссиях) обучены только 1982 (67,3%).</w:t>
      </w:r>
    </w:p>
    <w:p w:rsidR="00652345" w:rsidRDefault="00652345" w:rsidP="00652345">
      <w:r>
        <w:t>9. Большинство организаций образования не использовали возможность возврата денежных средств из ФСС.</w:t>
      </w:r>
    </w:p>
    <w:p w:rsidR="00874DB9" w:rsidRDefault="00652345" w:rsidP="00652345">
      <w:r>
        <w:t>10. В Киквидзенском районе не проведено ни одного заседания Президиума, ни Пленума по вопросам охраны труда, не рассматривались вопросы охраны труда и в первичных профсоюзных организациях.</w:t>
      </w:r>
    </w:p>
    <w:p w:rsidR="00652345" w:rsidRDefault="00652345" w:rsidP="00652345"/>
    <w:p w:rsidR="00652345" w:rsidRDefault="00652345" w:rsidP="00652345">
      <w:r>
        <w:t>Главный технический инспектор Г.В.Лагутин</w:t>
      </w:r>
    </w:p>
    <w:sectPr w:rsidR="00652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01"/>
    <w:rsid w:val="00047F8E"/>
    <w:rsid w:val="00394DCD"/>
    <w:rsid w:val="00652345"/>
    <w:rsid w:val="00667B01"/>
    <w:rsid w:val="0087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DCE77-A08B-4B07-BA29-5DABB71C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D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4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cp:lastPrinted>2016-03-02T06:32:00Z</cp:lastPrinted>
  <dcterms:created xsi:type="dcterms:W3CDTF">2016-02-18T12:28:00Z</dcterms:created>
  <dcterms:modified xsi:type="dcterms:W3CDTF">2016-03-02T06:32:00Z</dcterms:modified>
</cp:coreProperties>
</file>